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31C" w:rsidRPr="00AF6E2C" w:rsidRDefault="00C8231C" w:rsidP="00C8231C">
      <w:pPr>
        <w:ind w:right="707"/>
        <w:jc w:val="both"/>
      </w:pPr>
    </w:p>
    <w:p w:rsidR="00C8231C" w:rsidRPr="00AF6E2C" w:rsidRDefault="00C8231C" w:rsidP="00C8231C"/>
    <w:p w:rsidR="00C8231C" w:rsidRPr="00AF6E2C" w:rsidRDefault="00C8231C" w:rsidP="00C8231C"/>
    <w:p w:rsidR="00C8231C" w:rsidRPr="00AF6E2C" w:rsidRDefault="00C8231C" w:rsidP="00C8231C"/>
    <w:p w:rsidR="00C8231C" w:rsidRPr="00AF6E2C" w:rsidRDefault="00C8231C" w:rsidP="00C8231C">
      <w:pPr>
        <w:jc w:val="center"/>
        <w:rPr>
          <w:b/>
        </w:rPr>
      </w:pPr>
      <w:r w:rsidRPr="00AF6E2C">
        <w:rPr>
          <w:b/>
        </w:rPr>
        <w:t>ОСНОВНА ШКОЛА ,,СВЕТИ САВА“</w:t>
      </w:r>
    </w:p>
    <w:p w:rsidR="00C8231C" w:rsidRPr="00AF6E2C" w:rsidRDefault="00C8231C" w:rsidP="00C8231C">
      <w:pPr>
        <w:jc w:val="center"/>
        <w:rPr>
          <w:b/>
        </w:rPr>
      </w:pPr>
      <w:r w:rsidRPr="00AF6E2C">
        <w:rPr>
          <w:b/>
        </w:rPr>
        <w:t>ПРИЈЕПОЉЕ</w:t>
      </w:r>
    </w:p>
    <w:p w:rsidR="00C8231C" w:rsidRPr="00AF6E2C" w:rsidRDefault="00C8231C" w:rsidP="00C8231C">
      <w:pPr>
        <w:jc w:val="center"/>
        <w:rPr>
          <w:b/>
        </w:rPr>
      </w:pPr>
    </w:p>
    <w:p w:rsidR="00C8231C" w:rsidRPr="00AF6E2C" w:rsidRDefault="00C8231C" w:rsidP="00C8231C">
      <w:pPr>
        <w:jc w:val="center"/>
        <w:rPr>
          <w:b/>
        </w:rPr>
      </w:pPr>
    </w:p>
    <w:p w:rsidR="00C8231C" w:rsidRPr="00AF6E2C" w:rsidRDefault="00C8231C" w:rsidP="00C8231C">
      <w:pPr>
        <w:jc w:val="center"/>
        <w:rPr>
          <w:b/>
        </w:rPr>
      </w:pPr>
    </w:p>
    <w:p w:rsidR="00C8231C" w:rsidRPr="00AF6E2C" w:rsidRDefault="00C8231C" w:rsidP="00C8231C">
      <w:pPr>
        <w:ind w:left="2880" w:firstLine="720"/>
        <w:jc w:val="center"/>
        <w:rPr>
          <w:b/>
        </w:rPr>
      </w:pPr>
    </w:p>
    <w:p w:rsidR="00C8231C" w:rsidRPr="00AF6E2C" w:rsidRDefault="00C8231C" w:rsidP="00C8231C">
      <w:pPr>
        <w:ind w:left="2880" w:firstLine="720"/>
        <w:jc w:val="center"/>
        <w:rPr>
          <w:b/>
        </w:rPr>
      </w:pPr>
    </w:p>
    <w:p w:rsidR="00C8231C" w:rsidRPr="00AF6E2C" w:rsidRDefault="00C8231C" w:rsidP="00C8231C">
      <w:pPr>
        <w:ind w:left="2880" w:firstLine="720"/>
        <w:jc w:val="center"/>
        <w:rPr>
          <w:b/>
        </w:rPr>
      </w:pPr>
    </w:p>
    <w:p w:rsidR="00C8231C" w:rsidRPr="00AF6E2C" w:rsidRDefault="00C8231C" w:rsidP="00C8231C">
      <w:pPr>
        <w:ind w:left="2880" w:firstLine="720"/>
        <w:jc w:val="center"/>
        <w:rPr>
          <w:b/>
        </w:rPr>
      </w:pPr>
    </w:p>
    <w:p w:rsidR="00C8231C" w:rsidRPr="00AF6E2C" w:rsidRDefault="00C8231C" w:rsidP="00C8231C">
      <w:pPr>
        <w:ind w:left="2880" w:firstLine="720"/>
        <w:jc w:val="center"/>
        <w:rPr>
          <w:b/>
        </w:rPr>
      </w:pPr>
    </w:p>
    <w:p w:rsidR="00C8231C" w:rsidRPr="00AF6E2C" w:rsidRDefault="00C8231C" w:rsidP="00C8231C">
      <w:pPr>
        <w:ind w:left="2880" w:firstLine="720"/>
        <w:rPr>
          <w:b/>
        </w:rPr>
      </w:pPr>
      <w:r w:rsidRPr="00AF6E2C">
        <w:rPr>
          <w:b/>
        </w:rPr>
        <w:t xml:space="preserve">    ИЗВЕШТАЈ</w:t>
      </w:r>
    </w:p>
    <w:p w:rsidR="00C8231C" w:rsidRPr="00AF6E2C" w:rsidRDefault="00C8231C" w:rsidP="00C8231C">
      <w:pPr>
        <w:ind w:left="2880" w:firstLine="720"/>
        <w:rPr>
          <w:b/>
        </w:rPr>
      </w:pPr>
    </w:p>
    <w:p w:rsidR="00C8231C" w:rsidRPr="00AF6E2C" w:rsidRDefault="00C8231C" w:rsidP="00C8231C">
      <w:pPr>
        <w:ind w:left="2880" w:firstLine="720"/>
        <w:rPr>
          <w:b/>
        </w:rPr>
      </w:pPr>
    </w:p>
    <w:p w:rsidR="00C8231C" w:rsidRPr="00AF6E2C" w:rsidRDefault="00C8231C" w:rsidP="00C8231C">
      <w:pPr>
        <w:ind w:left="2880" w:firstLine="720"/>
        <w:jc w:val="center"/>
        <w:rPr>
          <w:b/>
        </w:rPr>
      </w:pPr>
    </w:p>
    <w:p w:rsidR="00C8231C" w:rsidRPr="00AF6E2C" w:rsidRDefault="00C8231C" w:rsidP="00C8231C">
      <w:pPr>
        <w:jc w:val="center"/>
        <w:rPr>
          <w:b/>
        </w:rPr>
      </w:pPr>
      <w:r w:rsidRPr="00AF6E2C">
        <w:rPr>
          <w:b/>
        </w:rPr>
        <w:t>О РАДУ ОСНОВНЕ ШКОЛЕ ,,СВЕТИ САВА“ У ПРИЈЕПОЉУ</w:t>
      </w:r>
    </w:p>
    <w:p w:rsidR="00C8231C" w:rsidRPr="00AF6E2C" w:rsidRDefault="00C8231C" w:rsidP="00C8231C">
      <w:pPr>
        <w:jc w:val="center"/>
        <w:rPr>
          <w:b/>
        </w:rPr>
      </w:pPr>
      <w:r w:rsidRPr="00AF6E2C">
        <w:rPr>
          <w:b/>
        </w:rPr>
        <w:t>у школској 2018/2019</w:t>
      </w:r>
      <w:r w:rsidRPr="00AF6E2C">
        <w:rPr>
          <w:b/>
          <w:lang w:val="ru-RU"/>
        </w:rPr>
        <w:t>.</w:t>
      </w:r>
      <w:r w:rsidRPr="00AF6E2C">
        <w:rPr>
          <w:b/>
        </w:rPr>
        <w:t xml:space="preserve"> години</w:t>
      </w:r>
    </w:p>
    <w:p w:rsidR="00C8231C" w:rsidRPr="00AF6E2C" w:rsidRDefault="00C8231C" w:rsidP="00C8231C">
      <w:pPr>
        <w:jc w:val="both"/>
      </w:pPr>
    </w:p>
    <w:p w:rsidR="00C8231C" w:rsidRPr="00AF6E2C" w:rsidRDefault="00C8231C" w:rsidP="00C8231C">
      <w:pPr>
        <w:jc w:val="both"/>
      </w:pPr>
    </w:p>
    <w:p w:rsidR="00C8231C" w:rsidRPr="00AF6E2C" w:rsidRDefault="00C8231C" w:rsidP="00C8231C">
      <w:pPr>
        <w:jc w:val="both"/>
      </w:pPr>
    </w:p>
    <w:p w:rsidR="00C8231C" w:rsidRPr="00AF6E2C" w:rsidRDefault="00C8231C" w:rsidP="00C8231C">
      <w:pPr>
        <w:jc w:val="both"/>
      </w:pPr>
    </w:p>
    <w:p w:rsidR="00C8231C" w:rsidRPr="00AF6E2C" w:rsidRDefault="00C8231C" w:rsidP="00C8231C">
      <w:pPr>
        <w:jc w:val="both"/>
      </w:pPr>
    </w:p>
    <w:p w:rsidR="00C8231C" w:rsidRPr="00AF6E2C" w:rsidRDefault="00C8231C" w:rsidP="00C8231C">
      <w:pPr>
        <w:jc w:val="both"/>
      </w:pPr>
    </w:p>
    <w:p w:rsidR="00C8231C" w:rsidRPr="00AF6E2C" w:rsidRDefault="00C8231C" w:rsidP="00C8231C">
      <w:pPr>
        <w:jc w:val="both"/>
      </w:pPr>
    </w:p>
    <w:p w:rsidR="00C8231C" w:rsidRPr="00AF6E2C" w:rsidRDefault="00C8231C" w:rsidP="00C8231C">
      <w:pPr>
        <w:jc w:val="both"/>
      </w:pPr>
    </w:p>
    <w:p w:rsidR="00C8231C" w:rsidRPr="00AF6E2C" w:rsidRDefault="00C8231C" w:rsidP="00C8231C">
      <w:pPr>
        <w:jc w:val="both"/>
      </w:pPr>
      <w:r w:rsidRPr="00AF6E2C">
        <w:tab/>
      </w:r>
      <w:r w:rsidRPr="00AF6E2C">
        <w:tab/>
      </w:r>
      <w:r w:rsidRPr="00AF6E2C">
        <w:tab/>
      </w:r>
      <w:r w:rsidRPr="00AF6E2C">
        <w:tab/>
      </w:r>
    </w:p>
    <w:p w:rsidR="00C8231C" w:rsidRPr="00AF6E2C" w:rsidRDefault="00C8231C" w:rsidP="00C8231C">
      <w:pPr>
        <w:jc w:val="both"/>
      </w:pPr>
    </w:p>
    <w:p w:rsidR="00C8231C" w:rsidRPr="00AF6E2C" w:rsidRDefault="00C8231C" w:rsidP="00C8231C">
      <w:pPr>
        <w:jc w:val="both"/>
      </w:pPr>
    </w:p>
    <w:p w:rsidR="00C8231C" w:rsidRPr="00AF6E2C" w:rsidRDefault="00C8231C" w:rsidP="00C8231C">
      <w:pPr>
        <w:jc w:val="both"/>
      </w:pPr>
    </w:p>
    <w:p w:rsidR="00C8231C" w:rsidRPr="00AF6E2C" w:rsidRDefault="00C8231C" w:rsidP="00C8231C">
      <w:pPr>
        <w:jc w:val="both"/>
      </w:pPr>
    </w:p>
    <w:p w:rsidR="00C8231C" w:rsidRPr="00AF6E2C" w:rsidRDefault="00C8231C" w:rsidP="00C8231C">
      <w:pPr>
        <w:jc w:val="both"/>
      </w:pPr>
    </w:p>
    <w:p w:rsidR="00C8231C" w:rsidRPr="00AF6E2C" w:rsidRDefault="00C8231C" w:rsidP="00C8231C">
      <w:pPr>
        <w:jc w:val="both"/>
      </w:pPr>
    </w:p>
    <w:p w:rsidR="00C8231C" w:rsidRPr="00AF6E2C" w:rsidRDefault="00C8231C" w:rsidP="00C8231C">
      <w:pPr>
        <w:jc w:val="both"/>
      </w:pPr>
    </w:p>
    <w:p w:rsidR="00C8231C" w:rsidRPr="00AF6E2C" w:rsidRDefault="00C8231C" w:rsidP="00C8231C">
      <w:pPr>
        <w:jc w:val="both"/>
      </w:pPr>
    </w:p>
    <w:p w:rsidR="00C8231C" w:rsidRPr="00AF6E2C" w:rsidRDefault="00C8231C" w:rsidP="00C8231C">
      <w:pPr>
        <w:jc w:val="both"/>
      </w:pPr>
    </w:p>
    <w:p w:rsidR="00C8231C" w:rsidRPr="00AF6E2C" w:rsidRDefault="00C8231C" w:rsidP="00C8231C">
      <w:pPr>
        <w:jc w:val="both"/>
      </w:pPr>
    </w:p>
    <w:p w:rsidR="00C8231C" w:rsidRDefault="00C8231C" w:rsidP="00C8231C">
      <w:pPr>
        <w:jc w:val="both"/>
      </w:pPr>
    </w:p>
    <w:p w:rsidR="00EC26C0" w:rsidRDefault="00EC26C0" w:rsidP="00C8231C">
      <w:pPr>
        <w:jc w:val="both"/>
      </w:pPr>
    </w:p>
    <w:p w:rsidR="00EC26C0" w:rsidRDefault="00EC26C0" w:rsidP="00C8231C">
      <w:pPr>
        <w:jc w:val="both"/>
      </w:pPr>
    </w:p>
    <w:p w:rsidR="00EC26C0" w:rsidRDefault="00EC26C0" w:rsidP="00C8231C">
      <w:pPr>
        <w:jc w:val="both"/>
      </w:pPr>
    </w:p>
    <w:p w:rsidR="00EC26C0" w:rsidRDefault="00EC26C0" w:rsidP="00C8231C">
      <w:pPr>
        <w:jc w:val="both"/>
      </w:pPr>
    </w:p>
    <w:p w:rsidR="00EC26C0" w:rsidRDefault="00EC26C0" w:rsidP="00C8231C">
      <w:pPr>
        <w:jc w:val="both"/>
      </w:pPr>
    </w:p>
    <w:p w:rsidR="00EC26C0" w:rsidRDefault="00EC26C0" w:rsidP="00C8231C">
      <w:pPr>
        <w:jc w:val="both"/>
      </w:pPr>
    </w:p>
    <w:p w:rsidR="00EC26C0" w:rsidRDefault="00EC26C0" w:rsidP="00C8231C">
      <w:pPr>
        <w:jc w:val="both"/>
      </w:pPr>
    </w:p>
    <w:p w:rsidR="00EC26C0" w:rsidRPr="00EC26C0" w:rsidRDefault="00EC26C0" w:rsidP="00C8231C">
      <w:pPr>
        <w:jc w:val="both"/>
      </w:pPr>
    </w:p>
    <w:p w:rsidR="00C8231C" w:rsidRPr="00AF6E2C" w:rsidRDefault="00C8231C" w:rsidP="00C8231C">
      <w:pPr>
        <w:jc w:val="both"/>
      </w:pPr>
    </w:p>
    <w:p w:rsidR="00C8231C" w:rsidRPr="00AF6E2C" w:rsidRDefault="00C8231C" w:rsidP="00C8231C">
      <w:pPr>
        <w:jc w:val="both"/>
      </w:pPr>
    </w:p>
    <w:p w:rsidR="00C8231C" w:rsidRPr="00AF6E2C" w:rsidRDefault="00C8231C" w:rsidP="00C8231C">
      <w:pPr>
        <w:jc w:val="both"/>
      </w:pPr>
    </w:p>
    <w:p w:rsidR="00C8231C" w:rsidRPr="00AF6E2C" w:rsidRDefault="00C8231C" w:rsidP="00C8231C">
      <w:pPr>
        <w:ind w:left="1440" w:firstLine="720"/>
        <w:jc w:val="center"/>
        <w:rPr>
          <w:b/>
        </w:rPr>
      </w:pPr>
      <w:r w:rsidRPr="00AF6E2C">
        <w:rPr>
          <w:b/>
        </w:rPr>
        <w:t>ПРИЈЕПОЉЕ, јул, 2019. годинe</w:t>
      </w:r>
    </w:p>
    <w:p w:rsidR="00C8231C" w:rsidRPr="00AF6E2C" w:rsidRDefault="00C8231C" w:rsidP="00C8231C">
      <w:pPr>
        <w:ind w:left="1440" w:firstLine="720"/>
        <w:jc w:val="both"/>
      </w:pPr>
    </w:p>
    <w:p w:rsidR="00C8231C" w:rsidRPr="00AF6E2C" w:rsidRDefault="00C8231C" w:rsidP="00C8231C">
      <w:pPr>
        <w:ind w:left="1440" w:firstLine="720"/>
        <w:jc w:val="both"/>
      </w:pPr>
    </w:p>
    <w:p w:rsidR="00C8231C" w:rsidRPr="00AF6E2C" w:rsidRDefault="00C8231C" w:rsidP="00C8231C">
      <w:pPr>
        <w:ind w:left="1440" w:firstLine="720"/>
        <w:jc w:val="both"/>
      </w:pPr>
    </w:p>
    <w:p w:rsidR="00C8231C" w:rsidRPr="00AF6E2C" w:rsidRDefault="00C8231C" w:rsidP="00C8231C">
      <w:pPr>
        <w:ind w:left="1440" w:firstLine="720"/>
        <w:jc w:val="both"/>
      </w:pPr>
    </w:p>
    <w:p w:rsidR="00C8231C" w:rsidRPr="00AF6E2C" w:rsidRDefault="00C8231C" w:rsidP="00C8231C">
      <w:pPr>
        <w:ind w:left="1440" w:firstLine="720"/>
        <w:jc w:val="both"/>
      </w:pPr>
    </w:p>
    <w:p w:rsidR="00C8231C" w:rsidRPr="00AF6E2C" w:rsidRDefault="00C8231C" w:rsidP="00C8231C">
      <w:pPr>
        <w:ind w:left="1440" w:firstLine="720"/>
        <w:jc w:val="both"/>
      </w:pPr>
    </w:p>
    <w:p w:rsidR="00C8231C" w:rsidRPr="00AF6E2C" w:rsidRDefault="00C8231C" w:rsidP="00C8231C">
      <w:pPr>
        <w:ind w:left="1440" w:firstLine="720"/>
        <w:jc w:val="both"/>
      </w:pPr>
    </w:p>
    <w:p w:rsidR="00C8231C" w:rsidRPr="00AF6E2C" w:rsidRDefault="00C8231C" w:rsidP="00C8231C">
      <w:pPr>
        <w:ind w:left="1440" w:firstLine="720"/>
        <w:jc w:val="both"/>
      </w:pPr>
    </w:p>
    <w:p w:rsidR="00C8231C" w:rsidRDefault="00C8231C" w:rsidP="00C8231C">
      <w:pPr>
        <w:ind w:left="1440" w:firstLine="720"/>
        <w:jc w:val="both"/>
      </w:pPr>
    </w:p>
    <w:p w:rsidR="00EC26C0" w:rsidRPr="00EC26C0" w:rsidRDefault="00EC26C0" w:rsidP="00C8231C">
      <w:pPr>
        <w:ind w:left="1440" w:firstLine="720"/>
        <w:jc w:val="both"/>
      </w:pPr>
    </w:p>
    <w:p w:rsidR="00C8231C" w:rsidRPr="00AF6E2C" w:rsidRDefault="00C8231C" w:rsidP="00C8231C">
      <w:pPr>
        <w:ind w:left="1440" w:firstLine="720"/>
        <w:jc w:val="both"/>
      </w:pPr>
    </w:p>
    <w:p w:rsidR="00C8231C" w:rsidRPr="00AF6E2C" w:rsidRDefault="00C8231C" w:rsidP="00C8231C">
      <w:pPr>
        <w:pStyle w:val="Default"/>
        <w:ind w:firstLine="720"/>
        <w:rPr>
          <w:lang w:val="ru-RU"/>
        </w:rPr>
      </w:pPr>
      <w:r w:rsidRPr="00AF6E2C">
        <w:rPr>
          <w:lang w:val="ru-RU"/>
        </w:rPr>
        <w:t>На основу члана</w:t>
      </w:r>
      <w:r w:rsidR="00090C09">
        <w:rPr>
          <w:lang/>
        </w:rPr>
        <w:t xml:space="preserve"> 119</w:t>
      </w:r>
      <w:r w:rsidRPr="00AF6E2C">
        <w:rPr>
          <w:lang w:val="ru-RU"/>
        </w:rPr>
        <w:t>.ст.1.т 2. Закона о основама система образовања и васпитања («Сл. Гласник РС» број 72/09, 52/11,55/13) и члана 60.ст.1 т.2). Статута основне школе „</w:t>
      </w:r>
      <w:r w:rsidRPr="00AF6E2C">
        <w:rPr>
          <w:lang w:val="sr-Cyrl-CS"/>
        </w:rPr>
        <w:t>Свети Сава</w:t>
      </w:r>
      <w:r w:rsidRPr="00AF6E2C">
        <w:rPr>
          <w:lang w:val="ru-RU"/>
        </w:rPr>
        <w:t xml:space="preserve">“ - </w:t>
      </w:r>
      <w:r w:rsidRPr="00AF6E2C">
        <w:rPr>
          <w:lang w:val="sr-Cyrl-CS"/>
        </w:rPr>
        <w:t>Пријепоље</w:t>
      </w:r>
      <w:r w:rsidRPr="00AF6E2C">
        <w:rPr>
          <w:lang w:val="ru-RU"/>
        </w:rPr>
        <w:t xml:space="preserve">, Школски одбор на седници од </w:t>
      </w:r>
      <w:r w:rsidRPr="00AF6E2C">
        <w:rPr>
          <w:lang w:val="sr-Cyrl-CS"/>
        </w:rPr>
        <w:t>...........</w:t>
      </w:r>
      <w:r w:rsidRPr="00AF6E2C">
        <w:rPr>
          <w:lang w:val="ru-RU"/>
        </w:rPr>
        <w:t>201</w:t>
      </w:r>
      <w:r w:rsidRPr="00AF6E2C">
        <w:t>9</w:t>
      </w:r>
      <w:r w:rsidRPr="00AF6E2C">
        <w:rPr>
          <w:lang w:val="ru-RU"/>
        </w:rPr>
        <w:t xml:space="preserve">. године донео је: </w:t>
      </w:r>
    </w:p>
    <w:p w:rsidR="00C8231C" w:rsidRPr="00AF6E2C" w:rsidRDefault="00C8231C" w:rsidP="00C8231C">
      <w:pPr>
        <w:pStyle w:val="Default"/>
        <w:rPr>
          <w:b/>
          <w:bCs/>
          <w:lang w:val="sr-Cyrl-CS"/>
        </w:rPr>
      </w:pPr>
    </w:p>
    <w:p w:rsidR="00C8231C" w:rsidRPr="00AF6E2C" w:rsidRDefault="00C8231C" w:rsidP="00C8231C">
      <w:pPr>
        <w:pStyle w:val="Default"/>
        <w:rPr>
          <w:b/>
          <w:bCs/>
          <w:lang w:val="sr-Cyrl-CS"/>
        </w:rPr>
      </w:pPr>
    </w:p>
    <w:p w:rsidR="00C8231C" w:rsidRPr="00AF6E2C" w:rsidRDefault="00C8231C" w:rsidP="00C8231C">
      <w:pPr>
        <w:pStyle w:val="Default"/>
        <w:rPr>
          <w:b/>
          <w:bCs/>
          <w:lang w:val="sr-Cyrl-CS"/>
        </w:rPr>
      </w:pPr>
    </w:p>
    <w:p w:rsidR="00C8231C" w:rsidRPr="00AF6E2C" w:rsidRDefault="00C8231C" w:rsidP="00C8231C">
      <w:pPr>
        <w:pStyle w:val="Default"/>
        <w:rPr>
          <w:b/>
          <w:bCs/>
          <w:lang w:val="sr-Cyrl-CS"/>
        </w:rPr>
      </w:pPr>
    </w:p>
    <w:p w:rsidR="00C8231C" w:rsidRPr="00AF6E2C" w:rsidRDefault="00C8231C" w:rsidP="00C8231C">
      <w:pPr>
        <w:pStyle w:val="Default"/>
        <w:rPr>
          <w:b/>
          <w:bCs/>
          <w:lang w:val="sr-Cyrl-CS"/>
        </w:rPr>
      </w:pPr>
    </w:p>
    <w:p w:rsidR="00C8231C" w:rsidRPr="00AF6E2C" w:rsidRDefault="00C8231C" w:rsidP="00C8231C">
      <w:pPr>
        <w:pStyle w:val="Default"/>
        <w:jc w:val="center"/>
        <w:rPr>
          <w:b/>
          <w:bCs/>
          <w:lang w:val="sr-Cyrl-CS"/>
        </w:rPr>
      </w:pPr>
      <w:r w:rsidRPr="00AF6E2C">
        <w:rPr>
          <w:b/>
          <w:bCs/>
          <w:lang w:val="ru-RU"/>
        </w:rPr>
        <w:t>О Д Л У К У</w:t>
      </w:r>
    </w:p>
    <w:p w:rsidR="00C8231C" w:rsidRPr="00AF6E2C" w:rsidRDefault="00C8231C" w:rsidP="00C8231C">
      <w:pPr>
        <w:pStyle w:val="Default"/>
        <w:jc w:val="center"/>
        <w:rPr>
          <w:b/>
          <w:bCs/>
          <w:lang w:val="sr-Cyrl-CS"/>
        </w:rPr>
      </w:pPr>
    </w:p>
    <w:p w:rsidR="00C8231C" w:rsidRPr="00AF6E2C" w:rsidRDefault="00C8231C" w:rsidP="00C8231C">
      <w:pPr>
        <w:pStyle w:val="Default"/>
        <w:jc w:val="center"/>
        <w:rPr>
          <w:b/>
          <w:bCs/>
          <w:lang w:val="sr-Cyrl-CS"/>
        </w:rPr>
      </w:pPr>
    </w:p>
    <w:p w:rsidR="00C8231C" w:rsidRPr="00AF6E2C" w:rsidRDefault="00C8231C" w:rsidP="00C8231C">
      <w:pPr>
        <w:pStyle w:val="Default"/>
        <w:jc w:val="center"/>
        <w:rPr>
          <w:b/>
          <w:bCs/>
          <w:lang w:val="sr-Cyrl-CS"/>
        </w:rPr>
      </w:pPr>
    </w:p>
    <w:p w:rsidR="00C8231C" w:rsidRPr="00AF6E2C" w:rsidRDefault="00C8231C" w:rsidP="00C8231C">
      <w:pPr>
        <w:pStyle w:val="Default"/>
        <w:rPr>
          <w:lang w:val="sr-Cyrl-CS"/>
        </w:rPr>
      </w:pPr>
      <w:r w:rsidRPr="00AF6E2C">
        <w:t>I</w:t>
      </w:r>
      <w:r w:rsidRPr="00AF6E2C">
        <w:rPr>
          <w:lang w:val="ru-RU"/>
        </w:rPr>
        <w:t xml:space="preserve"> Усваја се Годишњи извештај о раду основне школе „</w:t>
      </w:r>
      <w:r w:rsidRPr="00AF6E2C">
        <w:rPr>
          <w:lang w:val="sr-Cyrl-CS"/>
        </w:rPr>
        <w:t>Свети Сава</w:t>
      </w:r>
      <w:r w:rsidRPr="00AF6E2C">
        <w:rPr>
          <w:lang w:val="ru-RU"/>
        </w:rPr>
        <w:t xml:space="preserve">“ - </w:t>
      </w:r>
      <w:r w:rsidRPr="00AF6E2C">
        <w:rPr>
          <w:lang w:val="sr-Cyrl-CS"/>
        </w:rPr>
        <w:t>Пријепоље</w:t>
      </w:r>
      <w:r w:rsidRPr="00AF6E2C">
        <w:rPr>
          <w:lang w:val="ru-RU"/>
        </w:rPr>
        <w:t xml:space="preserve"> за школску 201</w:t>
      </w:r>
      <w:r w:rsidRPr="00AF6E2C">
        <w:t>8</w:t>
      </w:r>
      <w:r w:rsidRPr="00AF6E2C">
        <w:rPr>
          <w:lang w:val="ru-RU"/>
        </w:rPr>
        <w:t>/1</w:t>
      </w:r>
      <w:r w:rsidRPr="00AF6E2C">
        <w:t>9</w:t>
      </w:r>
      <w:r w:rsidRPr="00AF6E2C">
        <w:rPr>
          <w:lang w:val="ru-RU"/>
        </w:rPr>
        <w:t xml:space="preserve">. годину. </w:t>
      </w:r>
    </w:p>
    <w:p w:rsidR="00C8231C" w:rsidRPr="00AF6E2C" w:rsidRDefault="00C8231C" w:rsidP="00C8231C">
      <w:pPr>
        <w:pStyle w:val="Default"/>
        <w:rPr>
          <w:lang w:val="sr-Cyrl-CS"/>
        </w:rPr>
      </w:pPr>
    </w:p>
    <w:p w:rsidR="00C8231C" w:rsidRPr="00AF6E2C" w:rsidRDefault="00C8231C" w:rsidP="00C8231C">
      <w:pPr>
        <w:pStyle w:val="Default"/>
        <w:rPr>
          <w:lang w:val="sr-Cyrl-CS"/>
        </w:rPr>
      </w:pPr>
    </w:p>
    <w:p w:rsidR="00C8231C" w:rsidRPr="00AF6E2C" w:rsidRDefault="00C8231C" w:rsidP="00C8231C">
      <w:pPr>
        <w:pStyle w:val="Default"/>
        <w:rPr>
          <w:lang w:val="sr-Cyrl-CS"/>
        </w:rPr>
      </w:pPr>
    </w:p>
    <w:p w:rsidR="00C8231C" w:rsidRPr="00AF6E2C" w:rsidRDefault="00C8231C" w:rsidP="00C8231C">
      <w:pPr>
        <w:pStyle w:val="Default"/>
        <w:rPr>
          <w:lang w:val="sr-Cyrl-CS"/>
        </w:rPr>
      </w:pPr>
      <w:r w:rsidRPr="00AF6E2C">
        <w:t>II</w:t>
      </w:r>
      <w:r w:rsidRPr="00AF6E2C">
        <w:rPr>
          <w:lang w:val="ru-RU"/>
        </w:rPr>
        <w:t xml:space="preserve"> План и одлуку о усвајању доставити: Школск</w:t>
      </w:r>
      <w:r w:rsidRPr="00AF6E2C">
        <w:rPr>
          <w:lang w:val="sr-Cyrl-CS"/>
        </w:rPr>
        <w:t>ој</w:t>
      </w:r>
      <w:r w:rsidRPr="00AF6E2C">
        <w:rPr>
          <w:lang w:val="ru-RU"/>
        </w:rPr>
        <w:t xml:space="preserve"> управ</w:t>
      </w:r>
      <w:r w:rsidRPr="00AF6E2C">
        <w:rPr>
          <w:lang w:val="sr-Cyrl-CS"/>
        </w:rPr>
        <w:t>и</w:t>
      </w:r>
      <w:r w:rsidRPr="00AF6E2C">
        <w:rPr>
          <w:lang w:val="ru-RU"/>
        </w:rPr>
        <w:t xml:space="preserve"> </w:t>
      </w:r>
      <w:r w:rsidRPr="00AF6E2C">
        <w:rPr>
          <w:lang w:val="sr-Cyrl-CS"/>
        </w:rPr>
        <w:t>Ужице</w:t>
      </w:r>
      <w:r w:rsidRPr="00AF6E2C">
        <w:rPr>
          <w:lang w:val="ru-RU"/>
        </w:rPr>
        <w:t xml:space="preserve"> и Скупштини општине </w:t>
      </w:r>
      <w:r w:rsidRPr="00AF6E2C">
        <w:rPr>
          <w:lang w:val="sr-Cyrl-CS"/>
        </w:rPr>
        <w:t>Пријепоље.</w:t>
      </w:r>
    </w:p>
    <w:p w:rsidR="00C8231C" w:rsidRPr="00AF6E2C" w:rsidRDefault="00C8231C" w:rsidP="00C8231C">
      <w:pPr>
        <w:pStyle w:val="Default"/>
        <w:rPr>
          <w:lang w:val="sr-Cyrl-CS"/>
        </w:rPr>
      </w:pPr>
    </w:p>
    <w:p w:rsidR="00C8231C" w:rsidRPr="00AF6E2C" w:rsidRDefault="00C8231C" w:rsidP="00C8231C">
      <w:pPr>
        <w:pStyle w:val="Default"/>
        <w:rPr>
          <w:lang w:val="sr-Cyrl-CS"/>
        </w:rPr>
      </w:pPr>
    </w:p>
    <w:p w:rsidR="00C8231C" w:rsidRPr="00AF6E2C" w:rsidRDefault="00C8231C" w:rsidP="00C8231C">
      <w:pPr>
        <w:pStyle w:val="Default"/>
        <w:rPr>
          <w:lang w:val="sr-Cyrl-CS"/>
        </w:rPr>
      </w:pPr>
    </w:p>
    <w:p w:rsidR="00C8231C" w:rsidRPr="00AF6E2C" w:rsidRDefault="00C8231C" w:rsidP="00C8231C">
      <w:pPr>
        <w:pStyle w:val="Default"/>
        <w:rPr>
          <w:lang w:val="sr-Cyrl-CS"/>
        </w:rPr>
      </w:pPr>
    </w:p>
    <w:p w:rsidR="00C8231C" w:rsidRPr="00AF6E2C" w:rsidRDefault="00C8231C" w:rsidP="00C8231C">
      <w:pPr>
        <w:pStyle w:val="Default"/>
        <w:rPr>
          <w:lang w:val="sr-Cyrl-CS"/>
        </w:rPr>
      </w:pPr>
    </w:p>
    <w:p w:rsidR="00C8231C" w:rsidRPr="00AF6E2C" w:rsidRDefault="00C8231C" w:rsidP="00C8231C">
      <w:pPr>
        <w:pStyle w:val="Default"/>
        <w:rPr>
          <w:lang w:val="sr-Cyrl-CS"/>
        </w:rPr>
      </w:pPr>
    </w:p>
    <w:p w:rsidR="00C8231C" w:rsidRPr="00AF6E2C" w:rsidRDefault="00C8231C" w:rsidP="00C8231C">
      <w:pPr>
        <w:pStyle w:val="Default"/>
        <w:rPr>
          <w:lang w:val="sr-Cyrl-CS"/>
        </w:rPr>
      </w:pPr>
    </w:p>
    <w:p w:rsidR="00C8231C" w:rsidRPr="00AF6E2C" w:rsidRDefault="00C8231C" w:rsidP="00C8231C">
      <w:pPr>
        <w:pStyle w:val="Default"/>
        <w:rPr>
          <w:lang w:val="ru-RU"/>
        </w:rPr>
      </w:pPr>
    </w:p>
    <w:p w:rsidR="00C8231C" w:rsidRPr="00AF6E2C" w:rsidRDefault="00C8231C" w:rsidP="00C8231C">
      <w:pPr>
        <w:pStyle w:val="Default"/>
        <w:rPr>
          <w:lang w:val="ru-RU"/>
        </w:rPr>
      </w:pPr>
    </w:p>
    <w:p w:rsidR="00C8231C" w:rsidRPr="00AF6E2C" w:rsidRDefault="00C8231C" w:rsidP="00C8231C">
      <w:pPr>
        <w:pStyle w:val="Default"/>
        <w:rPr>
          <w:lang w:val="ru-RU"/>
        </w:rPr>
      </w:pPr>
    </w:p>
    <w:p w:rsidR="00C8231C" w:rsidRPr="00AF6E2C" w:rsidRDefault="00C8231C" w:rsidP="00C8231C">
      <w:pPr>
        <w:pStyle w:val="Default"/>
        <w:rPr>
          <w:lang w:val="ru-RU"/>
        </w:rPr>
      </w:pPr>
    </w:p>
    <w:p w:rsidR="00C8231C" w:rsidRPr="00AF6E2C" w:rsidRDefault="00C8231C" w:rsidP="00C8231C">
      <w:pPr>
        <w:pStyle w:val="Default"/>
        <w:rPr>
          <w:lang w:val="ru-RU"/>
        </w:rPr>
      </w:pPr>
    </w:p>
    <w:p w:rsidR="00C8231C" w:rsidRPr="00AF6E2C" w:rsidRDefault="00C8231C" w:rsidP="00C8231C">
      <w:pPr>
        <w:pStyle w:val="Default"/>
        <w:rPr>
          <w:lang w:val="ru-RU"/>
        </w:rPr>
      </w:pPr>
    </w:p>
    <w:p w:rsidR="00C8231C" w:rsidRPr="00AF6E2C" w:rsidRDefault="00C8231C" w:rsidP="00C8231C">
      <w:pPr>
        <w:pStyle w:val="Default"/>
        <w:rPr>
          <w:lang w:val="ru-RU"/>
        </w:rPr>
      </w:pPr>
    </w:p>
    <w:p w:rsidR="00C8231C" w:rsidRDefault="00C8231C" w:rsidP="00C8231C">
      <w:pPr>
        <w:pStyle w:val="Default"/>
        <w:rPr>
          <w:lang w:val="ru-RU"/>
        </w:rPr>
      </w:pPr>
    </w:p>
    <w:p w:rsidR="007D2146" w:rsidRDefault="007D2146" w:rsidP="00C8231C">
      <w:pPr>
        <w:pStyle w:val="Default"/>
        <w:rPr>
          <w:lang w:val="ru-RU"/>
        </w:rPr>
      </w:pPr>
    </w:p>
    <w:p w:rsidR="007D2146" w:rsidRPr="00AF6E2C" w:rsidRDefault="007D2146" w:rsidP="00C8231C">
      <w:pPr>
        <w:pStyle w:val="Default"/>
        <w:rPr>
          <w:lang w:val="ru-RU"/>
        </w:rPr>
      </w:pPr>
    </w:p>
    <w:p w:rsidR="00C8231C" w:rsidRPr="00AF6E2C" w:rsidRDefault="00C8231C" w:rsidP="00C8231C">
      <w:pPr>
        <w:pStyle w:val="Default"/>
        <w:rPr>
          <w:lang w:val="sr-Cyrl-CS"/>
        </w:rPr>
      </w:pPr>
    </w:p>
    <w:p w:rsidR="00C8231C" w:rsidRPr="00AF6E2C" w:rsidRDefault="00C8231C" w:rsidP="00C8231C">
      <w:pPr>
        <w:pStyle w:val="Default"/>
        <w:rPr>
          <w:lang w:val="sr-Cyrl-CS"/>
        </w:rPr>
      </w:pPr>
    </w:p>
    <w:p w:rsidR="00C8231C" w:rsidRPr="00AF6E2C" w:rsidRDefault="00C8231C" w:rsidP="00C8231C">
      <w:pPr>
        <w:pStyle w:val="Default"/>
        <w:rPr>
          <w:lang w:val="sr-Cyrl-CS"/>
        </w:rPr>
      </w:pPr>
    </w:p>
    <w:p w:rsidR="00C8231C" w:rsidRPr="00AF6E2C" w:rsidRDefault="00C8231C" w:rsidP="00C8231C">
      <w:pPr>
        <w:pStyle w:val="Default"/>
        <w:rPr>
          <w:lang w:val="sr-Cyrl-CS"/>
        </w:rPr>
      </w:pPr>
    </w:p>
    <w:p w:rsidR="00C8231C" w:rsidRPr="00AF6E2C" w:rsidRDefault="00C8231C" w:rsidP="00C8231C">
      <w:pPr>
        <w:pStyle w:val="Default"/>
        <w:rPr>
          <w:lang w:val="sr-Cyrl-CS"/>
        </w:rPr>
      </w:pPr>
      <w:r w:rsidRPr="00AF6E2C">
        <w:rPr>
          <w:lang w:val="ru-RU"/>
        </w:rPr>
        <w:t xml:space="preserve">У </w:t>
      </w:r>
      <w:r w:rsidRPr="00AF6E2C">
        <w:rPr>
          <w:lang w:val="sr-Cyrl-CS"/>
        </w:rPr>
        <w:t>Пријепољу,</w:t>
      </w:r>
    </w:p>
    <w:p w:rsidR="00C8231C" w:rsidRPr="00AF6E2C" w:rsidRDefault="00C8231C" w:rsidP="00C8231C">
      <w:pPr>
        <w:pStyle w:val="Default"/>
        <w:rPr>
          <w:lang w:val="sr-Cyrl-CS"/>
        </w:rPr>
      </w:pPr>
    </w:p>
    <w:p w:rsidR="00C8231C" w:rsidRPr="00AF6E2C" w:rsidRDefault="00C8231C" w:rsidP="00C8231C">
      <w:pPr>
        <w:pStyle w:val="Default"/>
        <w:rPr>
          <w:lang w:val="ru-RU"/>
        </w:rPr>
      </w:pPr>
      <w:r w:rsidRPr="00AF6E2C">
        <w:rPr>
          <w:lang w:val="sr-Cyrl-CS"/>
        </w:rPr>
        <w:t xml:space="preserve">                                                                                                   </w:t>
      </w:r>
      <w:r w:rsidRPr="00AF6E2C">
        <w:rPr>
          <w:lang w:val="ru-RU"/>
        </w:rPr>
        <w:t xml:space="preserve"> Председник Школског одбора </w:t>
      </w:r>
      <w:r w:rsidRPr="00AF6E2C">
        <w:rPr>
          <w:lang w:val="sr-Cyrl-CS"/>
        </w:rPr>
        <w:t>...........</w:t>
      </w:r>
      <w:r w:rsidRPr="00AF6E2C">
        <w:rPr>
          <w:lang w:val="ru-RU"/>
        </w:rPr>
        <w:t>.201</w:t>
      </w:r>
      <w:r w:rsidRPr="00AF6E2C">
        <w:t>9</w:t>
      </w:r>
      <w:r w:rsidRPr="00AF6E2C">
        <w:rPr>
          <w:lang w:val="ru-RU"/>
        </w:rPr>
        <w:t>.године</w:t>
      </w:r>
      <w:r w:rsidRPr="00AF6E2C">
        <w:rPr>
          <w:lang w:val="sr-Cyrl-CS"/>
        </w:rPr>
        <w:t xml:space="preserve">                                                                      </w:t>
      </w:r>
      <w:r w:rsidRPr="00AF6E2C">
        <w:rPr>
          <w:lang w:val="ru-RU"/>
        </w:rPr>
        <w:t xml:space="preserve"> _________________________ </w:t>
      </w:r>
    </w:p>
    <w:p w:rsidR="00C8231C" w:rsidRPr="00AF6E2C" w:rsidRDefault="00C8231C" w:rsidP="00C8231C">
      <w:pPr>
        <w:pStyle w:val="Default"/>
        <w:rPr>
          <w:lang w:val="sr-Cyrl-CS"/>
        </w:rPr>
      </w:pPr>
      <w:r w:rsidRPr="00AF6E2C">
        <w:rPr>
          <w:lang w:val="sr-Cyrl-CS"/>
        </w:rPr>
        <w:t xml:space="preserve">                                                                                              </w:t>
      </w:r>
    </w:p>
    <w:p w:rsidR="00C8231C" w:rsidRPr="00AF6E2C" w:rsidRDefault="00C8231C" w:rsidP="00C8231C">
      <w:pPr>
        <w:ind w:left="3600" w:firstLine="720"/>
        <w:jc w:val="both"/>
        <w:rPr>
          <w:lang w:val="sr-Cyrl-CS"/>
        </w:rPr>
      </w:pPr>
    </w:p>
    <w:p w:rsidR="00C8231C" w:rsidRPr="00AF6E2C" w:rsidRDefault="00C8231C" w:rsidP="00C8231C">
      <w:pPr>
        <w:ind w:left="3600" w:firstLine="720"/>
        <w:jc w:val="both"/>
        <w:rPr>
          <w:lang w:val="sr-Cyrl-CS"/>
        </w:rPr>
      </w:pPr>
    </w:p>
    <w:p w:rsidR="00C8231C" w:rsidRPr="00AF6E2C" w:rsidRDefault="00C8231C" w:rsidP="00C8231C">
      <w:pPr>
        <w:rPr>
          <w:lang w:val="ru-RU"/>
        </w:rPr>
      </w:pPr>
    </w:p>
    <w:p w:rsidR="00C8231C" w:rsidRPr="00AF6E2C" w:rsidRDefault="00C8231C" w:rsidP="00C8231C">
      <w:pPr>
        <w:jc w:val="center"/>
        <w:rPr>
          <w:lang w:val="sr-Cyrl-CS"/>
        </w:rPr>
      </w:pPr>
    </w:p>
    <w:p w:rsidR="00C8231C" w:rsidRPr="00AF6E2C" w:rsidRDefault="00C8231C" w:rsidP="00C8231C">
      <w:pPr>
        <w:jc w:val="center"/>
        <w:rPr>
          <w:lang w:val="sr-Cyrl-CS"/>
        </w:rPr>
      </w:pPr>
    </w:p>
    <w:p w:rsidR="00C8231C" w:rsidRPr="007D2146" w:rsidRDefault="00C8231C" w:rsidP="00C8231C">
      <w:pPr>
        <w:jc w:val="center"/>
      </w:pPr>
    </w:p>
    <w:p w:rsidR="00C8231C" w:rsidRPr="00AF6E2C" w:rsidRDefault="00C8231C" w:rsidP="00C8231C">
      <w:pPr>
        <w:rPr>
          <w:lang w:val="sr-Cyrl-CS"/>
        </w:rPr>
      </w:pPr>
    </w:p>
    <w:p w:rsidR="00C8231C" w:rsidRPr="00AF6E2C" w:rsidRDefault="00C8231C" w:rsidP="002C49DA">
      <w:pPr>
        <w:pStyle w:val="Heading1"/>
        <w:jc w:val="center"/>
        <w:rPr>
          <w:lang w:val="sr-Cyrl-CS"/>
        </w:rPr>
      </w:pPr>
      <w:bookmarkStart w:id="0" w:name="_Toc13649308"/>
      <w:r w:rsidRPr="00AF6E2C">
        <w:lastRenderedPageBreak/>
        <w:t>I УВОД</w:t>
      </w:r>
      <w:bookmarkEnd w:id="0"/>
    </w:p>
    <w:p w:rsidR="00C8231C" w:rsidRPr="00AF6E2C" w:rsidRDefault="00C8231C" w:rsidP="00C8231C">
      <w:pPr>
        <w:rPr>
          <w:b/>
          <w:bCs/>
          <w:lang w:val="sr-Cyrl-CS"/>
        </w:rPr>
      </w:pPr>
    </w:p>
    <w:p w:rsidR="00C8231C" w:rsidRPr="00AF6E2C" w:rsidRDefault="00C8231C" w:rsidP="00C8231C">
      <w:pPr>
        <w:ind w:firstLine="720"/>
        <w:jc w:val="both"/>
        <w:rPr>
          <w:lang w:val="sr-Cyrl-CS"/>
        </w:rPr>
      </w:pPr>
      <w:r w:rsidRPr="00AF6E2C">
        <w:t>Поштујући календар образовно-васпитног рада</w:t>
      </w:r>
      <w:r w:rsidRPr="00AF6E2C">
        <w:rPr>
          <w:lang w:val="sr-Cyrl-CS"/>
        </w:rPr>
        <w:t xml:space="preserve"> за школску 201</w:t>
      </w:r>
      <w:r w:rsidR="00AB5B10" w:rsidRPr="00AF6E2C">
        <w:t>8</w:t>
      </w:r>
      <w:r w:rsidRPr="00AF6E2C">
        <w:rPr>
          <w:lang w:val="sr-Cyrl-CS"/>
        </w:rPr>
        <w:t>/201</w:t>
      </w:r>
      <w:r w:rsidR="00AB5B10" w:rsidRPr="00AF6E2C">
        <w:t>9</w:t>
      </w:r>
      <w:r w:rsidRPr="00AF6E2C">
        <w:rPr>
          <w:lang w:val="sr-Cyrl-CS"/>
        </w:rPr>
        <w:t>. годину</w:t>
      </w:r>
      <w:r w:rsidRPr="00AF6E2C">
        <w:t>, који је школи достављен од Министарства просвете, науке и технолошког развоја Републике Србије, кренуло се у реализацију образовно-васпитног процеса.</w:t>
      </w:r>
    </w:p>
    <w:p w:rsidR="00C8231C" w:rsidRPr="00AF6E2C" w:rsidRDefault="00C8231C" w:rsidP="00C8231C">
      <w:pPr>
        <w:ind w:firstLine="720"/>
        <w:jc w:val="both"/>
        <w:rPr>
          <w:lang w:val="sr-Cyrl-CS"/>
        </w:rPr>
      </w:pPr>
    </w:p>
    <w:p w:rsidR="00C8231C" w:rsidRPr="00AF6E2C" w:rsidRDefault="00C8231C" w:rsidP="00C8231C">
      <w:pPr>
        <w:pStyle w:val="Default"/>
        <w:ind w:firstLine="720"/>
        <w:jc w:val="both"/>
        <w:rPr>
          <w:lang w:val="sr-Cyrl-CS"/>
        </w:rPr>
      </w:pPr>
      <w:r w:rsidRPr="00AF6E2C">
        <w:rPr>
          <w:lang w:val="ru-RU"/>
        </w:rPr>
        <w:t xml:space="preserve">Из наведених поглавља, табела и података, као и текстуалног дела овог </w:t>
      </w:r>
      <w:r w:rsidRPr="00AF6E2C">
        <w:rPr>
          <w:lang w:val="sr-Cyrl-CS"/>
        </w:rPr>
        <w:t>изв</w:t>
      </w:r>
      <w:r w:rsidRPr="00AF6E2C">
        <w:rPr>
          <w:lang w:val="ru-RU"/>
        </w:rPr>
        <w:t>ештаја, може се јасно сагледати целокупан рад у току школске 201</w:t>
      </w:r>
      <w:r w:rsidR="00AB5B10" w:rsidRPr="00AF6E2C">
        <w:t>8</w:t>
      </w:r>
      <w:r w:rsidRPr="00AF6E2C">
        <w:rPr>
          <w:lang w:val="ru-RU"/>
        </w:rPr>
        <w:t>/1</w:t>
      </w:r>
      <w:r w:rsidR="00AB5B10" w:rsidRPr="00AF6E2C">
        <w:t>9</w:t>
      </w:r>
      <w:r w:rsidRPr="00AF6E2C">
        <w:rPr>
          <w:lang w:val="ru-RU"/>
        </w:rPr>
        <w:t xml:space="preserve">. године. </w:t>
      </w:r>
    </w:p>
    <w:p w:rsidR="00C8231C" w:rsidRPr="00AF6E2C" w:rsidRDefault="00C8231C" w:rsidP="00C8231C">
      <w:pPr>
        <w:pStyle w:val="Default"/>
        <w:ind w:firstLine="720"/>
        <w:rPr>
          <w:lang w:val="sr-Cyrl-CS"/>
        </w:rPr>
      </w:pPr>
    </w:p>
    <w:p w:rsidR="00C8231C" w:rsidRPr="00AF6E2C" w:rsidRDefault="00C8231C" w:rsidP="00C8231C">
      <w:pPr>
        <w:ind w:firstLine="720"/>
        <w:jc w:val="both"/>
        <w:rPr>
          <w:lang w:val="sr-Cyrl-CS"/>
        </w:rPr>
      </w:pPr>
      <w:r w:rsidRPr="00AF6E2C">
        <w:t>Општи је закључак да је школа, реализовала предвиђени план и програм рада.</w:t>
      </w:r>
    </w:p>
    <w:p w:rsidR="00C8231C" w:rsidRPr="00AF6E2C" w:rsidRDefault="00C8231C" w:rsidP="00C8231C">
      <w:pPr>
        <w:ind w:firstLine="720"/>
        <w:jc w:val="both"/>
        <w:rPr>
          <w:lang w:val="sr-Cyrl-CS"/>
        </w:rPr>
      </w:pPr>
    </w:p>
    <w:p w:rsidR="00C8231C" w:rsidRPr="00AF6E2C" w:rsidRDefault="00C8231C" w:rsidP="00C8231C">
      <w:pPr>
        <w:ind w:firstLine="720"/>
        <w:jc w:val="both"/>
        <w:rPr>
          <w:lang w:val="sr-Cyrl-CS"/>
        </w:rPr>
      </w:pPr>
    </w:p>
    <w:p w:rsidR="00C8231C" w:rsidRPr="00AF6E2C" w:rsidRDefault="00C8231C" w:rsidP="00C8231C">
      <w:pPr>
        <w:ind w:firstLine="720"/>
        <w:jc w:val="both"/>
        <w:rPr>
          <w:lang w:val="sr-Cyrl-CS"/>
        </w:rPr>
      </w:pPr>
    </w:p>
    <w:p w:rsidR="00C8231C" w:rsidRPr="00AF6E2C" w:rsidRDefault="00C8231C" w:rsidP="00C8231C">
      <w:pPr>
        <w:jc w:val="both"/>
        <w:rPr>
          <w:lang w:val="sr-Cyrl-CS"/>
        </w:rPr>
      </w:pPr>
    </w:p>
    <w:p w:rsidR="00C8231C" w:rsidRPr="00AF6E2C" w:rsidRDefault="00C8231C" w:rsidP="002C49DA">
      <w:pPr>
        <w:pStyle w:val="Heading1"/>
        <w:rPr>
          <w:lang w:val="sr-Cyrl-CS"/>
        </w:rPr>
      </w:pPr>
      <w:bookmarkStart w:id="1" w:name="_Toc13649309"/>
      <w:r w:rsidRPr="00AF6E2C">
        <w:t>II ПРИОРИТЕТИ ШКОЛЕ У ШКОЛСКОЈ 201</w:t>
      </w:r>
      <w:r w:rsidR="00AB5B10" w:rsidRPr="00AF6E2C">
        <w:t>8</w:t>
      </w:r>
      <w:r w:rsidRPr="00AF6E2C">
        <w:t>/1</w:t>
      </w:r>
      <w:r w:rsidR="00AB5B10" w:rsidRPr="00AF6E2C">
        <w:t>9</w:t>
      </w:r>
      <w:r w:rsidRPr="00AF6E2C">
        <w:t>. ГОДИНИ</w:t>
      </w:r>
      <w:bookmarkEnd w:id="1"/>
    </w:p>
    <w:p w:rsidR="00C8231C" w:rsidRPr="00AF6E2C" w:rsidRDefault="00C8231C" w:rsidP="00C8231C">
      <w:pPr>
        <w:rPr>
          <w:lang w:val="sr-Cyrl-CS"/>
        </w:rPr>
      </w:pPr>
    </w:p>
    <w:p w:rsidR="00C8231C" w:rsidRPr="00AF6E2C" w:rsidRDefault="00C8231C" w:rsidP="00C8231C">
      <w:pPr>
        <w:autoSpaceDE w:val="0"/>
        <w:autoSpaceDN w:val="0"/>
        <w:adjustRightInd w:val="0"/>
        <w:rPr>
          <w:noProof w:val="0"/>
          <w:color w:val="000000"/>
          <w:lang w:val="sr-Cyrl-CS"/>
        </w:rPr>
      </w:pPr>
    </w:p>
    <w:p w:rsidR="00C8231C" w:rsidRPr="00AF6E2C" w:rsidRDefault="00C8231C" w:rsidP="00E00DBD">
      <w:pPr>
        <w:numPr>
          <w:ilvl w:val="0"/>
          <w:numId w:val="11"/>
        </w:numPr>
        <w:autoSpaceDE w:val="0"/>
        <w:autoSpaceDN w:val="0"/>
        <w:adjustRightInd w:val="0"/>
        <w:spacing w:after="287"/>
        <w:jc w:val="both"/>
        <w:rPr>
          <w:noProof w:val="0"/>
          <w:color w:val="000000"/>
        </w:rPr>
      </w:pPr>
      <w:r w:rsidRPr="00AF6E2C">
        <w:rPr>
          <w:noProof w:val="0"/>
          <w:color w:val="000000"/>
        </w:rPr>
        <w:t>Социјализација и уклапање деце у нову друштвено – економску средину</w:t>
      </w:r>
      <w:r w:rsidRPr="00AF6E2C">
        <w:rPr>
          <w:noProof w:val="0"/>
          <w:color w:val="000000"/>
          <w:lang w:val="sr-Cyrl-CS"/>
        </w:rPr>
        <w:t>.</w:t>
      </w:r>
      <w:r w:rsidRPr="00AF6E2C">
        <w:rPr>
          <w:noProof w:val="0"/>
          <w:color w:val="000000"/>
        </w:rPr>
        <w:t xml:space="preserve"> </w:t>
      </w:r>
    </w:p>
    <w:p w:rsidR="00C8231C" w:rsidRPr="00AF6E2C" w:rsidRDefault="00C8231C" w:rsidP="00E00DBD">
      <w:pPr>
        <w:numPr>
          <w:ilvl w:val="0"/>
          <w:numId w:val="11"/>
        </w:numPr>
        <w:autoSpaceDE w:val="0"/>
        <w:autoSpaceDN w:val="0"/>
        <w:adjustRightInd w:val="0"/>
        <w:spacing w:after="287"/>
        <w:jc w:val="both"/>
        <w:rPr>
          <w:noProof w:val="0"/>
          <w:color w:val="000000"/>
          <w:lang w:val="ru-RU"/>
        </w:rPr>
      </w:pPr>
      <w:r w:rsidRPr="00AF6E2C">
        <w:rPr>
          <w:noProof w:val="0"/>
          <w:color w:val="000000"/>
          <w:lang w:val="ru-RU"/>
        </w:rPr>
        <w:t>Стручно усавршавање запослених и коришћење дигиталне учионице за редовну наставу</w:t>
      </w:r>
      <w:r w:rsidRPr="00AF6E2C">
        <w:rPr>
          <w:noProof w:val="0"/>
          <w:color w:val="000000"/>
          <w:lang w:val="sr-Cyrl-CS"/>
        </w:rPr>
        <w:t>.</w:t>
      </w:r>
      <w:r w:rsidRPr="00AF6E2C">
        <w:rPr>
          <w:noProof w:val="0"/>
          <w:color w:val="000000"/>
          <w:lang w:val="ru-RU"/>
        </w:rPr>
        <w:t xml:space="preserve"> </w:t>
      </w:r>
    </w:p>
    <w:p w:rsidR="00C8231C" w:rsidRPr="00AF6E2C" w:rsidRDefault="00C8231C" w:rsidP="00E00DBD">
      <w:pPr>
        <w:numPr>
          <w:ilvl w:val="0"/>
          <w:numId w:val="11"/>
        </w:numPr>
        <w:autoSpaceDE w:val="0"/>
        <w:autoSpaceDN w:val="0"/>
        <w:adjustRightInd w:val="0"/>
        <w:jc w:val="both"/>
        <w:rPr>
          <w:noProof w:val="0"/>
          <w:color w:val="000000"/>
          <w:lang w:val="ru-RU"/>
        </w:rPr>
      </w:pPr>
      <w:r w:rsidRPr="00AF6E2C">
        <w:rPr>
          <w:noProof w:val="0"/>
          <w:color w:val="000000"/>
          <w:lang w:val="ru-RU"/>
        </w:rPr>
        <w:t>Рад на новим областима процеса самовредновања рада школе и остваривање циљева Ш</w:t>
      </w:r>
      <w:r w:rsidRPr="00AF6E2C">
        <w:rPr>
          <w:noProof w:val="0"/>
          <w:color w:val="000000"/>
          <w:lang w:val="sr-Cyrl-CS"/>
        </w:rPr>
        <w:t>колског развојног план</w:t>
      </w:r>
      <w:r w:rsidRPr="00AF6E2C">
        <w:rPr>
          <w:noProof w:val="0"/>
          <w:color w:val="000000"/>
          <w:lang w:val="ru-RU"/>
        </w:rPr>
        <w:t xml:space="preserve">а. </w:t>
      </w:r>
    </w:p>
    <w:p w:rsidR="00C8231C" w:rsidRPr="00AF6E2C" w:rsidRDefault="00C8231C" w:rsidP="00C8231C">
      <w:pPr>
        <w:autoSpaceDE w:val="0"/>
        <w:autoSpaceDN w:val="0"/>
        <w:adjustRightInd w:val="0"/>
        <w:ind w:left="720"/>
        <w:jc w:val="both"/>
        <w:rPr>
          <w:noProof w:val="0"/>
          <w:color w:val="000000"/>
          <w:lang w:val="ru-RU"/>
        </w:rPr>
      </w:pPr>
    </w:p>
    <w:p w:rsidR="00C8231C" w:rsidRPr="00AF6E2C" w:rsidRDefault="00C8231C" w:rsidP="00C8231C">
      <w:pPr>
        <w:ind w:firstLine="360"/>
        <w:jc w:val="both"/>
        <w:rPr>
          <w:lang w:val="sr-Cyrl-CS"/>
        </w:rPr>
      </w:pPr>
      <w:r w:rsidRPr="00AF6E2C">
        <w:rPr>
          <w:noProof w:val="0"/>
          <w:color w:val="000000"/>
          <w:lang w:val="ru-RU"/>
        </w:rPr>
        <w:t>Извештаји о реализованим активностима на приоритетним областима налазе се у прилогу овог извештаја.</w:t>
      </w:r>
    </w:p>
    <w:p w:rsidR="00C8231C" w:rsidRPr="00AF6E2C" w:rsidRDefault="00C8231C" w:rsidP="00C8231C">
      <w:pPr>
        <w:jc w:val="center"/>
        <w:rPr>
          <w:lang w:val="sr-Cyrl-CS"/>
        </w:rPr>
      </w:pPr>
    </w:p>
    <w:p w:rsidR="00C8231C" w:rsidRPr="00AF6E2C" w:rsidRDefault="00C8231C" w:rsidP="00C8231C"/>
    <w:p w:rsidR="00C8231C" w:rsidRPr="00AF6E2C" w:rsidRDefault="00C8231C" w:rsidP="00C8231C">
      <w:pPr>
        <w:jc w:val="center"/>
        <w:rPr>
          <w:lang w:val="ru-RU"/>
        </w:rPr>
      </w:pPr>
    </w:p>
    <w:p w:rsidR="00C8231C" w:rsidRPr="00AF6E2C" w:rsidRDefault="00C8231C" w:rsidP="00C8231C">
      <w:pPr>
        <w:jc w:val="center"/>
        <w:rPr>
          <w:lang w:val="sr-Cyrl-CS"/>
        </w:rPr>
      </w:pPr>
    </w:p>
    <w:p w:rsidR="00C8231C" w:rsidRPr="00AF6E2C" w:rsidRDefault="00C8231C" w:rsidP="002C49DA">
      <w:pPr>
        <w:pStyle w:val="Heading1"/>
        <w:rPr>
          <w:lang w:val="sr-Cyrl-CS"/>
        </w:rPr>
      </w:pPr>
      <w:bookmarkStart w:id="2" w:name="_Toc13649310"/>
      <w:r w:rsidRPr="00AF6E2C">
        <w:t>III МАТЕРИЈАЛНО-ТЕХНИЧКИ И ПРОСТОРНИ УСЛОВИ РАДА ШКОЛЕ</w:t>
      </w:r>
      <w:bookmarkEnd w:id="2"/>
    </w:p>
    <w:p w:rsidR="00C8231C" w:rsidRPr="00AF6E2C" w:rsidRDefault="00C8231C" w:rsidP="00C8231C">
      <w:pPr>
        <w:jc w:val="center"/>
        <w:rPr>
          <w:b/>
          <w:bCs/>
          <w:lang w:val="sr-Cyrl-CS"/>
        </w:rPr>
      </w:pPr>
    </w:p>
    <w:p w:rsidR="00C8231C" w:rsidRPr="00AF6E2C" w:rsidRDefault="00C8231C" w:rsidP="00C8231C">
      <w:pPr>
        <w:jc w:val="center"/>
        <w:rPr>
          <w:b/>
          <w:bCs/>
          <w:lang w:val="sr-Cyrl-CS"/>
        </w:rPr>
      </w:pPr>
    </w:p>
    <w:p w:rsidR="00C8231C" w:rsidRPr="00AF6E2C" w:rsidRDefault="00C8231C" w:rsidP="00C8231C">
      <w:pPr>
        <w:pStyle w:val="Default"/>
        <w:ind w:firstLine="720"/>
        <w:jc w:val="both"/>
        <w:rPr>
          <w:lang w:val="sr-Cyrl-CS"/>
        </w:rPr>
      </w:pPr>
      <w:r w:rsidRPr="00AF6E2C">
        <w:rPr>
          <w:lang w:val="ru-RU"/>
        </w:rPr>
        <w:t>У школској 201</w:t>
      </w:r>
      <w:r w:rsidR="00AB5B10" w:rsidRPr="00AF6E2C">
        <w:t>8</w:t>
      </w:r>
      <w:r w:rsidRPr="00AF6E2C">
        <w:rPr>
          <w:lang w:val="ru-RU"/>
        </w:rPr>
        <w:t>/1</w:t>
      </w:r>
      <w:r w:rsidR="00AB5B10" w:rsidRPr="00AF6E2C">
        <w:t>9</w:t>
      </w:r>
      <w:r w:rsidRPr="00AF6E2C">
        <w:rPr>
          <w:lang w:val="ru-RU"/>
        </w:rPr>
        <w:t xml:space="preserve">. </w:t>
      </w:r>
      <w:r w:rsidRPr="00AF6E2C">
        <w:rPr>
          <w:lang w:val="sr-Cyrl-CS"/>
        </w:rPr>
        <w:t>г</w:t>
      </w:r>
      <w:r w:rsidRPr="00AF6E2C">
        <w:rPr>
          <w:lang w:val="ru-RU"/>
        </w:rPr>
        <w:t xml:space="preserve">одини </w:t>
      </w:r>
      <w:r w:rsidRPr="00AF6E2C">
        <w:rPr>
          <w:lang w:val="sr-Cyrl-CS"/>
        </w:rPr>
        <w:t xml:space="preserve">наставу је похађало </w:t>
      </w:r>
      <w:r w:rsidR="00914C6F" w:rsidRPr="00AF6E2C">
        <w:rPr>
          <w:color w:val="000000" w:themeColor="text1"/>
        </w:rPr>
        <w:t>348</w:t>
      </w:r>
      <w:r w:rsidRPr="00AF6E2C">
        <w:rPr>
          <w:lang w:val="sr-Cyrl-CS"/>
        </w:rPr>
        <w:t xml:space="preserve"> ученика, а </w:t>
      </w:r>
      <w:r w:rsidRPr="00AF6E2C">
        <w:rPr>
          <w:lang w:val="ru-RU"/>
        </w:rPr>
        <w:t xml:space="preserve">образовно-васпитни рад реализован је у </w:t>
      </w:r>
      <w:r w:rsidRPr="00AF6E2C">
        <w:rPr>
          <w:lang w:val="sr-Cyrl-CS"/>
        </w:rPr>
        <w:t>2</w:t>
      </w:r>
      <w:r w:rsidR="00AB5B10" w:rsidRPr="00AF6E2C">
        <w:t>1</w:t>
      </w:r>
      <w:r w:rsidRPr="00AF6E2C">
        <w:rPr>
          <w:lang w:val="ru-RU"/>
        </w:rPr>
        <w:t xml:space="preserve"> одељењ</w:t>
      </w:r>
      <w:r w:rsidR="00AB5B10" w:rsidRPr="00AF6E2C">
        <w:t>у</w:t>
      </w:r>
      <w:r w:rsidRPr="00AF6E2C">
        <w:rPr>
          <w:lang w:val="sr-Cyrl-CS"/>
        </w:rPr>
        <w:t>.</w:t>
      </w:r>
    </w:p>
    <w:p w:rsidR="00C8231C" w:rsidRPr="00AF6E2C" w:rsidRDefault="00C8231C" w:rsidP="00C8231C">
      <w:pPr>
        <w:pStyle w:val="Default"/>
        <w:ind w:firstLine="720"/>
        <w:jc w:val="both"/>
        <w:rPr>
          <w:lang w:val="ru-RU"/>
        </w:rPr>
      </w:pPr>
      <w:r w:rsidRPr="00AF6E2C">
        <w:rPr>
          <w:lang w:val="ru-RU"/>
        </w:rPr>
        <w:t xml:space="preserve"> Од </w:t>
      </w:r>
      <w:r w:rsidRPr="00AF6E2C">
        <w:t>I</w:t>
      </w:r>
      <w:r w:rsidRPr="00AF6E2C">
        <w:rPr>
          <w:lang w:val="ru-RU"/>
        </w:rPr>
        <w:t xml:space="preserve"> до </w:t>
      </w:r>
      <w:r w:rsidRPr="00AF6E2C">
        <w:t>IV</w:t>
      </w:r>
      <w:r w:rsidRPr="00AF6E2C">
        <w:rPr>
          <w:lang w:val="ru-RU"/>
        </w:rPr>
        <w:t xml:space="preserve"> разреда образовно-васпитни рад је реализован у </w:t>
      </w:r>
      <w:r w:rsidRPr="00AF6E2C">
        <w:rPr>
          <w:lang w:val="sr-Cyrl-CS"/>
        </w:rPr>
        <w:t>1</w:t>
      </w:r>
      <w:r w:rsidRPr="00AF6E2C">
        <w:t>3</w:t>
      </w:r>
      <w:r w:rsidRPr="00AF6E2C">
        <w:rPr>
          <w:lang w:val="ru-RU"/>
        </w:rPr>
        <w:t xml:space="preserve"> одељења:</w:t>
      </w:r>
      <w:r w:rsidRPr="00AF6E2C">
        <w:rPr>
          <w:lang w:val="sr-Cyrl-CS"/>
        </w:rPr>
        <w:t xml:space="preserve"> 8 у матичној школи и</w:t>
      </w:r>
      <w:r w:rsidRPr="00AF6E2C">
        <w:rPr>
          <w:lang w:val="ru-RU"/>
        </w:rPr>
        <w:t xml:space="preserve"> по </w:t>
      </w:r>
      <w:r w:rsidRPr="00AF6E2C">
        <w:rPr>
          <w:lang w:val="sr-Cyrl-CS"/>
        </w:rPr>
        <w:t>5</w:t>
      </w:r>
      <w:r w:rsidRPr="00AF6E2C">
        <w:rPr>
          <w:lang w:val="ru-RU"/>
        </w:rPr>
        <w:t xml:space="preserve"> комбинованих у </w:t>
      </w:r>
      <w:r w:rsidRPr="00AF6E2C">
        <w:rPr>
          <w:lang w:val="sr-Cyrl-CS"/>
        </w:rPr>
        <w:t>Ташеву, Хисарџику</w:t>
      </w:r>
      <w:r w:rsidRPr="00AF6E2C">
        <w:rPr>
          <w:lang w:val="ru-RU"/>
        </w:rPr>
        <w:t xml:space="preserve">, </w:t>
      </w:r>
      <w:r w:rsidRPr="00AF6E2C">
        <w:rPr>
          <w:lang w:val="sr-Cyrl-CS"/>
        </w:rPr>
        <w:t>Каћев</w:t>
      </w:r>
      <w:r w:rsidRPr="00AF6E2C">
        <w:rPr>
          <w:lang w:val="ru-RU"/>
        </w:rPr>
        <w:t xml:space="preserve">у, Аљиновићима и Косатици а од </w:t>
      </w:r>
      <w:r w:rsidRPr="00AF6E2C">
        <w:t>V</w:t>
      </w:r>
      <w:r w:rsidRPr="00AF6E2C">
        <w:rPr>
          <w:lang w:val="ru-RU"/>
        </w:rPr>
        <w:t xml:space="preserve"> до </w:t>
      </w:r>
      <w:r w:rsidRPr="00AF6E2C">
        <w:t>VIII</w:t>
      </w:r>
      <w:r w:rsidRPr="00AF6E2C">
        <w:rPr>
          <w:lang w:val="ru-RU"/>
        </w:rPr>
        <w:t xml:space="preserve"> разреда у </w:t>
      </w:r>
      <w:r w:rsidR="00AB5B10" w:rsidRPr="00AF6E2C">
        <w:rPr>
          <w:lang w:val="sr-Cyrl-CS"/>
        </w:rPr>
        <w:t>8</w:t>
      </w:r>
      <w:r w:rsidRPr="00AF6E2C">
        <w:rPr>
          <w:lang w:val="ru-RU"/>
        </w:rPr>
        <w:t xml:space="preserve"> одељења</w:t>
      </w:r>
      <w:r w:rsidR="00AB5B10" w:rsidRPr="00AF6E2C">
        <w:rPr>
          <w:lang w:val="sr-Cyrl-CS"/>
        </w:rPr>
        <w:t>у матичној школи</w:t>
      </w:r>
      <w:r w:rsidRPr="00AF6E2C">
        <w:rPr>
          <w:lang w:val="sr-Cyrl-CS"/>
        </w:rPr>
        <w:t>.</w:t>
      </w:r>
      <w:r w:rsidRPr="00AF6E2C">
        <w:rPr>
          <w:lang w:val="ru-RU"/>
        </w:rPr>
        <w:t xml:space="preserve"> </w:t>
      </w:r>
    </w:p>
    <w:p w:rsidR="00C8231C" w:rsidRPr="00AF6E2C" w:rsidRDefault="00C8231C" w:rsidP="00C8231C">
      <w:pPr>
        <w:pStyle w:val="Default"/>
        <w:ind w:firstLine="720"/>
        <w:jc w:val="both"/>
        <w:rPr>
          <w:lang w:val="sr-Cyrl-CS"/>
        </w:rPr>
      </w:pPr>
      <w:r w:rsidRPr="00AF6E2C">
        <w:rPr>
          <w:lang w:val="sr-Cyrl-CS"/>
        </w:rPr>
        <w:t>За реализацију образовно-васпитног рада к</w:t>
      </w:r>
      <w:r w:rsidRPr="00AF6E2C">
        <w:rPr>
          <w:lang w:val="ru-RU"/>
        </w:rPr>
        <w:t>оришћено је 1</w:t>
      </w:r>
      <w:r w:rsidRPr="00AF6E2C">
        <w:rPr>
          <w:lang w:val="sr-Cyrl-CS"/>
        </w:rPr>
        <w:t>2</w:t>
      </w:r>
      <w:r w:rsidRPr="00AF6E2C">
        <w:rPr>
          <w:lang w:val="ru-RU"/>
        </w:rPr>
        <w:t xml:space="preserve"> учионица</w:t>
      </w:r>
      <w:r w:rsidRPr="00AF6E2C">
        <w:rPr>
          <w:lang w:val="sr-Cyrl-CS"/>
        </w:rPr>
        <w:t>, информатички кабинет и фискултурна сала у матичној школи</w:t>
      </w:r>
      <w:r w:rsidRPr="00AF6E2C">
        <w:rPr>
          <w:lang w:val="ru-RU"/>
        </w:rPr>
        <w:t xml:space="preserve"> </w:t>
      </w:r>
      <w:r w:rsidR="00AB5B10" w:rsidRPr="00AF6E2C">
        <w:rPr>
          <w:lang w:val="sr-Cyrl-CS"/>
        </w:rPr>
        <w:t>и по 1</w:t>
      </w:r>
      <w:r w:rsidRPr="00AF6E2C">
        <w:rPr>
          <w:lang w:val="sr-Cyrl-CS"/>
        </w:rPr>
        <w:t xml:space="preserve"> учионица</w:t>
      </w:r>
      <w:r w:rsidRPr="00AF6E2C">
        <w:rPr>
          <w:lang w:val="ru-RU"/>
        </w:rPr>
        <w:t xml:space="preserve"> у</w:t>
      </w:r>
      <w:r w:rsidRPr="00AF6E2C">
        <w:rPr>
          <w:lang w:val="sr-Cyrl-CS"/>
        </w:rPr>
        <w:t xml:space="preserve"> Аљиновићима</w:t>
      </w:r>
      <w:r w:rsidR="00AB5B10" w:rsidRPr="00AF6E2C">
        <w:rPr>
          <w:lang w:val="sr-Cyrl-CS"/>
        </w:rPr>
        <w:t>,</w:t>
      </w:r>
      <w:r w:rsidRPr="00AF6E2C">
        <w:rPr>
          <w:lang w:val="sr-Cyrl-CS"/>
        </w:rPr>
        <w:t xml:space="preserve"> у</w:t>
      </w:r>
      <w:r w:rsidRPr="00AF6E2C">
        <w:rPr>
          <w:lang w:val="ru-RU"/>
        </w:rPr>
        <w:t xml:space="preserve"> </w:t>
      </w:r>
      <w:r w:rsidRPr="00AF6E2C">
        <w:rPr>
          <w:lang w:val="sr-Cyrl-CS"/>
        </w:rPr>
        <w:t>Ташев</w:t>
      </w:r>
      <w:r w:rsidRPr="00AF6E2C">
        <w:rPr>
          <w:lang w:val="ru-RU"/>
        </w:rPr>
        <w:t>у</w:t>
      </w:r>
      <w:r w:rsidRPr="00AF6E2C">
        <w:rPr>
          <w:lang w:val="sr-Cyrl-CS"/>
        </w:rPr>
        <w:t>, Каћеву, Косатици и Хисарџику.</w:t>
      </w:r>
    </w:p>
    <w:p w:rsidR="00C8231C" w:rsidRPr="00AF6E2C" w:rsidRDefault="00C8231C" w:rsidP="00C8231C">
      <w:pPr>
        <w:pStyle w:val="Default"/>
        <w:ind w:firstLine="720"/>
        <w:jc w:val="both"/>
        <w:rPr>
          <w:lang w:val="sr-Cyrl-CS"/>
        </w:rPr>
      </w:pPr>
    </w:p>
    <w:p w:rsidR="00291E9F" w:rsidRPr="00C148EA" w:rsidRDefault="00291E9F" w:rsidP="00291E9F">
      <w:pPr>
        <w:jc w:val="both"/>
        <w:rPr>
          <w:b/>
          <w:color w:val="000000"/>
        </w:rPr>
      </w:pPr>
    </w:p>
    <w:p w:rsidR="00291E9F" w:rsidRPr="002C49DA" w:rsidRDefault="00291E9F" w:rsidP="002C49DA">
      <w:pPr>
        <w:pStyle w:val="Heading2"/>
      </w:pPr>
      <w:bookmarkStart w:id="3" w:name="_Toc13649311"/>
      <w:r w:rsidRPr="002C49DA">
        <w:t>3.1</w:t>
      </w:r>
      <w:r w:rsidRPr="002C49DA">
        <w:tab/>
        <w:t>Школски простор</w:t>
      </w:r>
      <w:bookmarkEnd w:id="3"/>
      <w:r w:rsidRPr="002C49DA">
        <w:t xml:space="preserve"> </w:t>
      </w:r>
    </w:p>
    <w:p w:rsidR="00291E9F" w:rsidRPr="00AF6E2C" w:rsidRDefault="00291E9F" w:rsidP="00291E9F">
      <w:pPr>
        <w:jc w:val="both"/>
      </w:pPr>
    </w:p>
    <w:p w:rsidR="00291E9F" w:rsidRPr="00AF6E2C" w:rsidRDefault="00291E9F" w:rsidP="00291E9F">
      <w:pPr>
        <w:jc w:val="both"/>
        <w:rPr>
          <w:color w:val="000000" w:themeColor="text1"/>
        </w:rPr>
      </w:pPr>
      <w:r w:rsidRPr="00AF6E2C">
        <w:tab/>
      </w:r>
      <w:r w:rsidRPr="00AF6E2C">
        <w:rPr>
          <w:color w:val="000000" w:themeColor="text1"/>
        </w:rPr>
        <w:t xml:space="preserve">У матичној школи просторни услови су добри и функционални. Грејање је добро функционисало осим у фискултурној сали и у трпезарији школе где је планирана замена радијатора. Споредни излаз из школског дворишта је затворен због безбедности ученика.  Ходник млађих разреда је у јануару месецу реновиран и поставлјене су нове керамичке плочице. Замењени су </w:t>
      </w:r>
      <w:r w:rsidRPr="00AF6E2C">
        <w:rPr>
          <w:color w:val="000000" w:themeColor="text1"/>
        </w:rPr>
        <w:lastRenderedPageBreak/>
        <w:t xml:space="preserve">подови у две учионице( винајс под).Уређена је и опремљена нова учионица са паметном таблом, белом таблом и информатичком опремом са приступом интернету за извођење интерактивне наставе. У кабинетима су тапициране столице за наставнике и замењени су наслони и седални део за 60 столица у трпезарији. </w:t>
      </w:r>
    </w:p>
    <w:p w:rsidR="00291E9F" w:rsidRPr="00AF6E2C" w:rsidRDefault="00291E9F" w:rsidP="00291E9F">
      <w:pPr>
        <w:jc w:val="both"/>
        <w:rPr>
          <w:color w:val="000000" w:themeColor="text1"/>
        </w:rPr>
      </w:pPr>
      <w:r w:rsidRPr="00AF6E2C">
        <w:rPr>
          <w:color w:val="000000" w:themeColor="text1"/>
        </w:rPr>
        <w:tab/>
        <w:t>У издвојеним одељењима услови рада су добри, осим у ИО Аљиновићи где школа захтева велике инвестиције у виду поправке крова, подова, столарије, водовода и канализације и грејања.</w:t>
      </w:r>
    </w:p>
    <w:p w:rsidR="00291E9F" w:rsidRPr="00AF6E2C" w:rsidRDefault="00291E9F" w:rsidP="00291E9F">
      <w:pPr>
        <w:jc w:val="both"/>
        <w:rPr>
          <w:color w:val="FF0000"/>
        </w:rPr>
      </w:pPr>
    </w:p>
    <w:p w:rsidR="00291E9F" w:rsidRPr="00AF6E2C" w:rsidRDefault="00291E9F" w:rsidP="00291E9F"/>
    <w:p w:rsidR="00291E9F" w:rsidRPr="00AF6E2C" w:rsidRDefault="00291E9F" w:rsidP="002C49DA">
      <w:pPr>
        <w:pStyle w:val="Heading2"/>
      </w:pPr>
      <w:r w:rsidRPr="00AF6E2C">
        <w:t xml:space="preserve">          </w:t>
      </w:r>
      <w:bookmarkStart w:id="4" w:name="_Toc13649312"/>
      <w:r>
        <w:t>3</w:t>
      </w:r>
      <w:r w:rsidRPr="00AF6E2C">
        <w:t>.2         Наставна средства</w:t>
      </w:r>
      <w:bookmarkEnd w:id="4"/>
    </w:p>
    <w:p w:rsidR="00291E9F" w:rsidRPr="00AF6E2C" w:rsidRDefault="00291E9F" w:rsidP="00291E9F">
      <w:pPr>
        <w:ind w:left="720"/>
        <w:jc w:val="both"/>
      </w:pPr>
    </w:p>
    <w:p w:rsidR="00291E9F" w:rsidRPr="00AF6E2C" w:rsidRDefault="00291E9F" w:rsidP="00291E9F">
      <w:pPr>
        <w:ind w:left="720"/>
        <w:jc w:val="both"/>
      </w:pPr>
    </w:p>
    <w:p w:rsidR="00291E9F" w:rsidRPr="00AF6E2C" w:rsidRDefault="00291E9F" w:rsidP="00291E9F">
      <w:pPr>
        <w:ind w:firstLine="720"/>
        <w:jc w:val="both"/>
      </w:pPr>
      <w:r w:rsidRPr="00AF6E2C">
        <w:t xml:space="preserve">Наставна средства су набављена према плану из Годишњег плана и програма. </w:t>
      </w:r>
    </w:p>
    <w:p w:rsidR="00291E9F" w:rsidRPr="00734059" w:rsidRDefault="00291E9F" w:rsidP="00291E9F">
      <w:pPr>
        <w:ind w:firstLine="720"/>
        <w:jc w:val="both"/>
      </w:pPr>
    </w:p>
    <w:p w:rsidR="00291E9F" w:rsidRPr="00AF6E2C" w:rsidRDefault="00291E9F" w:rsidP="00291E9F">
      <w:pPr>
        <w:jc w:val="both"/>
      </w:pPr>
    </w:p>
    <w:p w:rsidR="00291E9F" w:rsidRPr="00AF6E2C" w:rsidRDefault="00291E9F" w:rsidP="002C49DA">
      <w:pPr>
        <w:pStyle w:val="Heading2"/>
      </w:pPr>
      <w:bookmarkStart w:id="5" w:name="_Toc13649313"/>
      <w:r>
        <w:t>3.3.</w:t>
      </w:r>
      <w:r w:rsidRPr="00AF6E2C">
        <w:t xml:space="preserve">        Ђачка кухиња</w:t>
      </w:r>
      <w:bookmarkEnd w:id="5"/>
      <w:r w:rsidRPr="00AF6E2C">
        <w:t xml:space="preserve"> </w:t>
      </w:r>
    </w:p>
    <w:p w:rsidR="00291E9F" w:rsidRPr="00AF6E2C" w:rsidRDefault="00291E9F" w:rsidP="00291E9F">
      <w:pPr>
        <w:jc w:val="both"/>
        <w:rPr>
          <w:b/>
        </w:rPr>
      </w:pPr>
    </w:p>
    <w:p w:rsidR="00291E9F" w:rsidRPr="00291E9F" w:rsidRDefault="00291E9F" w:rsidP="00291E9F">
      <w:pPr>
        <w:ind w:firstLine="720"/>
        <w:jc w:val="both"/>
      </w:pPr>
      <w:r w:rsidRPr="00AF6E2C">
        <w:t xml:space="preserve">Ђачка кухиња је радила у матичној школи у организацији АД &lt;&lt;Тргопек&gt;&gt;из Пријепоља, по избору Савета родитеља. Ученицима су </w:t>
      </w:r>
      <w:r>
        <w:t xml:space="preserve">дистрибуирани хладни оброци </w:t>
      </w:r>
      <w:r w:rsidRPr="00AF6E2C">
        <w:t xml:space="preserve"> и јогурт.</w:t>
      </w:r>
    </w:p>
    <w:p w:rsidR="00291E9F" w:rsidRPr="00AF6E2C" w:rsidRDefault="00291E9F" w:rsidP="00291E9F">
      <w:pPr>
        <w:ind w:firstLine="720"/>
        <w:jc w:val="both"/>
      </w:pPr>
    </w:p>
    <w:p w:rsidR="00291E9F" w:rsidRPr="00734059" w:rsidRDefault="00291E9F" w:rsidP="00291E9F">
      <w:pPr>
        <w:jc w:val="both"/>
      </w:pPr>
    </w:p>
    <w:p w:rsidR="00291E9F" w:rsidRPr="00AF6E2C" w:rsidRDefault="00291E9F" w:rsidP="002C49DA">
      <w:pPr>
        <w:pStyle w:val="Heading2"/>
      </w:pPr>
      <w:bookmarkStart w:id="6" w:name="_Toc13649314"/>
      <w:r>
        <w:t>3.4 Инвестициони радови</w:t>
      </w:r>
      <w:bookmarkEnd w:id="6"/>
      <w:r w:rsidRPr="00AF6E2C">
        <w:t xml:space="preserve"> </w:t>
      </w:r>
    </w:p>
    <w:p w:rsidR="00291E9F" w:rsidRPr="00734059" w:rsidRDefault="00291E9F" w:rsidP="00291E9F">
      <w:pPr>
        <w:jc w:val="both"/>
      </w:pPr>
    </w:p>
    <w:p w:rsidR="00291E9F" w:rsidRPr="00AF6E2C" w:rsidRDefault="00291E9F" w:rsidP="00291E9F">
      <w:pPr>
        <w:ind w:firstLine="720"/>
        <w:jc w:val="both"/>
      </w:pPr>
    </w:p>
    <w:p w:rsidR="00291E9F" w:rsidRPr="00AF6E2C" w:rsidRDefault="00291E9F" w:rsidP="00291E9F">
      <w:pPr>
        <w:ind w:firstLine="720"/>
        <w:jc w:val="both"/>
        <w:rPr>
          <w:color w:val="000000" w:themeColor="text1"/>
        </w:rPr>
      </w:pPr>
      <w:r w:rsidRPr="00AF6E2C">
        <w:rPr>
          <w:color w:val="000000" w:themeColor="text1"/>
        </w:rPr>
        <w:t xml:space="preserve">Ходник млађих разреда је у јануару месецу реновиран и постављене су нове керамичке плочице. Замењени су подови у две учионице ( винајс под).Уређена је и опремљена нова учионица са паметном таблом, белом таблом и информатичком опремом са приступом интернету за извођење интерактивне наставе. У кабинетима су тапициране столице за наставнике и замењени су наслони и седални део за 60 столица у трпезарији. </w:t>
      </w:r>
    </w:p>
    <w:p w:rsidR="00291E9F" w:rsidRPr="00AF6E2C" w:rsidRDefault="00291E9F" w:rsidP="00291E9F">
      <w:pPr>
        <w:ind w:firstLine="720"/>
        <w:jc w:val="both"/>
        <w:rPr>
          <w:color w:val="000000" w:themeColor="text1"/>
        </w:rPr>
      </w:pPr>
      <w:r w:rsidRPr="00AF6E2C">
        <w:rPr>
          <w:color w:val="000000" w:themeColor="text1"/>
        </w:rPr>
        <w:t>Већих инвестиција није било.</w:t>
      </w:r>
    </w:p>
    <w:p w:rsidR="00291E9F" w:rsidRPr="00AF6E2C" w:rsidRDefault="00291E9F" w:rsidP="00291E9F">
      <w:pPr>
        <w:jc w:val="both"/>
      </w:pPr>
    </w:p>
    <w:p w:rsidR="00291E9F" w:rsidRPr="00734059" w:rsidRDefault="00291E9F" w:rsidP="00291E9F">
      <w:pPr>
        <w:jc w:val="both"/>
      </w:pPr>
    </w:p>
    <w:p w:rsidR="00291E9F" w:rsidRPr="00291E9F" w:rsidRDefault="00291E9F" w:rsidP="002C49DA">
      <w:pPr>
        <w:pStyle w:val="Heading2"/>
      </w:pPr>
      <w:bookmarkStart w:id="7" w:name="_Toc13649315"/>
      <w:r>
        <w:t>3.5.Радови на одржавању објекта</w:t>
      </w:r>
      <w:bookmarkEnd w:id="7"/>
      <w:r w:rsidRPr="00AF6E2C">
        <w:t xml:space="preserve"> </w:t>
      </w:r>
    </w:p>
    <w:p w:rsidR="00291E9F" w:rsidRPr="00AF6E2C" w:rsidRDefault="00291E9F" w:rsidP="00291E9F">
      <w:pPr>
        <w:ind w:firstLine="720"/>
        <w:jc w:val="both"/>
      </w:pPr>
    </w:p>
    <w:p w:rsidR="00291E9F" w:rsidRDefault="00291E9F" w:rsidP="00291E9F">
      <w:pPr>
        <w:ind w:firstLine="720"/>
        <w:jc w:val="both"/>
      </w:pPr>
      <w:r w:rsidRPr="00AF6E2C">
        <w:t xml:space="preserve">На одржавању објеката урађено је неопходно. Освежани су унутрашњи зидови школе. Текуће поправке су одрађене у котларници и водоводу. Учионице у школи су освежене и окречене и школска зграда је у потпуности спремна за почетак нове школске године. </w:t>
      </w:r>
    </w:p>
    <w:p w:rsidR="00AB5B10" w:rsidRPr="00AF6E2C" w:rsidRDefault="00AB5B10" w:rsidP="00C8231C">
      <w:pPr>
        <w:pStyle w:val="Default"/>
        <w:ind w:firstLine="720"/>
        <w:jc w:val="both"/>
        <w:rPr>
          <w:lang w:val="sr-Cyrl-CS"/>
        </w:rPr>
      </w:pPr>
    </w:p>
    <w:p w:rsidR="00C8231C" w:rsidRPr="00C148EA" w:rsidRDefault="00C8231C" w:rsidP="00C8231C">
      <w:pPr>
        <w:pStyle w:val="Default"/>
      </w:pPr>
    </w:p>
    <w:p w:rsidR="00C8231C" w:rsidRPr="00C148EA" w:rsidRDefault="00C8231C" w:rsidP="002C49DA">
      <w:pPr>
        <w:pStyle w:val="Heading1"/>
        <w:rPr>
          <w:rFonts w:ascii="Times New Roman" w:hAnsi="Times New Roman" w:cs="Times New Roman"/>
          <w:sz w:val="24"/>
          <w:szCs w:val="24"/>
        </w:rPr>
      </w:pPr>
      <w:bookmarkStart w:id="8" w:name="_Toc13649316"/>
      <w:r w:rsidRPr="00C148EA">
        <w:rPr>
          <w:rFonts w:ascii="Times New Roman" w:hAnsi="Times New Roman" w:cs="Times New Roman"/>
          <w:sz w:val="24"/>
          <w:szCs w:val="24"/>
        </w:rPr>
        <w:t>ШКОЛСКИ ПРОСТОР</w:t>
      </w:r>
      <w:bookmarkEnd w:id="8"/>
    </w:p>
    <w:p w:rsidR="00C8231C" w:rsidRPr="00AF6E2C" w:rsidRDefault="00C8231C" w:rsidP="00C8231C">
      <w:pPr>
        <w:pStyle w:val="Default"/>
        <w:rPr>
          <w:lang w:val="sr-Cyrl-CS"/>
        </w:rPr>
      </w:pPr>
    </w:p>
    <w:p w:rsidR="00C8231C" w:rsidRPr="00AF6E2C" w:rsidRDefault="00C8231C" w:rsidP="00C8231C">
      <w:pPr>
        <w:pStyle w:val="Default"/>
        <w:rPr>
          <w:lang w:val="sr-Cyrl-CS"/>
        </w:rPr>
      </w:pPr>
      <w:r w:rsidRPr="00AF6E2C">
        <w:rPr>
          <w:lang w:val="ru-RU"/>
        </w:rPr>
        <w:t xml:space="preserve"> </w:t>
      </w:r>
    </w:p>
    <w:p w:rsidR="00C8231C" w:rsidRPr="00AF6E2C" w:rsidRDefault="00C8231C" w:rsidP="00C8231C">
      <w:pPr>
        <w:pStyle w:val="Default"/>
        <w:ind w:firstLine="720"/>
        <w:rPr>
          <w:lang w:val="sr-Cyrl-CS"/>
        </w:rPr>
      </w:pPr>
      <w:r w:rsidRPr="00AF6E2C">
        <w:rPr>
          <w:lang w:val="ru-RU"/>
        </w:rPr>
        <w:t xml:space="preserve">Школа </w:t>
      </w:r>
      <w:r w:rsidRPr="00AF6E2C">
        <w:t>j</w:t>
      </w:r>
      <w:r w:rsidRPr="00AF6E2C">
        <w:rPr>
          <w:lang w:val="ru-RU"/>
        </w:rPr>
        <w:t>е у 201</w:t>
      </w:r>
      <w:r w:rsidR="00AB5B10" w:rsidRPr="00AF6E2C">
        <w:t>8/</w:t>
      </w:r>
      <w:r w:rsidRPr="00AF6E2C">
        <w:rPr>
          <w:lang w:val="ru-RU"/>
        </w:rPr>
        <w:t>1</w:t>
      </w:r>
      <w:r w:rsidR="00AB5B10" w:rsidRPr="00AF6E2C">
        <w:t>9</w:t>
      </w:r>
      <w:r w:rsidRPr="00AF6E2C">
        <w:rPr>
          <w:lang w:val="ru-RU"/>
        </w:rPr>
        <w:t>. години реализовала свој рад у следећим просторијама:</w:t>
      </w:r>
    </w:p>
    <w:p w:rsidR="00C8231C" w:rsidRPr="00AF6E2C" w:rsidRDefault="00C8231C" w:rsidP="00C8231C">
      <w:pPr>
        <w:pStyle w:val="Default"/>
        <w:ind w:firstLine="720"/>
        <w:rPr>
          <w:lang w:val="sr-Cyrl-CS"/>
        </w:rPr>
      </w:pPr>
    </w:p>
    <w:p w:rsidR="00C8231C" w:rsidRPr="00AF6E2C" w:rsidRDefault="00C8231C" w:rsidP="00C8231C">
      <w:pPr>
        <w:pStyle w:val="Default"/>
        <w:ind w:firstLine="720"/>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1836"/>
        <w:gridCol w:w="1250"/>
        <w:gridCol w:w="1677"/>
        <w:gridCol w:w="1393"/>
        <w:gridCol w:w="1198"/>
        <w:gridCol w:w="1188"/>
        <w:gridCol w:w="1440"/>
      </w:tblGrid>
      <w:tr w:rsidR="00C8231C" w:rsidRPr="00AF6E2C" w:rsidTr="009F61B9">
        <w:tc>
          <w:tcPr>
            <w:tcW w:w="566" w:type="dxa"/>
            <w:shd w:val="clear" w:color="auto" w:fill="auto"/>
          </w:tcPr>
          <w:p w:rsidR="00C8231C" w:rsidRPr="00AF6E2C" w:rsidRDefault="00C8231C" w:rsidP="009F61B9">
            <w:pPr>
              <w:pStyle w:val="Default"/>
              <w:rPr>
                <w:lang w:val="sr-Cyrl-CS"/>
              </w:rPr>
            </w:pPr>
          </w:p>
        </w:tc>
        <w:tc>
          <w:tcPr>
            <w:tcW w:w="1836" w:type="dxa"/>
            <w:shd w:val="clear" w:color="auto" w:fill="auto"/>
          </w:tcPr>
          <w:p w:rsidR="00C8231C" w:rsidRPr="00AF6E2C" w:rsidRDefault="00C8231C" w:rsidP="009F61B9">
            <w:pPr>
              <w:pStyle w:val="Default"/>
              <w:rPr>
                <w:lang w:val="sr-Cyrl-CS"/>
              </w:rPr>
            </w:pPr>
            <w:r w:rsidRPr="00AF6E2C">
              <w:rPr>
                <w:lang w:val="sr-Cyrl-CS"/>
              </w:rPr>
              <w:t>Врста простора</w:t>
            </w:r>
          </w:p>
        </w:tc>
        <w:tc>
          <w:tcPr>
            <w:tcW w:w="1250" w:type="dxa"/>
            <w:shd w:val="clear" w:color="auto" w:fill="auto"/>
          </w:tcPr>
          <w:p w:rsidR="00C8231C" w:rsidRPr="00AF6E2C" w:rsidRDefault="00C8231C" w:rsidP="009F61B9">
            <w:pPr>
              <w:pStyle w:val="Default"/>
              <w:rPr>
                <w:lang w:val="sr-Cyrl-CS"/>
              </w:rPr>
            </w:pPr>
            <w:r w:rsidRPr="00AF6E2C">
              <w:rPr>
                <w:lang w:val="sr-Cyrl-CS"/>
              </w:rPr>
              <w:t>Матича школа</w:t>
            </w:r>
          </w:p>
        </w:tc>
        <w:tc>
          <w:tcPr>
            <w:tcW w:w="1677" w:type="dxa"/>
            <w:shd w:val="clear" w:color="auto" w:fill="auto"/>
            <w:vAlign w:val="center"/>
          </w:tcPr>
          <w:p w:rsidR="00C8231C" w:rsidRPr="00AF6E2C" w:rsidRDefault="00C8231C" w:rsidP="009F61B9">
            <w:pPr>
              <w:pStyle w:val="Default"/>
              <w:jc w:val="center"/>
              <w:rPr>
                <w:lang w:val="sr-Cyrl-CS"/>
              </w:rPr>
            </w:pPr>
            <w:r w:rsidRPr="00AF6E2C">
              <w:rPr>
                <w:lang w:val="sr-Cyrl-CS"/>
              </w:rPr>
              <w:t>Аљиновићи</w:t>
            </w:r>
          </w:p>
        </w:tc>
        <w:tc>
          <w:tcPr>
            <w:tcW w:w="1393" w:type="dxa"/>
            <w:shd w:val="clear" w:color="auto" w:fill="auto"/>
            <w:vAlign w:val="center"/>
          </w:tcPr>
          <w:p w:rsidR="00C8231C" w:rsidRPr="00AF6E2C" w:rsidRDefault="00C8231C" w:rsidP="009F61B9">
            <w:pPr>
              <w:pStyle w:val="Default"/>
              <w:jc w:val="center"/>
              <w:rPr>
                <w:lang w:val="sr-Cyrl-CS"/>
              </w:rPr>
            </w:pPr>
            <w:r w:rsidRPr="00AF6E2C">
              <w:rPr>
                <w:lang w:val="sr-Cyrl-CS"/>
              </w:rPr>
              <w:t>Хисарџик</w:t>
            </w:r>
          </w:p>
        </w:tc>
        <w:tc>
          <w:tcPr>
            <w:tcW w:w="1198" w:type="dxa"/>
            <w:shd w:val="clear" w:color="auto" w:fill="auto"/>
            <w:vAlign w:val="center"/>
          </w:tcPr>
          <w:p w:rsidR="00C8231C" w:rsidRPr="00AF6E2C" w:rsidRDefault="00C8231C" w:rsidP="009F61B9">
            <w:pPr>
              <w:pStyle w:val="Default"/>
              <w:jc w:val="center"/>
              <w:rPr>
                <w:lang w:val="sr-Cyrl-CS"/>
              </w:rPr>
            </w:pPr>
            <w:r w:rsidRPr="00AF6E2C">
              <w:rPr>
                <w:lang w:val="sr-Cyrl-CS"/>
              </w:rPr>
              <w:t>Каћево</w:t>
            </w:r>
          </w:p>
        </w:tc>
        <w:tc>
          <w:tcPr>
            <w:tcW w:w="1188" w:type="dxa"/>
            <w:shd w:val="clear" w:color="auto" w:fill="auto"/>
            <w:vAlign w:val="center"/>
          </w:tcPr>
          <w:p w:rsidR="00C8231C" w:rsidRPr="00AF6E2C" w:rsidRDefault="00C8231C" w:rsidP="009F61B9">
            <w:pPr>
              <w:pStyle w:val="Default"/>
              <w:jc w:val="center"/>
              <w:rPr>
                <w:lang w:val="sr-Cyrl-CS"/>
              </w:rPr>
            </w:pPr>
            <w:r w:rsidRPr="00AF6E2C">
              <w:rPr>
                <w:lang w:val="sr-Cyrl-CS"/>
              </w:rPr>
              <w:t>Ташево</w:t>
            </w:r>
          </w:p>
        </w:tc>
        <w:tc>
          <w:tcPr>
            <w:tcW w:w="1440" w:type="dxa"/>
            <w:shd w:val="clear" w:color="auto" w:fill="auto"/>
            <w:vAlign w:val="center"/>
          </w:tcPr>
          <w:p w:rsidR="00C8231C" w:rsidRPr="00AF6E2C" w:rsidRDefault="00C8231C" w:rsidP="009F61B9">
            <w:pPr>
              <w:pStyle w:val="Default"/>
              <w:jc w:val="center"/>
              <w:rPr>
                <w:lang w:val="sr-Cyrl-CS"/>
              </w:rPr>
            </w:pPr>
            <w:r w:rsidRPr="00AF6E2C">
              <w:rPr>
                <w:lang w:val="sr-Cyrl-CS"/>
              </w:rPr>
              <w:t>Косатица</w:t>
            </w:r>
          </w:p>
        </w:tc>
      </w:tr>
      <w:tr w:rsidR="00C8231C" w:rsidRPr="00AF6E2C" w:rsidTr="009F61B9">
        <w:tc>
          <w:tcPr>
            <w:tcW w:w="566" w:type="dxa"/>
            <w:shd w:val="clear" w:color="auto" w:fill="auto"/>
            <w:vAlign w:val="center"/>
          </w:tcPr>
          <w:p w:rsidR="00C8231C" w:rsidRPr="00AF6E2C" w:rsidRDefault="00C8231C" w:rsidP="009F61B9">
            <w:pPr>
              <w:pStyle w:val="Default"/>
              <w:jc w:val="center"/>
              <w:rPr>
                <w:lang w:val="sr-Cyrl-CS"/>
              </w:rPr>
            </w:pPr>
            <w:r w:rsidRPr="00AF6E2C">
              <w:rPr>
                <w:lang w:val="sr-Cyrl-CS"/>
              </w:rPr>
              <w:t>1.</w:t>
            </w:r>
          </w:p>
        </w:tc>
        <w:tc>
          <w:tcPr>
            <w:tcW w:w="1836" w:type="dxa"/>
            <w:shd w:val="clear" w:color="auto" w:fill="auto"/>
          </w:tcPr>
          <w:p w:rsidR="00C8231C" w:rsidRPr="00AF6E2C" w:rsidRDefault="00C8231C" w:rsidP="009F61B9">
            <w:pPr>
              <w:pStyle w:val="Default"/>
              <w:rPr>
                <w:lang w:val="sr-Cyrl-CS"/>
              </w:rPr>
            </w:pPr>
            <w:r w:rsidRPr="00AF6E2C">
              <w:rPr>
                <w:lang w:val="sr-Cyrl-CS"/>
              </w:rPr>
              <w:t>учионица</w:t>
            </w:r>
          </w:p>
        </w:tc>
        <w:tc>
          <w:tcPr>
            <w:tcW w:w="1250" w:type="dxa"/>
            <w:shd w:val="clear" w:color="auto" w:fill="auto"/>
            <w:vAlign w:val="center"/>
          </w:tcPr>
          <w:p w:rsidR="00C8231C" w:rsidRPr="00AF6E2C" w:rsidRDefault="00C8231C" w:rsidP="009F61B9">
            <w:pPr>
              <w:pStyle w:val="Default"/>
              <w:jc w:val="center"/>
              <w:rPr>
                <w:lang w:val="sr-Cyrl-CS"/>
              </w:rPr>
            </w:pPr>
            <w:r w:rsidRPr="00AF6E2C">
              <w:rPr>
                <w:lang w:val="sr-Cyrl-CS"/>
              </w:rPr>
              <w:t>12</w:t>
            </w:r>
          </w:p>
        </w:tc>
        <w:tc>
          <w:tcPr>
            <w:tcW w:w="1677" w:type="dxa"/>
            <w:shd w:val="clear" w:color="auto" w:fill="auto"/>
            <w:vAlign w:val="center"/>
          </w:tcPr>
          <w:p w:rsidR="00C8231C" w:rsidRPr="00AF6E2C" w:rsidRDefault="00EE7B59" w:rsidP="009F61B9">
            <w:pPr>
              <w:pStyle w:val="Default"/>
              <w:jc w:val="center"/>
              <w:rPr>
                <w:lang w:val="sr-Cyrl-CS"/>
              </w:rPr>
            </w:pPr>
            <w:r w:rsidRPr="00AF6E2C">
              <w:rPr>
                <w:lang w:val="sr-Cyrl-CS"/>
              </w:rPr>
              <w:t>1</w:t>
            </w:r>
          </w:p>
        </w:tc>
        <w:tc>
          <w:tcPr>
            <w:tcW w:w="1393" w:type="dxa"/>
            <w:shd w:val="clear" w:color="auto" w:fill="auto"/>
            <w:vAlign w:val="center"/>
          </w:tcPr>
          <w:p w:rsidR="00C8231C" w:rsidRPr="00AF6E2C" w:rsidRDefault="00C8231C" w:rsidP="009F61B9">
            <w:pPr>
              <w:pStyle w:val="Default"/>
              <w:jc w:val="center"/>
              <w:rPr>
                <w:lang w:val="sr-Cyrl-CS"/>
              </w:rPr>
            </w:pPr>
            <w:r w:rsidRPr="00AF6E2C">
              <w:rPr>
                <w:lang w:val="sr-Cyrl-CS"/>
              </w:rPr>
              <w:t>1</w:t>
            </w:r>
          </w:p>
        </w:tc>
        <w:tc>
          <w:tcPr>
            <w:tcW w:w="1198" w:type="dxa"/>
            <w:shd w:val="clear" w:color="auto" w:fill="auto"/>
            <w:vAlign w:val="center"/>
          </w:tcPr>
          <w:p w:rsidR="00C8231C" w:rsidRPr="00AF6E2C" w:rsidRDefault="00C8231C" w:rsidP="009F61B9">
            <w:pPr>
              <w:pStyle w:val="Default"/>
              <w:jc w:val="center"/>
              <w:rPr>
                <w:lang w:val="sr-Cyrl-CS"/>
              </w:rPr>
            </w:pPr>
            <w:r w:rsidRPr="00AF6E2C">
              <w:rPr>
                <w:lang w:val="sr-Cyrl-CS"/>
              </w:rPr>
              <w:t>1</w:t>
            </w:r>
          </w:p>
        </w:tc>
        <w:tc>
          <w:tcPr>
            <w:tcW w:w="1188" w:type="dxa"/>
            <w:shd w:val="clear" w:color="auto" w:fill="auto"/>
          </w:tcPr>
          <w:p w:rsidR="00C8231C" w:rsidRPr="00AF6E2C" w:rsidRDefault="00C8231C" w:rsidP="009F61B9">
            <w:pPr>
              <w:pStyle w:val="Default"/>
              <w:rPr>
                <w:lang w:val="sr-Cyrl-CS"/>
              </w:rPr>
            </w:pPr>
            <w:r w:rsidRPr="00AF6E2C">
              <w:rPr>
                <w:lang w:val="sr-Cyrl-CS"/>
              </w:rPr>
              <w:t xml:space="preserve">      1</w:t>
            </w:r>
          </w:p>
        </w:tc>
        <w:tc>
          <w:tcPr>
            <w:tcW w:w="1440" w:type="dxa"/>
            <w:shd w:val="clear" w:color="auto" w:fill="auto"/>
          </w:tcPr>
          <w:p w:rsidR="00C8231C" w:rsidRPr="00AF6E2C" w:rsidRDefault="00C8231C" w:rsidP="009F61B9">
            <w:pPr>
              <w:pStyle w:val="Default"/>
              <w:rPr>
                <w:lang w:val="sr-Cyrl-CS"/>
              </w:rPr>
            </w:pPr>
            <w:r w:rsidRPr="00AF6E2C">
              <w:rPr>
                <w:lang w:val="sr-Cyrl-CS"/>
              </w:rPr>
              <w:t xml:space="preserve">       1</w:t>
            </w:r>
          </w:p>
        </w:tc>
      </w:tr>
      <w:tr w:rsidR="00C8231C" w:rsidRPr="00AF6E2C" w:rsidTr="009F61B9">
        <w:tc>
          <w:tcPr>
            <w:tcW w:w="566" w:type="dxa"/>
            <w:shd w:val="clear" w:color="auto" w:fill="auto"/>
            <w:vAlign w:val="center"/>
          </w:tcPr>
          <w:p w:rsidR="00C8231C" w:rsidRPr="00AF6E2C" w:rsidRDefault="00C8231C" w:rsidP="009F61B9">
            <w:pPr>
              <w:pStyle w:val="Default"/>
              <w:jc w:val="center"/>
              <w:rPr>
                <w:lang w:val="sr-Cyrl-CS"/>
              </w:rPr>
            </w:pPr>
            <w:r w:rsidRPr="00AF6E2C">
              <w:rPr>
                <w:lang w:val="sr-Cyrl-CS"/>
              </w:rPr>
              <w:t>2.</w:t>
            </w:r>
          </w:p>
        </w:tc>
        <w:tc>
          <w:tcPr>
            <w:tcW w:w="1836" w:type="dxa"/>
            <w:shd w:val="clear" w:color="auto" w:fill="auto"/>
          </w:tcPr>
          <w:p w:rsidR="00C8231C" w:rsidRPr="00AF6E2C" w:rsidRDefault="00C8231C" w:rsidP="009F61B9">
            <w:pPr>
              <w:pStyle w:val="Default"/>
              <w:rPr>
                <w:lang w:val="sr-Cyrl-CS"/>
              </w:rPr>
            </w:pPr>
            <w:r w:rsidRPr="00AF6E2C">
              <w:rPr>
                <w:lang w:val="sr-Cyrl-CS"/>
              </w:rPr>
              <w:t>Инф. кабинет</w:t>
            </w:r>
          </w:p>
        </w:tc>
        <w:tc>
          <w:tcPr>
            <w:tcW w:w="1250" w:type="dxa"/>
            <w:shd w:val="clear" w:color="auto" w:fill="auto"/>
            <w:vAlign w:val="center"/>
          </w:tcPr>
          <w:p w:rsidR="00C8231C" w:rsidRPr="00AF6E2C" w:rsidRDefault="00C8231C" w:rsidP="009F61B9">
            <w:pPr>
              <w:pStyle w:val="Default"/>
              <w:jc w:val="center"/>
              <w:rPr>
                <w:lang w:val="sr-Cyrl-CS"/>
              </w:rPr>
            </w:pPr>
            <w:r w:rsidRPr="00AF6E2C">
              <w:rPr>
                <w:lang w:val="sr-Cyrl-CS"/>
              </w:rPr>
              <w:t>1</w:t>
            </w:r>
          </w:p>
        </w:tc>
        <w:tc>
          <w:tcPr>
            <w:tcW w:w="1677" w:type="dxa"/>
            <w:shd w:val="clear" w:color="auto" w:fill="auto"/>
            <w:vAlign w:val="center"/>
          </w:tcPr>
          <w:p w:rsidR="00C8231C" w:rsidRPr="00AF6E2C" w:rsidRDefault="00C8231C" w:rsidP="009F61B9">
            <w:pPr>
              <w:pStyle w:val="Default"/>
              <w:jc w:val="center"/>
              <w:rPr>
                <w:lang w:val="sr-Cyrl-CS"/>
              </w:rPr>
            </w:pPr>
            <w:r w:rsidRPr="00AF6E2C">
              <w:rPr>
                <w:lang w:val="sr-Cyrl-CS"/>
              </w:rPr>
              <w:t>-</w:t>
            </w:r>
          </w:p>
        </w:tc>
        <w:tc>
          <w:tcPr>
            <w:tcW w:w="1393" w:type="dxa"/>
            <w:shd w:val="clear" w:color="auto" w:fill="auto"/>
            <w:vAlign w:val="center"/>
          </w:tcPr>
          <w:p w:rsidR="00C8231C" w:rsidRPr="00AF6E2C" w:rsidRDefault="00C8231C" w:rsidP="009F61B9">
            <w:pPr>
              <w:pStyle w:val="Default"/>
              <w:jc w:val="center"/>
              <w:rPr>
                <w:lang w:val="sr-Cyrl-CS"/>
              </w:rPr>
            </w:pPr>
            <w:r w:rsidRPr="00AF6E2C">
              <w:rPr>
                <w:lang w:val="sr-Cyrl-CS"/>
              </w:rPr>
              <w:t>-</w:t>
            </w:r>
          </w:p>
        </w:tc>
        <w:tc>
          <w:tcPr>
            <w:tcW w:w="1198" w:type="dxa"/>
            <w:shd w:val="clear" w:color="auto" w:fill="auto"/>
            <w:vAlign w:val="center"/>
          </w:tcPr>
          <w:p w:rsidR="00C8231C" w:rsidRPr="00AF6E2C" w:rsidRDefault="00C8231C" w:rsidP="009F61B9">
            <w:pPr>
              <w:pStyle w:val="Default"/>
              <w:jc w:val="center"/>
              <w:rPr>
                <w:lang w:val="sr-Cyrl-CS"/>
              </w:rPr>
            </w:pPr>
            <w:r w:rsidRPr="00AF6E2C">
              <w:rPr>
                <w:lang w:val="sr-Cyrl-CS"/>
              </w:rPr>
              <w:t>-</w:t>
            </w:r>
          </w:p>
        </w:tc>
        <w:tc>
          <w:tcPr>
            <w:tcW w:w="1188" w:type="dxa"/>
            <w:shd w:val="clear" w:color="auto" w:fill="auto"/>
            <w:vAlign w:val="center"/>
          </w:tcPr>
          <w:p w:rsidR="00C8231C" w:rsidRPr="00AF6E2C" w:rsidRDefault="00C8231C" w:rsidP="009F61B9">
            <w:pPr>
              <w:pStyle w:val="Default"/>
              <w:jc w:val="center"/>
              <w:rPr>
                <w:lang w:val="sr-Cyrl-CS"/>
              </w:rPr>
            </w:pPr>
            <w:r w:rsidRPr="00AF6E2C">
              <w:rPr>
                <w:lang w:val="sr-Cyrl-CS"/>
              </w:rPr>
              <w:t>-</w:t>
            </w:r>
          </w:p>
        </w:tc>
        <w:tc>
          <w:tcPr>
            <w:tcW w:w="1440" w:type="dxa"/>
            <w:shd w:val="clear" w:color="auto" w:fill="auto"/>
            <w:vAlign w:val="center"/>
          </w:tcPr>
          <w:p w:rsidR="00C8231C" w:rsidRPr="00AF6E2C" w:rsidRDefault="00C8231C" w:rsidP="009F61B9">
            <w:pPr>
              <w:pStyle w:val="Default"/>
              <w:jc w:val="center"/>
              <w:rPr>
                <w:lang w:val="sr-Cyrl-CS"/>
              </w:rPr>
            </w:pPr>
            <w:r w:rsidRPr="00AF6E2C">
              <w:rPr>
                <w:lang w:val="sr-Cyrl-CS"/>
              </w:rPr>
              <w:t>-</w:t>
            </w:r>
          </w:p>
        </w:tc>
      </w:tr>
      <w:tr w:rsidR="00C8231C" w:rsidRPr="00AF6E2C" w:rsidTr="009F61B9">
        <w:tc>
          <w:tcPr>
            <w:tcW w:w="566" w:type="dxa"/>
            <w:shd w:val="clear" w:color="auto" w:fill="auto"/>
            <w:vAlign w:val="center"/>
          </w:tcPr>
          <w:p w:rsidR="00C8231C" w:rsidRPr="00AF6E2C" w:rsidRDefault="00C8231C" w:rsidP="009F61B9">
            <w:pPr>
              <w:pStyle w:val="Default"/>
              <w:jc w:val="center"/>
              <w:rPr>
                <w:lang w:val="sr-Cyrl-CS"/>
              </w:rPr>
            </w:pPr>
            <w:r w:rsidRPr="00AF6E2C">
              <w:rPr>
                <w:lang w:val="sr-Cyrl-CS"/>
              </w:rPr>
              <w:t>3.</w:t>
            </w:r>
          </w:p>
        </w:tc>
        <w:tc>
          <w:tcPr>
            <w:tcW w:w="1836" w:type="dxa"/>
            <w:shd w:val="clear" w:color="auto" w:fill="auto"/>
          </w:tcPr>
          <w:p w:rsidR="00C8231C" w:rsidRPr="00AF6E2C" w:rsidRDefault="00C8231C" w:rsidP="009F61B9">
            <w:pPr>
              <w:pStyle w:val="Default"/>
              <w:rPr>
                <w:lang w:val="sr-Cyrl-CS"/>
              </w:rPr>
            </w:pPr>
            <w:r w:rsidRPr="00AF6E2C">
              <w:rPr>
                <w:lang w:val="sr-Cyrl-CS"/>
              </w:rPr>
              <w:t>библиотека</w:t>
            </w:r>
          </w:p>
        </w:tc>
        <w:tc>
          <w:tcPr>
            <w:tcW w:w="1250" w:type="dxa"/>
            <w:shd w:val="clear" w:color="auto" w:fill="auto"/>
            <w:vAlign w:val="center"/>
          </w:tcPr>
          <w:p w:rsidR="00C8231C" w:rsidRPr="00AF6E2C" w:rsidRDefault="00C8231C" w:rsidP="009F61B9">
            <w:pPr>
              <w:pStyle w:val="Default"/>
              <w:jc w:val="center"/>
              <w:rPr>
                <w:lang w:val="sr-Cyrl-CS"/>
              </w:rPr>
            </w:pPr>
            <w:r w:rsidRPr="00AF6E2C">
              <w:rPr>
                <w:lang w:val="sr-Cyrl-CS"/>
              </w:rPr>
              <w:t>1</w:t>
            </w:r>
          </w:p>
        </w:tc>
        <w:tc>
          <w:tcPr>
            <w:tcW w:w="1677" w:type="dxa"/>
            <w:shd w:val="clear" w:color="auto" w:fill="auto"/>
            <w:vAlign w:val="center"/>
          </w:tcPr>
          <w:p w:rsidR="00C8231C" w:rsidRPr="00AF6E2C" w:rsidRDefault="00C8231C" w:rsidP="009F61B9">
            <w:pPr>
              <w:pStyle w:val="Default"/>
              <w:jc w:val="center"/>
              <w:rPr>
                <w:lang w:val="sr-Cyrl-CS"/>
              </w:rPr>
            </w:pPr>
            <w:r w:rsidRPr="00AF6E2C">
              <w:rPr>
                <w:lang w:val="sr-Cyrl-CS"/>
              </w:rPr>
              <w:t>1</w:t>
            </w:r>
          </w:p>
        </w:tc>
        <w:tc>
          <w:tcPr>
            <w:tcW w:w="1393" w:type="dxa"/>
            <w:shd w:val="clear" w:color="auto" w:fill="auto"/>
            <w:vAlign w:val="center"/>
          </w:tcPr>
          <w:p w:rsidR="00C8231C" w:rsidRPr="00AF6E2C" w:rsidRDefault="00C8231C" w:rsidP="009F61B9">
            <w:pPr>
              <w:pStyle w:val="Default"/>
              <w:jc w:val="center"/>
              <w:rPr>
                <w:lang w:val="sr-Cyrl-CS"/>
              </w:rPr>
            </w:pPr>
            <w:r w:rsidRPr="00AF6E2C">
              <w:rPr>
                <w:lang w:val="sr-Cyrl-CS"/>
              </w:rPr>
              <w:t>-</w:t>
            </w:r>
          </w:p>
        </w:tc>
        <w:tc>
          <w:tcPr>
            <w:tcW w:w="1198" w:type="dxa"/>
            <w:shd w:val="clear" w:color="auto" w:fill="auto"/>
            <w:vAlign w:val="center"/>
          </w:tcPr>
          <w:p w:rsidR="00C8231C" w:rsidRPr="00AF6E2C" w:rsidRDefault="00C8231C" w:rsidP="009F61B9">
            <w:pPr>
              <w:pStyle w:val="Default"/>
              <w:jc w:val="center"/>
              <w:rPr>
                <w:lang w:val="sr-Cyrl-CS"/>
              </w:rPr>
            </w:pPr>
            <w:r w:rsidRPr="00AF6E2C">
              <w:rPr>
                <w:lang w:val="sr-Cyrl-CS"/>
              </w:rPr>
              <w:t>-</w:t>
            </w:r>
          </w:p>
        </w:tc>
        <w:tc>
          <w:tcPr>
            <w:tcW w:w="1188" w:type="dxa"/>
            <w:shd w:val="clear" w:color="auto" w:fill="auto"/>
            <w:vAlign w:val="center"/>
          </w:tcPr>
          <w:p w:rsidR="00C8231C" w:rsidRPr="00AF6E2C" w:rsidRDefault="00C8231C" w:rsidP="009F61B9">
            <w:pPr>
              <w:pStyle w:val="Default"/>
              <w:jc w:val="center"/>
              <w:rPr>
                <w:lang w:val="sr-Cyrl-CS"/>
              </w:rPr>
            </w:pPr>
            <w:r w:rsidRPr="00AF6E2C">
              <w:rPr>
                <w:lang w:val="sr-Cyrl-CS"/>
              </w:rPr>
              <w:t>-</w:t>
            </w:r>
          </w:p>
        </w:tc>
        <w:tc>
          <w:tcPr>
            <w:tcW w:w="1440" w:type="dxa"/>
            <w:shd w:val="clear" w:color="auto" w:fill="auto"/>
            <w:vAlign w:val="center"/>
          </w:tcPr>
          <w:p w:rsidR="00C8231C" w:rsidRPr="00AF6E2C" w:rsidRDefault="00C8231C" w:rsidP="009F61B9">
            <w:pPr>
              <w:pStyle w:val="Default"/>
              <w:jc w:val="center"/>
              <w:rPr>
                <w:lang w:val="sr-Cyrl-CS"/>
              </w:rPr>
            </w:pPr>
            <w:r w:rsidRPr="00AF6E2C">
              <w:rPr>
                <w:lang w:val="sr-Cyrl-CS"/>
              </w:rPr>
              <w:t>-</w:t>
            </w:r>
          </w:p>
        </w:tc>
      </w:tr>
      <w:tr w:rsidR="00C8231C" w:rsidRPr="00AF6E2C" w:rsidTr="009F61B9">
        <w:tc>
          <w:tcPr>
            <w:tcW w:w="566" w:type="dxa"/>
            <w:shd w:val="clear" w:color="auto" w:fill="auto"/>
            <w:vAlign w:val="center"/>
          </w:tcPr>
          <w:p w:rsidR="00C8231C" w:rsidRPr="00AF6E2C" w:rsidRDefault="00C8231C" w:rsidP="009F61B9">
            <w:pPr>
              <w:pStyle w:val="Default"/>
              <w:jc w:val="center"/>
              <w:rPr>
                <w:lang w:val="sr-Cyrl-CS"/>
              </w:rPr>
            </w:pPr>
            <w:r w:rsidRPr="00AF6E2C">
              <w:rPr>
                <w:lang w:val="sr-Cyrl-CS"/>
              </w:rPr>
              <w:lastRenderedPageBreak/>
              <w:t>4.</w:t>
            </w:r>
          </w:p>
        </w:tc>
        <w:tc>
          <w:tcPr>
            <w:tcW w:w="1836" w:type="dxa"/>
            <w:shd w:val="clear" w:color="auto" w:fill="auto"/>
          </w:tcPr>
          <w:p w:rsidR="00C8231C" w:rsidRPr="00AF6E2C" w:rsidRDefault="00C8231C" w:rsidP="009F61B9">
            <w:pPr>
              <w:pStyle w:val="Default"/>
              <w:rPr>
                <w:lang w:val="sr-Cyrl-CS"/>
              </w:rPr>
            </w:pPr>
            <w:r w:rsidRPr="00AF6E2C">
              <w:rPr>
                <w:lang w:val="sr-Cyrl-CS"/>
              </w:rPr>
              <w:t>зборница</w:t>
            </w:r>
          </w:p>
        </w:tc>
        <w:tc>
          <w:tcPr>
            <w:tcW w:w="1250" w:type="dxa"/>
            <w:shd w:val="clear" w:color="auto" w:fill="auto"/>
            <w:vAlign w:val="center"/>
          </w:tcPr>
          <w:p w:rsidR="00C8231C" w:rsidRPr="00AF6E2C" w:rsidRDefault="00C8231C" w:rsidP="009F61B9">
            <w:pPr>
              <w:pStyle w:val="Default"/>
              <w:jc w:val="center"/>
              <w:rPr>
                <w:lang w:val="sr-Cyrl-CS"/>
              </w:rPr>
            </w:pPr>
            <w:r w:rsidRPr="00AF6E2C">
              <w:rPr>
                <w:lang w:val="sr-Cyrl-CS"/>
              </w:rPr>
              <w:t>1</w:t>
            </w:r>
          </w:p>
        </w:tc>
        <w:tc>
          <w:tcPr>
            <w:tcW w:w="1677" w:type="dxa"/>
            <w:shd w:val="clear" w:color="auto" w:fill="auto"/>
            <w:vAlign w:val="center"/>
          </w:tcPr>
          <w:p w:rsidR="00C8231C" w:rsidRPr="00AF6E2C" w:rsidRDefault="00C8231C" w:rsidP="009F61B9">
            <w:pPr>
              <w:pStyle w:val="Default"/>
              <w:jc w:val="center"/>
              <w:rPr>
                <w:lang w:val="sr-Cyrl-CS"/>
              </w:rPr>
            </w:pPr>
            <w:r w:rsidRPr="00AF6E2C">
              <w:rPr>
                <w:lang w:val="sr-Cyrl-CS"/>
              </w:rPr>
              <w:t>1</w:t>
            </w:r>
          </w:p>
        </w:tc>
        <w:tc>
          <w:tcPr>
            <w:tcW w:w="1393" w:type="dxa"/>
            <w:shd w:val="clear" w:color="auto" w:fill="auto"/>
            <w:vAlign w:val="center"/>
          </w:tcPr>
          <w:p w:rsidR="00C8231C" w:rsidRPr="00AF6E2C" w:rsidRDefault="00C8231C" w:rsidP="009F61B9">
            <w:pPr>
              <w:pStyle w:val="Default"/>
              <w:jc w:val="center"/>
              <w:rPr>
                <w:lang w:val="sr-Cyrl-CS"/>
              </w:rPr>
            </w:pPr>
            <w:r w:rsidRPr="00AF6E2C">
              <w:rPr>
                <w:lang w:val="sr-Cyrl-CS"/>
              </w:rPr>
              <w:t>-</w:t>
            </w:r>
          </w:p>
        </w:tc>
        <w:tc>
          <w:tcPr>
            <w:tcW w:w="1198" w:type="dxa"/>
            <w:shd w:val="clear" w:color="auto" w:fill="auto"/>
            <w:vAlign w:val="center"/>
          </w:tcPr>
          <w:p w:rsidR="00C8231C" w:rsidRPr="00AF6E2C" w:rsidRDefault="00C8231C" w:rsidP="009F61B9">
            <w:pPr>
              <w:pStyle w:val="Default"/>
              <w:jc w:val="center"/>
              <w:rPr>
                <w:lang w:val="sr-Cyrl-CS"/>
              </w:rPr>
            </w:pPr>
            <w:r w:rsidRPr="00AF6E2C">
              <w:rPr>
                <w:lang w:val="sr-Cyrl-CS"/>
              </w:rPr>
              <w:t>-</w:t>
            </w:r>
          </w:p>
        </w:tc>
        <w:tc>
          <w:tcPr>
            <w:tcW w:w="1188" w:type="dxa"/>
            <w:shd w:val="clear" w:color="auto" w:fill="auto"/>
            <w:vAlign w:val="center"/>
          </w:tcPr>
          <w:p w:rsidR="00C8231C" w:rsidRPr="00AF6E2C" w:rsidRDefault="00C8231C" w:rsidP="009F61B9">
            <w:pPr>
              <w:pStyle w:val="Default"/>
              <w:jc w:val="center"/>
              <w:rPr>
                <w:lang w:val="sr-Cyrl-CS"/>
              </w:rPr>
            </w:pPr>
            <w:r w:rsidRPr="00AF6E2C">
              <w:rPr>
                <w:lang w:val="sr-Cyrl-CS"/>
              </w:rPr>
              <w:t>-</w:t>
            </w:r>
          </w:p>
        </w:tc>
        <w:tc>
          <w:tcPr>
            <w:tcW w:w="1440" w:type="dxa"/>
            <w:shd w:val="clear" w:color="auto" w:fill="auto"/>
            <w:vAlign w:val="center"/>
          </w:tcPr>
          <w:p w:rsidR="00C8231C" w:rsidRPr="00AF6E2C" w:rsidRDefault="00C8231C" w:rsidP="009F61B9">
            <w:pPr>
              <w:pStyle w:val="Default"/>
              <w:jc w:val="center"/>
              <w:rPr>
                <w:lang w:val="sr-Cyrl-CS"/>
              </w:rPr>
            </w:pPr>
            <w:r w:rsidRPr="00AF6E2C">
              <w:rPr>
                <w:lang w:val="sr-Cyrl-CS"/>
              </w:rPr>
              <w:t>1</w:t>
            </w:r>
          </w:p>
        </w:tc>
      </w:tr>
      <w:tr w:rsidR="00C8231C" w:rsidRPr="00AF6E2C" w:rsidTr="009F61B9">
        <w:tc>
          <w:tcPr>
            <w:tcW w:w="566" w:type="dxa"/>
            <w:shd w:val="clear" w:color="auto" w:fill="auto"/>
            <w:vAlign w:val="center"/>
          </w:tcPr>
          <w:p w:rsidR="00C8231C" w:rsidRPr="00AF6E2C" w:rsidRDefault="00C8231C" w:rsidP="009F61B9">
            <w:pPr>
              <w:pStyle w:val="Default"/>
              <w:jc w:val="center"/>
              <w:rPr>
                <w:lang w:val="sr-Cyrl-CS"/>
              </w:rPr>
            </w:pPr>
            <w:r w:rsidRPr="00AF6E2C">
              <w:rPr>
                <w:lang w:val="sr-Cyrl-CS"/>
              </w:rPr>
              <w:t>5.</w:t>
            </w:r>
          </w:p>
        </w:tc>
        <w:tc>
          <w:tcPr>
            <w:tcW w:w="1836" w:type="dxa"/>
            <w:shd w:val="clear" w:color="auto" w:fill="auto"/>
          </w:tcPr>
          <w:p w:rsidR="00C8231C" w:rsidRPr="00AF6E2C" w:rsidRDefault="00C8231C" w:rsidP="009F61B9">
            <w:pPr>
              <w:pStyle w:val="Default"/>
              <w:rPr>
                <w:lang w:val="sr-Cyrl-CS"/>
              </w:rPr>
            </w:pPr>
            <w:r w:rsidRPr="00AF6E2C">
              <w:rPr>
                <w:lang w:val="sr-Cyrl-CS"/>
              </w:rPr>
              <w:t>канцеларија</w:t>
            </w:r>
          </w:p>
        </w:tc>
        <w:tc>
          <w:tcPr>
            <w:tcW w:w="1250" w:type="dxa"/>
            <w:shd w:val="clear" w:color="auto" w:fill="auto"/>
            <w:vAlign w:val="center"/>
          </w:tcPr>
          <w:p w:rsidR="00C8231C" w:rsidRPr="00AF6E2C" w:rsidRDefault="00C8231C" w:rsidP="009F61B9">
            <w:pPr>
              <w:pStyle w:val="Default"/>
              <w:jc w:val="center"/>
              <w:rPr>
                <w:lang w:val="sr-Cyrl-CS"/>
              </w:rPr>
            </w:pPr>
            <w:r w:rsidRPr="00AF6E2C">
              <w:rPr>
                <w:lang w:val="sr-Cyrl-CS"/>
              </w:rPr>
              <w:t>4</w:t>
            </w:r>
          </w:p>
        </w:tc>
        <w:tc>
          <w:tcPr>
            <w:tcW w:w="1677" w:type="dxa"/>
            <w:shd w:val="clear" w:color="auto" w:fill="auto"/>
            <w:vAlign w:val="center"/>
          </w:tcPr>
          <w:p w:rsidR="00C8231C" w:rsidRPr="00AF6E2C" w:rsidRDefault="00C8231C" w:rsidP="009F61B9">
            <w:pPr>
              <w:pStyle w:val="Default"/>
              <w:jc w:val="center"/>
              <w:rPr>
                <w:lang w:val="sr-Cyrl-CS"/>
              </w:rPr>
            </w:pPr>
            <w:r w:rsidRPr="00AF6E2C">
              <w:rPr>
                <w:lang w:val="sr-Cyrl-CS"/>
              </w:rPr>
              <w:t>-</w:t>
            </w:r>
          </w:p>
        </w:tc>
        <w:tc>
          <w:tcPr>
            <w:tcW w:w="1393" w:type="dxa"/>
            <w:shd w:val="clear" w:color="auto" w:fill="auto"/>
            <w:vAlign w:val="center"/>
          </w:tcPr>
          <w:p w:rsidR="00C8231C" w:rsidRPr="00AF6E2C" w:rsidRDefault="00C8231C" w:rsidP="009F61B9">
            <w:pPr>
              <w:pStyle w:val="Default"/>
              <w:jc w:val="center"/>
              <w:rPr>
                <w:lang w:val="sr-Cyrl-CS"/>
              </w:rPr>
            </w:pPr>
            <w:r w:rsidRPr="00AF6E2C">
              <w:rPr>
                <w:lang w:val="sr-Cyrl-CS"/>
              </w:rPr>
              <w:t>-</w:t>
            </w:r>
          </w:p>
        </w:tc>
        <w:tc>
          <w:tcPr>
            <w:tcW w:w="1198" w:type="dxa"/>
            <w:shd w:val="clear" w:color="auto" w:fill="auto"/>
            <w:vAlign w:val="center"/>
          </w:tcPr>
          <w:p w:rsidR="00C8231C" w:rsidRPr="00AF6E2C" w:rsidRDefault="00C8231C" w:rsidP="009F61B9">
            <w:pPr>
              <w:pStyle w:val="Default"/>
              <w:jc w:val="center"/>
              <w:rPr>
                <w:lang w:val="sr-Cyrl-CS"/>
              </w:rPr>
            </w:pPr>
            <w:r w:rsidRPr="00AF6E2C">
              <w:rPr>
                <w:lang w:val="sr-Cyrl-CS"/>
              </w:rPr>
              <w:t>-</w:t>
            </w:r>
          </w:p>
        </w:tc>
        <w:tc>
          <w:tcPr>
            <w:tcW w:w="1188" w:type="dxa"/>
            <w:shd w:val="clear" w:color="auto" w:fill="auto"/>
            <w:vAlign w:val="center"/>
          </w:tcPr>
          <w:p w:rsidR="00C8231C" w:rsidRPr="00AF6E2C" w:rsidRDefault="00C8231C" w:rsidP="009F61B9">
            <w:pPr>
              <w:pStyle w:val="Default"/>
              <w:jc w:val="center"/>
              <w:rPr>
                <w:lang w:val="sr-Cyrl-CS"/>
              </w:rPr>
            </w:pPr>
            <w:r w:rsidRPr="00AF6E2C">
              <w:rPr>
                <w:lang w:val="sr-Cyrl-CS"/>
              </w:rPr>
              <w:t>-</w:t>
            </w:r>
          </w:p>
        </w:tc>
        <w:tc>
          <w:tcPr>
            <w:tcW w:w="1440" w:type="dxa"/>
            <w:shd w:val="clear" w:color="auto" w:fill="auto"/>
            <w:vAlign w:val="center"/>
          </w:tcPr>
          <w:p w:rsidR="00C8231C" w:rsidRPr="00AF6E2C" w:rsidRDefault="00C8231C" w:rsidP="009F61B9">
            <w:pPr>
              <w:pStyle w:val="Default"/>
              <w:jc w:val="center"/>
              <w:rPr>
                <w:lang w:val="sr-Cyrl-CS"/>
              </w:rPr>
            </w:pPr>
            <w:r w:rsidRPr="00AF6E2C">
              <w:rPr>
                <w:lang w:val="sr-Cyrl-CS"/>
              </w:rPr>
              <w:t>-</w:t>
            </w:r>
          </w:p>
        </w:tc>
      </w:tr>
      <w:tr w:rsidR="00C8231C" w:rsidRPr="00AF6E2C" w:rsidTr="009F61B9">
        <w:tc>
          <w:tcPr>
            <w:tcW w:w="566" w:type="dxa"/>
            <w:shd w:val="clear" w:color="auto" w:fill="auto"/>
            <w:vAlign w:val="center"/>
          </w:tcPr>
          <w:p w:rsidR="00C8231C" w:rsidRPr="00AF6E2C" w:rsidRDefault="00C8231C" w:rsidP="009F61B9">
            <w:pPr>
              <w:pStyle w:val="Default"/>
              <w:jc w:val="center"/>
              <w:rPr>
                <w:lang w:val="sr-Cyrl-CS"/>
              </w:rPr>
            </w:pPr>
            <w:r w:rsidRPr="00AF6E2C">
              <w:rPr>
                <w:lang w:val="sr-Cyrl-CS"/>
              </w:rPr>
              <w:t>6.</w:t>
            </w:r>
          </w:p>
        </w:tc>
        <w:tc>
          <w:tcPr>
            <w:tcW w:w="1836" w:type="dxa"/>
            <w:shd w:val="clear" w:color="auto" w:fill="auto"/>
          </w:tcPr>
          <w:p w:rsidR="00C8231C" w:rsidRPr="00AF6E2C" w:rsidRDefault="00C8231C" w:rsidP="009F61B9">
            <w:pPr>
              <w:pStyle w:val="Default"/>
              <w:rPr>
                <w:lang w:val="sr-Cyrl-CS"/>
              </w:rPr>
            </w:pPr>
            <w:r w:rsidRPr="00AF6E2C">
              <w:rPr>
                <w:lang w:val="sr-Cyrl-CS"/>
              </w:rPr>
              <w:t>Просторија за предшколце</w:t>
            </w:r>
          </w:p>
        </w:tc>
        <w:tc>
          <w:tcPr>
            <w:tcW w:w="1250" w:type="dxa"/>
            <w:shd w:val="clear" w:color="auto" w:fill="auto"/>
            <w:vAlign w:val="center"/>
          </w:tcPr>
          <w:p w:rsidR="00C8231C" w:rsidRPr="00AF6E2C" w:rsidRDefault="00C8231C" w:rsidP="009F61B9">
            <w:pPr>
              <w:pStyle w:val="Default"/>
              <w:jc w:val="center"/>
              <w:rPr>
                <w:lang w:val="sr-Cyrl-CS"/>
              </w:rPr>
            </w:pPr>
            <w:r w:rsidRPr="00AF6E2C">
              <w:rPr>
                <w:lang w:val="sr-Cyrl-CS"/>
              </w:rPr>
              <w:t>1</w:t>
            </w:r>
          </w:p>
        </w:tc>
        <w:tc>
          <w:tcPr>
            <w:tcW w:w="1677" w:type="dxa"/>
            <w:shd w:val="clear" w:color="auto" w:fill="auto"/>
            <w:vAlign w:val="center"/>
          </w:tcPr>
          <w:p w:rsidR="00C8231C" w:rsidRPr="00AF6E2C" w:rsidRDefault="00C8231C" w:rsidP="009F61B9">
            <w:pPr>
              <w:pStyle w:val="Default"/>
              <w:jc w:val="center"/>
              <w:rPr>
                <w:lang w:val="sr-Cyrl-CS"/>
              </w:rPr>
            </w:pPr>
            <w:r w:rsidRPr="00AF6E2C">
              <w:rPr>
                <w:lang w:val="sr-Cyrl-CS"/>
              </w:rPr>
              <w:t>-</w:t>
            </w:r>
          </w:p>
        </w:tc>
        <w:tc>
          <w:tcPr>
            <w:tcW w:w="1393" w:type="dxa"/>
            <w:shd w:val="clear" w:color="auto" w:fill="auto"/>
            <w:vAlign w:val="center"/>
          </w:tcPr>
          <w:p w:rsidR="00C8231C" w:rsidRPr="00AF6E2C" w:rsidRDefault="00C8231C" w:rsidP="009F61B9">
            <w:pPr>
              <w:pStyle w:val="Default"/>
              <w:jc w:val="center"/>
              <w:rPr>
                <w:lang w:val="sr-Cyrl-CS"/>
              </w:rPr>
            </w:pPr>
            <w:r w:rsidRPr="00AF6E2C">
              <w:rPr>
                <w:lang w:val="sr-Cyrl-CS"/>
              </w:rPr>
              <w:t>-</w:t>
            </w:r>
          </w:p>
        </w:tc>
        <w:tc>
          <w:tcPr>
            <w:tcW w:w="1198" w:type="dxa"/>
            <w:shd w:val="clear" w:color="auto" w:fill="auto"/>
            <w:vAlign w:val="center"/>
          </w:tcPr>
          <w:p w:rsidR="00C8231C" w:rsidRPr="00AF6E2C" w:rsidRDefault="00C8231C" w:rsidP="009F61B9">
            <w:pPr>
              <w:pStyle w:val="Default"/>
              <w:jc w:val="center"/>
              <w:rPr>
                <w:lang w:val="sr-Cyrl-CS"/>
              </w:rPr>
            </w:pPr>
            <w:r w:rsidRPr="00AF6E2C">
              <w:rPr>
                <w:lang w:val="sr-Cyrl-CS"/>
              </w:rPr>
              <w:t>-</w:t>
            </w:r>
          </w:p>
        </w:tc>
        <w:tc>
          <w:tcPr>
            <w:tcW w:w="1188" w:type="dxa"/>
            <w:shd w:val="clear" w:color="auto" w:fill="auto"/>
            <w:vAlign w:val="center"/>
          </w:tcPr>
          <w:p w:rsidR="00C8231C" w:rsidRPr="00AF6E2C" w:rsidRDefault="00C8231C" w:rsidP="009F61B9">
            <w:pPr>
              <w:pStyle w:val="Default"/>
              <w:jc w:val="center"/>
              <w:rPr>
                <w:lang w:val="sr-Cyrl-CS"/>
              </w:rPr>
            </w:pPr>
            <w:r w:rsidRPr="00AF6E2C">
              <w:rPr>
                <w:lang w:val="sr-Cyrl-CS"/>
              </w:rPr>
              <w:t>-</w:t>
            </w:r>
          </w:p>
        </w:tc>
        <w:tc>
          <w:tcPr>
            <w:tcW w:w="1440" w:type="dxa"/>
            <w:shd w:val="clear" w:color="auto" w:fill="auto"/>
            <w:vAlign w:val="center"/>
          </w:tcPr>
          <w:p w:rsidR="00C8231C" w:rsidRPr="00AF6E2C" w:rsidRDefault="00C8231C" w:rsidP="009F61B9">
            <w:pPr>
              <w:pStyle w:val="Default"/>
              <w:jc w:val="center"/>
              <w:rPr>
                <w:lang w:val="sr-Cyrl-CS"/>
              </w:rPr>
            </w:pPr>
            <w:r w:rsidRPr="00AF6E2C">
              <w:rPr>
                <w:lang w:val="sr-Cyrl-CS"/>
              </w:rPr>
              <w:t>-</w:t>
            </w:r>
          </w:p>
        </w:tc>
      </w:tr>
      <w:tr w:rsidR="00C8231C" w:rsidRPr="00AF6E2C" w:rsidTr="009F61B9">
        <w:tc>
          <w:tcPr>
            <w:tcW w:w="566" w:type="dxa"/>
            <w:shd w:val="clear" w:color="auto" w:fill="auto"/>
            <w:vAlign w:val="center"/>
          </w:tcPr>
          <w:p w:rsidR="00C8231C" w:rsidRPr="00AF6E2C" w:rsidRDefault="00C8231C" w:rsidP="009F61B9">
            <w:pPr>
              <w:pStyle w:val="Default"/>
              <w:jc w:val="center"/>
              <w:rPr>
                <w:lang w:val="sr-Cyrl-CS"/>
              </w:rPr>
            </w:pPr>
            <w:r w:rsidRPr="00AF6E2C">
              <w:rPr>
                <w:lang w:val="sr-Cyrl-CS"/>
              </w:rPr>
              <w:t>7.</w:t>
            </w:r>
          </w:p>
        </w:tc>
        <w:tc>
          <w:tcPr>
            <w:tcW w:w="1836" w:type="dxa"/>
            <w:shd w:val="clear" w:color="auto" w:fill="auto"/>
          </w:tcPr>
          <w:p w:rsidR="00C8231C" w:rsidRPr="00AF6E2C" w:rsidRDefault="00C8231C" w:rsidP="009F61B9">
            <w:pPr>
              <w:pStyle w:val="Default"/>
              <w:rPr>
                <w:lang w:val="sr-Cyrl-CS"/>
              </w:rPr>
            </w:pPr>
            <w:r w:rsidRPr="00AF6E2C">
              <w:rPr>
                <w:lang w:val="sr-Cyrl-CS"/>
              </w:rPr>
              <w:t>Просторија за пом. раднике</w:t>
            </w:r>
          </w:p>
        </w:tc>
        <w:tc>
          <w:tcPr>
            <w:tcW w:w="1250" w:type="dxa"/>
            <w:shd w:val="clear" w:color="auto" w:fill="auto"/>
            <w:vAlign w:val="center"/>
          </w:tcPr>
          <w:p w:rsidR="00C8231C" w:rsidRPr="00AF6E2C" w:rsidRDefault="00C8231C" w:rsidP="009F61B9">
            <w:pPr>
              <w:pStyle w:val="Default"/>
              <w:jc w:val="center"/>
              <w:rPr>
                <w:lang w:val="sr-Cyrl-CS"/>
              </w:rPr>
            </w:pPr>
            <w:r w:rsidRPr="00AF6E2C">
              <w:rPr>
                <w:lang w:val="sr-Cyrl-CS"/>
              </w:rPr>
              <w:t>2</w:t>
            </w:r>
          </w:p>
        </w:tc>
        <w:tc>
          <w:tcPr>
            <w:tcW w:w="1677" w:type="dxa"/>
            <w:shd w:val="clear" w:color="auto" w:fill="auto"/>
            <w:vAlign w:val="center"/>
          </w:tcPr>
          <w:p w:rsidR="00C8231C" w:rsidRPr="00AF6E2C" w:rsidRDefault="00C8231C" w:rsidP="009F61B9">
            <w:pPr>
              <w:pStyle w:val="Default"/>
              <w:jc w:val="center"/>
              <w:rPr>
                <w:lang w:val="sr-Cyrl-CS"/>
              </w:rPr>
            </w:pPr>
            <w:r w:rsidRPr="00AF6E2C">
              <w:rPr>
                <w:lang w:val="sr-Cyrl-CS"/>
              </w:rPr>
              <w:t>1</w:t>
            </w:r>
          </w:p>
        </w:tc>
        <w:tc>
          <w:tcPr>
            <w:tcW w:w="1393" w:type="dxa"/>
            <w:shd w:val="clear" w:color="auto" w:fill="auto"/>
            <w:vAlign w:val="center"/>
          </w:tcPr>
          <w:p w:rsidR="00C8231C" w:rsidRPr="00AF6E2C" w:rsidRDefault="00C8231C" w:rsidP="009F61B9">
            <w:pPr>
              <w:pStyle w:val="Default"/>
              <w:jc w:val="center"/>
              <w:rPr>
                <w:lang w:val="sr-Cyrl-CS"/>
              </w:rPr>
            </w:pPr>
            <w:r w:rsidRPr="00AF6E2C">
              <w:rPr>
                <w:lang w:val="sr-Cyrl-CS"/>
              </w:rPr>
              <w:t>1</w:t>
            </w:r>
          </w:p>
        </w:tc>
        <w:tc>
          <w:tcPr>
            <w:tcW w:w="1198" w:type="dxa"/>
            <w:shd w:val="clear" w:color="auto" w:fill="auto"/>
            <w:vAlign w:val="center"/>
          </w:tcPr>
          <w:p w:rsidR="00C8231C" w:rsidRPr="00AF6E2C" w:rsidRDefault="00C8231C" w:rsidP="009F61B9">
            <w:pPr>
              <w:pStyle w:val="Default"/>
              <w:jc w:val="center"/>
              <w:rPr>
                <w:lang w:val="sr-Cyrl-CS"/>
              </w:rPr>
            </w:pPr>
            <w:r w:rsidRPr="00AF6E2C">
              <w:rPr>
                <w:lang w:val="sr-Cyrl-CS"/>
              </w:rPr>
              <w:t>1</w:t>
            </w:r>
          </w:p>
        </w:tc>
        <w:tc>
          <w:tcPr>
            <w:tcW w:w="1188" w:type="dxa"/>
            <w:shd w:val="clear" w:color="auto" w:fill="auto"/>
            <w:vAlign w:val="center"/>
          </w:tcPr>
          <w:p w:rsidR="00C8231C" w:rsidRPr="00AF6E2C" w:rsidRDefault="00C8231C" w:rsidP="009F61B9">
            <w:pPr>
              <w:pStyle w:val="Default"/>
              <w:jc w:val="center"/>
              <w:rPr>
                <w:lang w:val="sr-Cyrl-CS"/>
              </w:rPr>
            </w:pPr>
            <w:r w:rsidRPr="00AF6E2C">
              <w:rPr>
                <w:lang w:val="sr-Cyrl-CS"/>
              </w:rPr>
              <w:t>1</w:t>
            </w:r>
          </w:p>
        </w:tc>
        <w:tc>
          <w:tcPr>
            <w:tcW w:w="1440" w:type="dxa"/>
            <w:shd w:val="clear" w:color="auto" w:fill="auto"/>
            <w:vAlign w:val="center"/>
          </w:tcPr>
          <w:p w:rsidR="00C8231C" w:rsidRPr="00AF6E2C" w:rsidRDefault="00C8231C" w:rsidP="009F61B9">
            <w:pPr>
              <w:pStyle w:val="Default"/>
              <w:jc w:val="center"/>
              <w:rPr>
                <w:lang w:val="sr-Cyrl-CS"/>
              </w:rPr>
            </w:pPr>
            <w:r w:rsidRPr="00AF6E2C">
              <w:rPr>
                <w:lang w:val="sr-Cyrl-CS"/>
              </w:rPr>
              <w:t>-</w:t>
            </w:r>
          </w:p>
        </w:tc>
      </w:tr>
      <w:tr w:rsidR="00C8231C" w:rsidRPr="00AF6E2C" w:rsidTr="009F61B9">
        <w:tc>
          <w:tcPr>
            <w:tcW w:w="566" w:type="dxa"/>
            <w:shd w:val="clear" w:color="auto" w:fill="auto"/>
            <w:vAlign w:val="center"/>
          </w:tcPr>
          <w:p w:rsidR="00C8231C" w:rsidRPr="00AF6E2C" w:rsidRDefault="00C8231C" w:rsidP="009F61B9">
            <w:pPr>
              <w:pStyle w:val="Default"/>
              <w:jc w:val="center"/>
              <w:rPr>
                <w:lang w:val="sr-Cyrl-CS"/>
              </w:rPr>
            </w:pPr>
            <w:r w:rsidRPr="00AF6E2C">
              <w:rPr>
                <w:lang w:val="sr-Cyrl-CS"/>
              </w:rPr>
              <w:t>8.</w:t>
            </w:r>
          </w:p>
        </w:tc>
        <w:tc>
          <w:tcPr>
            <w:tcW w:w="1836" w:type="dxa"/>
            <w:shd w:val="clear" w:color="auto" w:fill="auto"/>
          </w:tcPr>
          <w:p w:rsidR="00C8231C" w:rsidRPr="00AF6E2C" w:rsidRDefault="00C8231C" w:rsidP="009F61B9">
            <w:pPr>
              <w:pStyle w:val="Default"/>
              <w:rPr>
                <w:lang w:val="sr-Cyrl-CS"/>
              </w:rPr>
            </w:pPr>
            <w:r w:rsidRPr="00AF6E2C">
              <w:rPr>
                <w:lang w:val="sr-Cyrl-CS"/>
              </w:rPr>
              <w:t>трпезарија</w:t>
            </w:r>
          </w:p>
        </w:tc>
        <w:tc>
          <w:tcPr>
            <w:tcW w:w="1250" w:type="dxa"/>
            <w:shd w:val="clear" w:color="auto" w:fill="auto"/>
            <w:vAlign w:val="center"/>
          </w:tcPr>
          <w:p w:rsidR="00C8231C" w:rsidRPr="00AF6E2C" w:rsidRDefault="00C8231C" w:rsidP="009F61B9">
            <w:pPr>
              <w:pStyle w:val="Default"/>
              <w:jc w:val="center"/>
              <w:rPr>
                <w:lang w:val="sr-Cyrl-CS"/>
              </w:rPr>
            </w:pPr>
            <w:r w:rsidRPr="00AF6E2C">
              <w:rPr>
                <w:lang w:val="sr-Cyrl-CS"/>
              </w:rPr>
              <w:t>1</w:t>
            </w:r>
          </w:p>
        </w:tc>
        <w:tc>
          <w:tcPr>
            <w:tcW w:w="1677" w:type="dxa"/>
            <w:shd w:val="clear" w:color="auto" w:fill="auto"/>
            <w:vAlign w:val="center"/>
          </w:tcPr>
          <w:p w:rsidR="00C8231C" w:rsidRPr="00AF6E2C" w:rsidRDefault="00C8231C" w:rsidP="009F61B9">
            <w:pPr>
              <w:pStyle w:val="Default"/>
              <w:jc w:val="center"/>
              <w:rPr>
                <w:lang w:val="sr-Cyrl-CS"/>
              </w:rPr>
            </w:pPr>
            <w:r w:rsidRPr="00AF6E2C">
              <w:rPr>
                <w:lang w:val="sr-Cyrl-CS"/>
              </w:rPr>
              <w:t>-</w:t>
            </w:r>
          </w:p>
        </w:tc>
        <w:tc>
          <w:tcPr>
            <w:tcW w:w="1393" w:type="dxa"/>
            <w:shd w:val="clear" w:color="auto" w:fill="auto"/>
            <w:vAlign w:val="center"/>
          </w:tcPr>
          <w:p w:rsidR="00C8231C" w:rsidRPr="00AF6E2C" w:rsidRDefault="00C8231C" w:rsidP="009F61B9">
            <w:pPr>
              <w:pStyle w:val="Default"/>
              <w:jc w:val="center"/>
              <w:rPr>
                <w:lang w:val="sr-Cyrl-CS"/>
              </w:rPr>
            </w:pPr>
            <w:r w:rsidRPr="00AF6E2C">
              <w:rPr>
                <w:lang w:val="sr-Cyrl-CS"/>
              </w:rPr>
              <w:t>-</w:t>
            </w:r>
          </w:p>
        </w:tc>
        <w:tc>
          <w:tcPr>
            <w:tcW w:w="1198" w:type="dxa"/>
            <w:shd w:val="clear" w:color="auto" w:fill="auto"/>
            <w:vAlign w:val="center"/>
          </w:tcPr>
          <w:p w:rsidR="00C8231C" w:rsidRPr="00AF6E2C" w:rsidRDefault="00C8231C" w:rsidP="009F61B9">
            <w:pPr>
              <w:pStyle w:val="Default"/>
              <w:jc w:val="center"/>
              <w:rPr>
                <w:lang w:val="sr-Cyrl-CS"/>
              </w:rPr>
            </w:pPr>
            <w:r w:rsidRPr="00AF6E2C">
              <w:rPr>
                <w:lang w:val="sr-Cyrl-CS"/>
              </w:rPr>
              <w:t>-</w:t>
            </w:r>
          </w:p>
        </w:tc>
        <w:tc>
          <w:tcPr>
            <w:tcW w:w="1188" w:type="dxa"/>
            <w:shd w:val="clear" w:color="auto" w:fill="auto"/>
            <w:vAlign w:val="center"/>
          </w:tcPr>
          <w:p w:rsidR="00C8231C" w:rsidRPr="00AF6E2C" w:rsidRDefault="00C8231C" w:rsidP="009F61B9">
            <w:pPr>
              <w:pStyle w:val="Default"/>
              <w:jc w:val="center"/>
              <w:rPr>
                <w:lang w:val="sr-Cyrl-CS"/>
              </w:rPr>
            </w:pPr>
            <w:r w:rsidRPr="00AF6E2C">
              <w:rPr>
                <w:lang w:val="sr-Cyrl-CS"/>
              </w:rPr>
              <w:t>-</w:t>
            </w:r>
          </w:p>
        </w:tc>
        <w:tc>
          <w:tcPr>
            <w:tcW w:w="1440" w:type="dxa"/>
            <w:shd w:val="clear" w:color="auto" w:fill="auto"/>
            <w:vAlign w:val="center"/>
          </w:tcPr>
          <w:p w:rsidR="00C8231C" w:rsidRPr="00AF6E2C" w:rsidRDefault="00C8231C" w:rsidP="009F61B9">
            <w:pPr>
              <w:pStyle w:val="Default"/>
              <w:jc w:val="center"/>
              <w:rPr>
                <w:lang w:val="sr-Cyrl-CS"/>
              </w:rPr>
            </w:pPr>
            <w:r w:rsidRPr="00AF6E2C">
              <w:rPr>
                <w:lang w:val="sr-Cyrl-CS"/>
              </w:rPr>
              <w:t>-</w:t>
            </w:r>
          </w:p>
        </w:tc>
      </w:tr>
      <w:tr w:rsidR="00C8231C" w:rsidRPr="00AF6E2C" w:rsidTr="009F61B9">
        <w:tc>
          <w:tcPr>
            <w:tcW w:w="566" w:type="dxa"/>
            <w:shd w:val="clear" w:color="auto" w:fill="auto"/>
            <w:vAlign w:val="center"/>
          </w:tcPr>
          <w:p w:rsidR="00C8231C" w:rsidRPr="00AF6E2C" w:rsidRDefault="00C8231C" w:rsidP="009F61B9">
            <w:pPr>
              <w:pStyle w:val="Default"/>
              <w:jc w:val="center"/>
              <w:rPr>
                <w:lang w:val="sr-Cyrl-CS"/>
              </w:rPr>
            </w:pPr>
            <w:r w:rsidRPr="00AF6E2C">
              <w:rPr>
                <w:lang w:val="sr-Cyrl-CS"/>
              </w:rPr>
              <w:t>9.</w:t>
            </w:r>
          </w:p>
        </w:tc>
        <w:tc>
          <w:tcPr>
            <w:tcW w:w="1836" w:type="dxa"/>
            <w:shd w:val="clear" w:color="auto" w:fill="auto"/>
          </w:tcPr>
          <w:p w:rsidR="00C8231C" w:rsidRPr="00AF6E2C" w:rsidRDefault="00C8231C" w:rsidP="009F61B9">
            <w:pPr>
              <w:pStyle w:val="Default"/>
              <w:rPr>
                <w:lang w:val="sr-Cyrl-CS"/>
              </w:rPr>
            </w:pPr>
            <w:r w:rsidRPr="00AF6E2C">
              <w:rPr>
                <w:lang w:val="sr-Cyrl-CS"/>
              </w:rPr>
              <w:t>Фискултурна сала</w:t>
            </w:r>
          </w:p>
        </w:tc>
        <w:tc>
          <w:tcPr>
            <w:tcW w:w="1250" w:type="dxa"/>
            <w:shd w:val="clear" w:color="auto" w:fill="auto"/>
            <w:vAlign w:val="center"/>
          </w:tcPr>
          <w:p w:rsidR="00C8231C" w:rsidRPr="00AF6E2C" w:rsidRDefault="00C8231C" w:rsidP="009F61B9">
            <w:pPr>
              <w:pStyle w:val="Default"/>
              <w:jc w:val="center"/>
              <w:rPr>
                <w:lang w:val="sr-Cyrl-CS"/>
              </w:rPr>
            </w:pPr>
            <w:r w:rsidRPr="00AF6E2C">
              <w:rPr>
                <w:lang w:val="sr-Cyrl-CS"/>
              </w:rPr>
              <w:t>1</w:t>
            </w:r>
          </w:p>
        </w:tc>
        <w:tc>
          <w:tcPr>
            <w:tcW w:w="1677" w:type="dxa"/>
            <w:shd w:val="clear" w:color="auto" w:fill="auto"/>
            <w:vAlign w:val="center"/>
          </w:tcPr>
          <w:p w:rsidR="00C8231C" w:rsidRPr="00AF6E2C" w:rsidRDefault="00C8231C" w:rsidP="009F61B9">
            <w:pPr>
              <w:pStyle w:val="Default"/>
              <w:jc w:val="center"/>
              <w:rPr>
                <w:lang w:val="sr-Cyrl-CS"/>
              </w:rPr>
            </w:pPr>
            <w:r w:rsidRPr="00AF6E2C">
              <w:rPr>
                <w:lang w:val="sr-Cyrl-CS"/>
              </w:rPr>
              <w:t>-</w:t>
            </w:r>
          </w:p>
        </w:tc>
        <w:tc>
          <w:tcPr>
            <w:tcW w:w="1393" w:type="dxa"/>
            <w:shd w:val="clear" w:color="auto" w:fill="auto"/>
            <w:vAlign w:val="center"/>
          </w:tcPr>
          <w:p w:rsidR="00C8231C" w:rsidRPr="00AF6E2C" w:rsidRDefault="00C8231C" w:rsidP="009F61B9">
            <w:pPr>
              <w:pStyle w:val="Default"/>
              <w:jc w:val="center"/>
              <w:rPr>
                <w:lang w:val="sr-Cyrl-CS"/>
              </w:rPr>
            </w:pPr>
            <w:r w:rsidRPr="00AF6E2C">
              <w:rPr>
                <w:lang w:val="sr-Cyrl-CS"/>
              </w:rPr>
              <w:t>-</w:t>
            </w:r>
          </w:p>
        </w:tc>
        <w:tc>
          <w:tcPr>
            <w:tcW w:w="1198" w:type="dxa"/>
            <w:shd w:val="clear" w:color="auto" w:fill="auto"/>
            <w:vAlign w:val="center"/>
          </w:tcPr>
          <w:p w:rsidR="00C8231C" w:rsidRPr="00AF6E2C" w:rsidRDefault="00C8231C" w:rsidP="009F61B9">
            <w:pPr>
              <w:pStyle w:val="Default"/>
              <w:jc w:val="center"/>
              <w:rPr>
                <w:lang w:val="sr-Cyrl-CS"/>
              </w:rPr>
            </w:pPr>
            <w:r w:rsidRPr="00AF6E2C">
              <w:rPr>
                <w:lang w:val="sr-Cyrl-CS"/>
              </w:rPr>
              <w:t>-</w:t>
            </w:r>
          </w:p>
        </w:tc>
        <w:tc>
          <w:tcPr>
            <w:tcW w:w="1188" w:type="dxa"/>
            <w:shd w:val="clear" w:color="auto" w:fill="auto"/>
            <w:vAlign w:val="center"/>
          </w:tcPr>
          <w:p w:rsidR="00C8231C" w:rsidRPr="00AF6E2C" w:rsidRDefault="00C8231C" w:rsidP="009F61B9">
            <w:pPr>
              <w:pStyle w:val="Default"/>
              <w:jc w:val="center"/>
              <w:rPr>
                <w:lang w:val="sr-Cyrl-CS"/>
              </w:rPr>
            </w:pPr>
            <w:r w:rsidRPr="00AF6E2C">
              <w:rPr>
                <w:lang w:val="sr-Cyrl-CS"/>
              </w:rPr>
              <w:t>-</w:t>
            </w:r>
          </w:p>
        </w:tc>
        <w:tc>
          <w:tcPr>
            <w:tcW w:w="1440" w:type="dxa"/>
            <w:shd w:val="clear" w:color="auto" w:fill="auto"/>
            <w:vAlign w:val="center"/>
          </w:tcPr>
          <w:p w:rsidR="00C8231C" w:rsidRPr="00AF6E2C" w:rsidRDefault="00C8231C" w:rsidP="009F61B9">
            <w:pPr>
              <w:pStyle w:val="Default"/>
              <w:jc w:val="center"/>
              <w:rPr>
                <w:lang w:val="sr-Cyrl-CS"/>
              </w:rPr>
            </w:pPr>
            <w:r w:rsidRPr="00AF6E2C">
              <w:rPr>
                <w:lang w:val="sr-Cyrl-CS"/>
              </w:rPr>
              <w:t>-</w:t>
            </w:r>
          </w:p>
        </w:tc>
      </w:tr>
    </w:tbl>
    <w:p w:rsidR="00C8231C" w:rsidRPr="00AF6E2C" w:rsidRDefault="00C8231C" w:rsidP="00C8231C">
      <w:pPr>
        <w:jc w:val="center"/>
        <w:rPr>
          <w:b/>
          <w:bCs/>
          <w:lang w:val="sr-Cyrl-CS"/>
        </w:rPr>
      </w:pPr>
    </w:p>
    <w:p w:rsidR="00C8231C" w:rsidRPr="00AF6E2C" w:rsidRDefault="00C8231C" w:rsidP="00C8231C">
      <w:pPr>
        <w:ind w:firstLine="720"/>
        <w:jc w:val="both"/>
        <w:rPr>
          <w:lang w:val="ru-RU"/>
        </w:rPr>
      </w:pPr>
      <w:r w:rsidRPr="00AF6E2C">
        <w:rPr>
          <w:lang w:val="sr-Cyrl-CS"/>
        </w:rPr>
        <w:t>Потребно је нагласити да се настава физичког васпитања у матичној школи одвијала у реновираној фискултурној сали са значајним побољшањима.</w:t>
      </w:r>
    </w:p>
    <w:p w:rsidR="00C8231C" w:rsidRPr="00AF6E2C" w:rsidRDefault="00C8231C" w:rsidP="00C8231C">
      <w:pPr>
        <w:ind w:firstLine="720"/>
        <w:jc w:val="both"/>
      </w:pPr>
      <w:r w:rsidRPr="00AF6E2C">
        <w:t>С обзиром да</w:t>
      </w:r>
      <w:r w:rsidRPr="00AF6E2C">
        <w:rPr>
          <w:lang w:val="ru-RU"/>
        </w:rPr>
        <w:t xml:space="preserve"> </w:t>
      </w:r>
      <w:r w:rsidRPr="00AF6E2C">
        <w:rPr>
          <w:lang w:val="sr-Cyrl-CS"/>
        </w:rPr>
        <w:t>издвојена одељења</w:t>
      </w:r>
      <w:r w:rsidRPr="00AF6E2C">
        <w:t xml:space="preserve"> школ</w:t>
      </w:r>
      <w:r w:rsidRPr="00AF6E2C">
        <w:rPr>
          <w:lang w:val="sr-Cyrl-CS"/>
        </w:rPr>
        <w:t>е</w:t>
      </w:r>
      <w:r w:rsidRPr="00AF6E2C">
        <w:t xml:space="preserve"> нема</w:t>
      </w:r>
      <w:r w:rsidRPr="00AF6E2C">
        <w:rPr>
          <w:lang w:val="sr-Cyrl-CS"/>
        </w:rPr>
        <w:t>ју</w:t>
      </w:r>
      <w:r w:rsidRPr="00AF6E2C">
        <w:t xml:space="preserve"> фискултурну салу, настава физичког васпитања организована је на спортск</w:t>
      </w:r>
      <w:r w:rsidRPr="00AF6E2C">
        <w:rPr>
          <w:lang w:val="sr-Cyrl-CS"/>
        </w:rPr>
        <w:t>и</w:t>
      </w:r>
      <w:r w:rsidRPr="00AF6E2C">
        <w:t>м терен</w:t>
      </w:r>
      <w:r w:rsidRPr="00AF6E2C">
        <w:rPr>
          <w:lang w:val="sr-Cyrl-CS"/>
        </w:rPr>
        <w:t>има</w:t>
      </w:r>
      <w:r w:rsidRPr="00AF6E2C">
        <w:t xml:space="preserve"> у школском дворишту, а током зиме у </w:t>
      </w:r>
      <w:r w:rsidRPr="00AF6E2C">
        <w:rPr>
          <w:lang w:val="sr-Cyrl-CS"/>
        </w:rPr>
        <w:t>учионицама</w:t>
      </w:r>
      <w:r w:rsidRPr="00AF6E2C">
        <w:t>.</w:t>
      </w:r>
    </w:p>
    <w:p w:rsidR="00C8231C" w:rsidRPr="00AF6E2C" w:rsidRDefault="00C8231C" w:rsidP="00C8231C">
      <w:pPr>
        <w:pStyle w:val="Default"/>
        <w:ind w:firstLine="720"/>
        <w:jc w:val="both"/>
        <w:rPr>
          <w:lang w:val="ru-RU"/>
        </w:rPr>
      </w:pPr>
      <w:r w:rsidRPr="00AF6E2C">
        <w:rPr>
          <w:lang w:val="ru-RU"/>
        </w:rPr>
        <w:t>Загревање просторија се вршило централним грејањем у матичној школи</w:t>
      </w:r>
      <w:r w:rsidRPr="00AF6E2C">
        <w:rPr>
          <w:lang w:val="sr-Cyrl-CS"/>
        </w:rPr>
        <w:t>, а у</w:t>
      </w:r>
      <w:r w:rsidRPr="00AF6E2C">
        <w:rPr>
          <w:lang w:val="ru-RU"/>
        </w:rPr>
        <w:t xml:space="preserve"> издвојеним одељењима пећима на чврста горива</w:t>
      </w:r>
      <w:r w:rsidRPr="00AF6E2C">
        <w:rPr>
          <w:lang w:val="sr-Cyrl-CS"/>
        </w:rPr>
        <w:t xml:space="preserve"> (дрва и угаљ).</w:t>
      </w:r>
      <w:r w:rsidRPr="00AF6E2C">
        <w:rPr>
          <w:lang w:val="ru-RU"/>
        </w:rPr>
        <w:t xml:space="preserve"> </w:t>
      </w:r>
    </w:p>
    <w:p w:rsidR="00C8231C" w:rsidRPr="00AF6E2C" w:rsidRDefault="00C8231C" w:rsidP="00C8231C">
      <w:pPr>
        <w:jc w:val="center"/>
        <w:rPr>
          <w:b/>
          <w:bCs/>
          <w:lang w:val="sr-Cyrl-CS"/>
        </w:rPr>
      </w:pPr>
    </w:p>
    <w:p w:rsidR="00C8231C" w:rsidRPr="00AF6E2C" w:rsidRDefault="00C8231C" w:rsidP="00C8231C">
      <w:pPr>
        <w:jc w:val="center"/>
        <w:rPr>
          <w:b/>
          <w:bCs/>
          <w:lang w:val="sr-Cyrl-CS"/>
        </w:rPr>
      </w:pPr>
    </w:p>
    <w:p w:rsidR="00C8231C" w:rsidRPr="00AF6E2C" w:rsidRDefault="00C8231C" w:rsidP="00C8231C">
      <w:pPr>
        <w:rPr>
          <w:b/>
          <w:lang w:val="sr-Cyrl-CS"/>
        </w:rPr>
      </w:pPr>
      <w:r w:rsidRPr="00AF6E2C">
        <w:rPr>
          <w:b/>
        </w:rPr>
        <w:t>НАСТАВНА СРЕДСТВА</w:t>
      </w:r>
      <w:r w:rsidRPr="00AF6E2C">
        <w:rPr>
          <w:b/>
          <w:lang w:val="sr-Cyrl-CS"/>
        </w:rPr>
        <w:t xml:space="preserve"> И</w:t>
      </w:r>
      <w:r w:rsidRPr="00AF6E2C">
        <w:rPr>
          <w:b/>
        </w:rPr>
        <w:t xml:space="preserve"> ОПРЕМА</w:t>
      </w:r>
    </w:p>
    <w:p w:rsidR="00C8231C" w:rsidRPr="00AF6E2C" w:rsidRDefault="00C8231C" w:rsidP="00C8231C">
      <w:pPr>
        <w:rPr>
          <w:b/>
          <w:b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1757"/>
        <w:gridCol w:w="1398"/>
        <w:gridCol w:w="1638"/>
      </w:tblGrid>
      <w:tr w:rsidR="00C8231C" w:rsidRPr="00AF6E2C" w:rsidTr="009F61B9">
        <w:trPr>
          <w:jc w:val="center"/>
        </w:trPr>
        <w:tc>
          <w:tcPr>
            <w:tcW w:w="629" w:type="dxa"/>
            <w:shd w:val="clear" w:color="auto" w:fill="auto"/>
          </w:tcPr>
          <w:p w:rsidR="00C8231C" w:rsidRPr="00AF6E2C" w:rsidRDefault="00C8231C" w:rsidP="009F61B9">
            <w:pPr>
              <w:jc w:val="both"/>
              <w:rPr>
                <w:rFonts w:eastAsia="Calibri"/>
                <w:noProof w:val="0"/>
                <w:lang w:val="sr-Cyrl-CS"/>
              </w:rPr>
            </w:pPr>
            <w:r w:rsidRPr="00AF6E2C">
              <w:rPr>
                <w:rFonts w:eastAsia="Calibri"/>
                <w:noProof w:val="0"/>
                <w:lang w:val="sr-Cyrl-CS"/>
              </w:rPr>
              <w:t>Р.бр.</w:t>
            </w:r>
          </w:p>
        </w:tc>
        <w:tc>
          <w:tcPr>
            <w:tcW w:w="1640" w:type="dxa"/>
            <w:shd w:val="clear" w:color="auto" w:fill="auto"/>
          </w:tcPr>
          <w:p w:rsidR="00C8231C" w:rsidRPr="00AF6E2C" w:rsidRDefault="00C8231C" w:rsidP="009F61B9">
            <w:pPr>
              <w:jc w:val="both"/>
              <w:rPr>
                <w:rFonts w:eastAsia="Calibri"/>
                <w:noProof w:val="0"/>
                <w:lang w:val="sr-Cyrl-CS"/>
              </w:rPr>
            </w:pPr>
            <w:r w:rsidRPr="00AF6E2C">
              <w:rPr>
                <w:rFonts w:eastAsia="Calibri"/>
                <w:noProof w:val="0"/>
                <w:lang w:val="sr-Cyrl-CS"/>
              </w:rPr>
              <w:t>Назив средства</w:t>
            </w:r>
          </w:p>
        </w:tc>
        <w:tc>
          <w:tcPr>
            <w:tcW w:w="1398" w:type="dxa"/>
            <w:shd w:val="clear" w:color="auto" w:fill="auto"/>
          </w:tcPr>
          <w:p w:rsidR="00C8231C" w:rsidRPr="00AF6E2C" w:rsidRDefault="00C8231C" w:rsidP="009F61B9">
            <w:pPr>
              <w:jc w:val="both"/>
              <w:rPr>
                <w:rFonts w:eastAsia="Calibri"/>
                <w:noProof w:val="0"/>
                <w:lang w:val="sr-Cyrl-CS"/>
              </w:rPr>
            </w:pPr>
            <w:r w:rsidRPr="00AF6E2C">
              <w:rPr>
                <w:rFonts w:eastAsia="Calibri"/>
                <w:noProof w:val="0"/>
                <w:lang w:val="sr-Cyrl-CS"/>
              </w:rPr>
              <w:t>Школа поседује</w:t>
            </w:r>
          </w:p>
        </w:tc>
        <w:tc>
          <w:tcPr>
            <w:tcW w:w="1537" w:type="dxa"/>
            <w:shd w:val="clear" w:color="auto" w:fill="auto"/>
          </w:tcPr>
          <w:p w:rsidR="00C8231C" w:rsidRPr="00AF6E2C" w:rsidRDefault="00C8231C" w:rsidP="009F61B9">
            <w:pPr>
              <w:jc w:val="both"/>
              <w:rPr>
                <w:rFonts w:eastAsia="Calibri"/>
                <w:noProof w:val="0"/>
                <w:lang w:val="sr-Cyrl-CS"/>
              </w:rPr>
            </w:pPr>
            <w:r w:rsidRPr="00AF6E2C">
              <w:rPr>
                <w:rFonts w:eastAsia="Calibri"/>
                <w:noProof w:val="0"/>
                <w:lang w:val="sr-Cyrl-CS"/>
              </w:rPr>
              <w:t>Опремљеност (%)</w:t>
            </w:r>
          </w:p>
        </w:tc>
      </w:tr>
      <w:tr w:rsidR="00C8231C" w:rsidRPr="00AF6E2C" w:rsidTr="009F61B9">
        <w:trPr>
          <w:jc w:val="center"/>
        </w:trPr>
        <w:tc>
          <w:tcPr>
            <w:tcW w:w="629" w:type="dxa"/>
            <w:shd w:val="clear" w:color="auto" w:fill="auto"/>
            <w:vAlign w:val="center"/>
          </w:tcPr>
          <w:p w:rsidR="00C8231C" w:rsidRPr="00AF6E2C" w:rsidRDefault="00C8231C" w:rsidP="009F61B9">
            <w:pPr>
              <w:jc w:val="center"/>
              <w:rPr>
                <w:rFonts w:eastAsia="Calibri"/>
                <w:noProof w:val="0"/>
              </w:rPr>
            </w:pPr>
            <w:r w:rsidRPr="00AF6E2C">
              <w:rPr>
                <w:rFonts w:eastAsia="Calibri"/>
                <w:noProof w:val="0"/>
              </w:rPr>
              <w:t>1.</w:t>
            </w:r>
          </w:p>
        </w:tc>
        <w:tc>
          <w:tcPr>
            <w:tcW w:w="1640" w:type="dxa"/>
            <w:shd w:val="clear" w:color="auto" w:fill="auto"/>
          </w:tcPr>
          <w:p w:rsidR="00C8231C" w:rsidRPr="00AF6E2C" w:rsidRDefault="00C8231C" w:rsidP="009F61B9">
            <w:pPr>
              <w:jc w:val="both"/>
              <w:rPr>
                <w:rFonts w:eastAsia="Calibri"/>
                <w:noProof w:val="0"/>
                <w:lang w:val="sr-Cyrl-CS"/>
              </w:rPr>
            </w:pPr>
            <w:r w:rsidRPr="00AF6E2C">
              <w:rPr>
                <w:rFonts w:eastAsia="Calibri"/>
                <w:noProof w:val="0"/>
                <w:lang w:val="sr-Cyrl-CS"/>
              </w:rPr>
              <w:t>Радио-касетофон</w:t>
            </w:r>
          </w:p>
        </w:tc>
        <w:tc>
          <w:tcPr>
            <w:tcW w:w="1398" w:type="dxa"/>
            <w:shd w:val="clear" w:color="auto" w:fill="auto"/>
            <w:vAlign w:val="center"/>
          </w:tcPr>
          <w:p w:rsidR="00C8231C" w:rsidRPr="00AF6E2C" w:rsidRDefault="00C8231C" w:rsidP="009F61B9">
            <w:pPr>
              <w:jc w:val="center"/>
              <w:rPr>
                <w:rFonts w:eastAsia="Calibri"/>
                <w:noProof w:val="0"/>
                <w:lang w:val="sr-Cyrl-CS"/>
              </w:rPr>
            </w:pPr>
            <w:r w:rsidRPr="00AF6E2C">
              <w:rPr>
                <w:rFonts w:eastAsia="Calibri"/>
                <w:noProof w:val="0"/>
                <w:lang w:val="sr-Cyrl-CS"/>
              </w:rPr>
              <w:t>5</w:t>
            </w:r>
          </w:p>
        </w:tc>
        <w:tc>
          <w:tcPr>
            <w:tcW w:w="1537" w:type="dxa"/>
            <w:shd w:val="clear" w:color="auto" w:fill="auto"/>
            <w:vAlign w:val="center"/>
          </w:tcPr>
          <w:p w:rsidR="00C8231C" w:rsidRPr="00AF6E2C" w:rsidRDefault="00C8231C" w:rsidP="009F61B9">
            <w:pPr>
              <w:jc w:val="center"/>
              <w:rPr>
                <w:rFonts w:eastAsia="Calibri"/>
                <w:noProof w:val="0"/>
                <w:lang w:val="sr-Cyrl-CS"/>
              </w:rPr>
            </w:pPr>
            <w:r w:rsidRPr="00AF6E2C">
              <w:rPr>
                <w:rFonts w:eastAsia="Calibri"/>
                <w:noProof w:val="0"/>
                <w:lang w:val="sr-Cyrl-CS"/>
              </w:rPr>
              <w:t>125</w:t>
            </w:r>
          </w:p>
        </w:tc>
      </w:tr>
      <w:tr w:rsidR="00C8231C" w:rsidRPr="00AF6E2C" w:rsidTr="009F61B9">
        <w:trPr>
          <w:jc w:val="center"/>
        </w:trPr>
        <w:tc>
          <w:tcPr>
            <w:tcW w:w="629" w:type="dxa"/>
            <w:shd w:val="clear" w:color="auto" w:fill="auto"/>
            <w:vAlign w:val="center"/>
          </w:tcPr>
          <w:p w:rsidR="00C8231C" w:rsidRPr="00AF6E2C" w:rsidRDefault="00C8231C" w:rsidP="009F61B9">
            <w:pPr>
              <w:jc w:val="center"/>
              <w:rPr>
                <w:rFonts w:eastAsia="Calibri"/>
                <w:noProof w:val="0"/>
              </w:rPr>
            </w:pPr>
            <w:r w:rsidRPr="00AF6E2C">
              <w:rPr>
                <w:rFonts w:eastAsia="Calibri"/>
                <w:noProof w:val="0"/>
              </w:rPr>
              <w:t>2.</w:t>
            </w:r>
          </w:p>
        </w:tc>
        <w:tc>
          <w:tcPr>
            <w:tcW w:w="1640" w:type="dxa"/>
            <w:shd w:val="clear" w:color="auto" w:fill="auto"/>
          </w:tcPr>
          <w:p w:rsidR="00C8231C" w:rsidRPr="00AF6E2C" w:rsidRDefault="00C8231C" w:rsidP="009F61B9">
            <w:pPr>
              <w:jc w:val="both"/>
              <w:rPr>
                <w:rFonts w:eastAsia="Calibri"/>
                <w:noProof w:val="0"/>
                <w:lang w:val="sr-Cyrl-CS"/>
              </w:rPr>
            </w:pPr>
            <w:r w:rsidRPr="00AF6E2C">
              <w:rPr>
                <w:rFonts w:eastAsia="Calibri"/>
                <w:noProof w:val="0"/>
                <w:lang w:val="sr-Cyrl-CS"/>
              </w:rPr>
              <w:t>ТВ-пријемник</w:t>
            </w:r>
          </w:p>
        </w:tc>
        <w:tc>
          <w:tcPr>
            <w:tcW w:w="1398" w:type="dxa"/>
            <w:shd w:val="clear" w:color="auto" w:fill="auto"/>
            <w:vAlign w:val="center"/>
          </w:tcPr>
          <w:p w:rsidR="00C8231C" w:rsidRPr="00AF6E2C" w:rsidRDefault="00C8231C" w:rsidP="009F61B9">
            <w:pPr>
              <w:jc w:val="center"/>
              <w:rPr>
                <w:rFonts w:eastAsia="Calibri"/>
                <w:noProof w:val="0"/>
                <w:lang w:val="sr-Cyrl-CS"/>
              </w:rPr>
            </w:pPr>
            <w:r w:rsidRPr="00AF6E2C">
              <w:rPr>
                <w:rFonts w:eastAsia="Calibri"/>
                <w:noProof w:val="0"/>
                <w:lang w:val="sr-Cyrl-CS"/>
              </w:rPr>
              <w:t>2</w:t>
            </w:r>
          </w:p>
        </w:tc>
        <w:tc>
          <w:tcPr>
            <w:tcW w:w="1537" w:type="dxa"/>
            <w:shd w:val="clear" w:color="auto" w:fill="auto"/>
            <w:vAlign w:val="center"/>
          </w:tcPr>
          <w:p w:rsidR="00C8231C" w:rsidRPr="00AF6E2C" w:rsidRDefault="00C8231C" w:rsidP="009F61B9">
            <w:pPr>
              <w:jc w:val="center"/>
              <w:rPr>
                <w:rFonts w:eastAsia="Calibri"/>
                <w:noProof w:val="0"/>
                <w:lang w:val="sr-Cyrl-CS"/>
              </w:rPr>
            </w:pPr>
            <w:r w:rsidRPr="00AF6E2C">
              <w:rPr>
                <w:rFonts w:eastAsia="Calibri"/>
                <w:noProof w:val="0"/>
                <w:lang w:val="sr-Cyrl-CS"/>
              </w:rPr>
              <w:t>11,11</w:t>
            </w:r>
          </w:p>
        </w:tc>
      </w:tr>
      <w:tr w:rsidR="00C8231C" w:rsidRPr="00AF6E2C" w:rsidTr="009F61B9">
        <w:trPr>
          <w:jc w:val="center"/>
        </w:trPr>
        <w:tc>
          <w:tcPr>
            <w:tcW w:w="629" w:type="dxa"/>
            <w:shd w:val="clear" w:color="auto" w:fill="auto"/>
            <w:vAlign w:val="center"/>
          </w:tcPr>
          <w:p w:rsidR="00C8231C" w:rsidRPr="00AF6E2C" w:rsidRDefault="00C8231C" w:rsidP="009F61B9">
            <w:pPr>
              <w:jc w:val="center"/>
              <w:rPr>
                <w:rFonts w:eastAsia="Calibri"/>
                <w:noProof w:val="0"/>
              </w:rPr>
            </w:pPr>
            <w:r w:rsidRPr="00AF6E2C">
              <w:rPr>
                <w:rFonts w:eastAsia="Calibri"/>
                <w:noProof w:val="0"/>
              </w:rPr>
              <w:t>3.</w:t>
            </w:r>
          </w:p>
        </w:tc>
        <w:tc>
          <w:tcPr>
            <w:tcW w:w="1640" w:type="dxa"/>
            <w:shd w:val="clear" w:color="auto" w:fill="auto"/>
          </w:tcPr>
          <w:p w:rsidR="00C8231C" w:rsidRPr="00AF6E2C" w:rsidRDefault="00C8231C" w:rsidP="009F61B9">
            <w:pPr>
              <w:jc w:val="both"/>
              <w:rPr>
                <w:rFonts w:eastAsia="Calibri"/>
                <w:noProof w:val="0"/>
                <w:lang w:val="sr-Cyrl-CS"/>
              </w:rPr>
            </w:pPr>
            <w:r w:rsidRPr="00AF6E2C">
              <w:rPr>
                <w:rFonts w:eastAsia="Calibri"/>
                <w:noProof w:val="0"/>
                <w:lang w:val="sr-Cyrl-CS"/>
              </w:rPr>
              <w:t>Рачунарска учионица</w:t>
            </w:r>
          </w:p>
        </w:tc>
        <w:tc>
          <w:tcPr>
            <w:tcW w:w="1398" w:type="dxa"/>
            <w:shd w:val="clear" w:color="auto" w:fill="auto"/>
            <w:vAlign w:val="center"/>
          </w:tcPr>
          <w:p w:rsidR="00C8231C" w:rsidRPr="00AF6E2C" w:rsidRDefault="00C8231C" w:rsidP="009F61B9">
            <w:pPr>
              <w:jc w:val="center"/>
              <w:rPr>
                <w:rFonts w:eastAsia="Calibri"/>
                <w:noProof w:val="0"/>
                <w:lang w:val="sr-Cyrl-CS"/>
              </w:rPr>
            </w:pPr>
            <w:r w:rsidRPr="00AF6E2C">
              <w:rPr>
                <w:rFonts w:eastAsia="Calibri"/>
                <w:noProof w:val="0"/>
                <w:lang w:val="sr-Cyrl-CS"/>
              </w:rPr>
              <w:t>1</w:t>
            </w:r>
          </w:p>
        </w:tc>
        <w:tc>
          <w:tcPr>
            <w:tcW w:w="1537" w:type="dxa"/>
            <w:shd w:val="clear" w:color="auto" w:fill="auto"/>
            <w:vAlign w:val="center"/>
          </w:tcPr>
          <w:p w:rsidR="00C8231C" w:rsidRPr="00AF6E2C" w:rsidRDefault="00C8231C" w:rsidP="009F61B9">
            <w:pPr>
              <w:jc w:val="center"/>
              <w:rPr>
                <w:rFonts w:eastAsia="Calibri"/>
                <w:noProof w:val="0"/>
                <w:lang w:val="sr-Cyrl-CS"/>
              </w:rPr>
            </w:pPr>
            <w:r w:rsidRPr="00AF6E2C">
              <w:rPr>
                <w:rFonts w:eastAsia="Calibri"/>
                <w:noProof w:val="0"/>
                <w:lang w:val="sr-Cyrl-CS"/>
              </w:rPr>
              <w:t>100</w:t>
            </w:r>
          </w:p>
        </w:tc>
      </w:tr>
      <w:tr w:rsidR="00C8231C" w:rsidRPr="00AF6E2C" w:rsidTr="009F61B9">
        <w:trPr>
          <w:jc w:val="center"/>
        </w:trPr>
        <w:tc>
          <w:tcPr>
            <w:tcW w:w="629" w:type="dxa"/>
            <w:shd w:val="clear" w:color="auto" w:fill="auto"/>
            <w:vAlign w:val="center"/>
          </w:tcPr>
          <w:p w:rsidR="00C8231C" w:rsidRPr="00AF6E2C" w:rsidRDefault="00C8231C" w:rsidP="009F61B9">
            <w:pPr>
              <w:jc w:val="center"/>
              <w:rPr>
                <w:rFonts w:eastAsia="Calibri"/>
                <w:noProof w:val="0"/>
              </w:rPr>
            </w:pPr>
            <w:r w:rsidRPr="00AF6E2C">
              <w:rPr>
                <w:rFonts w:eastAsia="Calibri"/>
                <w:noProof w:val="0"/>
              </w:rPr>
              <w:t>4.</w:t>
            </w:r>
          </w:p>
        </w:tc>
        <w:tc>
          <w:tcPr>
            <w:tcW w:w="1640" w:type="dxa"/>
            <w:shd w:val="clear" w:color="auto" w:fill="auto"/>
          </w:tcPr>
          <w:p w:rsidR="00C8231C" w:rsidRPr="00AF6E2C" w:rsidRDefault="00C8231C" w:rsidP="009F61B9">
            <w:pPr>
              <w:jc w:val="both"/>
              <w:rPr>
                <w:rFonts w:eastAsia="Calibri"/>
                <w:noProof w:val="0"/>
                <w:lang w:val="sr-Cyrl-CS"/>
              </w:rPr>
            </w:pPr>
            <w:r w:rsidRPr="00AF6E2C">
              <w:rPr>
                <w:rFonts w:eastAsia="Calibri"/>
                <w:noProof w:val="0"/>
                <w:lang w:val="sr-Cyrl-CS"/>
              </w:rPr>
              <w:t>Разгласна станица</w:t>
            </w:r>
          </w:p>
        </w:tc>
        <w:tc>
          <w:tcPr>
            <w:tcW w:w="1398" w:type="dxa"/>
            <w:shd w:val="clear" w:color="auto" w:fill="auto"/>
            <w:vAlign w:val="center"/>
          </w:tcPr>
          <w:p w:rsidR="00C8231C" w:rsidRPr="00AF6E2C" w:rsidRDefault="00C8231C" w:rsidP="009F61B9">
            <w:pPr>
              <w:jc w:val="center"/>
              <w:rPr>
                <w:rFonts w:eastAsia="Calibri"/>
                <w:noProof w:val="0"/>
                <w:lang w:val="sr-Cyrl-CS"/>
              </w:rPr>
            </w:pPr>
            <w:r w:rsidRPr="00AF6E2C">
              <w:rPr>
                <w:rFonts w:eastAsia="Calibri"/>
                <w:noProof w:val="0"/>
                <w:lang w:val="sr-Cyrl-CS"/>
              </w:rPr>
              <w:t>1</w:t>
            </w:r>
          </w:p>
        </w:tc>
        <w:tc>
          <w:tcPr>
            <w:tcW w:w="1537" w:type="dxa"/>
            <w:shd w:val="clear" w:color="auto" w:fill="auto"/>
            <w:vAlign w:val="center"/>
          </w:tcPr>
          <w:p w:rsidR="00C8231C" w:rsidRPr="00AF6E2C" w:rsidRDefault="00C8231C" w:rsidP="009F61B9">
            <w:pPr>
              <w:jc w:val="center"/>
              <w:rPr>
                <w:rFonts w:eastAsia="Calibri"/>
                <w:noProof w:val="0"/>
                <w:lang w:val="sr-Cyrl-CS"/>
              </w:rPr>
            </w:pPr>
            <w:r w:rsidRPr="00AF6E2C">
              <w:rPr>
                <w:rFonts w:eastAsia="Calibri"/>
                <w:noProof w:val="0"/>
                <w:lang w:val="sr-Cyrl-CS"/>
              </w:rPr>
              <w:t>100</w:t>
            </w:r>
          </w:p>
        </w:tc>
      </w:tr>
      <w:tr w:rsidR="00C8231C" w:rsidRPr="00AF6E2C" w:rsidTr="009F61B9">
        <w:trPr>
          <w:jc w:val="center"/>
        </w:trPr>
        <w:tc>
          <w:tcPr>
            <w:tcW w:w="629" w:type="dxa"/>
            <w:shd w:val="clear" w:color="auto" w:fill="auto"/>
            <w:vAlign w:val="center"/>
          </w:tcPr>
          <w:p w:rsidR="00C8231C" w:rsidRPr="00AF6E2C" w:rsidRDefault="00C8231C" w:rsidP="009F61B9">
            <w:pPr>
              <w:jc w:val="center"/>
              <w:rPr>
                <w:rFonts w:eastAsia="Calibri"/>
                <w:noProof w:val="0"/>
              </w:rPr>
            </w:pPr>
            <w:r w:rsidRPr="00AF6E2C">
              <w:rPr>
                <w:rFonts w:eastAsia="Calibri"/>
                <w:noProof w:val="0"/>
              </w:rPr>
              <w:t>5.</w:t>
            </w:r>
          </w:p>
        </w:tc>
        <w:tc>
          <w:tcPr>
            <w:tcW w:w="1640" w:type="dxa"/>
            <w:shd w:val="clear" w:color="auto" w:fill="auto"/>
          </w:tcPr>
          <w:p w:rsidR="00C8231C" w:rsidRPr="00AF6E2C" w:rsidRDefault="00C8231C" w:rsidP="009F61B9">
            <w:pPr>
              <w:jc w:val="both"/>
              <w:rPr>
                <w:rFonts w:eastAsia="Calibri"/>
                <w:noProof w:val="0"/>
                <w:lang w:val="sr-Cyrl-CS"/>
              </w:rPr>
            </w:pPr>
            <w:r w:rsidRPr="00AF6E2C">
              <w:rPr>
                <w:rFonts w:eastAsia="Calibri"/>
                <w:noProof w:val="0"/>
                <w:lang w:val="sr-Cyrl-CS"/>
              </w:rPr>
              <w:t>Фотокопирни апарат</w:t>
            </w:r>
          </w:p>
        </w:tc>
        <w:tc>
          <w:tcPr>
            <w:tcW w:w="1398" w:type="dxa"/>
            <w:shd w:val="clear" w:color="auto" w:fill="auto"/>
            <w:vAlign w:val="center"/>
          </w:tcPr>
          <w:p w:rsidR="00C8231C" w:rsidRPr="00AF6E2C" w:rsidRDefault="00C8231C" w:rsidP="009F61B9">
            <w:pPr>
              <w:jc w:val="center"/>
              <w:rPr>
                <w:rFonts w:eastAsia="Calibri"/>
                <w:noProof w:val="0"/>
                <w:lang w:val="sr-Cyrl-CS"/>
              </w:rPr>
            </w:pPr>
            <w:r w:rsidRPr="00AF6E2C">
              <w:rPr>
                <w:rFonts w:eastAsia="Calibri"/>
                <w:noProof w:val="0"/>
                <w:lang w:val="sr-Cyrl-CS"/>
              </w:rPr>
              <w:t>2</w:t>
            </w:r>
          </w:p>
        </w:tc>
        <w:tc>
          <w:tcPr>
            <w:tcW w:w="1537" w:type="dxa"/>
            <w:shd w:val="clear" w:color="auto" w:fill="auto"/>
            <w:vAlign w:val="center"/>
          </w:tcPr>
          <w:p w:rsidR="00C8231C" w:rsidRPr="00AF6E2C" w:rsidRDefault="00C8231C" w:rsidP="009F61B9">
            <w:pPr>
              <w:jc w:val="center"/>
              <w:rPr>
                <w:rFonts w:eastAsia="Calibri"/>
                <w:noProof w:val="0"/>
                <w:lang w:val="sr-Cyrl-CS"/>
              </w:rPr>
            </w:pPr>
            <w:r w:rsidRPr="00AF6E2C">
              <w:rPr>
                <w:rFonts w:eastAsia="Calibri"/>
                <w:noProof w:val="0"/>
                <w:lang w:val="sr-Cyrl-CS"/>
              </w:rPr>
              <w:t>100</w:t>
            </w:r>
          </w:p>
        </w:tc>
      </w:tr>
      <w:tr w:rsidR="00C8231C" w:rsidRPr="00AF6E2C" w:rsidTr="009F61B9">
        <w:trPr>
          <w:jc w:val="center"/>
        </w:trPr>
        <w:tc>
          <w:tcPr>
            <w:tcW w:w="629" w:type="dxa"/>
            <w:shd w:val="clear" w:color="auto" w:fill="auto"/>
            <w:vAlign w:val="center"/>
          </w:tcPr>
          <w:p w:rsidR="00C8231C" w:rsidRPr="00AF6E2C" w:rsidRDefault="00C8231C" w:rsidP="009F61B9">
            <w:pPr>
              <w:jc w:val="center"/>
              <w:rPr>
                <w:rFonts w:eastAsia="Calibri"/>
                <w:noProof w:val="0"/>
              </w:rPr>
            </w:pPr>
            <w:r w:rsidRPr="00AF6E2C">
              <w:rPr>
                <w:rFonts w:eastAsia="Calibri"/>
                <w:noProof w:val="0"/>
              </w:rPr>
              <w:t>6.</w:t>
            </w:r>
          </w:p>
        </w:tc>
        <w:tc>
          <w:tcPr>
            <w:tcW w:w="1640" w:type="dxa"/>
            <w:shd w:val="clear" w:color="auto" w:fill="auto"/>
          </w:tcPr>
          <w:p w:rsidR="00C8231C" w:rsidRPr="00AF6E2C" w:rsidRDefault="00C8231C" w:rsidP="009F61B9">
            <w:pPr>
              <w:jc w:val="both"/>
              <w:rPr>
                <w:rFonts w:eastAsia="Calibri"/>
                <w:noProof w:val="0"/>
                <w:lang w:val="sr-Cyrl-CS"/>
              </w:rPr>
            </w:pPr>
            <w:r w:rsidRPr="00AF6E2C">
              <w:rPr>
                <w:rFonts w:eastAsia="Calibri"/>
                <w:noProof w:val="0"/>
                <w:lang w:val="sr-Cyrl-CS"/>
              </w:rPr>
              <w:t xml:space="preserve">Штампачи </w:t>
            </w:r>
          </w:p>
        </w:tc>
        <w:tc>
          <w:tcPr>
            <w:tcW w:w="1398" w:type="dxa"/>
            <w:shd w:val="clear" w:color="auto" w:fill="auto"/>
            <w:vAlign w:val="center"/>
          </w:tcPr>
          <w:p w:rsidR="00C8231C" w:rsidRPr="00AF6E2C" w:rsidRDefault="00C8231C" w:rsidP="009F61B9">
            <w:pPr>
              <w:jc w:val="center"/>
              <w:rPr>
                <w:rFonts w:eastAsia="Calibri"/>
                <w:noProof w:val="0"/>
                <w:lang w:val="sr-Cyrl-CS"/>
              </w:rPr>
            </w:pPr>
            <w:r w:rsidRPr="00AF6E2C">
              <w:rPr>
                <w:rFonts w:eastAsia="Calibri"/>
                <w:noProof w:val="0"/>
                <w:lang w:val="sr-Cyrl-CS"/>
              </w:rPr>
              <w:t>6</w:t>
            </w:r>
          </w:p>
        </w:tc>
        <w:tc>
          <w:tcPr>
            <w:tcW w:w="1537" w:type="dxa"/>
            <w:shd w:val="clear" w:color="auto" w:fill="auto"/>
            <w:vAlign w:val="center"/>
          </w:tcPr>
          <w:p w:rsidR="00C8231C" w:rsidRPr="00AF6E2C" w:rsidRDefault="00C8231C" w:rsidP="009F61B9">
            <w:pPr>
              <w:jc w:val="center"/>
              <w:rPr>
                <w:rFonts w:eastAsia="Calibri"/>
                <w:noProof w:val="0"/>
                <w:lang w:val="sr-Cyrl-CS"/>
              </w:rPr>
            </w:pPr>
            <w:r w:rsidRPr="00AF6E2C">
              <w:rPr>
                <w:rFonts w:eastAsia="Calibri"/>
                <w:noProof w:val="0"/>
                <w:lang w:val="sr-Cyrl-CS"/>
              </w:rPr>
              <w:t>100</w:t>
            </w:r>
          </w:p>
        </w:tc>
      </w:tr>
      <w:tr w:rsidR="00C8231C" w:rsidRPr="00AF6E2C" w:rsidTr="009F61B9">
        <w:trPr>
          <w:jc w:val="center"/>
        </w:trPr>
        <w:tc>
          <w:tcPr>
            <w:tcW w:w="629" w:type="dxa"/>
            <w:shd w:val="clear" w:color="auto" w:fill="auto"/>
            <w:vAlign w:val="center"/>
          </w:tcPr>
          <w:p w:rsidR="00C8231C" w:rsidRPr="00AF6E2C" w:rsidRDefault="00C8231C" w:rsidP="009F61B9">
            <w:pPr>
              <w:jc w:val="center"/>
              <w:rPr>
                <w:rFonts w:eastAsia="Calibri"/>
                <w:noProof w:val="0"/>
              </w:rPr>
            </w:pPr>
            <w:r w:rsidRPr="00AF6E2C">
              <w:rPr>
                <w:rFonts w:eastAsia="Calibri"/>
                <w:noProof w:val="0"/>
              </w:rPr>
              <w:t>7.</w:t>
            </w:r>
          </w:p>
        </w:tc>
        <w:tc>
          <w:tcPr>
            <w:tcW w:w="1640" w:type="dxa"/>
            <w:shd w:val="clear" w:color="auto" w:fill="auto"/>
          </w:tcPr>
          <w:p w:rsidR="00C8231C" w:rsidRPr="00AF6E2C" w:rsidRDefault="00C8231C" w:rsidP="009F61B9">
            <w:pPr>
              <w:jc w:val="both"/>
              <w:rPr>
                <w:rFonts w:eastAsia="Calibri"/>
                <w:noProof w:val="0"/>
                <w:lang w:val="sr-Cyrl-CS"/>
              </w:rPr>
            </w:pPr>
            <w:r w:rsidRPr="00AF6E2C">
              <w:rPr>
                <w:rFonts w:eastAsia="Calibri"/>
                <w:noProof w:val="0"/>
                <w:lang w:val="sr-Cyrl-CS"/>
              </w:rPr>
              <w:t xml:space="preserve">Кинопројектор </w:t>
            </w:r>
          </w:p>
        </w:tc>
        <w:tc>
          <w:tcPr>
            <w:tcW w:w="1398" w:type="dxa"/>
            <w:shd w:val="clear" w:color="auto" w:fill="auto"/>
            <w:vAlign w:val="center"/>
          </w:tcPr>
          <w:p w:rsidR="00C8231C" w:rsidRPr="00AF6E2C" w:rsidRDefault="00C8231C" w:rsidP="009F61B9">
            <w:pPr>
              <w:jc w:val="center"/>
              <w:rPr>
                <w:rFonts w:eastAsia="Calibri"/>
                <w:noProof w:val="0"/>
                <w:lang w:val="sr-Cyrl-CS"/>
              </w:rPr>
            </w:pPr>
            <w:r w:rsidRPr="00AF6E2C">
              <w:rPr>
                <w:rFonts w:eastAsia="Calibri"/>
                <w:noProof w:val="0"/>
                <w:lang w:val="sr-Cyrl-CS"/>
              </w:rPr>
              <w:t>2</w:t>
            </w:r>
          </w:p>
        </w:tc>
        <w:tc>
          <w:tcPr>
            <w:tcW w:w="1537" w:type="dxa"/>
            <w:shd w:val="clear" w:color="auto" w:fill="auto"/>
            <w:vAlign w:val="center"/>
          </w:tcPr>
          <w:p w:rsidR="00C8231C" w:rsidRPr="00AF6E2C" w:rsidRDefault="00C8231C" w:rsidP="009F61B9">
            <w:pPr>
              <w:jc w:val="center"/>
              <w:rPr>
                <w:rFonts w:eastAsia="Calibri"/>
                <w:noProof w:val="0"/>
                <w:lang w:val="sr-Cyrl-CS"/>
              </w:rPr>
            </w:pPr>
            <w:r w:rsidRPr="00AF6E2C">
              <w:rPr>
                <w:rFonts w:eastAsia="Calibri"/>
                <w:noProof w:val="0"/>
                <w:lang w:val="sr-Cyrl-CS"/>
              </w:rPr>
              <w:t>100</w:t>
            </w:r>
          </w:p>
        </w:tc>
      </w:tr>
      <w:tr w:rsidR="00C8231C" w:rsidRPr="00AF6E2C" w:rsidTr="009F61B9">
        <w:trPr>
          <w:jc w:val="center"/>
        </w:trPr>
        <w:tc>
          <w:tcPr>
            <w:tcW w:w="629" w:type="dxa"/>
            <w:shd w:val="clear" w:color="auto" w:fill="auto"/>
            <w:vAlign w:val="center"/>
          </w:tcPr>
          <w:p w:rsidR="00C8231C" w:rsidRPr="00AF6E2C" w:rsidRDefault="00C8231C" w:rsidP="009F61B9">
            <w:pPr>
              <w:jc w:val="center"/>
              <w:rPr>
                <w:rFonts w:eastAsia="Calibri"/>
                <w:noProof w:val="0"/>
              </w:rPr>
            </w:pPr>
            <w:r w:rsidRPr="00AF6E2C">
              <w:rPr>
                <w:rFonts w:eastAsia="Calibri"/>
                <w:noProof w:val="0"/>
              </w:rPr>
              <w:t>8.</w:t>
            </w:r>
          </w:p>
        </w:tc>
        <w:tc>
          <w:tcPr>
            <w:tcW w:w="1640" w:type="dxa"/>
            <w:shd w:val="clear" w:color="auto" w:fill="auto"/>
          </w:tcPr>
          <w:p w:rsidR="00C8231C" w:rsidRPr="00AF6E2C" w:rsidRDefault="00C8231C" w:rsidP="009F61B9">
            <w:pPr>
              <w:jc w:val="both"/>
              <w:rPr>
                <w:rFonts w:eastAsia="Calibri"/>
                <w:noProof w:val="0"/>
                <w:lang w:val="sr-Cyrl-CS"/>
              </w:rPr>
            </w:pPr>
            <w:r w:rsidRPr="00AF6E2C">
              <w:rPr>
                <w:rFonts w:eastAsia="Calibri"/>
                <w:noProof w:val="0"/>
                <w:lang w:val="sr-Cyrl-CS"/>
              </w:rPr>
              <w:t>Дигитална камера</w:t>
            </w:r>
          </w:p>
        </w:tc>
        <w:tc>
          <w:tcPr>
            <w:tcW w:w="1398" w:type="dxa"/>
            <w:shd w:val="clear" w:color="auto" w:fill="auto"/>
            <w:vAlign w:val="center"/>
          </w:tcPr>
          <w:p w:rsidR="00C8231C" w:rsidRPr="00AF6E2C" w:rsidRDefault="00C8231C" w:rsidP="009F61B9">
            <w:pPr>
              <w:jc w:val="center"/>
              <w:rPr>
                <w:rFonts w:eastAsia="Calibri"/>
                <w:noProof w:val="0"/>
                <w:lang w:val="sr-Cyrl-CS"/>
              </w:rPr>
            </w:pPr>
            <w:r w:rsidRPr="00AF6E2C">
              <w:rPr>
                <w:rFonts w:eastAsia="Calibri"/>
                <w:noProof w:val="0"/>
                <w:lang w:val="sr-Cyrl-CS"/>
              </w:rPr>
              <w:t>1</w:t>
            </w:r>
          </w:p>
        </w:tc>
        <w:tc>
          <w:tcPr>
            <w:tcW w:w="1537" w:type="dxa"/>
            <w:shd w:val="clear" w:color="auto" w:fill="auto"/>
            <w:vAlign w:val="center"/>
          </w:tcPr>
          <w:p w:rsidR="00C8231C" w:rsidRPr="00AF6E2C" w:rsidRDefault="00C8231C" w:rsidP="009F61B9">
            <w:pPr>
              <w:jc w:val="center"/>
              <w:rPr>
                <w:rFonts w:eastAsia="Calibri"/>
                <w:noProof w:val="0"/>
                <w:lang w:val="sr-Cyrl-CS"/>
              </w:rPr>
            </w:pPr>
            <w:r w:rsidRPr="00AF6E2C">
              <w:rPr>
                <w:rFonts w:eastAsia="Calibri"/>
                <w:noProof w:val="0"/>
                <w:lang w:val="sr-Cyrl-CS"/>
              </w:rPr>
              <w:t>100</w:t>
            </w:r>
          </w:p>
        </w:tc>
      </w:tr>
      <w:tr w:rsidR="00C8231C" w:rsidRPr="00AF6E2C" w:rsidTr="009F61B9">
        <w:trPr>
          <w:jc w:val="center"/>
        </w:trPr>
        <w:tc>
          <w:tcPr>
            <w:tcW w:w="629" w:type="dxa"/>
            <w:shd w:val="clear" w:color="auto" w:fill="auto"/>
            <w:vAlign w:val="center"/>
          </w:tcPr>
          <w:p w:rsidR="00C8231C" w:rsidRPr="00AF6E2C" w:rsidRDefault="00C8231C" w:rsidP="009F61B9">
            <w:pPr>
              <w:jc w:val="center"/>
              <w:rPr>
                <w:rFonts w:eastAsia="Calibri"/>
                <w:noProof w:val="0"/>
              </w:rPr>
            </w:pPr>
            <w:r w:rsidRPr="00AF6E2C">
              <w:rPr>
                <w:rFonts w:eastAsia="Calibri"/>
                <w:noProof w:val="0"/>
              </w:rPr>
              <w:t>9.</w:t>
            </w:r>
          </w:p>
        </w:tc>
        <w:tc>
          <w:tcPr>
            <w:tcW w:w="1640" w:type="dxa"/>
            <w:shd w:val="clear" w:color="auto" w:fill="auto"/>
          </w:tcPr>
          <w:p w:rsidR="00C8231C" w:rsidRPr="00AF6E2C" w:rsidRDefault="00C8231C" w:rsidP="009F61B9">
            <w:pPr>
              <w:jc w:val="both"/>
              <w:rPr>
                <w:rFonts w:eastAsia="Calibri"/>
                <w:noProof w:val="0"/>
                <w:lang w:val="sr-Cyrl-CS"/>
              </w:rPr>
            </w:pPr>
            <w:r w:rsidRPr="00AF6E2C">
              <w:rPr>
                <w:rFonts w:eastAsia="Calibri"/>
                <w:noProof w:val="0"/>
                <w:lang w:val="sr-Cyrl-CS"/>
              </w:rPr>
              <w:t xml:space="preserve">Пројектори </w:t>
            </w:r>
          </w:p>
        </w:tc>
        <w:tc>
          <w:tcPr>
            <w:tcW w:w="1398" w:type="dxa"/>
            <w:shd w:val="clear" w:color="auto" w:fill="auto"/>
            <w:vAlign w:val="center"/>
          </w:tcPr>
          <w:p w:rsidR="00C8231C" w:rsidRPr="00AF6E2C" w:rsidRDefault="00C8231C" w:rsidP="009F61B9">
            <w:pPr>
              <w:jc w:val="center"/>
              <w:rPr>
                <w:rFonts w:eastAsia="Calibri"/>
                <w:noProof w:val="0"/>
                <w:lang w:val="sr-Cyrl-CS"/>
              </w:rPr>
            </w:pPr>
            <w:r w:rsidRPr="00AF6E2C">
              <w:rPr>
                <w:rFonts w:eastAsia="Calibri"/>
                <w:noProof w:val="0"/>
                <w:lang w:val="sr-Cyrl-CS"/>
              </w:rPr>
              <w:t>1</w:t>
            </w:r>
          </w:p>
        </w:tc>
        <w:tc>
          <w:tcPr>
            <w:tcW w:w="1537" w:type="dxa"/>
            <w:shd w:val="clear" w:color="auto" w:fill="auto"/>
            <w:vAlign w:val="center"/>
          </w:tcPr>
          <w:p w:rsidR="00C8231C" w:rsidRPr="00AF6E2C" w:rsidRDefault="00C8231C" w:rsidP="009F61B9">
            <w:pPr>
              <w:jc w:val="center"/>
              <w:rPr>
                <w:rFonts w:eastAsia="Calibri"/>
                <w:noProof w:val="0"/>
                <w:lang w:val="sr-Cyrl-CS"/>
              </w:rPr>
            </w:pPr>
            <w:r w:rsidRPr="00AF6E2C">
              <w:rPr>
                <w:rFonts w:eastAsia="Calibri"/>
                <w:noProof w:val="0"/>
                <w:lang w:val="sr-Cyrl-CS"/>
              </w:rPr>
              <w:t>100</w:t>
            </w:r>
          </w:p>
        </w:tc>
      </w:tr>
      <w:tr w:rsidR="00C8231C" w:rsidRPr="00AF6E2C" w:rsidTr="009F61B9">
        <w:trPr>
          <w:jc w:val="center"/>
        </w:trPr>
        <w:tc>
          <w:tcPr>
            <w:tcW w:w="629" w:type="dxa"/>
            <w:shd w:val="clear" w:color="auto" w:fill="auto"/>
            <w:vAlign w:val="center"/>
          </w:tcPr>
          <w:p w:rsidR="00C8231C" w:rsidRPr="00AF6E2C" w:rsidRDefault="00C8231C" w:rsidP="009F61B9">
            <w:pPr>
              <w:jc w:val="center"/>
              <w:rPr>
                <w:rFonts w:eastAsia="Calibri"/>
                <w:noProof w:val="0"/>
              </w:rPr>
            </w:pPr>
            <w:r w:rsidRPr="00AF6E2C">
              <w:rPr>
                <w:rFonts w:eastAsia="Calibri"/>
                <w:noProof w:val="0"/>
              </w:rPr>
              <w:t>10.</w:t>
            </w:r>
          </w:p>
        </w:tc>
        <w:tc>
          <w:tcPr>
            <w:tcW w:w="1640" w:type="dxa"/>
            <w:shd w:val="clear" w:color="auto" w:fill="auto"/>
          </w:tcPr>
          <w:p w:rsidR="00C8231C" w:rsidRPr="00AF6E2C" w:rsidRDefault="00C8231C" w:rsidP="009F61B9">
            <w:pPr>
              <w:jc w:val="both"/>
              <w:rPr>
                <w:rFonts w:eastAsia="Calibri"/>
                <w:noProof w:val="0"/>
                <w:lang w:val="sr-Cyrl-CS"/>
              </w:rPr>
            </w:pPr>
            <w:r w:rsidRPr="00AF6E2C">
              <w:rPr>
                <w:rFonts w:eastAsia="Calibri"/>
                <w:noProof w:val="0"/>
                <w:lang w:val="sr-Cyrl-CS"/>
              </w:rPr>
              <w:t xml:space="preserve">Рачунари </w:t>
            </w:r>
          </w:p>
        </w:tc>
        <w:tc>
          <w:tcPr>
            <w:tcW w:w="1398" w:type="dxa"/>
            <w:shd w:val="clear" w:color="auto" w:fill="auto"/>
            <w:vAlign w:val="center"/>
          </w:tcPr>
          <w:p w:rsidR="00C8231C" w:rsidRPr="00AF6E2C" w:rsidRDefault="00C8231C" w:rsidP="009F61B9">
            <w:pPr>
              <w:jc w:val="center"/>
              <w:rPr>
                <w:rFonts w:eastAsia="Calibri"/>
                <w:noProof w:val="0"/>
              </w:rPr>
            </w:pPr>
            <w:r w:rsidRPr="00AF6E2C">
              <w:rPr>
                <w:rFonts w:eastAsia="Calibri"/>
                <w:noProof w:val="0"/>
                <w:lang w:val="sr-Cyrl-CS"/>
              </w:rPr>
              <w:t>1</w:t>
            </w:r>
            <w:r w:rsidRPr="00AF6E2C">
              <w:rPr>
                <w:rFonts w:eastAsia="Calibri"/>
                <w:noProof w:val="0"/>
              </w:rPr>
              <w:t>2</w:t>
            </w:r>
          </w:p>
        </w:tc>
        <w:tc>
          <w:tcPr>
            <w:tcW w:w="1537" w:type="dxa"/>
            <w:shd w:val="clear" w:color="auto" w:fill="auto"/>
            <w:vAlign w:val="center"/>
          </w:tcPr>
          <w:p w:rsidR="00C8231C" w:rsidRPr="00AF6E2C" w:rsidRDefault="00C8231C" w:rsidP="009F61B9">
            <w:pPr>
              <w:jc w:val="center"/>
              <w:rPr>
                <w:rFonts w:eastAsia="Calibri"/>
                <w:noProof w:val="0"/>
                <w:lang w:val="sr-Cyrl-CS"/>
              </w:rPr>
            </w:pPr>
            <w:r w:rsidRPr="00AF6E2C">
              <w:rPr>
                <w:rFonts w:eastAsia="Calibri"/>
                <w:noProof w:val="0"/>
                <w:lang w:val="sr-Cyrl-CS"/>
              </w:rPr>
              <w:t>100</w:t>
            </w:r>
          </w:p>
        </w:tc>
      </w:tr>
      <w:tr w:rsidR="00C8231C" w:rsidRPr="00AF6E2C" w:rsidTr="009F61B9">
        <w:trPr>
          <w:jc w:val="center"/>
        </w:trPr>
        <w:tc>
          <w:tcPr>
            <w:tcW w:w="629" w:type="dxa"/>
            <w:shd w:val="clear" w:color="auto" w:fill="auto"/>
            <w:vAlign w:val="center"/>
          </w:tcPr>
          <w:p w:rsidR="00C8231C" w:rsidRPr="00AF6E2C" w:rsidRDefault="00C8231C" w:rsidP="009F61B9">
            <w:pPr>
              <w:rPr>
                <w:rFonts w:eastAsia="Calibri"/>
                <w:noProof w:val="0"/>
              </w:rPr>
            </w:pPr>
            <w:r w:rsidRPr="00AF6E2C">
              <w:rPr>
                <w:rFonts w:eastAsia="Calibri"/>
                <w:noProof w:val="0"/>
              </w:rPr>
              <w:t>11.</w:t>
            </w:r>
          </w:p>
        </w:tc>
        <w:tc>
          <w:tcPr>
            <w:tcW w:w="1640" w:type="dxa"/>
            <w:shd w:val="clear" w:color="auto" w:fill="auto"/>
          </w:tcPr>
          <w:p w:rsidR="00C8231C" w:rsidRPr="00AF6E2C" w:rsidRDefault="00C8231C" w:rsidP="009F61B9">
            <w:pPr>
              <w:jc w:val="both"/>
              <w:rPr>
                <w:rFonts w:eastAsia="Calibri"/>
                <w:noProof w:val="0"/>
                <w:lang w:val="sr-Cyrl-CS"/>
              </w:rPr>
            </w:pPr>
            <w:r w:rsidRPr="00AF6E2C">
              <w:rPr>
                <w:rFonts w:eastAsia="Calibri"/>
                <w:noProof w:val="0"/>
                <w:lang w:val="sr-Cyrl-CS"/>
              </w:rPr>
              <w:t>Мамут екран</w:t>
            </w:r>
          </w:p>
        </w:tc>
        <w:tc>
          <w:tcPr>
            <w:tcW w:w="1398" w:type="dxa"/>
            <w:shd w:val="clear" w:color="auto" w:fill="auto"/>
            <w:vAlign w:val="center"/>
          </w:tcPr>
          <w:p w:rsidR="00C8231C" w:rsidRPr="00AF6E2C" w:rsidRDefault="00C8231C" w:rsidP="009F61B9">
            <w:pPr>
              <w:jc w:val="center"/>
              <w:rPr>
                <w:rFonts w:eastAsia="Calibri"/>
                <w:noProof w:val="0"/>
                <w:lang w:val="sr-Cyrl-CS"/>
              </w:rPr>
            </w:pPr>
            <w:r w:rsidRPr="00AF6E2C">
              <w:rPr>
                <w:rFonts w:eastAsia="Calibri"/>
                <w:noProof w:val="0"/>
                <w:lang w:val="sr-Cyrl-CS"/>
              </w:rPr>
              <w:t>1</w:t>
            </w:r>
          </w:p>
        </w:tc>
        <w:tc>
          <w:tcPr>
            <w:tcW w:w="1537" w:type="dxa"/>
            <w:shd w:val="clear" w:color="auto" w:fill="auto"/>
            <w:vAlign w:val="center"/>
          </w:tcPr>
          <w:p w:rsidR="00C8231C" w:rsidRPr="00AF6E2C" w:rsidRDefault="00C8231C" w:rsidP="009F61B9">
            <w:pPr>
              <w:jc w:val="center"/>
              <w:rPr>
                <w:rFonts w:eastAsia="Calibri"/>
                <w:noProof w:val="0"/>
                <w:lang w:val="sr-Cyrl-CS"/>
              </w:rPr>
            </w:pPr>
            <w:r w:rsidRPr="00AF6E2C">
              <w:rPr>
                <w:rFonts w:eastAsia="Calibri"/>
                <w:noProof w:val="0"/>
                <w:lang w:val="sr-Cyrl-CS"/>
              </w:rPr>
              <w:t>100</w:t>
            </w:r>
          </w:p>
        </w:tc>
      </w:tr>
      <w:tr w:rsidR="00C8231C" w:rsidRPr="00AF6E2C" w:rsidTr="009F61B9">
        <w:trPr>
          <w:jc w:val="center"/>
        </w:trPr>
        <w:tc>
          <w:tcPr>
            <w:tcW w:w="5204" w:type="dxa"/>
            <w:gridSpan w:val="4"/>
            <w:shd w:val="clear" w:color="auto" w:fill="auto"/>
          </w:tcPr>
          <w:p w:rsidR="00C8231C" w:rsidRPr="00AF6E2C" w:rsidRDefault="00C8231C" w:rsidP="009F61B9">
            <w:pPr>
              <w:jc w:val="center"/>
              <w:rPr>
                <w:rFonts w:eastAsia="Calibri"/>
                <w:noProof w:val="0"/>
              </w:rPr>
            </w:pPr>
            <w:r w:rsidRPr="00AF6E2C">
              <w:rPr>
                <w:rFonts w:eastAsia="Calibri"/>
                <w:noProof w:val="0"/>
                <w:lang w:val="sr-Cyrl-CS"/>
              </w:rPr>
              <w:t xml:space="preserve">СВЕГА (просечна опремљеност)  </w:t>
            </w:r>
            <w:r w:rsidRPr="00AF6E2C">
              <w:rPr>
                <w:rFonts w:eastAsia="Calibri"/>
                <w:noProof w:val="0"/>
              </w:rPr>
              <w:t>90%</w:t>
            </w:r>
          </w:p>
        </w:tc>
      </w:tr>
    </w:tbl>
    <w:p w:rsidR="00C8231C" w:rsidRPr="00AF6E2C" w:rsidRDefault="00C8231C" w:rsidP="00C8231C">
      <w:pPr>
        <w:jc w:val="center"/>
        <w:rPr>
          <w:b/>
          <w:bCs/>
          <w:lang w:val="sr-Cyrl-CS"/>
        </w:rPr>
      </w:pPr>
    </w:p>
    <w:p w:rsidR="00C8231C" w:rsidRPr="00AF6E2C" w:rsidRDefault="00C8231C" w:rsidP="00C8231C">
      <w:pPr>
        <w:jc w:val="center"/>
        <w:rPr>
          <w:b/>
          <w:bCs/>
          <w:lang w:val="sr-Cyrl-CS"/>
        </w:rPr>
      </w:pPr>
    </w:p>
    <w:p w:rsidR="00C8231C" w:rsidRDefault="00C8231C" w:rsidP="00C8231C">
      <w:pPr>
        <w:pStyle w:val="Default"/>
        <w:ind w:firstLine="720"/>
        <w:rPr>
          <w:lang w:val="ru-RU"/>
        </w:rPr>
      </w:pPr>
      <w:r w:rsidRPr="00AF6E2C">
        <w:rPr>
          <w:lang w:val="ru-RU"/>
        </w:rPr>
        <w:t xml:space="preserve">У циљу побољшања материјално-техничких услова за извођење наставе, школа је </w:t>
      </w:r>
      <w:r w:rsidRPr="00AF6E2C">
        <w:rPr>
          <w:lang w:val="sr-Cyrl-CS"/>
        </w:rPr>
        <w:t>у току 201</w:t>
      </w:r>
      <w:r w:rsidR="001379DB" w:rsidRPr="00AF6E2C">
        <w:t>8</w:t>
      </w:r>
      <w:r w:rsidRPr="00AF6E2C">
        <w:rPr>
          <w:lang w:val="sr-Cyrl-CS"/>
        </w:rPr>
        <w:t>/201</w:t>
      </w:r>
      <w:r w:rsidR="001379DB" w:rsidRPr="00AF6E2C">
        <w:t>9</w:t>
      </w:r>
      <w:r w:rsidRPr="00AF6E2C">
        <w:rPr>
          <w:lang w:val="sr-Cyrl-CS"/>
        </w:rPr>
        <w:t xml:space="preserve"> год. </w:t>
      </w:r>
      <w:r w:rsidRPr="00AF6E2C">
        <w:rPr>
          <w:lang w:val="ru-RU"/>
        </w:rPr>
        <w:t xml:space="preserve">реализовала следеће: </w:t>
      </w:r>
    </w:p>
    <w:p w:rsidR="00291E9F" w:rsidRDefault="00291E9F" w:rsidP="00C8231C">
      <w:pPr>
        <w:pStyle w:val="Default"/>
        <w:ind w:firstLine="720"/>
        <w:rPr>
          <w:lang w:val="ru-RU"/>
        </w:rPr>
      </w:pPr>
    </w:p>
    <w:p w:rsidR="00291E9F" w:rsidRPr="00AF6E2C" w:rsidRDefault="00291E9F" w:rsidP="00C8231C">
      <w:pPr>
        <w:pStyle w:val="Default"/>
        <w:ind w:firstLine="720"/>
        <w:rPr>
          <w:lang w:val="ru-RU"/>
        </w:rPr>
      </w:pPr>
    </w:p>
    <w:p w:rsidR="00C8231C" w:rsidRPr="00AF6E2C" w:rsidRDefault="00C8231C" w:rsidP="00C8231C">
      <w:pPr>
        <w:pStyle w:val="Default"/>
        <w:spacing w:after="21"/>
        <w:rPr>
          <w:lang w:val="ru-RU"/>
        </w:rPr>
      </w:pPr>
    </w:p>
    <w:p w:rsidR="00C8231C" w:rsidRPr="00AF6E2C" w:rsidRDefault="00C8231C" w:rsidP="00C8231C">
      <w:pPr>
        <w:pStyle w:val="Default"/>
        <w:spacing w:after="21"/>
        <w:jc w:val="center"/>
        <w:rPr>
          <w:b/>
          <w:color w:val="auto"/>
          <w:u w:val="single"/>
          <w:lang w:val="ru-RU"/>
        </w:rPr>
      </w:pPr>
      <w:r w:rsidRPr="00AF6E2C">
        <w:rPr>
          <w:b/>
          <w:color w:val="auto"/>
          <w:u w:val="single"/>
          <w:lang w:val="ru-RU"/>
        </w:rPr>
        <w:t>НАБАВКА  НАСТАВНИХ  СРЕДСТАВА, ОПРЕМЕ  И РАДОВИ НА ШКОЛИ</w:t>
      </w:r>
    </w:p>
    <w:p w:rsidR="00C8231C" w:rsidRPr="00AF6E2C" w:rsidRDefault="00C8231C" w:rsidP="00C8231C">
      <w:pPr>
        <w:pStyle w:val="Default"/>
        <w:spacing w:after="21"/>
        <w:rPr>
          <w:lang w:val="ru-RU"/>
        </w:rPr>
      </w:pPr>
    </w:p>
    <w:p w:rsidR="00C8231C" w:rsidRPr="00AF6E2C" w:rsidRDefault="00C8231C" w:rsidP="00C8231C">
      <w:pPr>
        <w:pStyle w:val="Default"/>
        <w:spacing w:after="21"/>
        <w:jc w:val="both"/>
        <w:rPr>
          <w:lang w:val="sr-Cyrl-CS"/>
        </w:rPr>
      </w:pPr>
    </w:p>
    <w:p w:rsidR="00C8231C" w:rsidRPr="00AF6E2C" w:rsidRDefault="00C8231C" w:rsidP="00C8231C">
      <w:pPr>
        <w:pStyle w:val="Default"/>
        <w:spacing w:after="21"/>
        <w:ind w:firstLine="360"/>
        <w:jc w:val="both"/>
        <w:rPr>
          <w:lang w:val="sr-Cyrl-CS"/>
        </w:rPr>
      </w:pPr>
      <w:r w:rsidRPr="00AF6E2C">
        <w:rPr>
          <w:lang w:val="sr-Cyrl-CS"/>
        </w:rPr>
        <w:t xml:space="preserve">Министартсво просвете је и ове године донирало новац школама за набавку књижног фонда и лектире. Наша школа је набавила књиге лектире, слободне и стручне литературе у вредности од </w:t>
      </w:r>
      <w:r w:rsidR="001379DB" w:rsidRPr="00AF6E2C">
        <w:rPr>
          <w:lang w:val="sr-Cyrl-CS"/>
        </w:rPr>
        <w:t>60.000</w:t>
      </w:r>
      <w:r w:rsidRPr="00AF6E2C">
        <w:rPr>
          <w:lang w:val="sr-Cyrl-CS"/>
        </w:rPr>
        <w:t xml:space="preserve">,00 динара. </w:t>
      </w:r>
      <w:r w:rsidR="006A23FF" w:rsidRPr="00AF6E2C">
        <w:rPr>
          <w:lang w:val="sr-Cyrl-CS"/>
        </w:rPr>
        <w:t>У току школ</w:t>
      </w:r>
      <w:r w:rsidR="006A23FF" w:rsidRPr="00AF6E2C">
        <w:t>с</w:t>
      </w:r>
      <w:r w:rsidR="006A23FF" w:rsidRPr="00AF6E2C">
        <w:rPr>
          <w:lang w:val="sr-Cyrl-CS"/>
        </w:rPr>
        <w:t xml:space="preserve">ке </w:t>
      </w:r>
      <w:r w:rsidR="006A23FF" w:rsidRPr="00AF6E2C">
        <w:rPr>
          <w:lang w:val="ru-RU"/>
        </w:rPr>
        <w:t>201</w:t>
      </w:r>
      <w:r w:rsidR="006A23FF" w:rsidRPr="00AF6E2C">
        <w:t>8</w:t>
      </w:r>
      <w:r w:rsidR="006A23FF" w:rsidRPr="00AF6E2C">
        <w:rPr>
          <w:lang w:val="ru-RU"/>
        </w:rPr>
        <w:t>/</w:t>
      </w:r>
      <w:r w:rsidR="006A23FF" w:rsidRPr="00AF6E2C">
        <w:rPr>
          <w:lang w:val="sr-Cyrl-CS"/>
        </w:rPr>
        <w:t>201</w:t>
      </w:r>
      <w:r w:rsidR="006A23FF" w:rsidRPr="00AF6E2C">
        <w:t>9</w:t>
      </w:r>
      <w:r w:rsidR="006A23FF" w:rsidRPr="00AF6E2C">
        <w:rPr>
          <w:lang w:val="sr-Cyrl-CS"/>
        </w:rPr>
        <w:t xml:space="preserve">. године библиотечки фонд је допуњен са </w:t>
      </w:r>
      <w:r w:rsidR="006A23FF" w:rsidRPr="00AF6E2C">
        <w:rPr>
          <w:color w:val="000000" w:themeColor="text1"/>
          <w:lang w:val="sr-Cyrl-CS"/>
        </w:rPr>
        <w:t xml:space="preserve"> </w:t>
      </w:r>
      <w:r w:rsidR="006A23FF" w:rsidRPr="00AF6E2C">
        <w:rPr>
          <w:color w:val="000000" w:themeColor="text1"/>
        </w:rPr>
        <w:t>296</w:t>
      </w:r>
      <w:r w:rsidR="006A23FF" w:rsidRPr="00AF6E2C">
        <w:t xml:space="preserve"> </w:t>
      </w:r>
      <w:r w:rsidR="006A23FF" w:rsidRPr="00AF6E2C">
        <w:rPr>
          <w:lang w:val="sr-Cyrl-CS"/>
        </w:rPr>
        <w:t>књиг</w:t>
      </w:r>
      <w:r w:rsidR="006A23FF" w:rsidRPr="00AF6E2C">
        <w:t>a</w:t>
      </w:r>
      <w:r w:rsidR="006A23FF" w:rsidRPr="00AF6E2C">
        <w:rPr>
          <w:lang w:val="sr-Cyrl-CS"/>
        </w:rPr>
        <w:t xml:space="preserve">, како лектире тако и слободне дечије литературе.  Највећи део књига библиотека је  набавила за потребе праћења наставног плана и програма (лектира). Средства је обезбедило и донирало </w:t>
      </w:r>
      <w:r w:rsidR="006A23FF" w:rsidRPr="00AF6E2C">
        <w:rPr>
          <w:lang w:val="sr-Cyrl-CS"/>
        </w:rPr>
        <w:lastRenderedPageBreak/>
        <w:t xml:space="preserve">Министарство просвете у вредности од 60.000,00 динара, а књиге смо могли да наручујемо само из каталога које је Министарство одобрило. </w:t>
      </w:r>
      <w:r w:rsidR="006A23FF" w:rsidRPr="00AF6E2C">
        <w:t>Од тих средстава набављено је  238 књига а 57 књига је донација</w:t>
      </w:r>
    </w:p>
    <w:p w:rsidR="006A23FF" w:rsidRDefault="006A23FF" w:rsidP="00C8231C">
      <w:pPr>
        <w:pStyle w:val="Default"/>
        <w:spacing w:after="21"/>
        <w:ind w:firstLine="360"/>
        <w:jc w:val="both"/>
        <w:rPr>
          <w:lang w:val="sr-Cyrl-CS"/>
        </w:rPr>
      </w:pPr>
    </w:p>
    <w:p w:rsidR="00C8231C" w:rsidRPr="00AF6E2C" w:rsidRDefault="00C8231C" w:rsidP="00C8231C">
      <w:pPr>
        <w:pStyle w:val="Default"/>
        <w:spacing w:after="21"/>
        <w:jc w:val="both"/>
        <w:rPr>
          <w:lang w:val="ru-RU"/>
        </w:rPr>
      </w:pPr>
    </w:p>
    <w:p w:rsidR="00C8231C" w:rsidRPr="00AF6E2C" w:rsidRDefault="00C8231C" w:rsidP="00C8231C">
      <w:pPr>
        <w:pStyle w:val="Default"/>
        <w:rPr>
          <w:lang w:val="sr-Cyrl-CS"/>
        </w:rPr>
      </w:pPr>
      <w:r w:rsidRPr="00AF6E2C">
        <w:rPr>
          <w:lang w:val="ru-RU"/>
        </w:rPr>
        <w:t xml:space="preserve"> </w:t>
      </w:r>
    </w:p>
    <w:p w:rsidR="00C8231C" w:rsidRPr="00AF6E2C" w:rsidRDefault="00C8231C" w:rsidP="00C8231C">
      <w:pPr>
        <w:pStyle w:val="Default"/>
        <w:rPr>
          <w:b/>
          <w:lang w:val="sr-Cyrl-CS"/>
        </w:rPr>
      </w:pPr>
      <w:r w:rsidRPr="00AF6E2C">
        <w:rPr>
          <w:b/>
          <w:lang w:val="ru-RU"/>
        </w:rPr>
        <w:t xml:space="preserve">ДЕЖУРСТВО У ШКОЛИ </w:t>
      </w:r>
    </w:p>
    <w:p w:rsidR="00C8231C" w:rsidRPr="00AF6E2C" w:rsidRDefault="00C8231C" w:rsidP="00C8231C">
      <w:pPr>
        <w:pStyle w:val="Default"/>
        <w:rPr>
          <w:b/>
          <w:lang w:val="sr-Cyrl-CS"/>
        </w:rPr>
      </w:pPr>
    </w:p>
    <w:p w:rsidR="00C8231C" w:rsidRPr="00AF6E2C" w:rsidRDefault="00C8231C" w:rsidP="00C8231C">
      <w:pPr>
        <w:pStyle w:val="Default"/>
        <w:rPr>
          <w:b/>
          <w:lang w:val="sr-Cyrl-CS"/>
        </w:rPr>
      </w:pPr>
    </w:p>
    <w:p w:rsidR="00C8231C" w:rsidRPr="00AF6E2C" w:rsidRDefault="00C8231C" w:rsidP="00C8231C">
      <w:pPr>
        <w:pStyle w:val="Default"/>
        <w:ind w:firstLine="720"/>
        <w:rPr>
          <w:lang w:val="ru-RU"/>
        </w:rPr>
      </w:pPr>
      <w:r w:rsidRPr="00AF6E2C">
        <w:rPr>
          <w:lang w:val="ru-RU"/>
        </w:rPr>
        <w:t>У школи је било организовано дежурство наставног и помоћног особља</w:t>
      </w:r>
      <w:r w:rsidRPr="00AF6E2C">
        <w:rPr>
          <w:lang w:val="sr-Cyrl-CS"/>
        </w:rPr>
        <w:t xml:space="preserve"> у обе смене</w:t>
      </w:r>
      <w:r w:rsidRPr="00AF6E2C">
        <w:rPr>
          <w:lang w:val="ru-RU"/>
        </w:rPr>
        <w:t>.  У школској 201</w:t>
      </w:r>
      <w:r w:rsidR="001379DB" w:rsidRPr="00AF6E2C">
        <w:rPr>
          <w:lang w:val="ru-RU"/>
        </w:rPr>
        <w:t>8</w:t>
      </w:r>
      <w:r w:rsidRPr="00AF6E2C">
        <w:rPr>
          <w:lang w:val="ru-RU"/>
        </w:rPr>
        <w:t>/201</w:t>
      </w:r>
      <w:r w:rsidR="001379DB" w:rsidRPr="00AF6E2C">
        <w:rPr>
          <w:lang w:val="ru-RU"/>
        </w:rPr>
        <w:t>9</w:t>
      </w:r>
      <w:r w:rsidRPr="00AF6E2C">
        <w:rPr>
          <w:lang w:val="ru-RU"/>
        </w:rPr>
        <w:t xml:space="preserve">. години осам старијих одељења и четри млађа одељења су одржавала наставу у првој смени. Четри млађа одељења одржавала су наставу у другој смени што је у многоме смањило проблеме у послеподневној смени.  </w:t>
      </w:r>
    </w:p>
    <w:p w:rsidR="00C8231C" w:rsidRPr="00AF6E2C" w:rsidRDefault="00C8231C" w:rsidP="00C8231C">
      <w:pPr>
        <w:pStyle w:val="Default"/>
        <w:ind w:firstLine="720"/>
        <w:rPr>
          <w:lang w:val="sr-Cyrl-CS"/>
        </w:rPr>
      </w:pPr>
      <w:r w:rsidRPr="00AF6E2C">
        <w:rPr>
          <w:lang w:val="ru-RU"/>
        </w:rPr>
        <w:t xml:space="preserve"> Дежурства наставника су се заводила у књигу дежурстава.</w:t>
      </w:r>
    </w:p>
    <w:p w:rsidR="00C8231C" w:rsidRPr="00AF6E2C" w:rsidRDefault="00C8231C" w:rsidP="00C8231C">
      <w:pPr>
        <w:pStyle w:val="Default"/>
        <w:ind w:firstLine="720"/>
        <w:rPr>
          <w:lang w:val="sr-Cyrl-CS"/>
        </w:rPr>
      </w:pPr>
    </w:p>
    <w:p w:rsidR="00C8231C" w:rsidRPr="00AF6E2C" w:rsidRDefault="00C8231C" w:rsidP="00C8231C">
      <w:pPr>
        <w:pStyle w:val="Default"/>
        <w:ind w:firstLine="720"/>
        <w:rPr>
          <w:lang w:val="sr-Cyrl-CS"/>
        </w:rPr>
      </w:pPr>
    </w:p>
    <w:p w:rsidR="00C8231C" w:rsidRPr="00AF6E2C" w:rsidRDefault="00C8231C" w:rsidP="00EC26C0">
      <w:pPr>
        <w:pStyle w:val="Default"/>
        <w:rPr>
          <w:lang w:val="sr-Cyrl-CS"/>
        </w:rPr>
      </w:pPr>
    </w:p>
    <w:p w:rsidR="00C8231C" w:rsidRPr="00AF6E2C" w:rsidRDefault="00C8231C" w:rsidP="00C8231C">
      <w:pPr>
        <w:pStyle w:val="Default"/>
        <w:rPr>
          <w:b/>
          <w:lang w:val="sr-Cyrl-CS"/>
        </w:rPr>
      </w:pPr>
      <w:r w:rsidRPr="00AF6E2C">
        <w:rPr>
          <w:b/>
          <w:lang w:val="ru-RU"/>
        </w:rPr>
        <w:t xml:space="preserve">РАД У БИБЛИОТЕЦИ </w:t>
      </w:r>
    </w:p>
    <w:p w:rsidR="00C8231C" w:rsidRPr="00AF6E2C" w:rsidRDefault="00C8231C" w:rsidP="00C8231C">
      <w:pPr>
        <w:pStyle w:val="Default"/>
        <w:rPr>
          <w:b/>
          <w:lang w:val="sr-Cyrl-CS"/>
        </w:rPr>
      </w:pPr>
    </w:p>
    <w:p w:rsidR="00C8231C" w:rsidRPr="00AF6E2C" w:rsidRDefault="00C8231C" w:rsidP="00C8231C">
      <w:pPr>
        <w:pStyle w:val="Default"/>
        <w:ind w:firstLine="720"/>
        <w:jc w:val="both"/>
        <w:rPr>
          <w:lang w:val="sr-Cyrl-CS"/>
        </w:rPr>
      </w:pPr>
      <w:r w:rsidRPr="00AF6E2C">
        <w:rPr>
          <w:lang w:val="ru-RU"/>
        </w:rPr>
        <w:t>Школска библиотека смештена је у посебној адекватној просторији, има знатан књижни фонд, функционална је и</w:t>
      </w:r>
      <w:r w:rsidRPr="00AF6E2C">
        <w:rPr>
          <w:lang w:val="sr-Cyrl-CS"/>
        </w:rPr>
        <w:t xml:space="preserve"> добро</w:t>
      </w:r>
      <w:r w:rsidRPr="00AF6E2C">
        <w:rPr>
          <w:lang w:val="ru-RU"/>
        </w:rPr>
        <w:t xml:space="preserve"> опремљена.</w:t>
      </w:r>
      <w:r w:rsidRPr="00AF6E2C">
        <w:rPr>
          <w:lang w:val="sr-Cyrl-CS"/>
        </w:rPr>
        <w:t xml:space="preserve"> </w:t>
      </w:r>
    </w:p>
    <w:p w:rsidR="00C8231C" w:rsidRPr="00AF6E2C" w:rsidRDefault="00C8231C" w:rsidP="00C8231C">
      <w:pPr>
        <w:pStyle w:val="Default"/>
        <w:ind w:firstLine="720"/>
        <w:jc w:val="both"/>
        <w:rPr>
          <w:lang w:val="sr-Cyrl-CS"/>
        </w:rPr>
      </w:pPr>
      <w:r w:rsidRPr="00AF6E2C">
        <w:t>У школској библиотеци матичне школе има 1</w:t>
      </w:r>
      <w:r w:rsidR="001379DB" w:rsidRPr="00AF6E2C">
        <w:t>2</w:t>
      </w:r>
      <w:r w:rsidRPr="00AF6E2C">
        <w:t xml:space="preserve"> </w:t>
      </w:r>
      <w:r w:rsidR="001379DB" w:rsidRPr="00AF6E2C">
        <w:t>029</w:t>
      </w:r>
      <w:r w:rsidRPr="00AF6E2C">
        <w:t xml:space="preserve"> књига, од чега </w:t>
      </w:r>
      <w:r w:rsidR="001379DB" w:rsidRPr="00AF6E2C">
        <w:t>9</w:t>
      </w:r>
      <w:r w:rsidRPr="00AF6E2C">
        <w:t xml:space="preserve"> </w:t>
      </w:r>
      <w:r w:rsidR="001379DB" w:rsidRPr="00AF6E2C">
        <w:t>120</w:t>
      </w:r>
      <w:r w:rsidRPr="00AF6E2C">
        <w:t xml:space="preserve"> ученичке лектире, 831 књиге наставничке литературе и </w:t>
      </w:r>
      <w:r w:rsidR="001379DB" w:rsidRPr="00AF6E2C">
        <w:t>2079</w:t>
      </w:r>
      <w:r w:rsidRPr="00AF6E2C">
        <w:t xml:space="preserve"> књиге белетристике.</w:t>
      </w:r>
      <w:r w:rsidRPr="00AF6E2C">
        <w:rPr>
          <w:lang w:val="ru-RU"/>
        </w:rPr>
        <w:t xml:space="preserve"> Радно време библиотеке је од </w:t>
      </w:r>
      <w:r w:rsidR="001379DB" w:rsidRPr="00AF6E2C">
        <w:rPr>
          <w:lang w:val="sr-Cyrl-CS"/>
        </w:rPr>
        <w:t>11</w:t>
      </w:r>
      <w:r w:rsidR="001379DB" w:rsidRPr="00AF6E2C">
        <w:rPr>
          <w:lang w:val="ru-RU"/>
        </w:rPr>
        <w:t>.0</w:t>
      </w:r>
      <w:r w:rsidRPr="00AF6E2C">
        <w:rPr>
          <w:lang w:val="ru-RU"/>
        </w:rPr>
        <w:t>0 до1</w:t>
      </w:r>
      <w:r w:rsidR="001379DB" w:rsidRPr="00AF6E2C">
        <w:rPr>
          <w:lang w:val="sr-Cyrl-CS"/>
        </w:rPr>
        <w:t>4</w:t>
      </w:r>
      <w:r w:rsidRPr="00AF6E2C">
        <w:rPr>
          <w:lang w:val="ru-RU"/>
        </w:rPr>
        <w:t>.</w:t>
      </w:r>
      <w:r w:rsidR="001379DB" w:rsidRPr="00AF6E2C">
        <w:rPr>
          <w:lang w:val="ru-RU"/>
        </w:rPr>
        <w:t xml:space="preserve">00 часова., тл. 50% норме школског библиотекара. </w:t>
      </w:r>
      <w:r w:rsidRPr="00AF6E2C">
        <w:rPr>
          <w:lang w:val="ru-RU"/>
        </w:rPr>
        <w:t>У школској 201</w:t>
      </w:r>
      <w:r w:rsidR="001379DB" w:rsidRPr="00AF6E2C">
        <w:t>8</w:t>
      </w:r>
      <w:r w:rsidRPr="00AF6E2C">
        <w:t>.</w:t>
      </w:r>
      <w:r w:rsidRPr="00AF6E2C">
        <w:rPr>
          <w:lang w:val="ru-RU"/>
        </w:rPr>
        <w:t>/1</w:t>
      </w:r>
      <w:r w:rsidR="001379DB" w:rsidRPr="00AF6E2C">
        <w:t>9</w:t>
      </w:r>
      <w:r w:rsidRPr="00AF6E2C">
        <w:rPr>
          <w:lang w:val="ru-RU"/>
        </w:rPr>
        <w:t>. години, рад у библиотеци обављал</w:t>
      </w:r>
      <w:r w:rsidRPr="00AF6E2C">
        <w:rPr>
          <w:lang w:val="sr-Cyrl-CS"/>
        </w:rPr>
        <w:t xml:space="preserve">а је Средојевић Маријана. </w:t>
      </w:r>
    </w:p>
    <w:p w:rsidR="00C8231C" w:rsidRPr="00AF6E2C" w:rsidRDefault="00C8231C" w:rsidP="00C8231C">
      <w:pPr>
        <w:pStyle w:val="Default"/>
        <w:ind w:firstLine="720"/>
        <w:rPr>
          <w:lang w:val="ru-RU"/>
        </w:rPr>
      </w:pPr>
    </w:p>
    <w:p w:rsidR="00C8231C" w:rsidRPr="00AF6E2C" w:rsidRDefault="00C8231C" w:rsidP="00C8231C">
      <w:pPr>
        <w:pStyle w:val="Default"/>
        <w:ind w:firstLine="720"/>
        <w:jc w:val="both"/>
        <w:rPr>
          <w:lang w:val="sr-Cyrl-CS"/>
        </w:rPr>
      </w:pPr>
      <w:r w:rsidRPr="00AF6E2C">
        <w:rPr>
          <w:lang w:val="sr-Cyrl-CS"/>
        </w:rPr>
        <w:t xml:space="preserve">Ученици других издвојених одељења користили </w:t>
      </w:r>
      <w:r w:rsidRPr="00AF6E2C">
        <w:rPr>
          <w:lang w:val="ru-RU"/>
        </w:rPr>
        <w:t>су</w:t>
      </w:r>
      <w:r w:rsidRPr="00AF6E2C">
        <w:rPr>
          <w:lang w:val="sr-Cyrl-CS"/>
        </w:rPr>
        <w:t xml:space="preserve"> затечени књижни фонд тих одељења или књижни фонд библиотеке у матичној школи (најчешће школску лектиру).</w:t>
      </w:r>
    </w:p>
    <w:p w:rsidR="00C8231C" w:rsidRPr="00AF6E2C" w:rsidRDefault="00C8231C" w:rsidP="00C8231C">
      <w:pPr>
        <w:pStyle w:val="Default"/>
        <w:ind w:firstLine="720"/>
        <w:rPr>
          <w:lang w:val="sr-Cyrl-CS"/>
        </w:rPr>
      </w:pPr>
    </w:p>
    <w:p w:rsidR="00C8231C" w:rsidRPr="00AF6E2C" w:rsidRDefault="00C8231C" w:rsidP="00C8231C">
      <w:pPr>
        <w:pStyle w:val="Default"/>
      </w:pPr>
    </w:p>
    <w:p w:rsidR="00C8231C" w:rsidRPr="00AF6E2C" w:rsidRDefault="00C8231C" w:rsidP="00C8231C">
      <w:pPr>
        <w:pStyle w:val="Default"/>
      </w:pPr>
    </w:p>
    <w:p w:rsidR="006A23FF" w:rsidRPr="00AF6E2C" w:rsidRDefault="006A23FF" w:rsidP="00C8231C">
      <w:pPr>
        <w:pStyle w:val="Default"/>
      </w:pPr>
    </w:p>
    <w:p w:rsidR="00C8231C" w:rsidRPr="00AF6E2C" w:rsidRDefault="00C8231C" w:rsidP="00C8231C">
      <w:pPr>
        <w:pStyle w:val="Default"/>
        <w:rPr>
          <w:b/>
          <w:lang w:val="ru-RU"/>
        </w:rPr>
      </w:pPr>
      <w:r w:rsidRPr="00AF6E2C">
        <w:rPr>
          <w:b/>
          <w:lang w:val="ru-RU"/>
        </w:rPr>
        <w:t xml:space="preserve">УСЛОВИ ДРУШТВЕНЕ СРЕДИНЕ </w:t>
      </w:r>
    </w:p>
    <w:p w:rsidR="00C8231C" w:rsidRPr="00AF6E2C" w:rsidRDefault="00C8231C" w:rsidP="00C8231C">
      <w:pPr>
        <w:pStyle w:val="Default"/>
        <w:rPr>
          <w:lang w:val="sr-Cyrl-CS"/>
        </w:rPr>
      </w:pPr>
    </w:p>
    <w:p w:rsidR="00C8231C" w:rsidRPr="00AF6E2C" w:rsidRDefault="00C8231C" w:rsidP="00C8231C">
      <w:pPr>
        <w:pStyle w:val="Default"/>
        <w:rPr>
          <w:lang w:val="ru-RU"/>
        </w:rPr>
      </w:pPr>
      <w:r w:rsidRPr="00AF6E2C">
        <w:rPr>
          <w:lang w:val="ru-RU"/>
        </w:rPr>
        <w:t xml:space="preserve">За остваривање васпитно-образовног рада и програмских садржаја, школа је поред својих потенцијала и капацитета, користила и следеће објекте ван школске зграде и то: </w:t>
      </w:r>
    </w:p>
    <w:p w:rsidR="00C8231C" w:rsidRPr="00AF6E2C" w:rsidRDefault="00C8231C" w:rsidP="00C8231C">
      <w:pPr>
        <w:pStyle w:val="Default"/>
        <w:spacing w:after="19"/>
        <w:rPr>
          <w:lang w:val="ru-RU"/>
        </w:rPr>
      </w:pPr>
      <w:r w:rsidRPr="00AF6E2C">
        <w:rPr>
          <w:lang w:val="ru-RU"/>
        </w:rPr>
        <w:t xml:space="preserve"> </w:t>
      </w:r>
    </w:p>
    <w:p w:rsidR="00C8231C" w:rsidRPr="00AF6E2C" w:rsidRDefault="00C8231C" w:rsidP="00C8231C">
      <w:pPr>
        <w:pStyle w:val="Default"/>
        <w:spacing w:after="19"/>
        <w:rPr>
          <w:lang w:val="ru-RU"/>
        </w:rPr>
      </w:pPr>
      <w:r w:rsidRPr="00AF6E2C">
        <w:rPr>
          <w:lang w:val="ru-RU"/>
        </w:rPr>
        <w:t xml:space="preserve">- Дом културе у </w:t>
      </w:r>
      <w:r w:rsidRPr="00AF6E2C">
        <w:rPr>
          <w:lang w:val="sr-Cyrl-CS"/>
        </w:rPr>
        <w:t>Пријепољу</w:t>
      </w:r>
      <w:r w:rsidRPr="00AF6E2C">
        <w:rPr>
          <w:lang w:val="ru-RU"/>
        </w:rPr>
        <w:t xml:space="preserve">; </w:t>
      </w:r>
    </w:p>
    <w:p w:rsidR="00C8231C" w:rsidRPr="00AF6E2C" w:rsidRDefault="00C8231C" w:rsidP="00C8231C">
      <w:pPr>
        <w:pStyle w:val="Default"/>
        <w:spacing w:after="19"/>
        <w:rPr>
          <w:lang w:val="ru-RU"/>
        </w:rPr>
      </w:pPr>
      <w:r w:rsidRPr="00AF6E2C">
        <w:rPr>
          <w:lang w:val="ru-RU"/>
        </w:rPr>
        <w:t>- Библиотеку „</w:t>
      </w:r>
      <w:r w:rsidRPr="00AF6E2C">
        <w:rPr>
          <w:lang w:val="sr-Cyrl-CS"/>
        </w:rPr>
        <w:t>Вук Караџић</w:t>
      </w:r>
      <w:r w:rsidRPr="00AF6E2C">
        <w:rPr>
          <w:lang w:val="ru-RU"/>
        </w:rPr>
        <w:t xml:space="preserve">'“- </w:t>
      </w:r>
      <w:r w:rsidRPr="00AF6E2C">
        <w:rPr>
          <w:lang w:val="sr-Cyrl-CS"/>
        </w:rPr>
        <w:t>Пријепоље</w:t>
      </w:r>
      <w:r w:rsidRPr="00AF6E2C">
        <w:rPr>
          <w:lang w:val="ru-RU"/>
        </w:rPr>
        <w:t xml:space="preserve">; </w:t>
      </w:r>
    </w:p>
    <w:p w:rsidR="00C8231C" w:rsidRPr="00AF6E2C" w:rsidRDefault="00C8231C" w:rsidP="00C8231C">
      <w:pPr>
        <w:pStyle w:val="Default"/>
        <w:spacing w:after="19"/>
        <w:rPr>
          <w:lang w:val="sr-Cyrl-CS"/>
        </w:rPr>
      </w:pPr>
      <w:r w:rsidRPr="00AF6E2C">
        <w:rPr>
          <w:lang w:val="ru-RU"/>
        </w:rPr>
        <w:t>- Спортски терен ФК „</w:t>
      </w:r>
      <w:r w:rsidRPr="00AF6E2C">
        <w:rPr>
          <w:lang w:val="sr-Cyrl-CS"/>
        </w:rPr>
        <w:t>Полимље</w:t>
      </w:r>
      <w:r w:rsidRPr="00AF6E2C">
        <w:rPr>
          <w:lang w:val="ru-RU"/>
        </w:rPr>
        <w:t xml:space="preserve">“ </w:t>
      </w:r>
      <w:r w:rsidRPr="00AF6E2C">
        <w:rPr>
          <w:lang w:val="sr-Cyrl-CS"/>
        </w:rPr>
        <w:t>Пријепоље</w:t>
      </w:r>
    </w:p>
    <w:p w:rsidR="00C8231C" w:rsidRPr="00AF6E2C" w:rsidRDefault="00C8231C" w:rsidP="00C8231C">
      <w:pPr>
        <w:pStyle w:val="Default"/>
        <w:spacing w:after="19"/>
        <w:ind w:left="284" w:hanging="284"/>
        <w:rPr>
          <w:lang w:val="ru-RU"/>
        </w:rPr>
      </w:pPr>
      <w:r w:rsidRPr="00AF6E2C">
        <w:rPr>
          <w:lang w:val="ru-RU"/>
        </w:rPr>
        <w:t>- Одговарајуће институције у реализацији програмских задатака професионалне оријентације (</w:t>
      </w:r>
      <w:r w:rsidRPr="00AF6E2C">
        <w:rPr>
          <w:lang w:val="sr-Cyrl-CS"/>
        </w:rPr>
        <w:t>Енергомонтажа)</w:t>
      </w:r>
      <w:r w:rsidRPr="00AF6E2C">
        <w:rPr>
          <w:lang w:val="ru-RU"/>
        </w:rPr>
        <w:t xml:space="preserve">. </w:t>
      </w:r>
    </w:p>
    <w:p w:rsidR="00C8231C" w:rsidRPr="00AF6E2C" w:rsidRDefault="00C8231C" w:rsidP="00C8231C">
      <w:pPr>
        <w:pStyle w:val="Default"/>
        <w:rPr>
          <w:lang w:val="sr-Cyrl-CS"/>
        </w:rPr>
      </w:pPr>
      <w:r w:rsidRPr="00AF6E2C">
        <w:rPr>
          <w:lang w:val="ru-RU"/>
        </w:rPr>
        <w:t xml:space="preserve">- </w:t>
      </w:r>
      <w:r w:rsidRPr="00AF6E2C">
        <w:rPr>
          <w:lang w:val="sr-Cyrl-CS"/>
        </w:rPr>
        <w:t>Дом здравља</w:t>
      </w:r>
      <w:r w:rsidRPr="00AF6E2C">
        <w:rPr>
          <w:lang w:val="ru-RU"/>
        </w:rPr>
        <w:t xml:space="preserve"> </w:t>
      </w:r>
      <w:r w:rsidRPr="00AF6E2C">
        <w:rPr>
          <w:lang w:val="sr-Cyrl-CS"/>
        </w:rPr>
        <w:t>Пријепоље.</w:t>
      </w:r>
    </w:p>
    <w:p w:rsidR="00C8231C" w:rsidRDefault="00C8231C" w:rsidP="00C8231C">
      <w:pPr>
        <w:pStyle w:val="Default"/>
      </w:pPr>
    </w:p>
    <w:p w:rsidR="00EC26C0" w:rsidRDefault="00EC26C0" w:rsidP="00C8231C">
      <w:pPr>
        <w:pStyle w:val="Default"/>
      </w:pPr>
    </w:p>
    <w:p w:rsidR="00291E9F" w:rsidRDefault="00291E9F" w:rsidP="00C8231C">
      <w:pPr>
        <w:pStyle w:val="Default"/>
      </w:pPr>
    </w:p>
    <w:p w:rsidR="00291E9F" w:rsidRDefault="00291E9F" w:rsidP="00C8231C">
      <w:pPr>
        <w:pStyle w:val="Default"/>
      </w:pPr>
    </w:p>
    <w:p w:rsidR="00291E9F" w:rsidRDefault="00291E9F" w:rsidP="00C8231C">
      <w:pPr>
        <w:pStyle w:val="Default"/>
      </w:pPr>
    </w:p>
    <w:p w:rsidR="00291E9F" w:rsidRDefault="00291E9F" w:rsidP="00C8231C">
      <w:pPr>
        <w:pStyle w:val="Default"/>
      </w:pPr>
    </w:p>
    <w:p w:rsidR="00291E9F" w:rsidRDefault="00291E9F" w:rsidP="00C8231C">
      <w:pPr>
        <w:pStyle w:val="Default"/>
      </w:pPr>
    </w:p>
    <w:p w:rsidR="00C8231C" w:rsidRPr="00C148EA" w:rsidRDefault="00C8231C" w:rsidP="00C8231C">
      <w:pPr>
        <w:pStyle w:val="Default"/>
      </w:pPr>
    </w:p>
    <w:p w:rsidR="00C8231C" w:rsidRPr="00C148EA" w:rsidRDefault="00C8231C" w:rsidP="002C49DA">
      <w:pPr>
        <w:pStyle w:val="Heading1"/>
      </w:pPr>
      <w:bookmarkStart w:id="9" w:name="_Toc13649317"/>
      <w:r w:rsidRPr="002C49DA">
        <w:lastRenderedPageBreak/>
        <w:t xml:space="preserve">IV </w:t>
      </w:r>
      <w:r w:rsidR="00C148EA">
        <w:t xml:space="preserve">   </w:t>
      </w:r>
      <w:r w:rsidRPr="002C49DA">
        <w:t>КАДРОВСКИ УСЛОВИ РАДА-КВАЛИФИКАЦИОНА СТРУКТУРА КАДРОВА</w:t>
      </w:r>
      <w:bookmarkEnd w:id="9"/>
    </w:p>
    <w:p w:rsidR="00C8231C" w:rsidRPr="002C49DA" w:rsidRDefault="00C8231C" w:rsidP="002C49DA">
      <w:pPr>
        <w:pStyle w:val="Heading1"/>
        <w:rPr>
          <w:sz w:val="28"/>
          <w:szCs w:val="28"/>
          <w:lang w:val="sr-Cyrl-CS"/>
        </w:rPr>
      </w:pPr>
    </w:p>
    <w:p w:rsidR="00291E9F" w:rsidRPr="00C148EA" w:rsidRDefault="00C8231C" w:rsidP="00C148EA">
      <w:pPr>
        <w:pStyle w:val="Heading2"/>
        <w:jc w:val="center"/>
        <w:rPr>
          <w:rFonts w:ascii="Times New Roman" w:hAnsi="Times New Roman"/>
          <w:i w:val="0"/>
          <w:sz w:val="24"/>
          <w:szCs w:val="24"/>
          <w:lang w:val="sr-Cyrl-CS"/>
        </w:rPr>
      </w:pPr>
      <w:bookmarkStart w:id="10" w:name="_Toc13649318"/>
      <w:r w:rsidRPr="00C148EA">
        <w:rPr>
          <w:rFonts w:ascii="Times New Roman" w:hAnsi="Times New Roman"/>
          <w:i w:val="0"/>
          <w:sz w:val="24"/>
          <w:szCs w:val="24"/>
          <w:lang w:val="sr-Cyrl-CS"/>
        </w:rPr>
        <w:t>НАСТАВНИ КАДАР</w:t>
      </w:r>
      <w:bookmarkEnd w:id="10"/>
    </w:p>
    <w:p w:rsidR="00C8231C" w:rsidRPr="00AF6E2C" w:rsidRDefault="00C8231C" w:rsidP="00C8231C">
      <w:pPr>
        <w:pStyle w:val="Default"/>
        <w:rPr>
          <w:b/>
          <w:bCs/>
          <w:lang w:val="sr-Cyrl-CS"/>
        </w:rPr>
      </w:pPr>
    </w:p>
    <w:tbl>
      <w:tblPr>
        <w:tblW w:w="11054"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46"/>
        <w:gridCol w:w="534"/>
        <w:gridCol w:w="1086"/>
        <w:gridCol w:w="564"/>
        <w:gridCol w:w="1236"/>
        <w:gridCol w:w="491"/>
        <w:gridCol w:w="1309"/>
        <w:gridCol w:w="491"/>
        <w:gridCol w:w="679"/>
        <w:gridCol w:w="491"/>
        <w:gridCol w:w="1309"/>
        <w:gridCol w:w="524"/>
        <w:gridCol w:w="736"/>
        <w:gridCol w:w="524"/>
      </w:tblGrid>
      <w:tr w:rsidR="00C8231C" w:rsidRPr="00AF6E2C" w:rsidTr="00D34C91">
        <w:trPr>
          <w:gridBefore w:val="1"/>
          <w:wBefore w:w="534" w:type="dxa"/>
          <w:trHeight w:val="932"/>
          <w:jc w:val="center"/>
        </w:trPr>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231C" w:rsidRPr="00AF6E2C" w:rsidRDefault="00C8231C" w:rsidP="009F61B9">
            <w:pPr>
              <w:jc w:val="center"/>
              <w:rPr>
                <w:b/>
                <w:noProof w:val="0"/>
              </w:rPr>
            </w:pPr>
            <w:r w:rsidRPr="00AF6E2C">
              <w:rPr>
                <w:b/>
                <w:noProof w:val="0"/>
              </w:rPr>
              <w:t>Р.</w:t>
            </w:r>
          </w:p>
          <w:p w:rsidR="00C8231C" w:rsidRPr="00AF6E2C" w:rsidRDefault="00C8231C" w:rsidP="009F61B9">
            <w:pPr>
              <w:jc w:val="center"/>
              <w:rPr>
                <w:b/>
                <w:noProof w:val="0"/>
              </w:rPr>
            </w:pPr>
            <w:r w:rsidRPr="00AF6E2C">
              <w:rPr>
                <w:b/>
                <w:noProof w:val="0"/>
              </w:rPr>
              <w:t>бр</w:t>
            </w:r>
          </w:p>
          <w:p w:rsidR="00C8231C" w:rsidRPr="00AF6E2C" w:rsidRDefault="00C8231C" w:rsidP="009F61B9">
            <w:pPr>
              <w:jc w:val="center"/>
              <w:rPr>
                <w:noProof w:val="0"/>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231C" w:rsidRPr="00AF6E2C" w:rsidRDefault="00C8231C" w:rsidP="009F61B9">
            <w:pPr>
              <w:jc w:val="center"/>
              <w:rPr>
                <w:b/>
                <w:noProof w:val="0"/>
              </w:rPr>
            </w:pPr>
            <w:r w:rsidRPr="00AF6E2C">
              <w:rPr>
                <w:b/>
                <w:noProof w:val="0"/>
              </w:rPr>
              <w:t>Име  и презиме</w:t>
            </w:r>
          </w:p>
        </w:tc>
        <w:tc>
          <w:tcPr>
            <w:tcW w:w="17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231C" w:rsidRPr="00AF6E2C" w:rsidRDefault="00C8231C" w:rsidP="009F61B9">
            <w:pPr>
              <w:jc w:val="center"/>
              <w:rPr>
                <w:b/>
                <w:noProof w:val="0"/>
              </w:rPr>
            </w:pPr>
            <w:r w:rsidRPr="00AF6E2C">
              <w:rPr>
                <w:b/>
                <w:noProof w:val="0"/>
              </w:rPr>
              <w:t>Врста стр.</w:t>
            </w:r>
          </w:p>
          <w:p w:rsidR="00C8231C" w:rsidRPr="00AF6E2C" w:rsidRDefault="00C8231C" w:rsidP="009F61B9">
            <w:pPr>
              <w:jc w:val="center"/>
              <w:rPr>
                <w:b/>
                <w:noProof w:val="0"/>
              </w:rPr>
            </w:pPr>
            <w:r w:rsidRPr="00AF6E2C">
              <w:rPr>
                <w:b/>
                <w:noProof w:val="0"/>
              </w:rPr>
              <w:t>спреме</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231C" w:rsidRPr="00AF6E2C" w:rsidRDefault="00C8231C" w:rsidP="009F61B9">
            <w:pPr>
              <w:jc w:val="center"/>
              <w:rPr>
                <w:b/>
                <w:noProof w:val="0"/>
              </w:rPr>
            </w:pPr>
            <w:r w:rsidRPr="00AF6E2C">
              <w:rPr>
                <w:b/>
                <w:noProof w:val="0"/>
              </w:rPr>
              <w:t>Пред.</w:t>
            </w:r>
          </w:p>
          <w:p w:rsidR="00C8231C" w:rsidRPr="00AF6E2C" w:rsidRDefault="00C8231C" w:rsidP="009F61B9">
            <w:pPr>
              <w:jc w:val="center"/>
              <w:rPr>
                <w:b/>
                <w:noProof w:val="0"/>
              </w:rPr>
            </w:pPr>
            <w:r w:rsidRPr="00AF6E2C">
              <w:rPr>
                <w:b/>
                <w:noProof w:val="0"/>
              </w:rPr>
              <w:t>које</w:t>
            </w:r>
          </w:p>
          <w:p w:rsidR="00C8231C" w:rsidRPr="00AF6E2C" w:rsidRDefault="00C8231C" w:rsidP="009F61B9">
            <w:pPr>
              <w:jc w:val="center"/>
              <w:rPr>
                <w:b/>
                <w:noProof w:val="0"/>
              </w:rPr>
            </w:pPr>
            <w:r w:rsidRPr="00AF6E2C">
              <w:rPr>
                <w:b/>
                <w:noProof w:val="0"/>
              </w:rPr>
              <w:t>предаје</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231C" w:rsidRPr="00AF6E2C" w:rsidRDefault="00C8231C" w:rsidP="009F61B9">
            <w:pPr>
              <w:jc w:val="center"/>
              <w:rPr>
                <w:b/>
                <w:noProof w:val="0"/>
              </w:rPr>
            </w:pPr>
            <w:r w:rsidRPr="00AF6E2C">
              <w:rPr>
                <w:b/>
                <w:noProof w:val="0"/>
              </w:rPr>
              <w:t>Год.</w:t>
            </w:r>
          </w:p>
          <w:p w:rsidR="00C8231C" w:rsidRPr="00AF6E2C" w:rsidRDefault="00C8231C" w:rsidP="009F61B9">
            <w:pPr>
              <w:jc w:val="center"/>
              <w:rPr>
                <w:b/>
                <w:noProof w:val="0"/>
              </w:rPr>
            </w:pPr>
            <w:r w:rsidRPr="00AF6E2C">
              <w:rPr>
                <w:b/>
                <w:noProof w:val="0"/>
              </w:rPr>
              <w:t>радн.</w:t>
            </w:r>
          </w:p>
          <w:p w:rsidR="00C8231C" w:rsidRPr="00AF6E2C" w:rsidRDefault="00C8231C" w:rsidP="009F61B9">
            <w:pPr>
              <w:jc w:val="center"/>
              <w:rPr>
                <w:noProof w:val="0"/>
              </w:rPr>
            </w:pPr>
            <w:r w:rsidRPr="00AF6E2C">
              <w:rPr>
                <w:b/>
                <w:noProof w:val="0"/>
              </w:rPr>
              <w:t>стажа</w:t>
            </w:r>
          </w:p>
        </w:tc>
        <w:tc>
          <w:tcPr>
            <w:tcW w:w="18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231C" w:rsidRPr="00AF6E2C" w:rsidRDefault="00C8231C" w:rsidP="009F61B9">
            <w:pPr>
              <w:jc w:val="center"/>
              <w:rPr>
                <w:b/>
                <w:noProof w:val="0"/>
              </w:rPr>
            </w:pPr>
          </w:p>
          <w:p w:rsidR="00C8231C" w:rsidRPr="00AF6E2C" w:rsidRDefault="00C8231C" w:rsidP="009F61B9">
            <w:pPr>
              <w:jc w:val="center"/>
              <w:rPr>
                <w:b/>
                <w:noProof w:val="0"/>
              </w:rPr>
            </w:pPr>
            <w:r w:rsidRPr="00AF6E2C">
              <w:rPr>
                <w:b/>
                <w:noProof w:val="0"/>
              </w:rPr>
              <w:t>Лиценца</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231C" w:rsidRPr="00AF6E2C" w:rsidRDefault="00C8231C" w:rsidP="009F61B9">
            <w:pPr>
              <w:jc w:val="center"/>
              <w:rPr>
                <w:b/>
                <w:noProof w:val="0"/>
              </w:rPr>
            </w:pPr>
            <w:r w:rsidRPr="00AF6E2C">
              <w:rPr>
                <w:b/>
                <w:noProof w:val="0"/>
              </w:rPr>
              <w:t>%</w:t>
            </w:r>
          </w:p>
          <w:p w:rsidR="00C8231C" w:rsidRPr="00AF6E2C" w:rsidRDefault="00C8231C" w:rsidP="009F61B9">
            <w:pPr>
              <w:jc w:val="center"/>
              <w:rPr>
                <w:noProof w:val="0"/>
              </w:rPr>
            </w:pPr>
            <w:r w:rsidRPr="00AF6E2C">
              <w:rPr>
                <w:b/>
                <w:noProof w:val="0"/>
              </w:rPr>
              <w:t>ангаж. у школи</w:t>
            </w:r>
          </w:p>
        </w:tc>
      </w:tr>
      <w:tr w:rsidR="00C8231C" w:rsidRPr="00AF6E2C" w:rsidTr="00D34C91">
        <w:trPr>
          <w:gridBefore w:val="1"/>
          <w:wBefore w:w="534" w:type="dxa"/>
          <w:trHeight w:val="434"/>
          <w:jc w:val="center"/>
        </w:trPr>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1.</w:t>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Санела Дикић</w:t>
            </w:r>
          </w:p>
        </w:tc>
        <w:tc>
          <w:tcPr>
            <w:tcW w:w="1727"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Проф.српског језика</w:t>
            </w:r>
          </w:p>
          <w:p w:rsidR="00C8231C" w:rsidRPr="00AF6E2C" w:rsidRDefault="00C8231C" w:rsidP="009F61B9">
            <w:pPr>
              <w:rPr>
                <w:noProof w:val="0"/>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Српски језик</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1379DB">
            <w:pPr>
              <w:jc w:val="center"/>
              <w:rPr>
                <w:noProof w:val="0"/>
              </w:rPr>
            </w:pPr>
            <w:r w:rsidRPr="00AF6E2C">
              <w:rPr>
                <w:noProof w:val="0"/>
              </w:rPr>
              <w:t>1</w:t>
            </w:r>
            <w:r w:rsidR="001379DB" w:rsidRPr="00AF6E2C">
              <w:rPr>
                <w:noProof w:val="0"/>
              </w:rPr>
              <w:t>8</w:t>
            </w:r>
          </w:p>
        </w:tc>
        <w:tc>
          <w:tcPr>
            <w:tcW w:w="1833"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AA6101">
            <w:pPr>
              <w:jc w:val="center"/>
              <w:rPr>
                <w:noProof w:val="0"/>
              </w:rPr>
            </w:pPr>
            <w:r w:rsidRPr="00AF6E2C">
              <w:rPr>
                <w:noProof w:val="0"/>
              </w:rPr>
              <w:t>2004.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100</w:t>
            </w:r>
          </w:p>
        </w:tc>
      </w:tr>
      <w:tr w:rsidR="00C8231C" w:rsidRPr="00AF6E2C" w:rsidTr="00D34C91">
        <w:trPr>
          <w:gridBefore w:val="1"/>
          <w:wBefore w:w="534" w:type="dxa"/>
          <w:trHeight w:val="318"/>
          <w:jc w:val="center"/>
        </w:trPr>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2.</w:t>
            </w:r>
          </w:p>
        </w:tc>
        <w:tc>
          <w:tcPr>
            <w:tcW w:w="1650" w:type="dxa"/>
            <w:gridSpan w:val="2"/>
            <w:tcBorders>
              <w:top w:val="single" w:sz="4" w:space="0" w:color="auto"/>
              <w:left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Пјановић Биљана</w:t>
            </w:r>
          </w:p>
        </w:tc>
        <w:tc>
          <w:tcPr>
            <w:tcW w:w="1727" w:type="dxa"/>
            <w:gridSpan w:val="2"/>
            <w:tcBorders>
              <w:top w:val="single" w:sz="4" w:space="0" w:color="auto"/>
              <w:left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Наставник енглеског језика</w:t>
            </w:r>
          </w:p>
        </w:tc>
        <w:tc>
          <w:tcPr>
            <w:tcW w:w="1800" w:type="dxa"/>
            <w:gridSpan w:val="2"/>
            <w:tcBorders>
              <w:top w:val="single" w:sz="4" w:space="0" w:color="auto"/>
              <w:left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 xml:space="preserve">Енглески језик </w:t>
            </w:r>
          </w:p>
        </w:tc>
        <w:tc>
          <w:tcPr>
            <w:tcW w:w="1170" w:type="dxa"/>
            <w:gridSpan w:val="2"/>
            <w:tcBorders>
              <w:top w:val="single" w:sz="4" w:space="0" w:color="auto"/>
              <w:left w:val="single" w:sz="4" w:space="0" w:color="auto"/>
              <w:right w:val="single" w:sz="4" w:space="0" w:color="auto"/>
            </w:tcBorders>
            <w:shd w:val="clear" w:color="auto" w:fill="auto"/>
          </w:tcPr>
          <w:p w:rsidR="00C8231C" w:rsidRPr="00AF6E2C" w:rsidRDefault="00C8231C" w:rsidP="001379DB">
            <w:pPr>
              <w:rPr>
                <w:noProof w:val="0"/>
              </w:rPr>
            </w:pPr>
            <w:r w:rsidRPr="00AF6E2C">
              <w:rPr>
                <w:noProof w:val="0"/>
              </w:rPr>
              <w:t xml:space="preserve">    2</w:t>
            </w:r>
            <w:r w:rsidR="001379DB" w:rsidRPr="00AF6E2C">
              <w:rPr>
                <w:noProof w:val="0"/>
              </w:rPr>
              <w:t>8</w:t>
            </w:r>
          </w:p>
        </w:tc>
        <w:tc>
          <w:tcPr>
            <w:tcW w:w="1833" w:type="dxa"/>
            <w:gridSpan w:val="2"/>
            <w:tcBorders>
              <w:top w:val="single" w:sz="4" w:space="0" w:color="auto"/>
              <w:left w:val="single" w:sz="4" w:space="0" w:color="auto"/>
              <w:right w:val="single" w:sz="4" w:space="0" w:color="auto"/>
            </w:tcBorders>
            <w:shd w:val="clear" w:color="auto" w:fill="auto"/>
          </w:tcPr>
          <w:p w:rsidR="00C8231C" w:rsidRPr="00AF6E2C" w:rsidRDefault="00C8231C" w:rsidP="00AA6101">
            <w:pPr>
              <w:jc w:val="center"/>
              <w:rPr>
                <w:noProof w:val="0"/>
              </w:rPr>
            </w:pPr>
            <w:r w:rsidRPr="00AF6E2C">
              <w:rPr>
                <w:noProof w:val="0"/>
              </w:rPr>
              <w:t>1993.</w:t>
            </w:r>
          </w:p>
        </w:tc>
        <w:tc>
          <w:tcPr>
            <w:tcW w:w="1260" w:type="dxa"/>
            <w:gridSpan w:val="2"/>
            <w:tcBorders>
              <w:top w:val="single" w:sz="4" w:space="0" w:color="auto"/>
              <w:left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100</w:t>
            </w:r>
          </w:p>
        </w:tc>
      </w:tr>
      <w:tr w:rsidR="00C8231C" w:rsidRPr="00AF6E2C" w:rsidTr="00D34C91">
        <w:trPr>
          <w:gridBefore w:val="1"/>
          <w:wBefore w:w="534" w:type="dxa"/>
          <w:trHeight w:val="318"/>
          <w:jc w:val="center"/>
        </w:trPr>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3.</w:t>
            </w:r>
          </w:p>
        </w:tc>
        <w:tc>
          <w:tcPr>
            <w:tcW w:w="1650" w:type="dxa"/>
            <w:gridSpan w:val="2"/>
            <w:tcBorders>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Славољуб Поповић</w:t>
            </w:r>
          </w:p>
        </w:tc>
        <w:tc>
          <w:tcPr>
            <w:tcW w:w="1727" w:type="dxa"/>
            <w:gridSpan w:val="2"/>
            <w:tcBorders>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Проф. Енглеског језика</w:t>
            </w:r>
          </w:p>
        </w:tc>
        <w:tc>
          <w:tcPr>
            <w:tcW w:w="1800" w:type="dxa"/>
            <w:gridSpan w:val="2"/>
            <w:tcBorders>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Енглески језик</w:t>
            </w:r>
          </w:p>
        </w:tc>
        <w:tc>
          <w:tcPr>
            <w:tcW w:w="1170" w:type="dxa"/>
            <w:gridSpan w:val="2"/>
            <w:tcBorders>
              <w:left w:val="single" w:sz="4" w:space="0" w:color="auto"/>
              <w:bottom w:val="single" w:sz="4" w:space="0" w:color="auto"/>
              <w:right w:val="single" w:sz="4" w:space="0" w:color="auto"/>
            </w:tcBorders>
            <w:shd w:val="clear" w:color="auto" w:fill="auto"/>
          </w:tcPr>
          <w:p w:rsidR="00C8231C" w:rsidRPr="00AF6E2C" w:rsidRDefault="001379DB" w:rsidP="009F61B9">
            <w:pPr>
              <w:jc w:val="center"/>
              <w:rPr>
                <w:noProof w:val="0"/>
              </w:rPr>
            </w:pPr>
            <w:r w:rsidRPr="00AF6E2C">
              <w:rPr>
                <w:noProof w:val="0"/>
              </w:rPr>
              <w:t>12</w:t>
            </w:r>
          </w:p>
        </w:tc>
        <w:tc>
          <w:tcPr>
            <w:tcW w:w="1833" w:type="dxa"/>
            <w:gridSpan w:val="2"/>
            <w:tcBorders>
              <w:left w:val="single" w:sz="4" w:space="0" w:color="auto"/>
              <w:bottom w:val="single" w:sz="4" w:space="0" w:color="auto"/>
              <w:right w:val="single" w:sz="4" w:space="0" w:color="auto"/>
            </w:tcBorders>
            <w:shd w:val="clear" w:color="auto" w:fill="auto"/>
          </w:tcPr>
          <w:p w:rsidR="00C8231C" w:rsidRPr="00AF6E2C" w:rsidRDefault="00C8231C" w:rsidP="00AA6101">
            <w:pPr>
              <w:jc w:val="center"/>
              <w:rPr>
                <w:noProof w:val="0"/>
              </w:rPr>
            </w:pPr>
            <w:r w:rsidRPr="00AF6E2C">
              <w:rPr>
                <w:noProof w:val="0"/>
              </w:rPr>
              <w:t>2014.</w:t>
            </w:r>
          </w:p>
        </w:tc>
        <w:tc>
          <w:tcPr>
            <w:tcW w:w="1260" w:type="dxa"/>
            <w:gridSpan w:val="2"/>
            <w:tcBorders>
              <w:left w:val="single" w:sz="4" w:space="0" w:color="auto"/>
              <w:bottom w:val="single" w:sz="4" w:space="0" w:color="auto"/>
              <w:right w:val="single" w:sz="4" w:space="0" w:color="auto"/>
            </w:tcBorders>
            <w:shd w:val="clear" w:color="auto" w:fill="auto"/>
          </w:tcPr>
          <w:p w:rsidR="00C8231C" w:rsidRPr="00AF6E2C" w:rsidRDefault="00C8231C" w:rsidP="006B7A93">
            <w:pPr>
              <w:jc w:val="center"/>
              <w:rPr>
                <w:noProof w:val="0"/>
              </w:rPr>
            </w:pPr>
            <w:r w:rsidRPr="00AF6E2C">
              <w:rPr>
                <w:noProof w:val="0"/>
              </w:rPr>
              <w:t>100</w:t>
            </w:r>
          </w:p>
        </w:tc>
      </w:tr>
      <w:tr w:rsidR="00C8231C" w:rsidRPr="00AF6E2C" w:rsidTr="00D34C91">
        <w:trPr>
          <w:gridBefore w:val="1"/>
          <w:wBefore w:w="534" w:type="dxa"/>
          <w:trHeight w:val="216"/>
          <w:jc w:val="center"/>
        </w:trPr>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4.</w:t>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Драгана Васојевић</w:t>
            </w:r>
          </w:p>
        </w:tc>
        <w:tc>
          <w:tcPr>
            <w:tcW w:w="1727"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ФОН</w:t>
            </w:r>
          </w:p>
          <w:p w:rsidR="00C8231C" w:rsidRPr="00AF6E2C" w:rsidRDefault="00C8231C" w:rsidP="009F61B9">
            <w:pPr>
              <w:rPr>
                <w:noProof w:val="0"/>
              </w:rPr>
            </w:pPr>
            <w:r w:rsidRPr="00AF6E2C">
              <w:rPr>
                <w:noProof w:val="0"/>
              </w:rPr>
              <w:t>Ин.менаџер</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Информатика</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1379DB">
            <w:pPr>
              <w:jc w:val="center"/>
              <w:rPr>
                <w:noProof w:val="0"/>
              </w:rPr>
            </w:pPr>
            <w:r w:rsidRPr="00AF6E2C">
              <w:rPr>
                <w:noProof w:val="0"/>
              </w:rPr>
              <w:t>1</w:t>
            </w:r>
            <w:r w:rsidR="001379DB" w:rsidRPr="00AF6E2C">
              <w:rPr>
                <w:noProof w:val="0"/>
              </w:rPr>
              <w:t>3</w:t>
            </w:r>
          </w:p>
        </w:tc>
        <w:tc>
          <w:tcPr>
            <w:tcW w:w="1833"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AA6101">
            <w:pPr>
              <w:jc w:val="center"/>
              <w:rPr>
                <w:noProof w:val="0"/>
              </w:rPr>
            </w:pPr>
            <w:r w:rsidRPr="00AF6E2C">
              <w:rPr>
                <w:noProof w:val="0"/>
              </w:rPr>
              <w:t>2015.</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6B7A93">
            <w:pPr>
              <w:jc w:val="center"/>
              <w:rPr>
                <w:noProof w:val="0"/>
              </w:rPr>
            </w:pPr>
            <w:r w:rsidRPr="00AF6E2C">
              <w:rPr>
                <w:noProof w:val="0"/>
              </w:rPr>
              <w:t>50</w:t>
            </w:r>
          </w:p>
        </w:tc>
      </w:tr>
      <w:tr w:rsidR="00C8231C" w:rsidRPr="00AF6E2C" w:rsidTr="00D34C91">
        <w:trPr>
          <w:gridBefore w:val="1"/>
          <w:wBefore w:w="534" w:type="dxa"/>
          <w:trHeight w:val="434"/>
          <w:jc w:val="center"/>
        </w:trPr>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5.</w:t>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Ризовић Маида</w:t>
            </w:r>
          </w:p>
        </w:tc>
        <w:tc>
          <w:tcPr>
            <w:tcW w:w="1727"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Професор немачког језика</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Немачки језик</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1379DB" w:rsidP="009F61B9">
            <w:pPr>
              <w:jc w:val="center"/>
              <w:rPr>
                <w:noProof w:val="0"/>
              </w:rPr>
            </w:pPr>
            <w:r w:rsidRPr="00AF6E2C">
              <w:rPr>
                <w:noProof w:val="0"/>
              </w:rPr>
              <w:t>3</w:t>
            </w:r>
          </w:p>
        </w:tc>
        <w:tc>
          <w:tcPr>
            <w:tcW w:w="1833"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AA6101">
            <w:pPr>
              <w:jc w:val="center"/>
              <w:rPr>
                <w:noProof w:val="0"/>
              </w:rPr>
            </w:pPr>
            <w:r w:rsidRPr="00AF6E2C">
              <w:rPr>
                <w:noProof w:val="0"/>
              </w:rPr>
              <w:t>нема</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1379DB" w:rsidP="006B7A93">
            <w:pPr>
              <w:jc w:val="center"/>
              <w:rPr>
                <w:noProof w:val="0"/>
              </w:rPr>
            </w:pPr>
            <w:r w:rsidRPr="00AF6E2C">
              <w:rPr>
                <w:noProof w:val="0"/>
              </w:rPr>
              <w:t>8</w:t>
            </w:r>
            <w:r w:rsidR="00C8231C" w:rsidRPr="00AF6E2C">
              <w:rPr>
                <w:noProof w:val="0"/>
              </w:rPr>
              <w:t>0</w:t>
            </w:r>
          </w:p>
        </w:tc>
      </w:tr>
      <w:tr w:rsidR="00C8231C" w:rsidRPr="00AF6E2C" w:rsidTr="00D34C91">
        <w:trPr>
          <w:gridBefore w:val="1"/>
          <w:wBefore w:w="534" w:type="dxa"/>
          <w:trHeight w:val="445"/>
          <w:jc w:val="center"/>
        </w:trPr>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6.</w:t>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Хајрудин Нуковић</w:t>
            </w:r>
          </w:p>
        </w:tc>
        <w:tc>
          <w:tcPr>
            <w:tcW w:w="1727"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Професор математике</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Математика</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1379DB">
            <w:pPr>
              <w:jc w:val="center"/>
              <w:rPr>
                <w:noProof w:val="0"/>
              </w:rPr>
            </w:pPr>
            <w:r w:rsidRPr="00AF6E2C">
              <w:rPr>
                <w:noProof w:val="0"/>
              </w:rPr>
              <w:t>2</w:t>
            </w:r>
            <w:r w:rsidR="001379DB" w:rsidRPr="00AF6E2C">
              <w:rPr>
                <w:noProof w:val="0"/>
              </w:rPr>
              <w:t>6</w:t>
            </w:r>
          </w:p>
        </w:tc>
        <w:tc>
          <w:tcPr>
            <w:tcW w:w="1833"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AA6101">
            <w:pPr>
              <w:jc w:val="center"/>
              <w:rPr>
                <w:noProof w:val="0"/>
              </w:rPr>
            </w:pPr>
            <w:r w:rsidRPr="00AF6E2C">
              <w:rPr>
                <w:noProof w:val="0"/>
              </w:rPr>
              <w:t>1993.</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6B7A93">
            <w:pPr>
              <w:jc w:val="center"/>
              <w:rPr>
                <w:noProof w:val="0"/>
              </w:rPr>
            </w:pPr>
            <w:r w:rsidRPr="00AF6E2C">
              <w:rPr>
                <w:noProof w:val="0"/>
              </w:rPr>
              <w:t>110</w:t>
            </w:r>
          </w:p>
        </w:tc>
      </w:tr>
      <w:tr w:rsidR="00C8231C" w:rsidRPr="00AF6E2C" w:rsidTr="00D34C91">
        <w:trPr>
          <w:gridBefore w:val="1"/>
          <w:wBefore w:w="534" w:type="dxa"/>
          <w:trHeight w:val="434"/>
          <w:jc w:val="center"/>
        </w:trPr>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7.</w:t>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Мирза Дураковић</w:t>
            </w:r>
          </w:p>
        </w:tc>
        <w:tc>
          <w:tcPr>
            <w:tcW w:w="1727"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lang w:val="sr-Cyrl-CS"/>
              </w:rPr>
            </w:pPr>
            <w:r w:rsidRPr="00AF6E2C">
              <w:rPr>
                <w:noProof w:val="0"/>
                <w:lang w:val="sr-Cyrl-CS"/>
              </w:rPr>
              <w:t>Професор српског језика</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1379DB" w:rsidP="001379DB">
            <w:pPr>
              <w:rPr>
                <w:noProof w:val="0"/>
              </w:rPr>
            </w:pPr>
            <w:r w:rsidRPr="00AF6E2C">
              <w:rPr>
                <w:noProof w:val="0"/>
              </w:rPr>
              <w:t>Српски језик, Босански језик</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lang w:val="sr-Cyrl-CS"/>
              </w:rPr>
            </w:pPr>
            <w:r w:rsidRPr="00AF6E2C">
              <w:rPr>
                <w:noProof w:val="0"/>
                <w:lang w:val="sr-Cyrl-CS"/>
              </w:rPr>
              <w:t>3</w:t>
            </w:r>
          </w:p>
        </w:tc>
        <w:tc>
          <w:tcPr>
            <w:tcW w:w="1833"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AA6101">
            <w:pPr>
              <w:jc w:val="center"/>
              <w:rPr>
                <w:noProof w:val="0"/>
                <w:lang w:val="sr-Cyrl-CS"/>
              </w:rPr>
            </w:pPr>
            <w:r w:rsidRPr="00AF6E2C">
              <w:rPr>
                <w:noProof w:val="0"/>
                <w:lang w:val="sr-Cyrl-CS"/>
              </w:rPr>
              <w:t>нема</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1379DB" w:rsidP="006B7A93">
            <w:pPr>
              <w:jc w:val="center"/>
              <w:rPr>
                <w:noProof w:val="0"/>
              </w:rPr>
            </w:pPr>
            <w:r w:rsidRPr="00AF6E2C">
              <w:rPr>
                <w:noProof w:val="0"/>
              </w:rPr>
              <w:t>62,22</w:t>
            </w:r>
          </w:p>
        </w:tc>
      </w:tr>
      <w:tr w:rsidR="00C8231C" w:rsidRPr="00AF6E2C" w:rsidTr="00D34C91">
        <w:trPr>
          <w:gridBefore w:val="1"/>
          <w:wBefore w:w="534" w:type="dxa"/>
          <w:trHeight w:val="229"/>
          <w:jc w:val="center"/>
        </w:trPr>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8.</w:t>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Кадић Адис</w:t>
            </w:r>
          </w:p>
        </w:tc>
        <w:tc>
          <w:tcPr>
            <w:tcW w:w="1727"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Професор математике</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Математика</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1379DB" w:rsidP="009F61B9">
            <w:pPr>
              <w:jc w:val="center"/>
              <w:rPr>
                <w:noProof w:val="0"/>
              </w:rPr>
            </w:pPr>
            <w:r w:rsidRPr="00AF6E2C">
              <w:rPr>
                <w:noProof w:val="0"/>
              </w:rPr>
              <w:t>3</w:t>
            </w:r>
          </w:p>
        </w:tc>
        <w:tc>
          <w:tcPr>
            <w:tcW w:w="1833"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AA6101">
            <w:pPr>
              <w:jc w:val="center"/>
              <w:rPr>
                <w:noProof w:val="0"/>
              </w:rPr>
            </w:pPr>
            <w:r w:rsidRPr="00AF6E2C">
              <w:rPr>
                <w:noProof w:val="0"/>
              </w:rPr>
              <w:t>нема</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6B7A93">
            <w:pPr>
              <w:jc w:val="center"/>
              <w:rPr>
                <w:noProof w:val="0"/>
              </w:rPr>
            </w:pPr>
            <w:r w:rsidRPr="00AF6E2C">
              <w:rPr>
                <w:noProof w:val="0"/>
              </w:rPr>
              <w:t>66,67</w:t>
            </w:r>
          </w:p>
        </w:tc>
      </w:tr>
      <w:tr w:rsidR="00C8231C" w:rsidRPr="00AF6E2C" w:rsidTr="00D34C91">
        <w:trPr>
          <w:gridBefore w:val="1"/>
          <w:wBefore w:w="534" w:type="dxa"/>
          <w:trHeight w:val="216"/>
          <w:jc w:val="center"/>
        </w:trPr>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 xml:space="preserve">     9. </w:t>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Олга Којадиновић</w:t>
            </w:r>
          </w:p>
        </w:tc>
        <w:tc>
          <w:tcPr>
            <w:tcW w:w="1727"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Професор српског језика</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Српски језик</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1379DB" w:rsidP="009F61B9">
            <w:pPr>
              <w:jc w:val="center"/>
              <w:rPr>
                <w:noProof w:val="0"/>
              </w:rPr>
            </w:pPr>
            <w:r w:rsidRPr="00AF6E2C">
              <w:rPr>
                <w:noProof w:val="0"/>
              </w:rPr>
              <w:t>11</w:t>
            </w:r>
          </w:p>
        </w:tc>
        <w:tc>
          <w:tcPr>
            <w:tcW w:w="1833"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AA6101">
            <w:pPr>
              <w:jc w:val="center"/>
              <w:rPr>
                <w:noProof w:val="0"/>
              </w:rPr>
            </w:pPr>
            <w:r w:rsidRPr="00AF6E2C">
              <w:rPr>
                <w:noProof w:val="0"/>
              </w:rPr>
              <w:t>2016.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1379DB" w:rsidP="006B7A93">
            <w:pPr>
              <w:jc w:val="center"/>
              <w:rPr>
                <w:noProof w:val="0"/>
              </w:rPr>
            </w:pPr>
            <w:r w:rsidRPr="00AF6E2C">
              <w:rPr>
                <w:noProof w:val="0"/>
              </w:rPr>
              <w:t>44,44</w:t>
            </w:r>
          </w:p>
        </w:tc>
      </w:tr>
      <w:tr w:rsidR="00C8231C" w:rsidRPr="00AF6E2C" w:rsidTr="00D34C91">
        <w:trPr>
          <w:gridBefore w:val="1"/>
          <w:wBefore w:w="534" w:type="dxa"/>
          <w:trHeight w:val="434"/>
          <w:jc w:val="center"/>
        </w:trPr>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10.</w:t>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Марина Јањушевић</w:t>
            </w:r>
          </w:p>
        </w:tc>
        <w:tc>
          <w:tcPr>
            <w:tcW w:w="1727"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Професор српског језика</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Српски језик</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1379DB">
            <w:pPr>
              <w:rPr>
                <w:noProof w:val="0"/>
              </w:rPr>
            </w:pPr>
            <w:r w:rsidRPr="00AF6E2C">
              <w:rPr>
                <w:noProof w:val="0"/>
              </w:rPr>
              <w:t xml:space="preserve">     1</w:t>
            </w:r>
            <w:r w:rsidR="001379DB" w:rsidRPr="00AF6E2C">
              <w:rPr>
                <w:noProof w:val="0"/>
              </w:rPr>
              <w:t>2</w:t>
            </w:r>
          </w:p>
        </w:tc>
        <w:tc>
          <w:tcPr>
            <w:tcW w:w="1833"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AA6101">
            <w:pPr>
              <w:jc w:val="center"/>
              <w:rPr>
                <w:noProof w:val="0"/>
              </w:rPr>
            </w:pPr>
            <w:r w:rsidRPr="00AF6E2C">
              <w:rPr>
                <w:noProof w:val="0"/>
              </w:rPr>
              <w:t>2014.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6B7A93">
            <w:pPr>
              <w:jc w:val="center"/>
              <w:rPr>
                <w:noProof w:val="0"/>
              </w:rPr>
            </w:pPr>
            <w:r w:rsidRPr="00AF6E2C">
              <w:rPr>
                <w:noProof w:val="0"/>
              </w:rPr>
              <w:t>22,22</w:t>
            </w:r>
          </w:p>
        </w:tc>
      </w:tr>
      <w:tr w:rsidR="00C8231C" w:rsidRPr="00AF6E2C" w:rsidTr="00D34C91">
        <w:trPr>
          <w:gridBefore w:val="1"/>
          <w:wBefore w:w="534" w:type="dxa"/>
          <w:trHeight w:val="216"/>
          <w:jc w:val="center"/>
        </w:trPr>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11.</w:t>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Мијајло Јанковић</w:t>
            </w:r>
          </w:p>
        </w:tc>
        <w:tc>
          <w:tcPr>
            <w:tcW w:w="1727"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Професор географије</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Географија</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1379DB">
            <w:pPr>
              <w:jc w:val="center"/>
              <w:rPr>
                <w:noProof w:val="0"/>
              </w:rPr>
            </w:pPr>
            <w:r w:rsidRPr="00AF6E2C">
              <w:rPr>
                <w:noProof w:val="0"/>
              </w:rPr>
              <w:t>3</w:t>
            </w:r>
            <w:r w:rsidR="001379DB" w:rsidRPr="00AF6E2C">
              <w:rPr>
                <w:noProof w:val="0"/>
              </w:rPr>
              <w:t>6</w:t>
            </w:r>
          </w:p>
        </w:tc>
        <w:tc>
          <w:tcPr>
            <w:tcW w:w="1833"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AA6101">
            <w:pPr>
              <w:jc w:val="center"/>
              <w:rPr>
                <w:noProof w:val="0"/>
              </w:rPr>
            </w:pPr>
            <w:r w:rsidRPr="00AF6E2C">
              <w:rPr>
                <w:noProof w:val="0"/>
              </w:rPr>
              <w:t>1983.</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6B7A93">
            <w:pPr>
              <w:jc w:val="center"/>
              <w:rPr>
                <w:noProof w:val="0"/>
              </w:rPr>
            </w:pPr>
            <w:r w:rsidRPr="00AF6E2C">
              <w:rPr>
                <w:noProof w:val="0"/>
              </w:rPr>
              <w:t>50</w:t>
            </w:r>
          </w:p>
        </w:tc>
      </w:tr>
      <w:tr w:rsidR="00C8231C" w:rsidRPr="00AF6E2C" w:rsidTr="00D34C91">
        <w:trPr>
          <w:gridBefore w:val="1"/>
          <w:wBefore w:w="534" w:type="dxa"/>
          <w:trHeight w:val="229"/>
          <w:jc w:val="center"/>
        </w:trPr>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 xml:space="preserve">    12.</w:t>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Хилмо Ровчанин</w:t>
            </w:r>
          </w:p>
        </w:tc>
        <w:tc>
          <w:tcPr>
            <w:tcW w:w="1727"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Професор географије</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Географија</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1379DB">
            <w:pPr>
              <w:jc w:val="center"/>
              <w:rPr>
                <w:noProof w:val="0"/>
              </w:rPr>
            </w:pPr>
            <w:r w:rsidRPr="00AF6E2C">
              <w:rPr>
                <w:noProof w:val="0"/>
              </w:rPr>
              <w:t>2</w:t>
            </w:r>
            <w:r w:rsidR="001379DB" w:rsidRPr="00AF6E2C">
              <w:rPr>
                <w:noProof w:val="0"/>
              </w:rPr>
              <w:t>6</w:t>
            </w:r>
          </w:p>
        </w:tc>
        <w:tc>
          <w:tcPr>
            <w:tcW w:w="1833"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AA6101">
            <w:pPr>
              <w:jc w:val="center"/>
              <w:rPr>
                <w:noProof w:val="0"/>
              </w:rPr>
            </w:pPr>
            <w:r w:rsidRPr="00AF6E2C">
              <w:rPr>
                <w:noProof w:val="0"/>
              </w:rPr>
              <w:t>1990.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1379DB" w:rsidP="006B7A93">
            <w:pPr>
              <w:jc w:val="center"/>
              <w:rPr>
                <w:noProof w:val="0"/>
              </w:rPr>
            </w:pPr>
            <w:r w:rsidRPr="00AF6E2C">
              <w:rPr>
                <w:noProof w:val="0"/>
              </w:rPr>
              <w:t>5</w:t>
            </w:r>
          </w:p>
        </w:tc>
      </w:tr>
      <w:tr w:rsidR="001E7FE9" w:rsidRPr="00AF6E2C" w:rsidTr="00D34C91">
        <w:trPr>
          <w:gridBefore w:val="1"/>
          <w:wBefore w:w="534" w:type="dxa"/>
          <w:trHeight w:val="1656"/>
          <w:jc w:val="center"/>
        </w:trPr>
        <w:tc>
          <w:tcPr>
            <w:tcW w:w="1080" w:type="dxa"/>
            <w:gridSpan w:val="2"/>
            <w:tcBorders>
              <w:top w:val="single" w:sz="4" w:space="0" w:color="auto"/>
              <w:left w:val="single" w:sz="4" w:space="0" w:color="auto"/>
              <w:right w:val="single" w:sz="4" w:space="0" w:color="auto"/>
            </w:tcBorders>
            <w:shd w:val="clear" w:color="auto" w:fill="auto"/>
          </w:tcPr>
          <w:p w:rsidR="001E7FE9" w:rsidRPr="00AF6E2C" w:rsidRDefault="001E7FE9" w:rsidP="009F61B9">
            <w:pPr>
              <w:jc w:val="center"/>
              <w:rPr>
                <w:noProof w:val="0"/>
              </w:rPr>
            </w:pPr>
          </w:p>
          <w:p w:rsidR="001E7FE9" w:rsidRPr="00AF6E2C" w:rsidRDefault="001E7FE9" w:rsidP="009F61B9">
            <w:pPr>
              <w:jc w:val="center"/>
              <w:rPr>
                <w:noProof w:val="0"/>
              </w:rPr>
            </w:pPr>
          </w:p>
          <w:p w:rsidR="001E7FE9" w:rsidRPr="00AF6E2C" w:rsidRDefault="001E7FE9" w:rsidP="009F61B9">
            <w:pPr>
              <w:jc w:val="center"/>
              <w:rPr>
                <w:noProof w:val="0"/>
              </w:rPr>
            </w:pPr>
            <w:r w:rsidRPr="00AF6E2C">
              <w:rPr>
                <w:noProof w:val="0"/>
              </w:rPr>
              <w:t>13.</w:t>
            </w:r>
          </w:p>
        </w:tc>
        <w:tc>
          <w:tcPr>
            <w:tcW w:w="1650" w:type="dxa"/>
            <w:gridSpan w:val="2"/>
            <w:tcBorders>
              <w:top w:val="single" w:sz="4" w:space="0" w:color="auto"/>
              <w:left w:val="single" w:sz="4" w:space="0" w:color="auto"/>
              <w:right w:val="single" w:sz="4" w:space="0" w:color="auto"/>
            </w:tcBorders>
            <w:shd w:val="clear" w:color="auto" w:fill="auto"/>
          </w:tcPr>
          <w:p w:rsidR="001E7FE9" w:rsidRPr="00AF6E2C" w:rsidRDefault="001E7FE9" w:rsidP="009F61B9">
            <w:pPr>
              <w:rPr>
                <w:noProof w:val="0"/>
              </w:rPr>
            </w:pPr>
            <w:r w:rsidRPr="00AF6E2C">
              <w:rPr>
                <w:noProof w:val="0"/>
              </w:rPr>
              <w:t>Ферид Ћосовић</w:t>
            </w:r>
          </w:p>
          <w:p w:rsidR="001E7FE9" w:rsidRPr="00AF6E2C" w:rsidRDefault="001E7FE9" w:rsidP="009F61B9">
            <w:pPr>
              <w:rPr>
                <w:noProof w:val="0"/>
              </w:rPr>
            </w:pPr>
          </w:p>
          <w:p w:rsidR="001E7FE9" w:rsidRPr="00AF6E2C" w:rsidRDefault="001E7FE9" w:rsidP="009F61B9">
            <w:pPr>
              <w:rPr>
                <w:noProof w:val="0"/>
              </w:rPr>
            </w:pPr>
            <w:r w:rsidRPr="00AF6E2C">
              <w:rPr>
                <w:noProof w:val="0"/>
              </w:rPr>
              <w:t>Томашевић Младен (замена)</w:t>
            </w:r>
          </w:p>
        </w:tc>
        <w:tc>
          <w:tcPr>
            <w:tcW w:w="1727" w:type="dxa"/>
            <w:gridSpan w:val="2"/>
            <w:tcBorders>
              <w:top w:val="single" w:sz="4" w:space="0" w:color="auto"/>
              <w:left w:val="single" w:sz="4" w:space="0" w:color="auto"/>
              <w:right w:val="single" w:sz="4" w:space="0" w:color="auto"/>
            </w:tcBorders>
            <w:shd w:val="clear" w:color="auto" w:fill="auto"/>
          </w:tcPr>
          <w:p w:rsidR="001E7FE9" w:rsidRPr="00AF6E2C" w:rsidRDefault="001E7FE9" w:rsidP="009F61B9">
            <w:pPr>
              <w:rPr>
                <w:noProof w:val="0"/>
              </w:rPr>
            </w:pPr>
            <w:r w:rsidRPr="00AF6E2C">
              <w:rPr>
                <w:noProof w:val="0"/>
              </w:rPr>
              <w:t>Професор историје</w:t>
            </w:r>
          </w:p>
          <w:p w:rsidR="001E7FE9" w:rsidRPr="00AF6E2C" w:rsidRDefault="001E7FE9" w:rsidP="009F61B9">
            <w:pPr>
              <w:rPr>
                <w:noProof w:val="0"/>
              </w:rPr>
            </w:pPr>
          </w:p>
          <w:p w:rsidR="001E7FE9" w:rsidRPr="00AF6E2C" w:rsidRDefault="001E7FE9" w:rsidP="009F61B9">
            <w:pPr>
              <w:rPr>
                <w:noProof w:val="0"/>
              </w:rPr>
            </w:pPr>
            <w:r w:rsidRPr="00AF6E2C">
              <w:rPr>
                <w:noProof w:val="0"/>
              </w:rPr>
              <w:t>Професор историје</w:t>
            </w:r>
          </w:p>
        </w:tc>
        <w:tc>
          <w:tcPr>
            <w:tcW w:w="1800" w:type="dxa"/>
            <w:gridSpan w:val="2"/>
            <w:tcBorders>
              <w:top w:val="single" w:sz="4" w:space="0" w:color="auto"/>
              <w:left w:val="single" w:sz="4" w:space="0" w:color="auto"/>
              <w:right w:val="single" w:sz="4" w:space="0" w:color="auto"/>
            </w:tcBorders>
            <w:shd w:val="clear" w:color="auto" w:fill="auto"/>
          </w:tcPr>
          <w:p w:rsidR="001E7FE9" w:rsidRPr="00AF6E2C" w:rsidRDefault="001E7FE9" w:rsidP="009F61B9">
            <w:pPr>
              <w:rPr>
                <w:noProof w:val="0"/>
              </w:rPr>
            </w:pPr>
            <w:r w:rsidRPr="00AF6E2C">
              <w:rPr>
                <w:noProof w:val="0"/>
              </w:rPr>
              <w:t>Историја</w:t>
            </w:r>
          </w:p>
          <w:p w:rsidR="001E7FE9" w:rsidRPr="00AF6E2C" w:rsidRDefault="001E7FE9" w:rsidP="009F61B9">
            <w:pPr>
              <w:rPr>
                <w:noProof w:val="0"/>
              </w:rPr>
            </w:pPr>
          </w:p>
          <w:p w:rsidR="001E7FE9" w:rsidRPr="00AF6E2C" w:rsidRDefault="001E7FE9" w:rsidP="009F61B9">
            <w:pPr>
              <w:rPr>
                <w:noProof w:val="0"/>
              </w:rPr>
            </w:pPr>
          </w:p>
          <w:p w:rsidR="001E7FE9" w:rsidRPr="00AF6E2C" w:rsidRDefault="001E7FE9" w:rsidP="009F61B9">
            <w:pPr>
              <w:rPr>
                <w:noProof w:val="0"/>
              </w:rPr>
            </w:pPr>
          </w:p>
          <w:p w:rsidR="001E7FE9" w:rsidRPr="00AF6E2C" w:rsidRDefault="001E7FE9" w:rsidP="009F61B9">
            <w:pPr>
              <w:rPr>
                <w:noProof w:val="0"/>
              </w:rPr>
            </w:pPr>
            <w:r w:rsidRPr="00AF6E2C">
              <w:rPr>
                <w:noProof w:val="0"/>
              </w:rPr>
              <w:t>Историја</w:t>
            </w:r>
          </w:p>
        </w:tc>
        <w:tc>
          <w:tcPr>
            <w:tcW w:w="1170" w:type="dxa"/>
            <w:gridSpan w:val="2"/>
            <w:tcBorders>
              <w:top w:val="single" w:sz="4" w:space="0" w:color="auto"/>
              <w:left w:val="single" w:sz="4" w:space="0" w:color="auto"/>
              <w:right w:val="single" w:sz="4" w:space="0" w:color="auto"/>
            </w:tcBorders>
            <w:shd w:val="clear" w:color="auto" w:fill="auto"/>
          </w:tcPr>
          <w:p w:rsidR="001E7FE9" w:rsidRPr="00AF6E2C" w:rsidRDefault="001E7FE9" w:rsidP="001379DB">
            <w:pPr>
              <w:jc w:val="center"/>
              <w:rPr>
                <w:noProof w:val="0"/>
              </w:rPr>
            </w:pPr>
            <w:r w:rsidRPr="00AF6E2C">
              <w:rPr>
                <w:noProof w:val="0"/>
              </w:rPr>
              <w:t>29</w:t>
            </w:r>
          </w:p>
          <w:p w:rsidR="001E7FE9" w:rsidRPr="00AF6E2C" w:rsidRDefault="001E7FE9" w:rsidP="001379DB">
            <w:pPr>
              <w:jc w:val="center"/>
              <w:rPr>
                <w:noProof w:val="0"/>
              </w:rPr>
            </w:pPr>
          </w:p>
          <w:p w:rsidR="001E7FE9" w:rsidRPr="00AF6E2C" w:rsidRDefault="001E7FE9" w:rsidP="001379DB">
            <w:pPr>
              <w:rPr>
                <w:noProof w:val="0"/>
              </w:rPr>
            </w:pPr>
          </w:p>
          <w:p w:rsidR="001E7FE9" w:rsidRPr="00AF6E2C" w:rsidRDefault="001E7FE9" w:rsidP="001379DB">
            <w:pPr>
              <w:rPr>
                <w:noProof w:val="0"/>
              </w:rPr>
            </w:pPr>
          </w:p>
          <w:p w:rsidR="001E7FE9" w:rsidRPr="00AF6E2C" w:rsidRDefault="001E7FE9" w:rsidP="001379DB">
            <w:pPr>
              <w:jc w:val="center"/>
              <w:rPr>
                <w:noProof w:val="0"/>
              </w:rPr>
            </w:pPr>
            <w:r w:rsidRPr="00AF6E2C">
              <w:rPr>
                <w:noProof w:val="0"/>
              </w:rPr>
              <w:t>2</w:t>
            </w:r>
          </w:p>
        </w:tc>
        <w:tc>
          <w:tcPr>
            <w:tcW w:w="1833" w:type="dxa"/>
            <w:gridSpan w:val="2"/>
            <w:tcBorders>
              <w:top w:val="single" w:sz="4" w:space="0" w:color="auto"/>
              <w:left w:val="single" w:sz="4" w:space="0" w:color="auto"/>
              <w:right w:val="single" w:sz="4" w:space="0" w:color="auto"/>
            </w:tcBorders>
            <w:shd w:val="clear" w:color="auto" w:fill="auto"/>
          </w:tcPr>
          <w:p w:rsidR="001E7FE9" w:rsidRPr="00AF6E2C" w:rsidRDefault="001E7FE9" w:rsidP="00AA6101">
            <w:pPr>
              <w:jc w:val="center"/>
              <w:rPr>
                <w:noProof w:val="0"/>
              </w:rPr>
            </w:pPr>
            <w:r w:rsidRPr="00AF6E2C">
              <w:rPr>
                <w:noProof w:val="0"/>
              </w:rPr>
              <w:t>1989.</w:t>
            </w:r>
          </w:p>
          <w:p w:rsidR="001E7FE9" w:rsidRPr="00AF6E2C" w:rsidRDefault="001E7FE9" w:rsidP="00AA6101">
            <w:pPr>
              <w:jc w:val="center"/>
              <w:rPr>
                <w:noProof w:val="0"/>
              </w:rPr>
            </w:pPr>
          </w:p>
          <w:p w:rsidR="001E7FE9" w:rsidRPr="00AF6E2C" w:rsidRDefault="001E7FE9" w:rsidP="00AA6101">
            <w:pPr>
              <w:jc w:val="center"/>
              <w:rPr>
                <w:noProof w:val="0"/>
              </w:rPr>
            </w:pPr>
          </w:p>
          <w:p w:rsidR="001E7FE9" w:rsidRPr="00AF6E2C" w:rsidRDefault="001E7FE9" w:rsidP="00AA6101">
            <w:pPr>
              <w:jc w:val="center"/>
              <w:rPr>
                <w:noProof w:val="0"/>
              </w:rPr>
            </w:pPr>
          </w:p>
          <w:p w:rsidR="001E7FE9" w:rsidRPr="00AF6E2C" w:rsidRDefault="001E7FE9" w:rsidP="00AA6101">
            <w:pPr>
              <w:jc w:val="center"/>
              <w:rPr>
                <w:noProof w:val="0"/>
              </w:rPr>
            </w:pPr>
            <w:r w:rsidRPr="00AF6E2C">
              <w:rPr>
                <w:noProof w:val="0"/>
              </w:rPr>
              <w:t>нема</w:t>
            </w:r>
          </w:p>
        </w:tc>
        <w:tc>
          <w:tcPr>
            <w:tcW w:w="1260" w:type="dxa"/>
            <w:gridSpan w:val="2"/>
            <w:tcBorders>
              <w:top w:val="single" w:sz="4" w:space="0" w:color="auto"/>
              <w:left w:val="single" w:sz="4" w:space="0" w:color="auto"/>
              <w:right w:val="single" w:sz="4" w:space="0" w:color="auto"/>
            </w:tcBorders>
            <w:shd w:val="clear" w:color="auto" w:fill="auto"/>
          </w:tcPr>
          <w:p w:rsidR="001E7FE9" w:rsidRPr="00AF6E2C" w:rsidRDefault="001E7FE9" w:rsidP="006B7A93">
            <w:pPr>
              <w:jc w:val="center"/>
              <w:rPr>
                <w:noProof w:val="0"/>
              </w:rPr>
            </w:pPr>
            <w:r w:rsidRPr="00AF6E2C">
              <w:rPr>
                <w:noProof w:val="0"/>
              </w:rPr>
              <w:t>70</w:t>
            </w:r>
          </w:p>
          <w:p w:rsidR="001E7FE9" w:rsidRPr="00AF6E2C" w:rsidRDefault="001E7FE9" w:rsidP="006B7A93">
            <w:pPr>
              <w:jc w:val="center"/>
              <w:rPr>
                <w:noProof w:val="0"/>
              </w:rPr>
            </w:pPr>
          </w:p>
          <w:p w:rsidR="001E7FE9" w:rsidRPr="00AF6E2C" w:rsidRDefault="001E7FE9" w:rsidP="006B7A93">
            <w:pPr>
              <w:jc w:val="center"/>
              <w:rPr>
                <w:noProof w:val="0"/>
              </w:rPr>
            </w:pPr>
          </w:p>
          <w:p w:rsidR="001E7FE9" w:rsidRPr="00AF6E2C" w:rsidRDefault="001E7FE9" w:rsidP="006B7A93">
            <w:pPr>
              <w:jc w:val="center"/>
              <w:rPr>
                <w:noProof w:val="0"/>
              </w:rPr>
            </w:pPr>
          </w:p>
          <w:p w:rsidR="001E7FE9" w:rsidRPr="00AF6E2C" w:rsidRDefault="001E7FE9" w:rsidP="006B7A93">
            <w:pPr>
              <w:jc w:val="center"/>
              <w:rPr>
                <w:noProof w:val="0"/>
              </w:rPr>
            </w:pPr>
            <w:r w:rsidRPr="00AF6E2C">
              <w:rPr>
                <w:noProof w:val="0"/>
              </w:rPr>
              <w:t>70</w:t>
            </w:r>
          </w:p>
        </w:tc>
      </w:tr>
      <w:tr w:rsidR="00C8231C" w:rsidRPr="00AF6E2C" w:rsidTr="00D34C91">
        <w:trPr>
          <w:gridBefore w:val="1"/>
          <w:wBefore w:w="534" w:type="dxa"/>
          <w:trHeight w:val="216"/>
          <w:jc w:val="center"/>
        </w:trPr>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14.</w:t>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Славка Брашанац</w:t>
            </w:r>
          </w:p>
        </w:tc>
        <w:tc>
          <w:tcPr>
            <w:tcW w:w="1727"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Професор географије</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Географија</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1E7FE9">
            <w:pPr>
              <w:jc w:val="center"/>
              <w:rPr>
                <w:noProof w:val="0"/>
              </w:rPr>
            </w:pPr>
            <w:r w:rsidRPr="00AF6E2C">
              <w:rPr>
                <w:noProof w:val="0"/>
              </w:rPr>
              <w:t>3</w:t>
            </w:r>
            <w:r w:rsidR="001E7FE9" w:rsidRPr="00AF6E2C">
              <w:rPr>
                <w:noProof w:val="0"/>
              </w:rPr>
              <w:t>3</w:t>
            </w:r>
          </w:p>
        </w:tc>
        <w:tc>
          <w:tcPr>
            <w:tcW w:w="1833"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AA6101">
            <w:pPr>
              <w:jc w:val="center"/>
              <w:rPr>
                <w:noProof w:val="0"/>
              </w:rPr>
            </w:pPr>
            <w:r w:rsidRPr="00AF6E2C">
              <w:rPr>
                <w:noProof w:val="0"/>
              </w:rPr>
              <w:t>1988.</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6B7A93">
            <w:pPr>
              <w:jc w:val="center"/>
              <w:rPr>
                <w:noProof w:val="0"/>
              </w:rPr>
            </w:pPr>
            <w:r w:rsidRPr="00AF6E2C">
              <w:rPr>
                <w:noProof w:val="0"/>
              </w:rPr>
              <w:t>15</w:t>
            </w:r>
          </w:p>
        </w:tc>
      </w:tr>
      <w:tr w:rsidR="00C8231C" w:rsidRPr="00AF6E2C" w:rsidTr="00D34C91">
        <w:trPr>
          <w:gridBefore w:val="1"/>
          <w:wBefore w:w="534" w:type="dxa"/>
          <w:trHeight w:val="445"/>
          <w:jc w:val="center"/>
        </w:trPr>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15.</w:t>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Жељко Филиповић</w:t>
            </w:r>
          </w:p>
        </w:tc>
        <w:tc>
          <w:tcPr>
            <w:tcW w:w="1727"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Проф.физике и ТО у основној школи</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Физика</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1E7FE9" w:rsidP="009F61B9">
            <w:pPr>
              <w:jc w:val="center"/>
              <w:rPr>
                <w:noProof w:val="0"/>
              </w:rPr>
            </w:pPr>
            <w:r w:rsidRPr="00AF6E2C">
              <w:rPr>
                <w:noProof w:val="0"/>
              </w:rPr>
              <w:t>10</w:t>
            </w:r>
          </w:p>
        </w:tc>
        <w:tc>
          <w:tcPr>
            <w:tcW w:w="1833"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AA6101">
            <w:pPr>
              <w:jc w:val="center"/>
              <w:rPr>
                <w:noProof w:val="0"/>
              </w:rPr>
            </w:pPr>
            <w:r w:rsidRPr="00AF6E2C">
              <w:rPr>
                <w:noProof w:val="0"/>
              </w:rPr>
              <w:t>2011.</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6B7A93">
            <w:pPr>
              <w:jc w:val="center"/>
              <w:rPr>
                <w:noProof w:val="0"/>
              </w:rPr>
            </w:pPr>
            <w:r w:rsidRPr="00AF6E2C">
              <w:rPr>
                <w:noProof w:val="0"/>
              </w:rPr>
              <w:t>40</w:t>
            </w:r>
          </w:p>
        </w:tc>
      </w:tr>
      <w:tr w:rsidR="00C8231C" w:rsidRPr="00AF6E2C" w:rsidTr="00D34C91">
        <w:trPr>
          <w:gridBefore w:val="1"/>
          <w:wBefore w:w="534" w:type="dxa"/>
          <w:trHeight w:val="434"/>
          <w:jc w:val="center"/>
        </w:trPr>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16.</w:t>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Слободанка Новосел</w:t>
            </w:r>
          </w:p>
        </w:tc>
        <w:tc>
          <w:tcPr>
            <w:tcW w:w="1727"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Проф.физике и ТО у осн.школи</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Т.обр.и физика</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1E7FE9" w:rsidP="009F61B9">
            <w:pPr>
              <w:jc w:val="center"/>
              <w:rPr>
                <w:noProof w:val="0"/>
              </w:rPr>
            </w:pPr>
            <w:r w:rsidRPr="00AF6E2C">
              <w:rPr>
                <w:noProof w:val="0"/>
              </w:rPr>
              <w:t>7</w:t>
            </w:r>
          </w:p>
        </w:tc>
        <w:tc>
          <w:tcPr>
            <w:tcW w:w="1833"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AA6101">
            <w:pPr>
              <w:jc w:val="center"/>
              <w:rPr>
                <w:noProof w:val="0"/>
              </w:rPr>
            </w:pPr>
            <w:r w:rsidRPr="00AF6E2C">
              <w:rPr>
                <w:noProof w:val="0"/>
              </w:rPr>
              <w:t>2016.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20</w:t>
            </w:r>
          </w:p>
        </w:tc>
      </w:tr>
      <w:tr w:rsidR="00C8231C" w:rsidRPr="00AF6E2C" w:rsidTr="00D34C91">
        <w:trPr>
          <w:gridBefore w:val="1"/>
          <w:wBefore w:w="534" w:type="dxa"/>
          <w:trHeight w:val="445"/>
          <w:jc w:val="center"/>
        </w:trPr>
        <w:tc>
          <w:tcPr>
            <w:tcW w:w="1080" w:type="dxa"/>
            <w:gridSpan w:val="2"/>
            <w:tcBorders>
              <w:top w:val="nil"/>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lastRenderedPageBreak/>
              <w:t>17.</w:t>
            </w:r>
          </w:p>
        </w:tc>
        <w:tc>
          <w:tcPr>
            <w:tcW w:w="1650" w:type="dxa"/>
            <w:gridSpan w:val="2"/>
            <w:tcBorders>
              <w:top w:val="nil"/>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Драгица Савић</w:t>
            </w:r>
          </w:p>
        </w:tc>
        <w:tc>
          <w:tcPr>
            <w:tcW w:w="1727" w:type="dxa"/>
            <w:gridSpan w:val="2"/>
            <w:tcBorders>
              <w:top w:val="nil"/>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Наст.Техн.образовања</w:t>
            </w:r>
          </w:p>
        </w:tc>
        <w:tc>
          <w:tcPr>
            <w:tcW w:w="1800" w:type="dxa"/>
            <w:gridSpan w:val="2"/>
            <w:tcBorders>
              <w:top w:val="nil"/>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Техничо образовање</w:t>
            </w:r>
          </w:p>
        </w:tc>
        <w:tc>
          <w:tcPr>
            <w:tcW w:w="1170" w:type="dxa"/>
            <w:gridSpan w:val="2"/>
            <w:tcBorders>
              <w:top w:val="nil"/>
              <w:left w:val="single" w:sz="4" w:space="0" w:color="auto"/>
              <w:bottom w:val="single" w:sz="4" w:space="0" w:color="auto"/>
              <w:right w:val="single" w:sz="4" w:space="0" w:color="auto"/>
            </w:tcBorders>
            <w:shd w:val="clear" w:color="auto" w:fill="auto"/>
          </w:tcPr>
          <w:p w:rsidR="00C8231C" w:rsidRPr="00AF6E2C" w:rsidRDefault="00C8231C" w:rsidP="001E7FE9">
            <w:pPr>
              <w:jc w:val="center"/>
              <w:rPr>
                <w:noProof w:val="0"/>
              </w:rPr>
            </w:pPr>
            <w:r w:rsidRPr="00AF6E2C">
              <w:rPr>
                <w:noProof w:val="0"/>
              </w:rPr>
              <w:t>2</w:t>
            </w:r>
            <w:r w:rsidR="001E7FE9" w:rsidRPr="00AF6E2C">
              <w:rPr>
                <w:noProof w:val="0"/>
              </w:rPr>
              <w:t>9</w:t>
            </w:r>
          </w:p>
        </w:tc>
        <w:tc>
          <w:tcPr>
            <w:tcW w:w="1833" w:type="dxa"/>
            <w:gridSpan w:val="2"/>
            <w:tcBorders>
              <w:top w:val="nil"/>
              <w:left w:val="single" w:sz="4" w:space="0" w:color="auto"/>
              <w:bottom w:val="single" w:sz="4" w:space="0" w:color="auto"/>
              <w:right w:val="single" w:sz="4" w:space="0" w:color="auto"/>
            </w:tcBorders>
            <w:shd w:val="clear" w:color="auto" w:fill="auto"/>
          </w:tcPr>
          <w:p w:rsidR="00C8231C" w:rsidRPr="00AF6E2C" w:rsidRDefault="00C8231C" w:rsidP="00AA6101">
            <w:pPr>
              <w:jc w:val="center"/>
              <w:rPr>
                <w:noProof w:val="0"/>
              </w:rPr>
            </w:pPr>
            <w:r w:rsidRPr="00AF6E2C">
              <w:rPr>
                <w:noProof w:val="0"/>
              </w:rPr>
              <w:t>1994.</w:t>
            </w:r>
          </w:p>
        </w:tc>
        <w:tc>
          <w:tcPr>
            <w:tcW w:w="1260" w:type="dxa"/>
            <w:gridSpan w:val="2"/>
            <w:tcBorders>
              <w:top w:val="nil"/>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100</w:t>
            </w:r>
          </w:p>
        </w:tc>
      </w:tr>
      <w:tr w:rsidR="00C8231C" w:rsidRPr="00AF6E2C" w:rsidTr="001E12A0">
        <w:tblPrEx>
          <w:jc w:val="left"/>
          <w:tblLook w:val="04A0"/>
        </w:tblPrEx>
        <w:trPr>
          <w:gridAfter w:val="1"/>
          <w:wAfter w:w="524" w:type="dxa"/>
          <w:trHeight w:val="575"/>
        </w:trPr>
        <w:tc>
          <w:tcPr>
            <w:tcW w:w="1080" w:type="dxa"/>
            <w:gridSpan w:val="2"/>
            <w:shd w:val="clear" w:color="auto" w:fill="auto"/>
          </w:tcPr>
          <w:p w:rsidR="00C8231C" w:rsidRPr="00AF6E2C" w:rsidRDefault="00C8231C" w:rsidP="009F61B9">
            <w:pPr>
              <w:rPr>
                <w:lang w:val="sr-Cyrl-CS"/>
              </w:rPr>
            </w:pPr>
            <w:r w:rsidRPr="00AF6E2C">
              <w:rPr>
                <w:lang w:val="sr-Cyrl-CS"/>
              </w:rPr>
              <w:t xml:space="preserve">   18.</w:t>
            </w:r>
          </w:p>
        </w:tc>
        <w:tc>
          <w:tcPr>
            <w:tcW w:w="1620" w:type="dxa"/>
            <w:gridSpan w:val="2"/>
            <w:shd w:val="clear" w:color="auto" w:fill="auto"/>
          </w:tcPr>
          <w:p w:rsidR="00C8231C" w:rsidRPr="00AF6E2C" w:rsidRDefault="00C8231C" w:rsidP="009F61B9">
            <w:pPr>
              <w:rPr>
                <w:noProof w:val="0"/>
              </w:rPr>
            </w:pPr>
            <w:r w:rsidRPr="00AF6E2C">
              <w:rPr>
                <w:noProof w:val="0"/>
              </w:rPr>
              <w:t xml:space="preserve">Мунир </w:t>
            </w:r>
          </w:p>
          <w:p w:rsidR="00C8231C" w:rsidRPr="00AF6E2C" w:rsidRDefault="00C8231C" w:rsidP="009F61B9">
            <w:pPr>
              <w:rPr>
                <w:noProof w:val="0"/>
              </w:rPr>
            </w:pPr>
            <w:r w:rsidRPr="00AF6E2C">
              <w:rPr>
                <w:noProof w:val="0"/>
              </w:rPr>
              <w:t>Мусић</w:t>
            </w:r>
          </w:p>
        </w:tc>
        <w:tc>
          <w:tcPr>
            <w:tcW w:w="1800" w:type="dxa"/>
            <w:gridSpan w:val="2"/>
            <w:shd w:val="clear" w:color="auto" w:fill="auto"/>
          </w:tcPr>
          <w:p w:rsidR="00C8231C" w:rsidRPr="00AF6E2C" w:rsidRDefault="00C8231C" w:rsidP="009F61B9">
            <w:pPr>
              <w:rPr>
                <w:noProof w:val="0"/>
              </w:rPr>
            </w:pPr>
            <w:r w:rsidRPr="00AF6E2C">
              <w:rPr>
                <w:noProof w:val="0"/>
              </w:rPr>
              <w:t>Проф.физич. васпитања</w:t>
            </w:r>
          </w:p>
        </w:tc>
        <w:tc>
          <w:tcPr>
            <w:tcW w:w="1800" w:type="dxa"/>
            <w:gridSpan w:val="2"/>
            <w:shd w:val="clear" w:color="auto" w:fill="auto"/>
          </w:tcPr>
          <w:p w:rsidR="00C8231C" w:rsidRPr="00AF6E2C" w:rsidRDefault="00C8231C" w:rsidP="009F61B9">
            <w:pPr>
              <w:rPr>
                <w:noProof w:val="0"/>
                <w:u w:val="single"/>
                <w:lang w:val="sr-Cyrl-CS"/>
              </w:rPr>
            </w:pPr>
            <w:r w:rsidRPr="00AF6E2C">
              <w:rPr>
                <w:noProof w:val="0"/>
                <w:u w:val="single"/>
              </w:rPr>
              <w:t xml:space="preserve">Физичко </w:t>
            </w:r>
            <w:r w:rsidRPr="00AF6E2C">
              <w:rPr>
                <w:noProof w:val="0"/>
                <w:u w:val="single"/>
                <w:lang w:val="sr-Cyrl-CS"/>
              </w:rPr>
              <w:t>васпитањ</w:t>
            </w:r>
          </w:p>
        </w:tc>
        <w:tc>
          <w:tcPr>
            <w:tcW w:w="1170" w:type="dxa"/>
            <w:gridSpan w:val="2"/>
            <w:shd w:val="clear" w:color="auto" w:fill="auto"/>
          </w:tcPr>
          <w:p w:rsidR="00C8231C" w:rsidRPr="00AF6E2C" w:rsidRDefault="00C8231C" w:rsidP="009F61B9">
            <w:pPr>
              <w:jc w:val="center"/>
              <w:rPr>
                <w:noProof w:val="0"/>
              </w:rPr>
            </w:pPr>
            <w:r w:rsidRPr="00AF6E2C">
              <w:rPr>
                <w:noProof w:val="0"/>
              </w:rPr>
              <w:t>7</w:t>
            </w:r>
          </w:p>
        </w:tc>
        <w:tc>
          <w:tcPr>
            <w:tcW w:w="1800" w:type="dxa"/>
            <w:gridSpan w:val="2"/>
            <w:shd w:val="clear" w:color="auto" w:fill="auto"/>
          </w:tcPr>
          <w:p w:rsidR="00C8231C" w:rsidRPr="00AF6E2C" w:rsidRDefault="00C8231C" w:rsidP="009F61B9">
            <w:pPr>
              <w:jc w:val="center"/>
              <w:rPr>
                <w:noProof w:val="0"/>
              </w:rPr>
            </w:pPr>
            <w:r w:rsidRPr="00AF6E2C">
              <w:rPr>
                <w:noProof w:val="0"/>
              </w:rPr>
              <w:t>нема</w:t>
            </w:r>
          </w:p>
        </w:tc>
        <w:tc>
          <w:tcPr>
            <w:tcW w:w="1260" w:type="dxa"/>
            <w:gridSpan w:val="2"/>
            <w:shd w:val="clear" w:color="auto" w:fill="auto"/>
          </w:tcPr>
          <w:p w:rsidR="00C8231C" w:rsidRPr="00AF6E2C" w:rsidRDefault="001E7FE9" w:rsidP="006B7A93">
            <w:pPr>
              <w:jc w:val="center"/>
              <w:rPr>
                <w:noProof w:val="0"/>
              </w:rPr>
            </w:pPr>
            <w:r w:rsidRPr="00AF6E2C">
              <w:rPr>
                <w:noProof w:val="0"/>
              </w:rPr>
              <w:t>20</w:t>
            </w:r>
          </w:p>
        </w:tc>
      </w:tr>
      <w:tr w:rsidR="00C8231C" w:rsidRPr="00AF6E2C" w:rsidTr="001E12A0">
        <w:tblPrEx>
          <w:jc w:val="left"/>
          <w:tblLook w:val="04A0"/>
        </w:tblPrEx>
        <w:trPr>
          <w:gridAfter w:val="1"/>
          <w:wAfter w:w="524" w:type="dxa"/>
          <w:trHeight w:val="240"/>
        </w:trPr>
        <w:tc>
          <w:tcPr>
            <w:tcW w:w="1080" w:type="dxa"/>
            <w:gridSpan w:val="2"/>
            <w:shd w:val="clear" w:color="auto" w:fill="auto"/>
          </w:tcPr>
          <w:p w:rsidR="00C8231C" w:rsidRPr="00AF6E2C" w:rsidRDefault="00C8231C" w:rsidP="009F61B9">
            <w:pPr>
              <w:rPr>
                <w:noProof w:val="0"/>
                <w:lang w:val="sr-Cyrl-CS"/>
              </w:rPr>
            </w:pPr>
            <w:r w:rsidRPr="00AF6E2C">
              <w:rPr>
                <w:noProof w:val="0"/>
                <w:lang w:val="sr-Cyrl-CS"/>
              </w:rPr>
              <w:t xml:space="preserve">   19.</w:t>
            </w:r>
          </w:p>
        </w:tc>
        <w:tc>
          <w:tcPr>
            <w:tcW w:w="1620" w:type="dxa"/>
            <w:gridSpan w:val="2"/>
            <w:shd w:val="clear" w:color="auto" w:fill="auto"/>
          </w:tcPr>
          <w:p w:rsidR="00C8231C" w:rsidRPr="00AF6E2C" w:rsidRDefault="00C8231C" w:rsidP="009F61B9">
            <w:pPr>
              <w:rPr>
                <w:noProof w:val="0"/>
              </w:rPr>
            </w:pPr>
            <w:r w:rsidRPr="00AF6E2C">
              <w:rPr>
                <w:noProof w:val="0"/>
              </w:rPr>
              <w:t>Мирослав Кијановић</w:t>
            </w:r>
          </w:p>
        </w:tc>
        <w:tc>
          <w:tcPr>
            <w:tcW w:w="1800" w:type="dxa"/>
            <w:gridSpan w:val="2"/>
            <w:shd w:val="clear" w:color="auto" w:fill="auto"/>
          </w:tcPr>
          <w:p w:rsidR="00C8231C" w:rsidRPr="00AF6E2C" w:rsidRDefault="00C8231C" w:rsidP="009F61B9">
            <w:pPr>
              <w:rPr>
                <w:noProof w:val="0"/>
              </w:rPr>
            </w:pPr>
            <w:r w:rsidRPr="00AF6E2C">
              <w:rPr>
                <w:noProof w:val="0"/>
              </w:rPr>
              <w:t>Проф.физич. васпитања</w:t>
            </w:r>
          </w:p>
        </w:tc>
        <w:tc>
          <w:tcPr>
            <w:tcW w:w="1800" w:type="dxa"/>
            <w:gridSpan w:val="2"/>
            <w:shd w:val="clear" w:color="auto" w:fill="auto"/>
          </w:tcPr>
          <w:p w:rsidR="00C8231C" w:rsidRPr="00AF6E2C" w:rsidRDefault="00C8231C" w:rsidP="009F61B9">
            <w:pPr>
              <w:jc w:val="center"/>
              <w:rPr>
                <w:noProof w:val="0"/>
              </w:rPr>
            </w:pPr>
            <w:r w:rsidRPr="00AF6E2C">
              <w:rPr>
                <w:noProof w:val="0"/>
                <w:u w:val="single"/>
              </w:rPr>
              <w:t>Физичко васп</w:t>
            </w:r>
            <w:r w:rsidRPr="00AF6E2C">
              <w:rPr>
                <w:noProof w:val="0"/>
              </w:rPr>
              <w:t>итање</w:t>
            </w:r>
          </w:p>
        </w:tc>
        <w:tc>
          <w:tcPr>
            <w:tcW w:w="1170" w:type="dxa"/>
            <w:gridSpan w:val="2"/>
            <w:shd w:val="clear" w:color="auto" w:fill="auto"/>
          </w:tcPr>
          <w:p w:rsidR="00C8231C" w:rsidRPr="00AF6E2C" w:rsidRDefault="00C8231C" w:rsidP="001E7FE9">
            <w:pPr>
              <w:jc w:val="center"/>
              <w:rPr>
                <w:noProof w:val="0"/>
              </w:rPr>
            </w:pPr>
            <w:r w:rsidRPr="00AF6E2C">
              <w:rPr>
                <w:noProof w:val="0"/>
              </w:rPr>
              <w:t>2</w:t>
            </w:r>
            <w:r w:rsidR="001E7FE9" w:rsidRPr="00AF6E2C">
              <w:rPr>
                <w:noProof w:val="0"/>
              </w:rPr>
              <w:t>4</w:t>
            </w:r>
          </w:p>
        </w:tc>
        <w:tc>
          <w:tcPr>
            <w:tcW w:w="1800" w:type="dxa"/>
            <w:gridSpan w:val="2"/>
            <w:shd w:val="clear" w:color="auto" w:fill="auto"/>
          </w:tcPr>
          <w:p w:rsidR="00C8231C" w:rsidRPr="00AF6E2C" w:rsidRDefault="00C8231C" w:rsidP="009F61B9">
            <w:pPr>
              <w:jc w:val="center"/>
              <w:rPr>
                <w:noProof w:val="0"/>
              </w:rPr>
            </w:pPr>
            <w:r w:rsidRPr="00AF6E2C">
              <w:rPr>
                <w:noProof w:val="0"/>
              </w:rPr>
              <w:t>1995.</w:t>
            </w:r>
          </w:p>
        </w:tc>
        <w:tc>
          <w:tcPr>
            <w:tcW w:w="1260" w:type="dxa"/>
            <w:gridSpan w:val="2"/>
            <w:shd w:val="clear" w:color="auto" w:fill="auto"/>
          </w:tcPr>
          <w:p w:rsidR="00C8231C" w:rsidRPr="00AF6E2C" w:rsidRDefault="00C8231C" w:rsidP="006B7A93">
            <w:pPr>
              <w:jc w:val="center"/>
              <w:rPr>
                <w:noProof w:val="0"/>
              </w:rPr>
            </w:pPr>
            <w:r w:rsidRPr="00AF6E2C">
              <w:rPr>
                <w:noProof w:val="0"/>
              </w:rPr>
              <w:t>100</w:t>
            </w:r>
          </w:p>
        </w:tc>
      </w:tr>
      <w:tr w:rsidR="00C8231C" w:rsidRPr="00AF6E2C" w:rsidTr="001E12A0">
        <w:tblPrEx>
          <w:jc w:val="left"/>
          <w:tblLook w:val="04A0"/>
        </w:tblPrEx>
        <w:trPr>
          <w:gridAfter w:val="1"/>
          <w:wAfter w:w="524" w:type="dxa"/>
          <w:trHeight w:val="240"/>
        </w:trPr>
        <w:tc>
          <w:tcPr>
            <w:tcW w:w="1080" w:type="dxa"/>
            <w:gridSpan w:val="2"/>
            <w:tcBorders>
              <w:top w:val="nil"/>
            </w:tcBorders>
            <w:shd w:val="clear" w:color="auto" w:fill="auto"/>
          </w:tcPr>
          <w:p w:rsidR="00C8231C" w:rsidRPr="00AF6E2C" w:rsidRDefault="00C8231C" w:rsidP="009F61B9">
            <w:pPr>
              <w:rPr>
                <w:noProof w:val="0"/>
                <w:lang w:val="sr-Cyrl-CS"/>
              </w:rPr>
            </w:pPr>
            <w:r w:rsidRPr="00AF6E2C">
              <w:rPr>
                <w:noProof w:val="0"/>
                <w:lang w:val="sr-Cyrl-CS"/>
              </w:rPr>
              <w:t xml:space="preserve">   20.</w:t>
            </w:r>
          </w:p>
        </w:tc>
        <w:tc>
          <w:tcPr>
            <w:tcW w:w="1620" w:type="dxa"/>
            <w:gridSpan w:val="2"/>
            <w:tcBorders>
              <w:top w:val="nil"/>
            </w:tcBorders>
            <w:shd w:val="clear" w:color="auto" w:fill="auto"/>
          </w:tcPr>
          <w:p w:rsidR="00C8231C" w:rsidRPr="00AF6E2C" w:rsidRDefault="00C8231C" w:rsidP="009F61B9">
            <w:pPr>
              <w:rPr>
                <w:noProof w:val="0"/>
              </w:rPr>
            </w:pPr>
            <w:r w:rsidRPr="00AF6E2C">
              <w:rPr>
                <w:noProof w:val="0"/>
              </w:rPr>
              <w:t>Грбовић</w:t>
            </w:r>
          </w:p>
          <w:p w:rsidR="00C8231C" w:rsidRPr="00AF6E2C" w:rsidRDefault="00C8231C" w:rsidP="009F61B9">
            <w:pPr>
              <w:rPr>
                <w:noProof w:val="0"/>
              </w:rPr>
            </w:pPr>
            <w:r w:rsidRPr="00AF6E2C">
              <w:rPr>
                <w:noProof w:val="0"/>
              </w:rPr>
              <w:t>Славенко</w:t>
            </w:r>
          </w:p>
        </w:tc>
        <w:tc>
          <w:tcPr>
            <w:tcW w:w="1800" w:type="dxa"/>
            <w:gridSpan w:val="2"/>
            <w:tcBorders>
              <w:top w:val="nil"/>
            </w:tcBorders>
            <w:shd w:val="clear" w:color="auto" w:fill="auto"/>
          </w:tcPr>
          <w:p w:rsidR="00C8231C" w:rsidRPr="00AF6E2C" w:rsidRDefault="00C8231C" w:rsidP="009F61B9">
            <w:pPr>
              <w:rPr>
                <w:noProof w:val="0"/>
              </w:rPr>
            </w:pPr>
            <w:r w:rsidRPr="00AF6E2C">
              <w:rPr>
                <w:noProof w:val="0"/>
              </w:rPr>
              <w:t>Др.сци.биохемија</w:t>
            </w:r>
          </w:p>
        </w:tc>
        <w:tc>
          <w:tcPr>
            <w:tcW w:w="1800" w:type="dxa"/>
            <w:gridSpan w:val="2"/>
            <w:tcBorders>
              <w:top w:val="nil"/>
            </w:tcBorders>
            <w:shd w:val="clear" w:color="auto" w:fill="auto"/>
          </w:tcPr>
          <w:p w:rsidR="00C8231C" w:rsidRPr="00AF6E2C" w:rsidRDefault="00C8231C" w:rsidP="009F61B9">
            <w:pPr>
              <w:jc w:val="center"/>
              <w:rPr>
                <w:noProof w:val="0"/>
              </w:rPr>
            </w:pPr>
            <w:r w:rsidRPr="00AF6E2C">
              <w:rPr>
                <w:noProof w:val="0"/>
                <w:u w:val="single"/>
              </w:rPr>
              <w:t>Биологија</w:t>
            </w:r>
          </w:p>
        </w:tc>
        <w:tc>
          <w:tcPr>
            <w:tcW w:w="1170" w:type="dxa"/>
            <w:gridSpan w:val="2"/>
            <w:tcBorders>
              <w:top w:val="nil"/>
            </w:tcBorders>
            <w:shd w:val="clear" w:color="auto" w:fill="auto"/>
          </w:tcPr>
          <w:p w:rsidR="00C8231C" w:rsidRPr="00AF6E2C" w:rsidRDefault="00C8231C" w:rsidP="001E7FE9">
            <w:pPr>
              <w:jc w:val="center"/>
              <w:rPr>
                <w:noProof w:val="0"/>
              </w:rPr>
            </w:pPr>
            <w:r w:rsidRPr="00AF6E2C">
              <w:rPr>
                <w:noProof w:val="0"/>
              </w:rPr>
              <w:t>1</w:t>
            </w:r>
            <w:r w:rsidR="001E7FE9" w:rsidRPr="00AF6E2C">
              <w:rPr>
                <w:noProof w:val="0"/>
              </w:rPr>
              <w:t>5</w:t>
            </w:r>
          </w:p>
        </w:tc>
        <w:tc>
          <w:tcPr>
            <w:tcW w:w="1800" w:type="dxa"/>
            <w:gridSpan w:val="2"/>
            <w:tcBorders>
              <w:top w:val="nil"/>
            </w:tcBorders>
            <w:shd w:val="clear" w:color="auto" w:fill="auto"/>
          </w:tcPr>
          <w:p w:rsidR="00C8231C" w:rsidRPr="00AF6E2C" w:rsidRDefault="00C8231C" w:rsidP="009F61B9">
            <w:pPr>
              <w:jc w:val="center"/>
              <w:rPr>
                <w:noProof w:val="0"/>
              </w:rPr>
            </w:pPr>
            <w:r w:rsidRPr="00AF6E2C">
              <w:rPr>
                <w:noProof w:val="0"/>
              </w:rPr>
              <w:t>2010.</w:t>
            </w:r>
          </w:p>
        </w:tc>
        <w:tc>
          <w:tcPr>
            <w:tcW w:w="1260" w:type="dxa"/>
            <w:gridSpan w:val="2"/>
            <w:tcBorders>
              <w:top w:val="nil"/>
            </w:tcBorders>
            <w:shd w:val="clear" w:color="auto" w:fill="auto"/>
          </w:tcPr>
          <w:p w:rsidR="00C8231C" w:rsidRPr="00AF6E2C" w:rsidRDefault="001E7FE9" w:rsidP="006B7A93">
            <w:pPr>
              <w:jc w:val="center"/>
              <w:rPr>
                <w:noProof w:val="0"/>
              </w:rPr>
            </w:pPr>
            <w:r w:rsidRPr="00AF6E2C">
              <w:rPr>
                <w:noProof w:val="0"/>
              </w:rPr>
              <w:t>80</w:t>
            </w:r>
          </w:p>
        </w:tc>
      </w:tr>
      <w:tr w:rsidR="00C8231C" w:rsidRPr="00AF6E2C" w:rsidTr="001E12A0">
        <w:tblPrEx>
          <w:jc w:val="left"/>
          <w:tblLook w:val="04A0"/>
        </w:tblPrEx>
        <w:trPr>
          <w:gridAfter w:val="1"/>
          <w:wAfter w:w="524" w:type="dxa"/>
          <w:trHeight w:val="240"/>
        </w:trPr>
        <w:tc>
          <w:tcPr>
            <w:tcW w:w="1080" w:type="dxa"/>
            <w:gridSpan w:val="2"/>
            <w:shd w:val="clear" w:color="auto" w:fill="auto"/>
          </w:tcPr>
          <w:p w:rsidR="00C8231C" w:rsidRPr="00AF6E2C" w:rsidRDefault="00C8231C" w:rsidP="009F61B9">
            <w:pPr>
              <w:rPr>
                <w:noProof w:val="0"/>
                <w:lang w:val="sr-Cyrl-CS"/>
              </w:rPr>
            </w:pPr>
            <w:r w:rsidRPr="00AF6E2C">
              <w:rPr>
                <w:noProof w:val="0"/>
                <w:lang w:val="sr-Cyrl-CS"/>
              </w:rPr>
              <w:t xml:space="preserve">  21.</w:t>
            </w:r>
          </w:p>
        </w:tc>
        <w:tc>
          <w:tcPr>
            <w:tcW w:w="1620" w:type="dxa"/>
            <w:gridSpan w:val="2"/>
            <w:shd w:val="clear" w:color="auto" w:fill="auto"/>
          </w:tcPr>
          <w:p w:rsidR="00C8231C" w:rsidRPr="00AF6E2C" w:rsidRDefault="00C8231C" w:rsidP="009F61B9">
            <w:pPr>
              <w:rPr>
                <w:noProof w:val="0"/>
              </w:rPr>
            </w:pPr>
            <w:r w:rsidRPr="00AF6E2C">
              <w:rPr>
                <w:noProof w:val="0"/>
              </w:rPr>
              <w:t>Бабић Сања</w:t>
            </w:r>
          </w:p>
        </w:tc>
        <w:tc>
          <w:tcPr>
            <w:tcW w:w="1800" w:type="dxa"/>
            <w:gridSpan w:val="2"/>
            <w:shd w:val="clear" w:color="auto" w:fill="auto"/>
          </w:tcPr>
          <w:p w:rsidR="00C8231C" w:rsidRPr="00AF6E2C" w:rsidRDefault="00C8231C" w:rsidP="009F61B9">
            <w:pPr>
              <w:rPr>
                <w:noProof w:val="0"/>
              </w:rPr>
            </w:pPr>
            <w:r w:rsidRPr="00AF6E2C">
              <w:rPr>
                <w:noProof w:val="0"/>
              </w:rPr>
              <w:t>Проф.разредне наставе</w:t>
            </w:r>
          </w:p>
        </w:tc>
        <w:tc>
          <w:tcPr>
            <w:tcW w:w="1800" w:type="dxa"/>
            <w:gridSpan w:val="2"/>
            <w:shd w:val="clear" w:color="auto" w:fill="auto"/>
          </w:tcPr>
          <w:p w:rsidR="00C8231C" w:rsidRPr="00AF6E2C" w:rsidRDefault="00C8231C" w:rsidP="009F61B9">
            <w:pPr>
              <w:rPr>
                <w:noProof w:val="0"/>
              </w:rPr>
            </w:pPr>
            <w:r w:rsidRPr="00AF6E2C">
              <w:rPr>
                <w:noProof w:val="0"/>
              </w:rPr>
              <w:t>Разр.настава</w:t>
            </w:r>
          </w:p>
        </w:tc>
        <w:tc>
          <w:tcPr>
            <w:tcW w:w="1170" w:type="dxa"/>
            <w:gridSpan w:val="2"/>
            <w:shd w:val="clear" w:color="auto" w:fill="auto"/>
          </w:tcPr>
          <w:p w:rsidR="00C8231C" w:rsidRPr="00AF6E2C" w:rsidRDefault="001E7FE9" w:rsidP="009F61B9">
            <w:pPr>
              <w:jc w:val="center"/>
              <w:rPr>
                <w:noProof w:val="0"/>
              </w:rPr>
            </w:pPr>
            <w:r w:rsidRPr="00AF6E2C">
              <w:rPr>
                <w:noProof w:val="0"/>
              </w:rPr>
              <w:t>5</w:t>
            </w:r>
          </w:p>
        </w:tc>
        <w:tc>
          <w:tcPr>
            <w:tcW w:w="1800" w:type="dxa"/>
            <w:gridSpan w:val="2"/>
            <w:shd w:val="clear" w:color="auto" w:fill="auto"/>
          </w:tcPr>
          <w:p w:rsidR="00C8231C" w:rsidRPr="00AF6E2C" w:rsidRDefault="00C8231C" w:rsidP="009F61B9">
            <w:pPr>
              <w:rPr>
                <w:noProof w:val="0"/>
              </w:rPr>
            </w:pPr>
            <w:r w:rsidRPr="00AF6E2C">
              <w:rPr>
                <w:noProof w:val="0"/>
              </w:rPr>
              <w:t>нема</w:t>
            </w:r>
          </w:p>
        </w:tc>
        <w:tc>
          <w:tcPr>
            <w:tcW w:w="1260" w:type="dxa"/>
            <w:gridSpan w:val="2"/>
            <w:shd w:val="clear" w:color="auto" w:fill="auto"/>
          </w:tcPr>
          <w:p w:rsidR="00C8231C" w:rsidRPr="00AF6E2C" w:rsidRDefault="00C8231C" w:rsidP="006B7A93">
            <w:pPr>
              <w:jc w:val="center"/>
              <w:rPr>
                <w:noProof w:val="0"/>
              </w:rPr>
            </w:pPr>
            <w:r w:rsidRPr="00AF6E2C">
              <w:rPr>
                <w:noProof w:val="0"/>
              </w:rPr>
              <w:t>100</w:t>
            </w:r>
          </w:p>
        </w:tc>
      </w:tr>
      <w:tr w:rsidR="00C8231C" w:rsidRPr="00AF6E2C" w:rsidTr="001E12A0">
        <w:tblPrEx>
          <w:jc w:val="left"/>
          <w:tblLook w:val="04A0"/>
        </w:tblPrEx>
        <w:trPr>
          <w:gridAfter w:val="1"/>
          <w:wAfter w:w="524" w:type="dxa"/>
          <w:trHeight w:val="240"/>
        </w:trPr>
        <w:tc>
          <w:tcPr>
            <w:tcW w:w="1080" w:type="dxa"/>
            <w:gridSpan w:val="2"/>
            <w:shd w:val="clear" w:color="auto" w:fill="auto"/>
          </w:tcPr>
          <w:p w:rsidR="00C8231C" w:rsidRPr="00AF6E2C" w:rsidRDefault="00C8231C" w:rsidP="009F61B9">
            <w:pPr>
              <w:rPr>
                <w:noProof w:val="0"/>
                <w:lang w:val="sr-Cyrl-CS"/>
              </w:rPr>
            </w:pPr>
            <w:r w:rsidRPr="00AF6E2C">
              <w:rPr>
                <w:noProof w:val="0"/>
                <w:lang w:val="sr-Cyrl-CS"/>
              </w:rPr>
              <w:t xml:space="preserve">  22.</w:t>
            </w:r>
          </w:p>
        </w:tc>
        <w:tc>
          <w:tcPr>
            <w:tcW w:w="1620" w:type="dxa"/>
            <w:gridSpan w:val="2"/>
            <w:shd w:val="clear" w:color="auto" w:fill="auto"/>
          </w:tcPr>
          <w:p w:rsidR="00C8231C" w:rsidRPr="00AF6E2C" w:rsidRDefault="00C8231C" w:rsidP="009F61B9">
            <w:pPr>
              <w:rPr>
                <w:noProof w:val="0"/>
              </w:rPr>
            </w:pPr>
            <w:r w:rsidRPr="00AF6E2C">
              <w:rPr>
                <w:noProof w:val="0"/>
              </w:rPr>
              <w:t>Адиловић Садета</w:t>
            </w:r>
          </w:p>
        </w:tc>
        <w:tc>
          <w:tcPr>
            <w:tcW w:w="1800" w:type="dxa"/>
            <w:gridSpan w:val="2"/>
            <w:shd w:val="clear" w:color="auto" w:fill="auto"/>
          </w:tcPr>
          <w:p w:rsidR="00C8231C" w:rsidRPr="00AF6E2C" w:rsidRDefault="00C8231C" w:rsidP="009F61B9">
            <w:pPr>
              <w:rPr>
                <w:noProof w:val="0"/>
              </w:rPr>
            </w:pPr>
            <w:r w:rsidRPr="00AF6E2C">
              <w:rPr>
                <w:noProof w:val="0"/>
              </w:rPr>
              <w:t>Професор Хемије</w:t>
            </w:r>
          </w:p>
        </w:tc>
        <w:tc>
          <w:tcPr>
            <w:tcW w:w="1800" w:type="dxa"/>
            <w:gridSpan w:val="2"/>
            <w:shd w:val="clear" w:color="auto" w:fill="auto"/>
          </w:tcPr>
          <w:p w:rsidR="00C8231C" w:rsidRPr="00AF6E2C" w:rsidRDefault="00C8231C" w:rsidP="009F61B9">
            <w:pPr>
              <w:jc w:val="center"/>
              <w:rPr>
                <w:noProof w:val="0"/>
              </w:rPr>
            </w:pPr>
            <w:r w:rsidRPr="00AF6E2C">
              <w:rPr>
                <w:noProof w:val="0"/>
                <w:u w:val="single"/>
              </w:rPr>
              <w:t>Хемија</w:t>
            </w:r>
          </w:p>
        </w:tc>
        <w:tc>
          <w:tcPr>
            <w:tcW w:w="1170" w:type="dxa"/>
            <w:gridSpan w:val="2"/>
            <w:shd w:val="clear" w:color="auto" w:fill="auto"/>
          </w:tcPr>
          <w:p w:rsidR="00C8231C" w:rsidRPr="00AF6E2C" w:rsidRDefault="00C8231C" w:rsidP="001E7FE9">
            <w:pPr>
              <w:jc w:val="center"/>
              <w:rPr>
                <w:noProof w:val="0"/>
              </w:rPr>
            </w:pPr>
            <w:r w:rsidRPr="00AF6E2C">
              <w:rPr>
                <w:noProof w:val="0"/>
              </w:rPr>
              <w:t>1</w:t>
            </w:r>
            <w:r w:rsidR="001E7FE9" w:rsidRPr="00AF6E2C">
              <w:rPr>
                <w:noProof w:val="0"/>
              </w:rPr>
              <w:t>7</w:t>
            </w:r>
          </w:p>
        </w:tc>
        <w:tc>
          <w:tcPr>
            <w:tcW w:w="1800" w:type="dxa"/>
            <w:gridSpan w:val="2"/>
            <w:shd w:val="clear" w:color="auto" w:fill="auto"/>
          </w:tcPr>
          <w:p w:rsidR="00C8231C" w:rsidRPr="00AF6E2C" w:rsidRDefault="00C8231C" w:rsidP="009F61B9">
            <w:pPr>
              <w:jc w:val="center"/>
              <w:rPr>
                <w:noProof w:val="0"/>
              </w:rPr>
            </w:pPr>
            <w:r w:rsidRPr="00AF6E2C">
              <w:rPr>
                <w:noProof w:val="0"/>
              </w:rPr>
              <w:t>2004.</w:t>
            </w:r>
          </w:p>
        </w:tc>
        <w:tc>
          <w:tcPr>
            <w:tcW w:w="1260" w:type="dxa"/>
            <w:gridSpan w:val="2"/>
            <w:shd w:val="clear" w:color="auto" w:fill="auto"/>
          </w:tcPr>
          <w:p w:rsidR="00C8231C" w:rsidRPr="00AF6E2C" w:rsidRDefault="001E7FE9" w:rsidP="006B7A93">
            <w:pPr>
              <w:jc w:val="center"/>
              <w:rPr>
                <w:noProof w:val="0"/>
              </w:rPr>
            </w:pPr>
            <w:r w:rsidRPr="00AF6E2C">
              <w:rPr>
                <w:noProof w:val="0"/>
              </w:rPr>
              <w:t>40</w:t>
            </w:r>
          </w:p>
        </w:tc>
      </w:tr>
      <w:tr w:rsidR="00C8231C" w:rsidRPr="00AF6E2C" w:rsidTr="001E12A0">
        <w:tblPrEx>
          <w:jc w:val="left"/>
          <w:tblLook w:val="04A0"/>
        </w:tblPrEx>
        <w:trPr>
          <w:gridAfter w:val="1"/>
          <w:wAfter w:w="524" w:type="dxa"/>
          <w:trHeight w:val="557"/>
        </w:trPr>
        <w:tc>
          <w:tcPr>
            <w:tcW w:w="1080" w:type="dxa"/>
            <w:gridSpan w:val="2"/>
            <w:shd w:val="clear" w:color="auto" w:fill="auto"/>
            <w:vAlign w:val="center"/>
          </w:tcPr>
          <w:p w:rsidR="00C8231C" w:rsidRPr="00AF6E2C" w:rsidRDefault="00C8231C" w:rsidP="009F61B9">
            <w:pPr>
              <w:jc w:val="center"/>
              <w:rPr>
                <w:noProof w:val="0"/>
                <w:lang w:val="sr-Cyrl-CS"/>
              </w:rPr>
            </w:pPr>
            <w:r w:rsidRPr="00AF6E2C">
              <w:rPr>
                <w:noProof w:val="0"/>
                <w:lang w:val="sr-Cyrl-CS"/>
              </w:rPr>
              <w:t>23.</w:t>
            </w:r>
          </w:p>
        </w:tc>
        <w:tc>
          <w:tcPr>
            <w:tcW w:w="1620" w:type="dxa"/>
            <w:gridSpan w:val="2"/>
            <w:shd w:val="clear" w:color="auto" w:fill="auto"/>
            <w:vAlign w:val="center"/>
          </w:tcPr>
          <w:p w:rsidR="00C8231C" w:rsidRPr="00AF6E2C" w:rsidRDefault="00C8231C" w:rsidP="009F61B9">
            <w:pPr>
              <w:rPr>
                <w:noProof w:val="0"/>
              </w:rPr>
            </w:pPr>
            <w:r w:rsidRPr="00AF6E2C">
              <w:rPr>
                <w:noProof w:val="0"/>
              </w:rPr>
              <w:t>Искрица Радоњић</w:t>
            </w:r>
          </w:p>
        </w:tc>
        <w:tc>
          <w:tcPr>
            <w:tcW w:w="1800" w:type="dxa"/>
            <w:gridSpan w:val="2"/>
            <w:shd w:val="clear" w:color="auto" w:fill="auto"/>
            <w:vAlign w:val="center"/>
          </w:tcPr>
          <w:p w:rsidR="00C8231C" w:rsidRPr="00AF6E2C" w:rsidRDefault="00C8231C" w:rsidP="005746D1">
            <w:pPr>
              <w:jc w:val="center"/>
              <w:rPr>
                <w:noProof w:val="0"/>
                <w:lang w:val="sr-Cyrl-CS"/>
              </w:rPr>
            </w:pPr>
            <w:r w:rsidRPr="00AF6E2C">
              <w:rPr>
                <w:noProof w:val="0"/>
              </w:rPr>
              <w:t>Теор. уметности-мастер</w:t>
            </w:r>
            <w:r w:rsidRPr="00AF6E2C">
              <w:rPr>
                <w:noProof w:val="0"/>
                <w:lang w:val="sr-Cyrl-CS"/>
              </w:rPr>
              <w:t xml:space="preserve">                          </w:t>
            </w:r>
          </w:p>
        </w:tc>
        <w:tc>
          <w:tcPr>
            <w:tcW w:w="1800" w:type="dxa"/>
            <w:gridSpan w:val="2"/>
            <w:shd w:val="clear" w:color="auto" w:fill="auto"/>
            <w:vAlign w:val="center"/>
          </w:tcPr>
          <w:p w:rsidR="00C8231C" w:rsidRPr="00AF6E2C" w:rsidRDefault="00C8231C" w:rsidP="009F61B9">
            <w:pPr>
              <w:jc w:val="center"/>
              <w:rPr>
                <w:noProof w:val="0"/>
              </w:rPr>
            </w:pPr>
            <w:r w:rsidRPr="00AF6E2C">
              <w:rPr>
                <w:noProof w:val="0"/>
                <w:u w:val="single"/>
                <w:lang w:val="sr-Cyrl-CS"/>
              </w:rPr>
              <w:t>Муз.култ</w:t>
            </w:r>
          </w:p>
        </w:tc>
        <w:tc>
          <w:tcPr>
            <w:tcW w:w="1170" w:type="dxa"/>
            <w:gridSpan w:val="2"/>
            <w:shd w:val="clear" w:color="auto" w:fill="auto"/>
            <w:vAlign w:val="center"/>
          </w:tcPr>
          <w:p w:rsidR="00C8231C" w:rsidRPr="00AF6E2C" w:rsidRDefault="00C8231C" w:rsidP="001E7FE9">
            <w:pPr>
              <w:jc w:val="center"/>
              <w:rPr>
                <w:noProof w:val="0"/>
              </w:rPr>
            </w:pPr>
            <w:r w:rsidRPr="00AF6E2C">
              <w:rPr>
                <w:noProof w:val="0"/>
              </w:rPr>
              <w:t>1</w:t>
            </w:r>
            <w:r w:rsidR="001E7FE9" w:rsidRPr="00AF6E2C">
              <w:rPr>
                <w:noProof w:val="0"/>
              </w:rPr>
              <w:t>5</w:t>
            </w:r>
          </w:p>
        </w:tc>
        <w:tc>
          <w:tcPr>
            <w:tcW w:w="1800" w:type="dxa"/>
            <w:gridSpan w:val="2"/>
            <w:shd w:val="clear" w:color="auto" w:fill="auto"/>
            <w:vAlign w:val="center"/>
          </w:tcPr>
          <w:p w:rsidR="00C8231C" w:rsidRPr="00AF6E2C" w:rsidRDefault="00C8231C" w:rsidP="009F61B9">
            <w:pPr>
              <w:jc w:val="center"/>
              <w:rPr>
                <w:noProof w:val="0"/>
              </w:rPr>
            </w:pPr>
            <w:r w:rsidRPr="00AF6E2C">
              <w:rPr>
                <w:noProof w:val="0"/>
              </w:rPr>
              <w:t>2014.</w:t>
            </w:r>
          </w:p>
        </w:tc>
        <w:tc>
          <w:tcPr>
            <w:tcW w:w="1260" w:type="dxa"/>
            <w:gridSpan w:val="2"/>
            <w:shd w:val="clear" w:color="auto" w:fill="auto"/>
            <w:vAlign w:val="center"/>
          </w:tcPr>
          <w:p w:rsidR="00C8231C" w:rsidRPr="00AF6E2C" w:rsidRDefault="00C8231C" w:rsidP="006B7A93">
            <w:pPr>
              <w:jc w:val="center"/>
              <w:rPr>
                <w:noProof w:val="0"/>
              </w:rPr>
            </w:pPr>
            <w:r w:rsidRPr="00AF6E2C">
              <w:rPr>
                <w:noProof w:val="0"/>
              </w:rPr>
              <w:t>50</w:t>
            </w:r>
          </w:p>
        </w:tc>
      </w:tr>
      <w:tr w:rsidR="00C8231C" w:rsidRPr="00AF6E2C" w:rsidTr="001E12A0">
        <w:tblPrEx>
          <w:jc w:val="left"/>
          <w:tblLook w:val="04A0"/>
        </w:tblPrEx>
        <w:trPr>
          <w:gridAfter w:val="1"/>
          <w:wAfter w:w="524" w:type="dxa"/>
          <w:trHeight w:val="548"/>
        </w:trPr>
        <w:tc>
          <w:tcPr>
            <w:tcW w:w="1080" w:type="dxa"/>
            <w:gridSpan w:val="2"/>
            <w:shd w:val="clear" w:color="auto" w:fill="auto"/>
          </w:tcPr>
          <w:p w:rsidR="00C8231C" w:rsidRPr="00AF6E2C" w:rsidRDefault="00C8231C" w:rsidP="009F61B9">
            <w:pPr>
              <w:rPr>
                <w:noProof w:val="0"/>
                <w:lang w:val="sr-Cyrl-CS"/>
              </w:rPr>
            </w:pPr>
            <w:r w:rsidRPr="00AF6E2C">
              <w:rPr>
                <w:noProof w:val="0"/>
                <w:lang w:val="sr-Cyrl-CS"/>
              </w:rPr>
              <w:t>24.</w:t>
            </w:r>
          </w:p>
        </w:tc>
        <w:tc>
          <w:tcPr>
            <w:tcW w:w="1620" w:type="dxa"/>
            <w:gridSpan w:val="2"/>
            <w:shd w:val="clear" w:color="auto" w:fill="auto"/>
          </w:tcPr>
          <w:p w:rsidR="00C8231C" w:rsidRPr="00AF6E2C" w:rsidRDefault="00C8231C" w:rsidP="009F61B9">
            <w:pPr>
              <w:rPr>
                <w:noProof w:val="0"/>
              </w:rPr>
            </w:pPr>
            <w:r w:rsidRPr="00AF6E2C">
              <w:rPr>
                <w:noProof w:val="0"/>
              </w:rPr>
              <w:t>Ћировић Миљана</w:t>
            </w:r>
          </w:p>
        </w:tc>
        <w:tc>
          <w:tcPr>
            <w:tcW w:w="1800" w:type="dxa"/>
            <w:gridSpan w:val="2"/>
            <w:shd w:val="clear" w:color="auto" w:fill="auto"/>
          </w:tcPr>
          <w:p w:rsidR="00C8231C" w:rsidRPr="00AF6E2C" w:rsidRDefault="00C8231C" w:rsidP="009F61B9">
            <w:pPr>
              <w:rPr>
                <w:noProof w:val="0"/>
              </w:rPr>
            </w:pPr>
            <w:r w:rsidRPr="00AF6E2C">
              <w:rPr>
                <w:noProof w:val="0"/>
              </w:rPr>
              <w:t>Проф .разредне наст.</w:t>
            </w:r>
          </w:p>
        </w:tc>
        <w:tc>
          <w:tcPr>
            <w:tcW w:w="1800" w:type="dxa"/>
            <w:gridSpan w:val="2"/>
            <w:shd w:val="clear" w:color="auto" w:fill="auto"/>
          </w:tcPr>
          <w:p w:rsidR="00C8231C" w:rsidRPr="00AF6E2C" w:rsidRDefault="00C8231C" w:rsidP="009F61B9">
            <w:pPr>
              <w:jc w:val="center"/>
              <w:rPr>
                <w:noProof w:val="0"/>
              </w:rPr>
            </w:pPr>
            <w:r w:rsidRPr="00AF6E2C">
              <w:rPr>
                <w:noProof w:val="0"/>
                <w:u w:val="single"/>
              </w:rPr>
              <w:t>Разр.наст.</w:t>
            </w:r>
          </w:p>
        </w:tc>
        <w:tc>
          <w:tcPr>
            <w:tcW w:w="1170" w:type="dxa"/>
            <w:gridSpan w:val="2"/>
            <w:shd w:val="clear" w:color="auto" w:fill="auto"/>
          </w:tcPr>
          <w:p w:rsidR="00C8231C" w:rsidRPr="00AF6E2C" w:rsidRDefault="001E7FE9" w:rsidP="009F61B9">
            <w:pPr>
              <w:jc w:val="center"/>
              <w:rPr>
                <w:noProof w:val="0"/>
              </w:rPr>
            </w:pPr>
            <w:r w:rsidRPr="00AF6E2C">
              <w:rPr>
                <w:noProof w:val="0"/>
              </w:rPr>
              <w:t>10</w:t>
            </w:r>
          </w:p>
        </w:tc>
        <w:tc>
          <w:tcPr>
            <w:tcW w:w="1800" w:type="dxa"/>
            <w:gridSpan w:val="2"/>
            <w:shd w:val="clear" w:color="auto" w:fill="auto"/>
          </w:tcPr>
          <w:p w:rsidR="00C8231C" w:rsidRPr="00AF6E2C" w:rsidRDefault="00C8231C" w:rsidP="009F61B9">
            <w:pPr>
              <w:jc w:val="center"/>
              <w:rPr>
                <w:noProof w:val="0"/>
              </w:rPr>
            </w:pPr>
            <w:r w:rsidRPr="00AF6E2C">
              <w:rPr>
                <w:noProof w:val="0"/>
              </w:rPr>
              <w:t>2013.</w:t>
            </w:r>
          </w:p>
        </w:tc>
        <w:tc>
          <w:tcPr>
            <w:tcW w:w="1260" w:type="dxa"/>
            <w:gridSpan w:val="2"/>
            <w:shd w:val="clear" w:color="auto" w:fill="auto"/>
          </w:tcPr>
          <w:p w:rsidR="00C8231C" w:rsidRPr="00AF6E2C" w:rsidRDefault="00C8231C" w:rsidP="006B7A93">
            <w:pPr>
              <w:jc w:val="center"/>
              <w:rPr>
                <w:noProof w:val="0"/>
              </w:rPr>
            </w:pPr>
            <w:r w:rsidRPr="00AF6E2C">
              <w:rPr>
                <w:noProof w:val="0"/>
              </w:rPr>
              <w:t>100</w:t>
            </w:r>
          </w:p>
        </w:tc>
      </w:tr>
      <w:tr w:rsidR="00C8231C" w:rsidRPr="00AF6E2C" w:rsidTr="001E12A0">
        <w:tblPrEx>
          <w:jc w:val="left"/>
          <w:tblLook w:val="04A0"/>
        </w:tblPrEx>
        <w:trPr>
          <w:gridAfter w:val="1"/>
          <w:wAfter w:w="524" w:type="dxa"/>
          <w:trHeight w:val="240"/>
        </w:trPr>
        <w:tc>
          <w:tcPr>
            <w:tcW w:w="1080" w:type="dxa"/>
            <w:gridSpan w:val="2"/>
            <w:shd w:val="clear" w:color="auto" w:fill="auto"/>
          </w:tcPr>
          <w:p w:rsidR="00C8231C" w:rsidRPr="00AF6E2C" w:rsidRDefault="00C8231C" w:rsidP="009F61B9">
            <w:pPr>
              <w:rPr>
                <w:noProof w:val="0"/>
                <w:lang w:val="sr-Cyrl-CS"/>
              </w:rPr>
            </w:pPr>
            <w:r w:rsidRPr="00AF6E2C">
              <w:rPr>
                <w:noProof w:val="0"/>
                <w:lang w:val="sr-Cyrl-CS"/>
              </w:rPr>
              <w:t>25.</w:t>
            </w:r>
          </w:p>
        </w:tc>
        <w:tc>
          <w:tcPr>
            <w:tcW w:w="1620" w:type="dxa"/>
            <w:gridSpan w:val="2"/>
            <w:shd w:val="clear" w:color="auto" w:fill="auto"/>
          </w:tcPr>
          <w:p w:rsidR="00C8231C" w:rsidRPr="00AF6E2C" w:rsidRDefault="00C8231C" w:rsidP="009F61B9">
            <w:pPr>
              <w:rPr>
                <w:noProof w:val="0"/>
              </w:rPr>
            </w:pPr>
            <w:r w:rsidRPr="00AF6E2C">
              <w:rPr>
                <w:noProof w:val="0"/>
              </w:rPr>
              <w:t>Рожајац</w:t>
            </w:r>
          </w:p>
          <w:p w:rsidR="00C8231C" w:rsidRPr="00AF6E2C" w:rsidRDefault="00C8231C" w:rsidP="009F61B9">
            <w:pPr>
              <w:rPr>
                <w:noProof w:val="0"/>
              </w:rPr>
            </w:pPr>
            <w:r w:rsidRPr="00AF6E2C">
              <w:rPr>
                <w:noProof w:val="0"/>
              </w:rPr>
              <w:t>Ајша</w:t>
            </w:r>
          </w:p>
        </w:tc>
        <w:tc>
          <w:tcPr>
            <w:tcW w:w="1800" w:type="dxa"/>
            <w:gridSpan w:val="2"/>
            <w:shd w:val="clear" w:color="auto" w:fill="auto"/>
          </w:tcPr>
          <w:p w:rsidR="00C8231C" w:rsidRPr="00AF6E2C" w:rsidRDefault="00C8231C" w:rsidP="009F61B9">
            <w:pPr>
              <w:rPr>
                <w:noProof w:val="0"/>
              </w:rPr>
            </w:pPr>
            <w:r w:rsidRPr="00AF6E2C">
              <w:rPr>
                <w:noProof w:val="0"/>
              </w:rPr>
              <w:t>Проф.разредне наст</w:t>
            </w:r>
          </w:p>
        </w:tc>
        <w:tc>
          <w:tcPr>
            <w:tcW w:w="1800" w:type="dxa"/>
            <w:gridSpan w:val="2"/>
            <w:shd w:val="clear" w:color="auto" w:fill="auto"/>
          </w:tcPr>
          <w:p w:rsidR="00C8231C" w:rsidRPr="00AF6E2C" w:rsidRDefault="00C8231C" w:rsidP="009F61B9">
            <w:pPr>
              <w:jc w:val="center"/>
              <w:rPr>
                <w:noProof w:val="0"/>
              </w:rPr>
            </w:pPr>
            <w:r w:rsidRPr="00AF6E2C">
              <w:rPr>
                <w:noProof w:val="0"/>
                <w:u w:val="single"/>
              </w:rPr>
              <w:t>Разр.наст</w:t>
            </w:r>
          </w:p>
        </w:tc>
        <w:tc>
          <w:tcPr>
            <w:tcW w:w="1170" w:type="dxa"/>
            <w:gridSpan w:val="2"/>
            <w:shd w:val="clear" w:color="auto" w:fill="auto"/>
          </w:tcPr>
          <w:p w:rsidR="00C8231C" w:rsidRPr="00AF6E2C" w:rsidRDefault="001E7FE9" w:rsidP="009F61B9">
            <w:pPr>
              <w:jc w:val="center"/>
              <w:rPr>
                <w:noProof w:val="0"/>
              </w:rPr>
            </w:pPr>
            <w:r w:rsidRPr="00AF6E2C">
              <w:rPr>
                <w:noProof w:val="0"/>
              </w:rPr>
              <w:t>11</w:t>
            </w:r>
          </w:p>
        </w:tc>
        <w:tc>
          <w:tcPr>
            <w:tcW w:w="1800" w:type="dxa"/>
            <w:gridSpan w:val="2"/>
            <w:shd w:val="clear" w:color="auto" w:fill="auto"/>
          </w:tcPr>
          <w:p w:rsidR="00C8231C" w:rsidRPr="00AF6E2C" w:rsidRDefault="00C8231C" w:rsidP="009F61B9">
            <w:pPr>
              <w:jc w:val="center"/>
              <w:rPr>
                <w:noProof w:val="0"/>
              </w:rPr>
            </w:pPr>
            <w:r w:rsidRPr="00AF6E2C">
              <w:rPr>
                <w:noProof w:val="0"/>
              </w:rPr>
              <w:t>2013.</w:t>
            </w:r>
          </w:p>
        </w:tc>
        <w:tc>
          <w:tcPr>
            <w:tcW w:w="1260" w:type="dxa"/>
            <w:gridSpan w:val="2"/>
            <w:shd w:val="clear" w:color="auto" w:fill="auto"/>
          </w:tcPr>
          <w:p w:rsidR="00C8231C" w:rsidRPr="00AF6E2C" w:rsidRDefault="00C8231C" w:rsidP="006B7A93">
            <w:pPr>
              <w:jc w:val="center"/>
              <w:rPr>
                <w:noProof w:val="0"/>
              </w:rPr>
            </w:pPr>
            <w:r w:rsidRPr="00AF6E2C">
              <w:rPr>
                <w:noProof w:val="0"/>
              </w:rPr>
              <w:t>100</w:t>
            </w:r>
          </w:p>
        </w:tc>
      </w:tr>
      <w:tr w:rsidR="00C8231C" w:rsidRPr="00AF6E2C" w:rsidTr="001E12A0">
        <w:tblPrEx>
          <w:jc w:val="left"/>
          <w:tblLook w:val="04A0"/>
        </w:tblPrEx>
        <w:trPr>
          <w:gridAfter w:val="1"/>
          <w:wAfter w:w="524" w:type="dxa"/>
          <w:trHeight w:val="240"/>
        </w:trPr>
        <w:tc>
          <w:tcPr>
            <w:tcW w:w="1080" w:type="dxa"/>
            <w:gridSpan w:val="2"/>
            <w:shd w:val="clear" w:color="auto" w:fill="auto"/>
          </w:tcPr>
          <w:p w:rsidR="00C8231C" w:rsidRPr="00AF6E2C" w:rsidRDefault="00C8231C" w:rsidP="009F61B9">
            <w:pPr>
              <w:rPr>
                <w:noProof w:val="0"/>
                <w:lang w:val="sr-Cyrl-CS"/>
              </w:rPr>
            </w:pPr>
            <w:r w:rsidRPr="00AF6E2C">
              <w:rPr>
                <w:noProof w:val="0"/>
                <w:lang w:val="sr-Cyrl-CS"/>
              </w:rPr>
              <w:t>26.</w:t>
            </w:r>
          </w:p>
        </w:tc>
        <w:tc>
          <w:tcPr>
            <w:tcW w:w="1620" w:type="dxa"/>
            <w:gridSpan w:val="2"/>
            <w:shd w:val="clear" w:color="auto" w:fill="auto"/>
          </w:tcPr>
          <w:p w:rsidR="00C8231C" w:rsidRPr="00AF6E2C" w:rsidRDefault="001E7FE9" w:rsidP="009F61B9">
            <w:pPr>
              <w:rPr>
                <w:noProof w:val="0"/>
              </w:rPr>
            </w:pPr>
            <w:r w:rsidRPr="00AF6E2C">
              <w:rPr>
                <w:noProof w:val="0"/>
              </w:rPr>
              <w:t>Емил Јукић</w:t>
            </w:r>
          </w:p>
        </w:tc>
        <w:tc>
          <w:tcPr>
            <w:tcW w:w="1800" w:type="dxa"/>
            <w:gridSpan w:val="2"/>
            <w:shd w:val="clear" w:color="auto" w:fill="auto"/>
          </w:tcPr>
          <w:p w:rsidR="00C8231C" w:rsidRPr="00AF6E2C" w:rsidRDefault="005746D1" w:rsidP="009F61B9">
            <w:pPr>
              <w:rPr>
                <w:noProof w:val="0"/>
              </w:rPr>
            </w:pPr>
            <w:r w:rsidRPr="00AF6E2C">
              <w:rPr>
                <w:noProof w:val="0"/>
              </w:rPr>
              <w:t>Проф.р</w:t>
            </w:r>
            <w:r w:rsidR="00C8231C" w:rsidRPr="00AF6E2C">
              <w:rPr>
                <w:noProof w:val="0"/>
              </w:rPr>
              <w:t>азредне наставе</w:t>
            </w:r>
          </w:p>
        </w:tc>
        <w:tc>
          <w:tcPr>
            <w:tcW w:w="1800" w:type="dxa"/>
            <w:gridSpan w:val="2"/>
            <w:shd w:val="clear" w:color="auto" w:fill="auto"/>
          </w:tcPr>
          <w:p w:rsidR="00C8231C" w:rsidRPr="00AF6E2C" w:rsidRDefault="00C8231C" w:rsidP="009F61B9">
            <w:pPr>
              <w:jc w:val="center"/>
              <w:rPr>
                <w:noProof w:val="0"/>
                <w:u w:val="single"/>
              </w:rPr>
            </w:pPr>
            <w:r w:rsidRPr="00AF6E2C">
              <w:rPr>
                <w:noProof w:val="0"/>
                <w:u w:val="single"/>
              </w:rPr>
              <w:t>Разр.наст.</w:t>
            </w:r>
          </w:p>
          <w:p w:rsidR="005746D1" w:rsidRPr="00AF6E2C" w:rsidRDefault="005746D1" w:rsidP="009F61B9">
            <w:pPr>
              <w:jc w:val="center"/>
              <w:rPr>
                <w:noProof w:val="0"/>
              </w:rPr>
            </w:pPr>
            <w:r w:rsidRPr="00AF6E2C">
              <w:rPr>
                <w:noProof w:val="0"/>
                <w:u w:val="single"/>
              </w:rPr>
              <w:t>Енглески језик</w:t>
            </w:r>
          </w:p>
        </w:tc>
        <w:tc>
          <w:tcPr>
            <w:tcW w:w="1170" w:type="dxa"/>
            <w:gridSpan w:val="2"/>
            <w:shd w:val="clear" w:color="auto" w:fill="auto"/>
          </w:tcPr>
          <w:p w:rsidR="00C8231C" w:rsidRPr="00AF6E2C" w:rsidRDefault="001E7FE9" w:rsidP="009F61B9">
            <w:pPr>
              <w:jc w:val="center"/>
              <w:rPr>
                <w:noProof w:val="0"/>
              </w:rPr>
            </w:pPr>
            <w:r w:rsidRPr="00AF6E2C">
              <w:rPr>
                <w:noProof w:val="0"/>
              </w:rPr>
              <w:t>2</w:t>
            </w:r>
          </w:p>
        </w:tc>
        <w:tc>
          <w:tcPr>
            <w:tcW w:w="1800" w:type="dxa"/>
            <w:gridSpan w:val="2"/>
            <w:shd w:val="clear" w:color="auto" w:fill="auto"/>
          </w:tcPr>
          <w:p w:rsidR="00C8231C" w:rsidRPr="00AF6E2C" w:rsidRDefault="00C8231C" w:rsidP="009F61B9">
            <w:pPr>
              <w:jc w:val="center"/>
              <w:rPr>
                <w:noProof w:val="0"/>
              </w:rPr>
            </w:pPr>
            <w:r w:rsidRPr="00AF6E2C">
              <w:rPr>
                <w:noProof w:val="0"/>
              </w:rPr>
              <w:t>нема</w:t>
            </w:r>
          </w:p>
        </w:tc>
        <w:tc>
          <w:tcPr>
            <w:tcW w:w="1260" w:type="dxa"/>
            <w:gridSpan w:val="2"/>
            <w:shd w:val="clear" w:color="auto" w:fill="auto"/>
          </w:tcPr>
          <w:p w:rsidR="00C8231C" w:rsidRPr="00AF6E2C" w:rsidRDefault="00C8231C" w:rsidP="006B7A93">
            <w:pPr>
              <w:jc w:val="center"/>
              <w:rPr>
                <w:noProof w:val="0"/>
              </w:rPr>
            </w:pPr>
            <w:r w:rsidRPr="00AF6E2C">
              <w:rPr>
                <w:noProof w:val="0"/>
              </w:rPr>
              <w:t>1</w:t>
            </w:r>
            <w:r w:rsidR="001E7FE9" w:rsidRPr="00AF6E2C">
              <w:rPr>
                <w:noProof w:val="0"/>
              </w:rPr>
              <w:t>1</w:t>
            </w:r>
            <w:r w:rsidRPr="00AF6E2C">
              <w:rPr>
                <w:noProof w:val="0"/>
              </w:rPr>
              <w:t>0</w:t>
            </w:r>
          </w:p>
        </w:tc>
      </w:tr>
      <w:tr w:rsidR="00C8231C" w:rsidRPr="00AF6E2C" w:rsidTr="001E12A0">
        <w:tblPrEx>
          <w:jc w:val="left"/>
          <w:tblLook w:val="04A0"/>
        </w:tblPrEx>
        <w:trPr>
          <w:gridAfter w:val="1"/>
          <w:wAfter w:w="524" w:type="dxa"/>
          <w:trHeight w:val="240"/>
        </w:trPr>
        <w:tc>
          <w:tcPr>
            <w:tcW w:w="1080" w:type="dxa"/>
            <w:gridSpan w:val="2"/>
            <w:shd w:val="clear" w:color="auto" w:fill="auto"/>
          </w:tcPr>
          <w:p w:rsidR="00C8231C" w:rsidRPr="00AF6E2C" w:rsidRDefault="00C8231C" w:rsidP="009F61B9">
            <w:pPr>
              <w:rPr>
                <w:noProof w:val="0"/>
                <w:lang w:val="sr-Cyrl-CS"/>
              </w:rPr>
            </w:pPr>
            <w:r w:rsidRPr="00AF6E2C">
              <w:rPr>
                <w:noProof w:val="0"/>
                <w:lang w:val="sr-Cyrl-CS"/>
              </w:rPr>
              <w:t>27.</w:t>
            </w:r>
          </w:p>
        </w:tc>
        <w:tc>
          <w:tcPr>
            <w:tcW w:w="1620" w:type="dxa"/>
            <w:gridSpan w:val="2"/>
            <w:shd w:val="clear" w:color="auto" w:fill="auto"/>
          </w:tcPr>
          <w:p w:rsidR="00C8231C" w:rsidRPr="00AF6E2C" w:rsidRDefault="00C8231C" w:rsidP="009F61B9">
            <w:pPr>
              <w:rPr>
                <w:noProof w:val="0"/>
              </w:rPr>
            </w:pPr>
            <w:r w:rsidRPr="00AF6E2C">
              <w:rPr>
                <w:noProof w:val="0"/>
              </w:rPr>
              <w:t>Љиљана Гојаковић</w:t>
            </w:r>
          </w:p>
        </w:tc>
        <w:tc>
          <w:tcPr>
            <w:tcW w:w="1800" w:type="dxa"/>
            <w:gridSpan w:val="2"/>
            <w:shd w:val="clear" w:color="auto" w:fill="auto"/>
          </w:tcPr>
          <w:p w:rsidR="00C8231C" w:rsidRPr="00AF6E2C" w:rsidRDefault="00C8231C" w:rsidP="009F61B9">
            <w:pPr>
              <w:rPr>
                <w:noProof w:val="0"/>
              </w:rPr>
            </w:pPr>
            <w:r w:rsidRPr="00AF6E2C">
              <w:rPr>
                <w:noProof w:val="0"/>
              </w:rPr>
              <w:t>Проф.разредне наст</w:t>
            </w:r>
          </w:p>
        </w:tc>
        <w:tc>
          <w:tcPr>
            <w:tcW w:w="1800" w:type="dxa"/>
            <w:gridSpan w:val="2"/>
            <w:shd w:val="clear" w:color="auto" w:fill="auto"/>
          </w:tcPr>
          <w:p w:rsidR="00C8231C" w:rsidRPr="00AF6E2C" w:rsidRDefault="00C8231C" w:rsidP="009F61B9">
            <w:pPr>
              <w:jc w:val="center"/>
              <w:rPr>
                <w:noProof w:val="0"/>
                <w:u w:val="single"/>
              </w:rPr>
            </w:pPr>
            <w:r w:rsidRPr="00AF6E2C">
              <w:rPr>
                <w:noProof w:val="0"/>
                <w:u w:val="single"/>
              </w:rPr>
              <w:t>Разр.настава</w:t>
            </w:r>
          </w:p>
          <w:p w:rsidR="00C8231C" w:rsidRPr="00AF6E2C" w:rsidRDefault="00C8231C" w:rsidP="009F61B9">
            <w:pPr>
              <w:jc w:val="center"/>
              <w:rPr>
                <w:noProof w:val="0"/>
              </w:rPr>
            </w:pPr>
          </w:p>
        </w:tc>
        <w:tc>
          <w:tcPr>
            <w:tcW w:w="1170" w:type="dxa"/>
            <w:gridSpan w:val="2"/>
            <w:shd w:val="clear" w:color="auto" w:fill="auto"/>
          </w:tcPr>
          <w:p w:rsidR="00C8231C" w:rsidRPr="00AF6E2C" w:rsidRDefault="00C8231C" w:rsidP="001E7FE9">
            <w:pPr>
              <w:jc w:val="center"/>
              <w:rPr>
                <w:noProof w:val="0"/>
              </w:rPr>
            </w:pPr>
            <w:r w:rsidRPr="00AF6E2C">
              <w:rPr>
                <w:noProof w:val="0"/>
              </w:rPr>
              <w:t>1</w:t>
            </w:r>
            <w:r w:rsidR="001E7FE9" w:rsidRPr="00AF6E2C">
              <w:rPr>
                <w:noProof w:val="0"/>
              </w:rPr>
              <w:t>2</w:t>
            </w:r>
          </w:p>
        </w:tc>
        <w:tc>
          <w:tcPr>
            <w:tcW w:w="1800" w:type="dxa"/>
            <w:gridSpan w:val="2"/>
            <w:shd w:val="clear" w:color="auto" w:fill="auto"/>
          </w:tcPr>
          <w:p w:rsidR="00C8231C" w:rsidRPr="00AF6E2C" w:rsidRDefault="00C8231C" w:rsidP="009F61B9">
            <w:pPr>
              <w:jc w:val="center"/>
              <w:rPr>
                <w:noProof w:val="0"/>
              </w:rPr>
            </w:pPr>
            <w:r w:rsidRPr="00AF6E2C">
              <w:rPr>
                <w:noProof w:val="0"/>
              </w:rPr>
              <w:t>2015.</w:t>
            </w:r>
          </w:p>
        </w:tc>
        <w:tc>
          <w:tcPr>
            <w:tcW w:w="1260" w:type="dxa"/>
            <w:gridSpan w:val="2"/>
            <w:shd w:val="clear" w:color="auto" w:fill="auto"/>
            <w:vAlign w:val="center"/>
          </w:tcPr>
          <w:p w:rsidR="00C8231C" w:rsidRPr="00AF6E2C" w:rsidRDefault="00C8231C" w:rsidP="006B7A93">
            <w:pPr>
              <w:jc w:val="center"/>
              <w:rPr>
                <w:noProof w:val="0"/>
              </w:rPr>
            </w:pPr>
            <w:r w:rsidRPr="00AF6E2C">
              <w:rPr>
                <w:noProof w:val="0"/>
              </w:rPr>
              <w:t>100</w:t>
            </w:r>
          </w:p>
        </w:tc>
      </w:tr>
      <w:tr w:rsidR="00C8231C" w:rsidRPr="00AF6E2C" w:rsidTr="001E12A0">
        <w:tblPrEx>
          <w:jc w:val="left"/>
          <w:tblLook w:val="04A0"/>
        </w:tblPrEx>
        <w:trPr>
          <w:gridAfter w:val="1"/>
          <w:wAfter w:w="524" w:type="dxa"/>
          <w:trHeight w:val="240"/>
        </w:trPr>
        <w:tc>
          <w:tcPr>
            <w:tcW w:w="1080" w:type="dxa"/>
            <w:gridSpan w:val="2"/>
            <w:shd w:val="clear" w:color="auto" w:fill="auto"/>
          </w:tcPr>
          <w:p w:rsidR="00C8231C" w:rsidRPr="00AF6E2C" w:rsidRDefault="00C8231C" w:rsidP="001E7FE9">
            <w:pPr>
              <w:rPr>
                <w:noProof w:val="0"/>
                <w:lang w:val="sr-Cyrl-CS"/>
              </w:rPr>
            </w:pPr>
            <w:r w:rsidRPr="00AF6E2C">
              <w:rPr>
                <w:noProof w:val="0"/>
                <w:lang w:val="sr-Cyrl-CS"/>
              </w:rPr>
              <w:t>2</w:t>
            </w:r>
            <w:r w:rsidR="001E7FE9" w:rsidRPr="00AF6E2C">
              <w:rPr>
                <w:noProof w:val="0"/>
                <w:lang w:val="sr-Cyrl-CS"/>
              </w:rPr>
              <w:t>8</w:t>
            </w:r>
            <w:r w:rsidRPr="00AF6E2C">
              <w:rPr>
                <w:noProof w:val="0"/>
                <w:lang w:val="sr-Cyrl-CS"/>
              </w:rPr>
              <w:t>.</w:t>
            </w:r>
          </w:p>
        </w:tc>
        <w:tc>
          <w:tcPr>
            <w:tcW w:w="1620" w:type="dxa"/>
            <w:gridSpan w:val="2"/>
            <w:shd w:val="clear" w:color="auto" w:fill="auto"/>
          </w:tcPr>
          <w:p w:rsidR="00C8231C" w:rsidRPr="00AF6E2C" w:rsidRDefault="00C8231C" w:rsidP="009F61B9">
            <w:pPr>
              <w:rPr>
                <w:noProof w:val="0"/>
              </w:rPr>
            </w:pPr>
            <w:r w:rsidRPr="00AF6E2C">
              <w:rPr>
                <w:noProof w:val="0"/>
              </w:rPr>
              <w:t>Селма Чоловић</w:t>
            </w:r>
          </w:p>
        </w:tc>
        <w:tc>
          <w:tcPr>
            <w:tcW w:w="1800" w:type="dxa"/>
            <w:gridSpan w:val="2"/>
            <w:shd w:val="clear" w:color="auto" w:fill="auto"/>
          </w:tcPr>
          <w:p w:rsidR="00C8231C" w:rsidRPr="00AF6E2C" w:rsidRDefault="005746D1" w:rsidP="009F61B9">
            <w:pPr>
              <w:rPr>
                <w:noProof w:val="0"/>
              </w:rPr>
            </w:pPr>
            <w:r w:rsidRPr="00AF6E2C">
              <w:rPr>
                <w:noProof w:val="0"/>
              </w:rPr>
              <w:t>Проф.</w:t>
            </w:r>
            <w:r w:rsidR="00C8231C" w:rsidRPr="00AF6E2C">
              <w:rPr>
                <w:noProof w:val="0"/>
              </w:rPr>
              <w:t>разредне наставе</w:t>
            </w:r>
          </w:p>
        </w:tc>
        <w:tc>
          <w:tcPr>
            <w:tcW w:w="1800" w:type="dxa"/>
            <w:gridSpan w:val="2"/>
            <w:shd w:val="clear" w:color="auto" w:fill="auto"/>
          </w:tcPr>
          <w:p w:rsidR="00C8231C" w:rsidRPr="00AF6E2C" w:rsidRDefault="00C8231C" w:rsidP="009F61B9">
            <w:pPr>
              <w:jc w:val="center"/>
              <w:rPr>
                <w:noProof w:val="0"/>
              </w:rPr>
            </w:pPr>
            <w:r w:rsidRPr="00AF6E2C">
              <w:rPr>
                <w:noProof w:val="0"/>
                <w:u w:val="single"/>
              </w:rPr>
              <w:t>Разр.наст.</w:t>
            </w:r>
          </w:p>
        </w:tc>
        <w:tc>
          <w:tcPr>
            <w:tcW w:w="1170" w:type="dxa"/>
            <w:gridSpan w:val="2"/>
            <w:shd w:val="clear" w:color="auto" w:fill="auto"/>
          </w:tcPr>
          <w:p w:rsidR="00C8231C" w:rsidRPr="00AF6E2C" w:rsidRDefault="001E7FE9" w:rsidP="009F61B9">
            <w:pPr>
              <w:jc w:val="center"/>
              <w:rPr>
                <w:noProof w:val="0"/>
              </w:rPr>
            </w:pPr>
            <w:r w:rsidRPr="00AF6E2C">
              <w:rPr>
                <w:noProof w:val="0"/>
              </w:rPr>
              <w:t>10</w:t>
            </w:r>
          </w:p>
        </w:tc>
        <w:tc>
          <w:tcPr>
            <w:tcW w:w="1800" w:type="dxa"/>
            <w:gridSpan w:val="2"/>
            <w:shd w:val="clear" w:color="auto" w:fill="auto"/>
          </w:tcPr>
          <w:p w:rsidR="00C8231C" w:rsidRPr="00AF6E2C" w:rsidRDefault="00C8231C" w:rsidP="009F61B9">
            <w:pPr>
              <w:jc w:val="center"/>
              <w:rPr>
                <w:noProof w:val="0"/>
              </w:rPr>
            </w:pPr>
            <w:r w:rsidRPr="00AF6E2C">
              <w:rPr>
                <w:noProof w:val="0"/>
              </w:rPr>
              <w:t>2012.</w:t>
            </w:r>
          </w:p>
        </w:tc>
        <w:tc>
          <w:tcPr>
            <w:tcW w:w="1260" w:type="dxa"/>
            <w:gridSpan w:val="2"/>
            <w:shd w:val="clear" w:color="auto" w:fill="auto"/>
            <w:vAlign w:val="center"/>
          </w:tcPr>
          <w:p w:rsidR="00C8231C" w:rsidRPr="00AF6E2C" w:rsidRDefault="005746D1" w:rsidP="006B7A93">
            <w:pPr>
              <w:jc w:val="center"/>
              <w:rPr>
                <w:noProof w:val="0"/>
              </w:rPr>
            </w:pPr>
            <w:r w:rsidRPr="00AF6E2C">
              <w:rPr>
                <w:noProof w:val="0"/>
              </w:rPr>
              <w:t>100</w:t>
            </w:r>
          </w:p>
        </w:tc>
      </w:tr>
      <w:tr w:rsidR="00C8231C" w:rsidRPr="00AF6E2C" w:rsidTr="001E12A0">
        <w:tblPrEx>
          <w:jc w:val="left"/>
          <w:tblLook w:val="04A0"/>
        </w:tblPrEx>
        <w:trPr>
          <w:gridAfter w:val="1"/>
          <w:wAfter w:w="524" w:type="dxa"/>
          <w:trHeight w:val="240"/>
        </w:trPr>
        <w:tc>
          <w:tcPr>
            <w:tcW w:w="1080" w:type="dxa"/>
            <w:gridSpan w:val="2"/>
            <w:shd w:val="clear" w:color="auto" w:fill="auto"/>
          </w:tcPr>
          <w:p w:rsidR="00C8231C" w:rsidRPr="00AF6E2C" w:rsidRDefault="001E7FE9" w:rsidP="009F61B9">
            <w:pPr>
              <w:rPr>
                <w:noProof w:val="0"/>
                <w:lang w:val="sr-Cyrl-CS"/>
              </w:rPr>
            </w:pPr>
            <w:r w:rsidRPr="00AF6E2C">
              <w:rPr>
                <w:noProof w:val="0"/>
                <w:lang w:val="sr-Cyrl-CS"/>
              </w:rPr>
              <w:t>29</w:t>
            </w:r>
            <w:r w:rsidR="00C8231C" w:rsidRPr="00AF6E2C">
              <w:rPr>
                <w:noProof w:val="0"/>
                <w:lang w:val="sr-Cyrl-CS"/>
              </w:rPr>
              <w:t>.</w:t>
            </w:r>
          </w:p>
        </w:tc>
        <w:tc>
          <w:tcPr>
            <w:tcW w:w="1620" w:type="dxa"/>
            <w:gridSpan w:val="2"/>
            <w:shd w:val="clear" w:color="auto" w:fill="auto"/>
          </w:tcPr>
          <w:p w:rsidR="00C8231C" w:rsidRPr="00AF6E2C" w:rsidRDefault="00C8231C" w:rsidP="009F61B9">
            <w:pPr>
              <w:rPr>
                <w:noProof w:val="0"/>
              </w:rPr>
            </w:pPr>
            <w:r w:rsidRPr="00AF6E2C">
              <w:rPr>
                <w:noProof w:val="0"/>
              </w:rPr>
              <w:t>Снежана Пушица</w:t>
            </w:r>
          </w:p>
        </w:tc>
        <w:tc>
          <w:tcPr>
            <w:tcW w:w="1800" w:type="dxa"/>
            <w:gridSpan w:val="2"/>
            <w:shd w:val="clear" w:color="auto" w:fill="auto"/>
          </w:tcPr>
          <w:p w:rsidR="00C8231C" w:rsidRPr="00AF6E2C" w:rsidRDefault="00C8231C" w:rsidP="009F61B9">
            <w:pPr>
              <w:rPr>
                <w:noProof w:val="0"/>
              </w:rPr>
            </w:pPr>
            <w:r w:rsidRPr="00AF6E2C">
              <w:rPr>
                <w:noProof w:val="0"/>
              </w:rPr>
              <w:t>Проф.разредне наставе</w:t>
            </w:r>
          </w:p>
        </w:tc>
        <w:tc>
          <w:tcPr>
            <w:tcW w:w="1800" w:type="dxa"/>
            <w:gridSpan w:val="2"/>
            <w:shd w:val="clear" w:color="auto" w:fill="auto"/>
          </w:tcPr>
          <w:p w:rsidR="00C8231C" w:rsidRPr="00AF6E2C" w:rsidRDefault="00C8231C" w:rsidP="009F61B9">
            <w:pPr>
              <w:jc w:val="center"/>
              <w:rPr>
                <w:noProof w:val="0"/>
              </w:rPr>
            </w:pPr>
            <w:r w:rsidRPr="00AF6E2C">
              <w:rPr>
                <w:noProof w:val="0"/>
                <w:u w:val="single"/>
              </w:rPr>
              <w:t>Разр.наст.</w:t>
            </w:r>
          </w:p>
        </w:tc>
        <w:tc>
          <w:tcPr>
            <w:tcW w:w="1170" w:type="dxa"/>
            <w:gridSpan w:val="2"/>
            <w:shd w:val="clear" w:color="auto" w:fill="auto"/>
          </w:tcPr>
          <w:p w:rsidR="00C8231C" w:rsidRPr="00AF6E2C" w:rsidRDefault="00C8231C" w:rsidP="001E7FE9">
            <w:pPr>
              <w:jc w:val="center"/>
              <w:rPr>
                <w:noProof w:val="0"/>
              </w:rPr>
            </w:pPr>
            <w:r w:rsidRPr="00AF6E2C">
              <w:rPr>
                <w:noProof w:val="0"/>
              </w:rPr>
              <w:t>1</w:t>
            </w:r>
            <w:r w:rsidR="001E7FE9" w:rsidRPr="00AF6E2C">
              <w:rPr>
                <w:noProof w:val="0"/>
              </w:rPr>
              <w:t>9</w:t>
            </w:r>
          </w:p>
        </w:tc>
        <w:tc>
          <w:tcPr>
            <w:tcW w:w="1800" w:type="dxa"/>
            <w:gridSpan w:val="2"/>
            <w:shd w:val="clear" w:color="auto" w:fill="auto"/>
          </w:tcPr>
          <w:p w:rsidR="00C8231C" w:rsidRPr="00AF6E2C" w:rsidRDefault="00C8231C" w:rsidP="009F61B9">
            <w:pPr>
              <w:jc w:val="center"/>
              <w:rPr>
                <w:noProof w:val="0"/>
              </w:rPr>
            </w:pPr>
            <w:r w:rsidRPr="00AF6E2C">
              <w:rPr>
                <w:noProof w:val="0"/>
              </w:rPr>
              <w:t>1993.</w:t>
            </w:r>
          </w:p>
        </w:tc>
        <w:tc>
          <w:tcPr>
            <w:tcW w:w="1260" w:type="dxa"/>
            <w:gridSpan w:val="2"/>
            <w:shd w:val="clear" w:color="auto" w:fill="auto"/>
            <w:vAlign w:val="center"/>
          </w:tcPr>
          <w:p w:rsidR="00C8231C" w:rsidRPr="00AF6E2C" w:rsidRDefault="00C8231C" w:rsidP="006B7A93">
            <w:pPr>
              <w:jc w:val="center"/>
              <w:rPr>
                <w:noProof w:val="0"/>
              </w:rPr>
            </w:pPr>
            <w:r w:rsidRPr="00AF6E2C">
              <w:rPr>
                <w:noProof w:val="0"/>
              </w:rPr>
              <w:t>100</w:t>
            </w:r>
          </w:p>
        </w:tc>
      </w:tr>
      <w:tr w:rsidR="00C8231C" w:rsidRPr="00AF6E2C" w:rsidTr="001E12A0">
        <w:tblPrEx>
          <w:jc w:val="left"/>
          <w:tblLook w:val="04A0"/>
        </w:tblPrEx>
        <w:trPr>
          <w:gridAfter w:val="1"/>
          <w:wAfter w:w="524" w:type="dxa"/>
          <w:trHeight w:val="240"/>
        </w:trPr>
        <w:tc>
          <w:tcPr>
            <w:tcW w:w="1080" w:type="dxa"/>
            <w:gridSpan w:val="2"/>
            <w:shd w:val="clear" w:color="auto" w:fill="auto"/>
          </w:tcPr>
          <w:p w:rsidR="00C8231C" w:rsidRPr="00AF6E2C" w:rsidRDefault="00C8231C" w:rsidP="001E7FE9">
            <w:pPr>
              <w:rPr>
                <w:noProof w:val="0"/>
                <w:lang w:val="sr-Cyrl-CS"/>
              </w:rPr>
            </w:pPr>
            <w:r w:rsidRPr="00AF6E2C">
              <w:rPr>
                <w:noProof w:val="0"/>
                <w:lang w:val="sr-Cyrl-CS"/>
              </w:rPr>
              <w:t>3</w:t>
            </w:r>
            <w:r w:rsidR="001E7FE9" w:rsidRPr="00AF6E2C">
              <w:rPr>
                <w:noProof w:val="0"/>
                <w:lang w:val="sr-Cyrl-CS"/>
              </w:rPr>
              <w:t>0</w:t>
            </w:r>
            <w:r w:rsidRPr="00AF6E2C">
              <w:rPr>
                <w:noProof w:val="0"/>
                <w:lang w:val="sr-Cyrl-CS"/>
              </w:rPr>
              <w:t>.</w:t>
            </w:r>
          </w:p>
        </w:tc>
        <w:tc>
          <w:tcPr>
            <w:tcW w:w="1620" w:type="dxa"/>
            <w:gridSpan w:val="2"/>
            <w:shd w:val="clear" w:color="auto" w:fill="auto"/>
          </w:tcPr>
          <w:p w:rsidR="00C8231C" w:rsidRPr="00AF6E2C" w:rsidRDefault="00C8231C" w:rsidP="009F61B9">
            <w:pPr>
              <w:rPr>
                <w:noProof w:val="0"/>
              </w:rPr>
            </w:pPr>
            <w:r w:rsidRPr="00AF6E2C">
              <w:rPr>
                <w:noProof w:val="0"/>
              </w:rPr>
              <w:t>Драгана Бојовић</w:t>
            </w:r>
          </w:p>
        </w:tc>
        <w:tc>
          <w:tcPr>
            <w:tcW w:w="1800" w:type="dxa"/>
            <w:gridSpan w:val="2"/>
            <w:shd w:val="clear" w:color="auto" w:fill="auto"/>
          </w:tcPr>
          <w:p w:rsidR="00C8231C" w:rsidRPr="00AF6E2C" w:rsidRDefault="00C8231C" w:rsidP="009F61B9">
            <w:pPr>
              <w:rPr>
                <w:noProof w:val="0"/>
              </w:rPr>
            </w:pPr>
            <w:r w:rsidRPr="00AF6E2C">
              <w:rPr>
                <w:noProof w:val="0"/>
              </w:rPr>
              <w:t>Проф.разредне наставе</w:t>
            </w:r>
          </w:p>
        </w:tc>
        <w:tc>
          <w:tcPr>
            <w:tcW w:w="1800" w:type="dxa"/>
            <w:gridSpan w:val="2"/>
            <w:shd w:val="clear" w:color="auto" w:fill="auto"/>
          </w:tcPr>
          <w:p w:rsidR="00C8231C" w:rsidRPr="00AF6E2C" w:rsidRDefault="00C8231C" w:rsidP="009F61B9">
            <w:pPr>
              <w:jc w:val="center"/>
              <w:rPr>
                <w:noProof w:val="0"/>
              </w:rPr>
            </w:pPr>
            <w:r w:rsidRPr="00AF6E2C">
              <w:rPr>
                <w:noProof w:val="0"/>
                <w:u w:val="single"/>
              </w:rPr>
              <w:t>Разр.наст.</w:t>
            </w:r>
          </w:p>
        </w:tc>
        <w:tc>
          <w:tcPr>
            <w:tcW w:w="1170" w:type="dxa"/>
            <w:gridSpan w:val="2"/>
            <w:shd w:val="clear" w:color="auto" w:fill="auto"/>
          </w:tcPr>
          <w:p w:rsidR="00C8231C" w:rsidRPr="00AF6E2C" w:rsidRDefault="00C8231C" w:rsidP="001E7FE9">
            <w:pPr>
              <w:jc w:val="center"/>
              <w:rPr>
                <w:noProof w:val="0"/>
              </w:rPr>
            </w:pPr>
            <w:r w:rsidRPr="00AF6E2C">
              <w:rPr>
                <w:noProof w:val="0"/>
              </w:rPr>
              <w:t>1</w:t>
            </w:r>
            <w:r w:rsidR="001E7FE9" w:rsidRPr="00AF6E2C">
              <w:rPr>
                <w:noProof w:val="0"/>
              </w:rPr>
              <w:t>5</w:t>
            </w:r>
          </w:p>
        </w:tc>
        <w:tc>
          <w:tcPr>
            <w:tcW w:w="1800" w:type="dxa"/>
            <w:gridSpan w:val="2"/>
            <w:shd w:val="clear" w:color="auto" w:fill="auto"/>
          </w:tcPr>
          <w:p w:rsidR="00C8231C" w:rsidRPr="00AF6E2C" w:rsidRDefault="00C8231C" w:rsidP="009F61B9">
            <w:pPr>
              <w:jc w:val="center"/>
              <w:rPr>
                <w:noProof w:val="0"/>
              </w:rPr>
            </w:pPr>
            <w:r w:rsidRPr="00AF6E2C">
              <w:rPr>
                <w:noProof w:val="0"/>
              </w:rPr>
              <w:t>2007.</w:t>
            </w:r>
          </w:p>
        </w:tc>
        <w:tc>
          <w:tcPr>
            <w:tcW w:w="1260" w:type="dxa"/>
            <w:gridSpan w:val="2"/>
            <w:shd w:val="clear" w:color="auto" w:fill="auto"/>
            <w:vAlign w:val="center"/>
          </w:tcPr>
          <w:p w:rsidR="00C8231C" w:rsidRPr="00AF6E2C" w:rsidRDefault="00C8231C" w:rsidP="006B7A93">
            <w:pPr>
              <w:jc w:val="center"/>
              <w:rPr>
                <w:noProof w:val="0"/>
              </w:rPr>
            </w:pPr>
            <w:r w:rsidRPr="00AF6E2C">
              <w:rPr>
                <w:noProof w:val="0"/>
              </w:rPr>
              <w:t>100</w:t>
            </w:r>
          </w:p>
        </w:tc>
      </w:tr>
      <w:tr w:rsidR="00C8231C" w:rsidRPr="00AF6E2C" w:rsidTr="001E12A0">
        <w:tblPrEx>
          <w:jc w:val="left"/>
          <w:tblLook w:val="04A0"/>
        </w:tblPrEx>
        <w:trPr>
          <w:gridAfter w:val="1"/>
          <w:wAfter w:w="524" w:type="dxa"/>
          <w:trHeight w:val="240"/>
        </w:trPr>
        <w:tc>
          <w:tcPr>
            <w:tcW w:w="1080" w:type="dxa"/>
            <w:gridSpan w:val="2"/>
            <w:shd w:val="clear" w:color="auto" w:fill="auto"/>
          </w:tcPr>
          <w:p w:rsidR="00C8231C" w:rsidRPr="00AF6E2C" w:rsidRDefault="00C8231C" w:rsidP="001E7FE9">
            <w:pPr>
              <w:rPr>
                <w:noProof w:val="0"/>
                <w:lang w:val="sr-Cyrl-CS"/>
              </w:rPr>
            </w:pPr>
            <w:r w:rsidRPr="00AF6E2C">
              <w:rPr>
                <w:noProof w:val="0"/>
                <w:lang w:val="sr-Cyrl-CS"/>
              </w:rPr>
              <w:t>3</w:t>
            </w:r>
            <w:r w:rsidR="001E7FE9" w:rsidRPr="00AF6E2C">
              <w:rPr>
                <w:noProof w:val="0"/>
                <w:lang w:val="sr-Cyrl-CS"/>
              </w:rPr>
              <w:t>1</w:t>
            </w:r>
            <w:r w:rsidRPr="00AF6E2C">
              <w:rPr>
                <w:noProof w:val="0"/>
                <w:lang w:val="sr-Cyrl-CS"/>
              </w:rPr>
              <w:t>.</w:t>
            </w:r>
          </w:p>
        </w:tc>
        <w:tc>
          <w:tcPr>
            <w:tcW w:w="1620" w:type="dxa"/>
            <w:gridSpan w:val="2"/>
            <w:shd w:val="clear" w:color="auto" w:fill="auto"/>
          </w:tcPr>
          <w:p w:rsidR="00C8231C" w:rsidRPr="00AF6E2C" w:rsidRDefault="00C8231C" w:rsidP="009F61B9">
            <w:pPr>
              <w:rPr>
                <w:noProof w:val="0"/>
              </w:rPr>
            </w:pPr>
            <w:r w:rsidRPr="00AF6E2C">
              <w:rPr>
                <w:noProof w:val="0"/>
              </w:rPr>
              <w:t>Аида Аличковић</w:t>
            </w:r>
          </w:p>
        </w:tc>
        <w:tc>
          <w:tcPr>
            <w:tcW w:w="1800" w:type="dxa"/>
            <w:gridSpan w:val="2"/>
            <w:shd w:val="clear" w:color="auto" w:fill="auto"/>
          </w:tcPr>
          <w:p w:rsidR="00C8231C" w:rsidRPr="00AF6E2C" w:rsidRDefault="00C8231C" w:rsidP="009F61B9">
            <w:pPr>
              <w:rPr>
                <w:noProof w:val="0"/>
              </w:rPr>
            </w:pPr>
            <w:r w:rsidRPr="00AF6E2C">
              <w:rPr>
                <w:noProof w:val="0"/>
              </w:rPr>
              <w:t>Проф.разредне наставе</w:t>
            </w:r>
          </w:p>
        </w:tc>
        <w:tc>
          <w:tcPr>
            <w:tcW w:w="1800" w:type="dxa"/>
            <w:gridSpan w:val="2"/>
            <w:shd w:val="clear" w:color="auto" w:fill="auto"/>
          </w:tcPr>
          <w:p w:rsidR="00C8231C" w:rsidRPr="00AF6E2C" w:rsidRDefault="00C8231C" w:rsidP="009F61B9">
            <w:pPr>
              <w:jc w:val="center"/>
              <w:rPr>
                <w:noProof w:val="0"/>
              </w:rPr>
            </w:pPr>
            <w:r w:rsidRPr="00AF6E2C">
              <w:rPr>
                <w:noProof w:val="0"/>
                <w:u w:val="single"/>
              </w:rPr>
              <w:t>Разр.наст.</w:t>
            </w:r>
          </w:p>
        </w:tc>
        <w:tc>
          <w:tcPr>
            <w:tcW w:w="1170" w:type="dxa"/>
            <w:gridSpan w:val="2"/>
            <w:shd w:val="clear" w:color="auto" w:fill="auto"/>
          </w:tcPr>
          <w:p w:rsidR="00C8231C" w:rsidRPr="00AF6E2C" w:rsidRDefault="00C8231C" w:rsidP="001E7FE9">
            <w:pPr>
              <w:jc w:val="center"/>
              <w:rPr>
                <w:noProof w:val="0"/>
              </w:rPr>
            </w:pPr>
            <w:r w:rsidRPr="00AF6E2C">
              <w:rPr>
                <w:noProof w:val="0"/>
              </w:rPr>
              <w:t>1</w:t>
            </w:r>
            <w:r w:rsidR="001E7FE9" w:rsidRPr="00AF6E2C">
              <w:rPr>
                <w:noProof w:val="0"/>
              </w:rPr>
              <w:t>3</w:t>
            </w:r>
          </w:p>
        </w:tc>
        <w:tc>
          <w:tcPr>
            <w:tcW w:w="1800" w:type="dxa"/>
            <w:gridSpan w:val="2"/>
            <w:shd w:val="clear" w:color="auto" w:fill="auto"/>
          </w:tcPr>
          <w:p w:rsidR="00C8231C" w:rsidRPr="00AF6E2C" w:rsidRDefault="00C8231C" w:rsidP="009F61B9">
            <w:pPr>
              <w:jc w:val="center"/>
              <w:rPr>
                <w:noProof w:val="0"/>
              </w:rPr>
            </w:pPr>
            <w:r w:rsidRPr="00AF6E2C">
              <w:rPr>
                <w:noProof w:val="0"/>
              </w:rPr>
              <w:t>2007.</w:t>
            </w:r>
          </w:p>
        </w:tc>
        <w:tc>
          <w:tcPr>
            <w:tcW w:w="1260" w:type="dxa"/>
            <w:gridSpan w:val="2"/>
            <w:shd w:val="clear" w:color="auto" w:fill="auto"/>
            <w:vAlign w:val="center"/>
          </w:tcPr>
          <w:p w:rsidR="00C8231C" w:rsidRPr="00AF6E2C" w:rsidRDefault="00C8231C" w:rsidP="006B7A93">
            <w:pPr>
              <w:jc w:val="center"/>
              <w:rPr>
                <w:noProof w:val="0"/>
              </w:rPr>
            </w:pPr>
            <w:r w:rsidRPr="00AF6E2C">
              <w:rPr>
                <w:noProof w:val="0"/>
              </w:rPr>
              <w:t>100</w:t>
            </w:r>
          </w:p>
        </w:tc>
      </w:tr>
      <w:tr w:rsidR="00C8231C" w:rsidRPr="00AF6E2C" w:rsidTr="001E12A0">
        <w:tblPrEx>
          <w:jc w:val="left"/>
          <w:tblLook w:val="04A0"/>
        </w:tblPrEx>
        <w:trPr>
          <w:gridAfter w:val="1"/>
          <w:wAfter w:w="524" w:type="dxa"/>
          <w:trHeight w:val="240"/>
        </w:trPr>
        <w:tc>
          <w:tcPr>
            <w:tcW w:w="1080" w:type="dxa"/>
            <w:gridSpan w:val="2"/>
            <w:shd w:val="clear" w:color="auto" w:fill="auto"/>
          </w:tcPr>
          <w:p w:rsidR="00C8231C" w:rsidRPr="00AF6E2C" w:rsidRDefault="00C8231C" w:rsidP="001E7FE9">
            <w:pPr>
              <w:rPr>
                <w:noProof w:val="0"/>
                <w:lang w:val="sr-Cyrl-CS"/>
              </w:rPr>
            </w:pPr>
            <w:r w:rsidRPr="00AF6E2C">
              <w:rPr>
                <w:noProof w:val="0"/>
                <w:lang w:val="sr-Cyrl-CS"/>
              </w:rPr>
              <w:t>3</w:t>
            </w:r>
            <w:r w:rsidR="001E7FE9" w:rsidRPr="00AF6E2C">
              <w:rPr>
                <w:noProof w:val="0"/>
                <w:lang w:val="sr-Cyrl-CS"/>
              </w:rPr>
              <w:t>2</w:t>
            </w:r>
            <w:r w:rsidRPr="00AF6E2C">
              <w:rPr>
                <w:noProof w:val="0"/>
                <w:lang w:val="sr-Cyrl-CS"/>
              </w:rPr>
              <w:t>.</w:t>
            </w:r>
          </w:p>
        </w:tc>
        <w:tc>
          <w:tcPr>
            <w:tcW w:w="1620" w:type="dxa"/>
            <w:gridSpan w:val="2"/>
            <w:shd w:val="clear" w:color="auto" w:fill="auto"/>
          </w:tcPr>
          <w:p w:rsidR="00C8231C" w:rsidRPr="00AF6E2C" w:rsidRDefault="00C8231C" w:rsidP="009F61B9">
            <w:pPr>
              <w:rPr>
                <w:noProof w:val="0"/>
              </w:rPr>
            </w:pPr>
            <w:r w:rsidRPr="00AF6E2C">
              <w:rPr>
                <w:noProof w:val="0"/>
              </w:rPr>
              <w:t>Јелена Остојић</w:t>
            </w:r>
          </w:p>
        </w:tc>
        <w:tc>
          <w:tcPr>
            <w:tcW w:w="1800" w:type="dxa"/>
            <w:gridSpan w:val="2"/>
            <w:shd w:val="clear" w:color="auto" w:fill="auto"/>
          </w:tcPr>
          <w:p w:rsidR="00C8231C" w:rsidRPr="00AF6E2C" w:rsidRDefault="00C8231C" w:rsidP="009F61B9">
            <w:pPr>
              <w:rPr>
                <w:noProof w:val="0"/>
              </w:rPr>
            </w:pPr>
            <w:r w:rsidRPr="00AF6E2C">
              <w:rPr>
                <w:noProof w:val="0"/>
              </w:rPr>
              <w:t>Проф.разредне наставе</w:t>
            </w:r>
          </w:p>
        </w:tc>
        <w:tc>
          <w:tcPr>
            <w:tcW w:w="1800" w:type="dxa"/>
            <w:gridSpan w:val="2"/>
            <w:shd w:val="clear" w:color="auto" w:fill="auto"/>
          </w:tcPr>
          <w:p w:rsidR="00C8231C" w:rsidRPr="00AF6E2C" w:rsidRDefault="00C8231C" w:rsidP="009F61B9">
            <w:pPr>
              <w:jc w:val="center"/>
              <w:rPr>
                <w:noProof w:val="0"/>
              </w:rPr>
            </w:pPr>
            <w:r w:rsidRPr="00AF6E2C">
              <w:rPr>
                <w:noProof w:val="0"/>
                <w:u w:val="single"/>
              </w:rPr>
              <w:t>Разр.наст.</w:t>
            </w:r>
          </w:p>
        </w:tc>
        <w:tc>
          <w:tcPr>
            <w:tcW w:w="1170" w:type="dxa"/>
            <w:gridSpan w:val="2"/>
            <w:shd w:val="clear" w:color="auto" w:fill="auto"/>
          </w:tcPr>
          <w:p w:rsidR="00C8231C" w:rsidRPr="00AF6E2C" w:rsidRDefault="00C8231C" w:rsidP="001E7FE9">
            <w:pPr>
              <w:jc w:val="center"/>
              <w:rPr>
                <w:noProof w:val="0"/>
              </w:rPr>
            </w:pPr>
            <w:r w:rsidRPr="00AF6E2C">
              <w:rPr>
                <w:noProof w:val="0"/>
              </w:rPr>
              <w:t>1</w:t>
            </w:r>
            <w:r w:rsidR="001E7FE9" w:rsidRPr="00AF6E2C">
              <w:rPr>
                <w:noProof w:val="0"/>
              </w:rPr>
              <w:t>6</w:t>
            </w:r>
          </w:p>
        </w:tc>
        <w:tc>
          <w:tcPr>
            <w:tcW w:w="1800" w:type="dxa"/>
            <w:gridSpan w:val="2"/>
            <w:shd w:val="clear" w:color="auto" w:fill="auto"/>
          </w:tcPr>
          <w:p w:rsidR="00C8231C" w:rsidRPr="00AF6E2C" w:rsidRDefault="00C8231C" w:rsidP="009F61B9">
            <w:pPr>
              <w:jc w:val="center"/>
              <w:rPr>
                <w:noProof w:val="0"/>
              </w:rPr>
            </w:pPr>
            <w:r w:rsidRPr="00AF6E2C">
              <w:rPr>
                <w:noProof w:val="0"/>
              </w:rPr>
              <w:t>2003.</w:t>
            </w:r>
          </w:p>
        </w:tc>
        <w:tc>
          <w:tcPr>
            <w:tcW w:w="1260" w:type="dxa"/>
            <w:gridSpan w:val="2"/>
            <w:shd w:val="clear" w:color="auto" w:fill="auto"/>
            <w:vAlign w:val="center"/>
          </w:tcPr>
          <w:p w:rsidR="00C8231C" w:rsidRPr="00AF6E2C" w:rsidRDefault="00C8231C" w:rsidP="006B7A93">
            <w:pPr>
              <w:jc w:val="center"/>
              <w:rPr>
                <w:noProof w:val="0"/>
              </w:rPr>
            </w:pPr>
            <w:r w:rsidRPr="00AF6E2C">
              <w:rPr>
                <w:noProof w:val="0"/>
              </w:rPr>
              <w:t>100</w:t>
            </w:r>
          </w:p>
        </w:tc>
      </w:tr>
      <w:tr w:rsidR="00C8231C" w:rsidRPr="00AF6E2C" w:rsidTr="001E12A0">
        <w:tblPrEx>
          <w:jc w:val="left"/>
          <w:tblLook w:val="04A0"/>
        </w:tblPrEx>
        <w:trPr>
          <w:gridAfter w:val="1"/>
          <w:wAfter w:w="524" w:type="dxa"/>
          <w:trHeight w:val="601"/>
        </w:trPr>
        <w:tc>
          <w:tcPr>
            <w:tcW w:w="1080" w:type="dxa"/>
            <w:gridSpan w:val="2"/>
            <w:shd w:val="clear" w:color="auto" w:fill="auto"/>
          </w:tcPr>
          <w:p w:rsidR="00C8231C" w:rsidRPr="00AF6E2C" w:rsidRDefault="00C8231C" w:rsidP="001E7FE9">
            <w:pPr>
              <w:rPr>
                <w:noProof w:val="0"/>
                <w:lang w:val="sr-Cyrl-CS"/>
              </w:rPr>
            </w:pPr>
            <w:r w:rsidRPr="00AF6E2C">
              <w:rPr>
                <w:noProof w:val="0"/>
                <w:lang w:val="sr-Cyrl-CS"/>
              </w:rPr>
              <w:t>3</w:t>
            </w:r>
            <w:r w:rsidR="001E7FE9" w:rsidRPr="00AF6E2C">
              <w:rPr>
                <w:noProof w:val="0"/>
                <w:lang w:val="sr-Cyrl-CS"/>
              </w:rPr>
              <w:t>3</w:t>
            </w:r>
            <w:r w:rsidRPr="00AF6E2C">
              <w:rPr>
                <w:noProof w:val="0"/>
                <w:lang w:val="sr-Cyrl-CS"/>
              </w:rPr>
              <w:t>.</w:t>
            </w:r>
          </w:p>
        </w:tc>
        <w:tc>
          <w:tcPr>
            <w:tcW w:w="1620" w:type="dxa"/>
            <w:gridSpan w:val="2"/>
            <w:shd w:val="clear" w:color="auto" w:fill="auto"/>
          </w:tcPr>
          <w:p w:rsidR="00C8231C" w:rsidRPr="00AF6E2C" w:rsidRDefault="00C8231C" w:rsidP="009F61B9">
            <w:pPr>
              <w:rPr>
                <w:noProof w:val="0"/>
              </w:rPr>
            </w:pPr>
            <w:r w:rsidRPr="00AF6E2C">
              <w:rPr>
                <w:noProof w:val="0"/>
              </w:rPr>
              <w:t>Самира Бешировић</w:t>
            </w:r>
          </w:p>
        </w:tc>
        <w:tc>
          <w:tcPr>
            <w:tcW w:w="1800" w:type="dxa"/>
            <w:gridSpan w:val="2"/>
            <w:shd w:val="clear" w:color="auto" w:fill="auto"/>
          </w:tcPr>
          <w:p w:rsidR="00C8231C" w:rsidRPr="00AF6E2C" w:rsidRDefault="00C8231C" w:rsidP="009F61B9">
            <w:pPr>
              <w:rPr>
                <w:noProof w:val="0"/>
              </w:rPr>
            </w:pPr>
            <w:r w:rsidRPr="00AF6E2C">
              <w:rPr>
                <w:noProof w:val="0"/>
              </w:rPr>
              <w:t>Факултет исламских наука</w:t>
            </w:r>
          </w:p>
        </w:tc>
        <w:tc>
          <w:tcPr>
            <w:tcW w:w="1800" w:type="dxa"/>
            <w:gridSpan w:val="2"/>
            <w:shd w:val="clear" w:color="auto" w:fill="auto"/>
          </w:tcPr>
          <w:p w:rsidR="00C8231C" w:rsidRPr="00AF6E2C" w:rsidRDefault="00C8231C" w:rsidP="009F61B9">
            <w:pPr>
              <w:rPr>
                <w:noProof w:val="0"/>
              </w:rPr>
            </w:pPr>
            <w:r w:rsidRPr="00AF6E2C">
              <w:rPr>
                <w:noProof w:val="0"/>
              </w:rPr>
              <w:t>Исламска веронаука</w:t>
            </w:r>
          </w:p>
        </w:tc>
        <w:tc>
          <w:tcPr>
            <w:tcW w:w="1170" w:type="dxa"/>
            <w:gridSpan w:val="2"/>
            <w:shd w:val="clear" w:color="auto" w:fill="auto"/>
          </w:tcPr>
          <w:p w:rsidR="00C8231C" w:rsidRPr="00AF6E2C" w:rsidRDefault="001E7FE9" w:rsidP="009F61B9">
            <w:pPr>
              <w:jc w:val="center"/>
              <w:rPr>
                <w:noProof w:val="0"/>
              </w:rPr>
            </w:pPr>
            <w:r w:rsidRPr="00AF6E2C">
              <w:rPr>
                <w:noProof w:val="0"/>
              </w:rPr>
              <w:t>3</w:t>
            </w:r>
          </w:p>
        </w:tc>
        <w:tc>
          <w:tcPr>
            <w:tcW w:w="1800" w:type="dxa"/>
            <w:gridSpan w:val="2"/>
            <w:shd w:val="clear" w:color="auto" w:fill="auto"/>
          </w:tcPr>
          <w:p w:rsidR="00C8231C" w:rsidRPr="00AF6E2C" w:rsidRDefault="00C8231C" w:rsidP="00AA6101">
            <w:pPr>
              <w:jc w:val="center"/>
              <w:rPr>
                <w:noProof w:val="0"/>
              </w:rPr>
            </w:pPr>
            <w:r w:rsidRPr="00AF6E2C">
              <w:rPr>
                <w:noProof w:val="0"/>
              </w:rPr>
              <w:t>нема</w:t>
            </w:r>
          </w:p>
        </w:tc>
        <w:tc>
          <w:tcPr>
            <w:tcW w:w="1260" w:type="dxa"/>
            <w:gridSpan w:val="2"/>
            <w:shd w:val="clear" w:color="auto" w:fill="auto"/>
            <w:vAlign w:val="center"/>
          </w:tcPr>
          <w:p w:rsidR="00C8231C" w:rsidRPr="00AF6E2C" w:rsidRDefault="00C8231C" w:rsidP="006B7A93">
            <w:pPr>
              <w:jc w:val="center"/>
              <w:rPr>
                <w:noProof w:val="0"/>
              </w:rPr>
            </w:pPr>
            <w:r w:rsidRPr="00AF6E2C">
              <w:rPr>
                <w:noProof w:val="0"/>
              </w:rPr>
              <w:t>70</w:t>
            </w:r>
          </w:p>
        </w:tc>
      </w:tr>
      <w:tr w:rsidR="00C8231C" w:rsidRPr="00AF6E2C" w:rsidTr="001E12A0">
        <w:tblPrEx>
          <w:jc w:val="left"/>
          <w:tblLook w:val="04A0"/>
        </w:tblPrEx>
        <w:trPr>
          <w:gridAfter w:val="1"/>
          <w:wAfter w:w="524" w:type="dxa"/>
          <w:trHeight w:val="240"/>
        </w:trPr>
        <w:tc>
          <w:tcPr>
            <w:tcW w:w="1080" w:type="dxa"/>
            <w:gridSpan w:val="2"/>
            <w:tcBorders>
              <w:top w:val="nil"/>
            </w:tcBorders>
            <w:shd w:val="clear" w:color="auto" w:fill="auto"/>
          </w:tcPr>
          <w:p w:rsidR="00C8231C" w:rsidRPr="00AF6E2C" w:rsidRDefault="00C8231C" w:rsidP="001E7FE9">
            <w:pPr>
              <w:rPr>
                <w:noProof w:val="0"/>
                <w:lang w:val="sr-Cyrl-CS"/>
              </w:rPr>
            </w:pPr>
            <w:r w:rsidRPr="00AF6E2C">
              <w:rPr>
                <w:noProof w:val="0"/>
                <w:lang w:val="sr-Cyrl-CS"/>
              </w:rPr>
              <w:t>3</w:t>
            </w:r>
            <w:r w:rsidR="001E7FE9" w:rsidRPr="00AF6E2C">
              <w:rPr>
                <w:noProof w:val="0"/>
                <w:lang w:val="sr-Cyrl-CS"/>
              </w:rPr>
              <w:t>4</w:t>
            </w:r>
            <w:r w:rsidRPr="00AF6E2C">
              <w:rPr>
                <w:noProof w:val="0"/>
                <w:lang w:val="sr-Cyrl-CS"/>
              </w:rPr>
              <w:t>.</w:t>
            </w:r>
          </w:p>
        </w:tc>
        <w:tc>
          <w:tcPr>
            <w:tcW w:w="1620" w:type="dxa"/>
            <w:gridSpan w:val="2"/>
            <w:tcBorders>
              <w:top w:val="nil"/>
            </w:tcBorders>
            <w:shd w:val="clear" w:color="auto" w:fill="auto"/>
          </w:tcPr>
          <w:p w:rsidR="00C8231C" w:rsidRPr="00AF6E2C" w:rsidRDefault="00C8231C" w:rsidP="009F61B9">
            <w:pPr>
              <w:rPr>
                <w:noProof w:val="0"/>
              </w:rPr>
            </w:pPr>
            <w:r w:rsidRPr="00AF6E2C">
              <w:rPr>
                <w:noProof w:val="0"/>
              </w:rPr>
              <w:t>Јовановић</w:t>
            </w:r>
          </w:p>
          <w:p w:rsidR="00C8231C" w:rsidRPr="00AF6E2C" w:rsidRDefault="00C8231C" w:rsidP="009F61B9">
            <w:pPr>
              <w:rPr>
                <w:noProof w:val="0"/>
              </w:rPr>
            </w:pPr>
            <w:r w:rsidRPr="00AF6E2C">
              <w:rPr>
                <w:noProof w:val="0"/>
              </w:rPr>
              <w:t>Небојша</w:t>
            </w:r>
          </w:p>
        </w:tc>
        <w:tc>
          <w:tcPr>
            <w:tcW w:w="1800" w:type="dxa"/>
            <w:gridSpan w:val="2"/>
            <w:tcBorders>
              <w:top w:val="nil"/>
            </w:tcBorders>
            <w:shd w:val="clear" w:color="auto" w:fill="auto"/>
          </w:tcPr>
          <w:p w:rsidR="00C8231C" w:rsidRPr="00AF6E2C" w:rsidRDefault="00C8231C" w:rsidP="009F61B9">
            <w:pPr>
              <w:rPr>
                <w:noProof w:val="0"/>
                <w:lang w:val="sr-Cyrl-CS"/>
              </w:rPr>
            </w:pPr>
            <w:r w:rsidRPr="00AF6E2C">
              <w:rPr>
                <w:noProof w:val="0"/>
              </w:rPr>
              <w:t>Теолошки факултет</w:t>
            </w:r>
          </w:p>
        </w:tc>
        <w:tc>
          <w:tcPr>
            <w:tcW w:w="1800" w:type="dxa"/>
            <w:gridSpan w:val="2"/>
            <w:tcBorders>
              <w:top w:val="nil"/>
            </w:tcBorders>
            <w:shd w:val="clear" w:color="auto" w:fill="auto"/>
          </w:tcPr>
          <w:p w:rsidR="00C8231C" w:rsidRPr="00AF6E2C" w:rsidRDefault="00C8231C" w:rsidP="009F61B9">
            <w:pPr>
              <w:jc w:val="center"/>
              <w:rPr>
                <w:noProof w:val="0"/>
              </w:rPr>
            </w:pPr>
            <w:r w:rsidRPr="00AF6E2C">
              <w:rPr>
                <w:noProof w:val="0"/>
                <w:u w:val="single"/>
              </w:rPr>
              <w:t>Правосл. веронаука</w:t>
            </w:r>
          </w:p>
        </w:tc>
        <w:tc>
          <w:tcPr>
            <w:tcW w:w="1170" w:type="dxa"/>
            <w:gridSpan w:val="2"/>
            <w:tcBorders>
              <w:top w:val="nil"/>
            </w:tcBorders>
            <w:shd w:val="clear" w:color="auto" w:fill="auto"/>
          </w:tcPr>
          <w:p w:rsidR="00C8231C" w:rsidRPr="00AF6E2C" w:rsidRDefault="001E7FE9" w:rsidP="009F61B9">
            <w:pPr>
              <w:jc w:val="center"/>
              <w:rPr>
                <w:noProof w:val="0"/>
              </w:rPr>
            </w:pPr>
            <w:r w:rsidRPr="00AF6E2C">
              <w:rPr>
                <w:noProof w:val="0"/>
              </w:rPr>
              <w:t>8</w:t>
            </w:r>
          </w:p>
        </w:tc>
        <w:tc>
          <w:tcPr>
            <w:tcW w:w="1800" w:type="dxa"/>
            <w:gridSpan w:val="2"/>
            <w:tcBorders>
              <w:top w:val="nil"/>
            </w:tcBorders>
            <w:shd w:val="clear" w:color="auto" w:fill="auto"/>
          </w:tcPr>
          <w:p w:rsidR="00C8231C" w:rsidRPr="00AF6E2C" w:rsidRDefault="00C8231C" w:rsidP="00AA6101">
            <w:pPr>
              <w:jc w:val="center"/>
              <w:rPr>
                <w:noProof w:val="0"/>
              </w:rPr>
            </w:pPr>
            <w:r w:rsidRPr="00AF6E2C">
              <w:rPr>
                <w:noProof w:val="0"/>
              </w:rPr>
              <w:t>-</w:t>
            </w:r>
          </w:p>
        </w:tc>
        <w:tc>
          <w:tcPr>
            <w:tcW w:w="1260" w:type="dxa"/>
            <w:gridSpan w:val="2"/>
            <w:tcBorders>
              <w:top w:val="nil"/>
            </w:tcBorders>
            <w:shd w:val="clear" w:color="auto" w:fill="auto"/>
            <w:vAlign w:val="center"/>
          </w:tcPr>
          <w:p w:rsidR="00C8231C" w:rsidRPr="00AF6E2C" w:rsidRDefault="00C8231C" w:rsidP="006B7A93">
            <w:pPr>
              <w:jc w:val="center"/>
              <w:rPr>
                <w:noProof w:val="0"/>
              </w:rPr>
            </w:pPr>
            <w:r w:rsidRPr="00AF6E2C">
              <w:rPr>
                <w:noProof w:val="0"/>
              </w:rPr>
              <w:t>50</w:t>
            </w:r>
          </w:p>
        </w:tc>
      </w:tr>
      <w:tr w:rsidR="00C8231C" w:rsidRPr="00AF6E2C" w:rsidTr="001E12A0">
        <w:tblPrEx>
          <w:jc w:val="left"/>
          <w:tblLook w:val="04A0"/>
        </w:tblPrEx>
        <w:trPr>
          <w:gridAfter w:val="1"/>
          <w:wAfter w:w="524" w:type="dxa"/>
          <w:trHeight w:val="357"/>
        </w:trPr>
        <w:tc>
          <w:tcPr>
            <w:tcW w:w="1080" w:type="dxa"/>
            <w:gridSpan w:val="2"/>
            <w:shd w:val="clear" w:color="auto" w:fill="auto"/>
          </w:tcPr>
          <w:p w:rsidR="00C8231C" w:rsidRPr="00AF6E2C" w:rsidRDefault="00C8231C" w:rsidP="001E7FE9">
            <w:pPr>
              <w:rPr>
                <w:noProof w:val="0"/>
                <w:lang w:val="sr-Cyrl-CS"/>
              </w:rPr>
            </w:pPr>
            <w:r w:rsidRPr="00AF6E2C">
              <w:rPr>
                <w:noProof w:val="0"/>
                <w:lang w:val="sr-Cyrl-CS"/>
              </w:rPr>
              <w:t>3</w:t>
            </w:r>
            <w:r w:rsidR="001E7FE9" w:rsidRPr="00AF6E2C">
              <w:rPr>
                <w:noProof w:val="0"/>
                <w:lang w:val="sr-Cyrl-CS"/>
              </w:rPr>
              <w:t>5</w:t>
            </w:r>
            <w:r w:rsidRPr="00AF6E2C">
              <w:rPr>
                <w:noProof w:val="0"/>
                <w:lang w:val="sr-Cyrl-CS"/>
              </w:rPr>
              <w:t>.</w:t>
            </w:r>
          </w:p>
        </w:tc>
        <w:tc>
          <w:tcPr>
            <w:tcW w:w="1620" w:type="dxa"/>
            <w:gridSpan w:val="2"/>
            <w:shd w:val="clear" w:color="auto" w:fill="auto"/>
          </w:tcPr>
          <w:p w:rsidR="00C8231C" w:rsidRPr="00AF6E2C" w:rsidRDefault="00C8231C" w:rsidP="009F61B9">
            <w:pPr>
              <w:rPr>
                <w:noProof w:val="0"/>
              </w:rPr>
            </w:pPr>
            <w:r w:rsidRPr="00AF6E2C">
              <w:rPr>
                <w:noProof w:val="0"/>
              </w:rPr>
              <w:t>Душан Михајиловић</w:t>
            </w:r>
          </w:p>
        </w:tc>
        <w:tc>
          <w:tcPr>
            <w:tcW w:w="1800" w:type="dxa"/>
            <w:gridSpan w:val="2"/>
            <w:shd w:val="clear" w:color="auto" w:fill="auto"/>
          </w:tcPr>
          <w:p w:rsidR="00C8231C" w:rsidRPr="00AF6E2C" w:rsidRDefault="00C8231C" w:rsidP="009F61B9">
            <w:pPr>
              <w:rPr>
                <w:noProof w:val="0"/>
              </w:rPr>
            </w:pPr>
            <w:r w:rsidRPr="00AF6E2C">
              <w:rPr>
                <w:noProof w:val="0"/>
              </w:rPr>
              <w:t>Теолошки факултет</w:t>
            </w:r>
          </w:p>
        </w:tc>
        <w:tc>
          <w:tcPr>
            <w:tcW w:w="1800" w:type="dxa"/>
            <w:gridSpan w:val="2"/>
            <w:shd w:val="clear" w:color="auto" w:fill="auto"/>
          </w:tcPr>
          <w:p w:rsidR="00C8231C" w:rsidRPr="00AF6E2C" w:rsidRDefault="00C8231C" w:rsidP="009F61B9">
            <w:pPr>
              <w:jc w:val="center"/>
              <w:rPr>
                <w:noProof w:val="0"/>
              </w:rPr>
            </w:pPr>
            <w:r w:rsidRPr="00AF6E2C">
              <w:rPr>
                <w:noProof w:val="0"/>
                <w:u w:val="single"/>
              </w:rPr>
              <w:t>Правосл. веронаука</w:t>
            </w:r>
          </w:p>
        </w:tc>
        <w:tc>
          <w:tcPr>
            <w:tcW w:w="1170" w:type="dxa"/>
            <w:gridSpan w:val="2"/>
            <w:shd w:val="clear" w:color="auto" w:fill="auto"/>
          </w:tcPr>
          <w:p w:rsidR="00C8231C" w:rsidRPr="00AF6E2C" w:rsidRDefault="001E7FE9" w:rsidP="009F61B9">
            <w:pPr>
              <w:jc w:val="center"/>
              <w:rPr>
                <w:noProof w:val="0"/>
              </w:rPr>
            </w:pPr>
            <w:r w:rsidRPr="00AF6E2C">
              <w:rPr>
                <w:noProof w:val="0"/>
              </w:rPr>
              <w:t>12</w:t>
            </w:r>
          </w:p>
        </w:tc>
        <w:tc>
          <w:tcPr>
            <w:tcW w:w="1800" w:type="dxa"/>
            <w:gridSpan w:val="2"/>
            <w:shd w:val="clear" w:color="auto" w:fill="auto"/>
          </w:tcPr>
          <w:p w:rsidR="00C8231C" w:rsidRPr="00AF6E2C" w:rsidRDefault="00C8231C" w:rsidP="00AA6101">
            <w:pPr>
              <w:jc w:val="center"/>
              <w:rPr>
                <w:noProof w:val="0"/>
              </w:rPr>
            </w:pPr>
            <w:r w:rsidRPr="00AF6E2C">
              <w:rPr>
                <w:noProof w:val="0"/>
              </w:rPr>
              <w:t>-</w:t>
            </w:r>
          </w:p>
        </w:tc>
        <w:tc>
          <w:tcPr>
            <w:tcW w:w="1260" w:type="dxa"/>
            <w:gridSpan w:val="2"/>
            <w:shd w:val="clear" w:color="auto" w:fill="auto"/>
            <w:vAlign w:val="center"/>
          </w:tcPr>
          <w:p w:rsidR="00C8231C" w:rsidRPr="00AF6E2C" w:rsidRDefault="001E7FE9" w:rsidP="006B7A93">
            <w:pPr>
              <w:jc w:val="center"/>
              <w:rPr>
                <w:noProof w:val="0"/>
              </w:rPr>
            </w:pPr>
            <w:r w:rsidRPr="00AF6E2C">
              <w:rPr>
                <w:noProof w:val="0"/>
              </w:rPr>
              <w:t>5</w:t>
            </w:r>
          </w:p>
        </w:tc>
      </w:tr>
      <w:tr w:rsidR="00C8231C" w:rsidRPr="00AF6E2C" w:rsidTr="001E12A0">
        <w:tblPrEx>
          <w:jc w:val="left"/>
          <w:tblLook w:val="04A0"/>
        </w:tblPrEx>
        <w:trPr>
          <w:gridAfter w:val="1"/>
          <w:wAfter w:w="524" w:type="dxa"/>
          <w:trHeight w:val="252"/>
        </w:trPr>
        <w:tc>
          <w:tcPr>
            <w:tcW w:w="1080" w:type="dxa"/>
            <w:gridSpan w:val="2"/>
            <w:shd w:val="clear" w:color="auto" w:fill="auto"/>
          </w:tcPr>
          <w:p w:rsidR="00C8231C" w:rsidRPr="00AF6E2C" w:rsidRDefault="00C8231C" w:rsidP="001E7FE9">
            <w:pPr>
              <w:rPr>
                <w:noProof w:val="0"/>
                <w:lang w:val="sr-Cyrl-CS"/>
              </w:rPr>
            </w:pPr>
            <w:r w:rsidRPr="00AF6E2C">
              <w:rPr>
                <w:noProof w:val="0"/>
                <w:lang w:val="sr-Cyrl-CS"/>
              </w:rPr>
              <w:t>3</w:t>
            </w:r>
            <w:r w:rsidR="001E7FE9" w:rsidRPr="00AF6E2C">
              <w:rPr>
                <w:noProof w:val="0"/>
                <w:lang w:val="sr-Cyrl-CS"/>
              </w:rPr>
              <w:t>6</w:t>
            </w:r>
            <w:r w:rsidRPr="00AF6E2C">
              <w:rPr>
                <w:noProof w:val="0"/>
                <w:lang w:val="sr-Cyrl-CS"/>
              </w:rPr>
              <w:t>.</w:t>
            </w:r>
          </w:p>
        </w:tc>
        <w:tc>
          <w:tcPr>
            <w:tcW w:w="1620" w:type="dxa"/>
            <w:gridSpan w:val="2"/>
            <w:shd w:val="clear" w:color="auto" w:fill="auto"/>
          </w:tcPr>
          <w:p w:rsidR="00C8231C" w:rsidRPr="00AF6E2C" w:rsidRDefault="00C8231C" w:rsidP="009F61B9">
            <w:pPr>
              <w:rPr>
                <w:noProof w:val="0"/>
                <w:lang w:val="sr-Cyrl-CS"/>
              </w:rPr>
            </w:pPr>
            <w:r w:rsidRPr="00AF6E2C">
              <w:rPr>
                <w:noProof w:val="0"/>
              </w:rPr>
              <w:t>Ћатовић Јасмин</w:t>
            </w:r>
            <w:r w:rsidRPr="00AF6E2C">
              <w:rPr>
                <w:noProof w:val="0"/>
                <w:lang w:val="sr-Cyrl-CS"/>
              </w:rPr>
              <w:t>а</w:t>
            </w:r>
          </w:p>
        </w:tc>
        <w:tc>
          <w:tcPr>
            <w:tcW w:w="1800" w:type="dxa"/>
            <w:gridSpan w:val="2"/>
            <w:shd w:val="clear" w:color="auto" w:fill="auto"/>
          </w:tcPr>
          <w:p w:rsidR="00C8231C" w:rsidRPr="00AF6E2C" w:rsidRDefault="00C8231C" w:rsidP="009F61B9">
            <w:pPr>
              <w:rPr>
                <w:noProof w:val="0"/>
              </w:rPr>
            </w:pPr>
            <w:r w:rsidRPr="00AF6E2C">
              <w:rPr>
                <w:noProof w:val="0"/>
              </w:rPr>
              <w:t>Проф. Енглеског језика</w:t>
            </w:r>
          </w:p>
        </w:tc>
        <w:tc>
          <w:tcPr>
            <w:tcW w:w="1800" w:type="dxa"/>
            <w:gridSpan w:val="2"/>
            <w:shd w:val="clear" w:color="auto" w:fill="auto"/>
          </w:tcPr>
          <w:p w:rsidR="00C8231C" w:rsidRPr="00AF6E2C" w:rsidRDefault="00C8231C" w:rsidP="009F61B9">
            <w:pPr>
              <w:jc w:val="center"/>
              <w:rPr>
                <w:noProof w:val="0"/>
              </w:rPr>
            </w:pPr>
            <w:r w:rsidRPr="00AF6E2C">
              <w:rPr>
                <w:noProof w:val="0"/>
                <w:u w:val="single"/>
              </w:rPr>
              <w:t>Енглески језик</w:t>
            </w:r>
          </w:p>
        </w:tc>
        <w:tc>
          <w:tcPr>
            <w:tcW w:w="1170" w:type="dxa"/>
            <w:gridSpan w:val="2"/>
            <w:shd w:val="clear" w:color="auto" w:fill="auto"/>
          </w:tcPr>
          <w:p w:rsidR="00C8231C" w:rsidRPr="00AF6E2C" w:rsidRDefault="001E7FE9" w:rsidP="009F61B9">
            <w:pPr>
              <w:jc w:val="center"/>
              <w:rPr>
                <w:noProof w:val="0"/>
              </w:rPr>
            </w:pPr>
            <w:r w:rsidRPr="00AF6E2C">
              <w:rPr>
                <w:noProof w:val="0"/>
              </w:rPr>
              <w:t>9</w:t>
            </w:r>
          </w:p>
        </w:tc>
        <w:tc>
          <w:tcPr>
            <w:tcW w:w="1800" w:type="dxa"/>
            <w:gridSpan w:val="2"/>
            <w:shd w:val="clear" w:color="auto" w:fill="auto"/>
          </w:tcPr>
          <w:p w:rsidR="00C8231C" w:rsidRPr="00AF6E2C" w:rsidRDefault="00C8231C" w:rsidP="00AA6101">
            <w:pPr>
              <w:jc w:val="center"/>
              <w:rPr>
                <w:noProof w:val="0"/>
              </w:rPr>
            </w:pPr>
            <w:r w:rsidRPr="00AF6E2C">
              <w:rPr>
                <w:noProof w:val="0"/>
              </w:rPr>
              <w:t>2015.</w:t>
            </w:r>
          </w:p>
        </w:tc>
        <w:tc>
          <w:tcPr>
            <w:tcW w:w="1260" w:type="dxa"/>
            <w:gridSpan w:val="2"/>
            <w:shd w:val="clear" w:color="auto" w:fill="auto"/>
            <w:vAlign w:val="center"/>
          </w:tcPr>
          <w:p w:rsidR="00C8231C" w:rsidRPr="00AF6E2C" w:rsidRDefault="001E7FE9" w:rsidP="006B7A93">
            <w:pPr>
              <w:jc w:val="center"/>
              <w:rPr>
                <w:noProof w:val="0"/>
              </w:rPr>
            </w:pPr>
            <w:r w:rsidRPr="00AF6E2C">
              <w:rPr>
                <w:noProof w:val="0"/>
              </w:rPr>
              <w:t>10</w:t>
            </w:r>
          </w:p>
        </w:tc>
      </w:tr>
      <w:tr w:rsidR="00C8231C" w:rsidRPr="00AF6E2C" w:rsidTr="001E12A0">
        <w:tblPrEx>
          <w:jc w:val="left"/>
          <w:tblLook w:val="04A0"/>
        </w:tblPrEx>
        <w:trPr>
          <w:gridAfter w:val="1"/>
          <w:wAfter w:w="524" w:type="dxa"/>
          <w:trHeight w:val="318"/>
        </w:trPr>
        <w:tc>
          <w:tcPr>
            <w:tcW w:w="1080" w:type="dxa"/>
            <w:gridSpan w:val="2"/>
            <w:shd w:val="clear" w:color="auto" w:fill="auto"/>
          </w:tcPr>
          <w:p w:rsidR="00C8231C" w:rsidRPr="00AF6E2C" w:rsidRDefault="00C8231C" w:rsidP="001E7FE9">
            <w:pPr>
              <w:rPr>
                <w:noProof w:val="0"/>
                <w:lang w:val="sr-Cyrl-CS"/>
              </w:rPr>
            </w:pPr>
            <w:r w:rsidRPr="00AF6E2C">
              <w:rPr>
                <w:noProof w:val="0"/>
                <w:lang w:val="sr-Cyrl-CS"/>
              </w:rPr>
              <w:t>3</w:t>
            </w:r>
            <w:r w:rsidR="001E7FE9" w:rsidRPr="00AF6E2C">
              <w:rPr>
                <w:noProof w:val="0"/>
                <w:lang w:val="sr-Cyrl-CS"/>
              </w:rPr>
              <w:t>7</w:t>
            </w:r>
            <w:r w:rsidRPr="00AF6E2C">
              <w:rPr>
                <w:noProof w:val="0"/>
                <w:lang w:val="sr-Cyrl-CS"/>
              </w:rPr>
              <w:t>.</w:t>
            </w:r>
          </w:p>
        </w:tc>
        <w:tc>
          <w:tcPr>
            <w:tcW w:w="1620" w:type="dxa"/>
            <w:gridSpan w:val="2"/>
            <w:shd w:val="clear" w:color="auto" w:fill="auto"/>
          </w:tcPr>
          <w:p w:rsidR="00C8231C" w:rsidRPr="00AF6E2C" w:rsidRDefault="00C8231C" w:rsidP="009F61B9">
            <w:pPr>
              <w:rPr>
                <w:noProof w:val="0"/>
              </w:rPr>
            </w:pPr>
            <w:r w:rsidRPr="00AF6E2C">
              <w:rPr>
                <w:noProof w:val="0"/>
              </w:rPr>
              <w:t>Капиџић  Икнура</w:t>
            </w:r>
          </w:p>
        </w:tc>
        <w:tc>
          <w:tcPr>
            <w:tcW w:w="1800" w:type="dxa"/>
            <w:gridSpan w:val="2"/>
            <w:shd w:val="clear" w:color="auto" w:fill="auto"/>
          </w:tcPr>
          <w:p w:rsidR="00C8231C" w:rsidRPr="00AF6E2C" w:rsidRDefault="00C8231C" w:rsidP="009F61B9">
            <w:pPr>
              <w:rPr>
                <w:noProof w:val="0"/>
                <w:lang w:val="sr-Cyrl-CS"/>
              </w:rPr>
            </w:pPr>
            <w:r w:rsidRPr="00AF6E2C">
              <w:rPr>
                <w:noProof w:val="0"/>
                <w:lang w:val="sr-Cyrl-CS"/>
              </w:rPr>
              <w:t>Проф. Разредне наставе</w:t>
            </w:r>
            <w:r w:rsidRPr="00AF6E2C">
              <w:rPr>
                <w:noProof w:val="0"/>
                <w:u w:val="single"/>
                <w:lang w:val="sr-Cyrl-CS"/>
              </w:rPr>
              <w:t xml:space="preserve"> </w:t>
            </w:r>
          </w:p>
        </w:tc>
        <w:tc>
          <w:tcPr>
            <w:tcW w:w="1800" w:type="dxa"/>
            <w:gridSpan w:val="2"/>
            <w:shd w:val="clear" w:color="auto" w:fill="auto"/>
          </w:tcPr>
          <w:p w:rsidR="00C8231C" w:rsidRPr="00AF6E2C" w:rsidRDefault="00C8231C" w:rsidP="009F61B9">
            <w:pPr>
              <w:rPr>
                <w:noProof w:val="0"/>
                <w:u w:val="single"/>
              </w:rPr>
            </w:pPr>
            <w:r w:rsidRPr="00AF6E2C">
              <w:rPr>
                <w:noProof w:val="0"/>
                <w:u w:val="single"/>
              </w:rPr>
              <w:t>Разредна настава</w:t>
            </w:r>
          </w:p>
        </w:tc>
        <w:tc>
          <w:tcPr>
            <w:tcW w:w="1170" w:type="dxa"/>
            <w:gridSpan w:val="2"/>
            <w:shd w:val="clear" w:color="auto" w:fill="auto"/>
          </w:tcPr>
          <w:p w:rsidR="00C8231C" w:rsidRPr="00AF6E2C" w:rsidRDefault="001E7FE9" w:rsidP="009F61B9">
            <w:pPr>
              <w:jc w:val="center"/>
              <w:rPr>
                <w:noProof w:val="0"/>
              </w:rPr>
            </w:pPr>
            <w:r w:rsidRPr="00AF6E2C">
              <w:rPr>
                <w:noProof w:val="0"/>
              </w:rPr>
              <w:t>8</w:t>
            </w:r>
          </w:p>
        </w:tc>
        <w:tc>
          <w:tcPr>
            <w:tcW w:w="1800" w:type="dxa"/>
            <w:gridSpan w:val="2"/>
            <w:shd w:val="clear" w:color="auto" w:fill="auto"/>
          </w:tcPr>
          <w:p w:rsidR="00C8231C" w:rsidRPr="00AF6E2C" w:rsidRDefault="00C8231C" w:rsidP="00AA6101">
            <w:pPr>
              <w:jc w:val="center"/>
              <w:rPr>
                <w:noProof w:val="0"/>
              </w:rPr>
            </w:pPr>
            <w:r w:rsidRPr="00AF6E2C">
              <w:rPr>
                <w:noProof w:val="0"/>
              </w:rPr>
              <w:t>нема</w:t>
            </w:r>
          </w:p>
        </w:tc>
        <w:tc>
          <w:tcPr>
            <w:tcW w:w="1260" w:type="dxa"/>
            <w:gridSpan w:val="2"/>
            <w:shd w:val="clear" w:color="auto" w:fill="auto"/>
            <w:vAlign w:val="center"/>
          </w:tcPr>
          <w:p w:rsidR="00C8231C" w:rsidRPr="00AF6E2C" w:rsidRDefault="00C8231C" w:rsidP="006B7A93">
            <w:pPr>
              <w:jc w:val="center"/>
              <w:rPr>
                <w:noProof w:val="0"/>
              </w:rPr>
            </w:pPr>
            <w:r w:rsidRPr="00AF6E2C">
              <w:rPr>
                <w:noProof w:val="0"/>
              </w:rPr>
              <w:t>100</w:t>
            </w:r>
          </w:p>
        </w:tc>
      </w:tr>
      <w:tr w:rsidR="00C8231C" w:rsidRPr="00AF6E2C" w:rsidTr="001E12A0">
        <w:tblPrEx>
          <w:jc w:val="left"/>
          <w:tblLook w:val="04A0"/>
        </w:tblPrEx>
        <w:trPr>
          <w:gridAfter w:val="1"/>
          <w:wAfter w:w="524" w:type="dxa"/>
          <w:trHeight w:val="318"/>
        </w:trPr>
        <w:tc>
          <w:tcPr>
            <w:tcW w:w="1080" w:type="dxa"/>
            <w:gridSpan w:val="2"/>
            <w:shd w:val="clear" w:color="auto" w:fill="auto"/>
          </w:tcPr>
          <w:p w:rsidR="00C8231C" w:rsidRPr="00AF6E2C" w:rsidRDefault="001E7FE9" w:rsidP="009F61B9">
            <w:pPr>
              <w:rPr>
                <w:noProof w:val="0"/>
              </w:rPr>
            </w:pPr>
            <w:r w:rsidRPr="00AF6E2C">
              <w:rPr>
                <w:noProof w:val="0"/>
              </w:rPr>
              <w:t>38</w:t>
            </w:r>
            <w:r w:rsidR="00C8231C" w:rsidRPr="00AF6E2C">
              <w:rPr>
                <w:noProof w:val="0"/>
              </w:rPr>
              <w:t>.</w:t>
            </w:r>
          </w:p>
        </w:tc>
        <w:tc>
          <w:tcPr>
            <w:tcW w:w="1620" w:type="dxa"/>
            <w:gridSpan w:val="2"/>
            <w:shd w:val="clear" w:color="auto" w:fill="auto"/>
          </w:tcPr>
          <w:p w:rsidR="00C8231C" w:rsidRPr="00AF6E2C" w:rsidRDefault="00C8231C" w:rsidP="009F61B9">
            <w:pPr>
              <w:rPr>
                <w:noProof w:val="0"/>
                <w:lang w:val="sr-Cyrl-CS"/>
              </w:rPr>
            </w:pPr>
            <w:r w:rsidRPr="00AF6E2C">
              <w:rPr>
                <w:noProof w:val="0"/>
                <w:lang w:val="sr-Cyrl-CS"/>
              </w:rPr>
              <w:t>Словић Зоран</w:t>
            </w:r>
          </w:p>
        </w:tc>
        <w:tc>
          <w:tcPr>
            <w:tcW w:w="1800" w:type="dxa"/>
            <w:gridSpan w:val="2"/>
            <w:shd w:val="clear" w:color="auto" w:fill="auto"/>
          </w:tcPr>
          <w:p w:rsidR="00C8231C" w:rsidRPr="00AF6E2C" w:rsidRDefault="00C8231C" w:rsidP="009F61B9">
            <w:pPr>
              <w:rPr>
                <w:noProof w:val="0"/>
                <w:lang w:val="sr-Cyrl-CS"/>
              </w:rPr>
            </w:pPr>
            <w:r w:rsidRPr="00AF6E2C">
              <w:rPr>
                <w:noProof w:val="0"/>
                <w:lang w:val="sr-Cyrl-CS"/>
              </w:rPr>
              <w:t>Проф.ликовне културе</w:t>
            </w:r>
          </w:p>
        </w:tc>
        <w:tc>
          <w:tcPr>
            <w:tcW w:w="1800" w:type="dxa"/>
            <w:gridSpan w:val="2"/>
            <w:shd w:val="clear" w:color="auto" w:fill="auto"/>
          </w:tcPr>
          <w:p w:rsidR="00C8231C" w:rsidRPr="00AF6E2C" w:rsidRDefault="00C8231C" w:rsidP="009F61B9">
            <w:pPr>
              <w:rPr>
                <w:noProof w:val="0"/>
                <w:u w:val="single"/>
              </w:rPr>
            </w:pPr>
            <w:r w:rsidRPr="00AF6E2C">
              <w:rPr>
                <w:noProof w:val="0"/>
                <w:u w:val="single"/>
              </w:rPr>
              <w:t>Ликовна култура</w:t>
            </w:r>
          </w:p>
        </w:tc>
        <w:tc>
          <w:tcPr>
            <w:tcW w:w="1170" w:type="dxa"/>
            <w:gridSpan w:val="2"/>
            <w:shd w:val="clear" w:color="auto" w:fill="auto"/>
          </w:tcPr>
          <w:p w:rsidR="00C8231C" w:rsidRPr="00AF6E2C" w:rsidRDefault="00C8231C" w:rsidP="001E7FE9">
            <w:pPr>
              <w:rPr>
                <w:noProof w:val="0"/>
              </w:rPr>
            </w:pPr>
            <w:r w:rsidRPr="00AF6E2C">
              <w:rPr>
                <w:noProof w:val="0"/>
              </w:rPr>
              <w:t xml:space="preserve">       3</w:t>
            </w:r>
            <w:r w:rsidR="001E7FE9" w:rsidRPr="00AF6E2C">
              <w:rPr>
                <w:noProof w:val="0"/>
              </w:rPr>
              <w:t>8</w:t>
            </w:r>
          </w:p>
        </w:tc>
        <w:tc>
          <w:tcPr>
            <w:tcW w:w="1800" w:type="dxa"/>
            <w:gridSpan w:val="2"/>
            <w:shd w:val="clear" w:color="auto" w:fill="auto"/>
          </w:tcPr>
          <w:p w:rsidR="00C8231C" w:rsidRPr="00AF6E2C" w:rsidRDefault="00C8231C" w:rsidP="00AA6101">
            <w:pPr>
              <w:jc w:val="center"/>
              <w:rPr>
                <w:noProof w:val="0"/>
              </w:rPr>
            </w:pPr>
            <w:r w:rsidRPr="00AF6E2C">
              <w:rPr>
                <w:noProof w:val="0"/>
              </w:rPr>
              <w:t>1982.</w:t>
            </w:r>
          </w:p>
        </w:tc>
        <w:tc>
          <w:tcPr>
            <w:tcW w:w="1260" w:type="dxa"/>
            <w:gridSpan w:val="2"/>
            <w:shd w:val="clear" w:color="auto" w:fill="auto"/>
            <w:vAlign w:val="center"/>
          </w:tcPr>
          <w:p w:rsidR="00C8231C" w:rsidRPr="00AF6E2C" w:rsidRDefault="001E7FE9" w:rsidP="006B7A93">
            <w:pPr>
              <w:jc w:val="center"/>
              <w:rPr>
                <w:noProof w:val="0"/>
              </w:rPr>
            </w:pPr>
            <w:r w:rsidRPr="00AF6E2C">
              <w:rPr>
                <w:noProof w:val="0"/>
              </w:rPr>
              <w:t>50</w:t>
            </w:r>
          </w:p>
        </w:tc>
      </w:tr>
      <w:tr w:rsidR="00C8231C" w:rsidRPr="00AF6E2C" w:rsidTr="001E12A0">
        <w:tblPrEx>
          <w:jc w:val="left"/>
          <w:tblLook w:val="04A0"/>
        </w:tblPrEx>
        <w:trPr>
          <w:gridAfter w:val="1"/>
          <w:wAfter w:w="524" w:type="dxa"/>
          <w:trHeight w:val="318"/>
        </w:trPr>
        <w:tc>
          <w:tcPr>
            <w:tcW w:w="1080" w:type="dxa"/>
            <w:gridSpan w:val="2"/>
            <w:shd w:val="clear" w:color="auto" w:fill="auto"/>
          </w:tcPr>
          <w:p w:rsidR="00C8231C" w:rsidRPr="00AF6E2C" w:rsidRDefault="001E7FE9" w:rsidP="009F61B9">
            <w:pPr>
              <w:rPr>
                <w:noProof w:val="0"/>
                <w:lang w:val="sr-Cyrl-CS"/>
              </w:rPr>
            </w:pPr>
            <w:r w:rsidRPr="00AF6E2C">
              <w:rPr>
                <w:noProof w:val="0"/>
                <w:lang w:val="sr-Cyrl-CS"/>
              </w:rPr>
              <w:t>39</w:t>
            </w:r>
            <w:r w:rsidR="00C8231C" w:rsidRPr="00AF6E2C">
              <w:rPr>
                <w:noProof w:val="0"/>
                <w:lang w:val="sr-Cyrl-CS"/>
              </w:rPr>
              <w:t>.</w:t>
            </w:r>
          </w:p>
        </w:tc>
        <w:tc>
          <w:tcPr>
            <w:tcW w:w="1620" w:type="dxa"/>
            <w:gridSpan w:val="2"/>
            <w:shd w:val="clear" w:color="auto" w:fill="auto"/>
          </w:tcPr>
          <w:p w:rsidR="00C8231C" w:rsidRPr="00AF6E2C" w:rsidRDefault="00C8231C" w:rsidP="009F61B9">
            <w:pPr>
              <w:rPr>
                <w:noProof w:val="0"/>
                <w:lang w:val="sr-Cyrl-CS"/>
              </w:rPr>
            </w:pPr>
            <w:r w:rsidRPr="00AF6E2C">
              <w:rPr>
                <w:noProof w:val="0"/>
                <w:lang w:val="sr-Cyrl-CS"/>
              </w:rPr>
              <w:t>Душица Голубовић</w:t>
            </w:r>
          </w:p>
        </w:tc>
        <w:tc>
          <w:tcPr>
            <w:tcW w:w="1800" w:type="dxa"/>
            <w:gridSpan w:val="2"/>
            <w:shd w:val="clear" w:color="auto" w:fill="auto"/>
          </w:tcPr>
          <w:p w:rsidR="00C8231C" w:rsidRPr="00AF6E2C" w:rsidRDefault="00C8231C" w:rsidP="009F61B9">
            <w:pPr>
              <w:rPr>
                <w:noProof w:val="0"/>
                <w:lang w:val="sr-Cyrl-CS"/>
              </w:rPr>
            </w:pPr>
            <w:r w:rsidRPr="00AF6E2C">
              <w:rPr>
                <w:noProof w:val="0"/>
                <w:lang w:val="sr-Cyrl-CS"/>
              </w:rPr>
              <w:t>Проф.разредне наставе</w:t>
            </w:r>
          </w:p>
        </w:tc>
        <w:tc>
          <w:tcPr>
            <w:tcW w:w="1800" w:type="dxa"/>
            <w:gridSpan w:val="2"/>
            <w:shd w:val="clear" w:color="auto" w:fill="auto"/>
          </w:tcPr>
          <w:p w:rsidR="00C8231C" w:rsidRPr="00AF6E2C" w:rsidRDefault="00C8231C" w:rsidP="009F61B9">
            <w:pPr>
              <w:rPr>
                <w:noProof w:val="0"/>
                <w:u w:val="single"/>
              </w:rPr>
            </w:pPr>
            <w:r w:rsidRPr="00AF6E2C">
              <w:rPr>
                <w:noProof w:val="0"/>
                <w:u w:val="single"/>
              </w:rPr>
              <w:t>Разр.настава</w:t>
            </w:r>
          </w:p>
          <w:p w:rsidR="00C8231C" w:rsidRPr="00AF6E2C" w:rsidRDefault="00C8231C" w:rsidP="009F61B9">
            <w:pPr>
              <w:rPr>
                <w:noProof w:val="0"/>
                <w:u w:val="single"/>
              </w:rPr>
            </w:pPr>
            <w:r w:rsidRPr="00AF6E2C">
              <w:rPr>
                <w:noProof w:val="0"/>
                <w:u w:val="single"/>
              </w:rPr>
              <w:t>Енглески језик</w:t>
            </w:r>
          </w:p>
        </w:tc>
        <w:tc>
          <w:tcPr>
            <w:tcW w:w="1170" w:type="dxa"/>
            <w:gridSpan w:val="2"/>
            <w:shd w:val="clear" w:color="auto" w:fill="auto"/>
          </w:tcPr>
          <w:p w:rsidR="00C8231C" w:rsidRPr="00AF6E2C" w:rsidRDefault="001E7FE9" w:rsidP="009F61B9">
            <w:pPr>
              <w:jc w:val="center"/>
              <w:rPr>
                <w:noProof w:val="0"/>
              </w:rPr>
            </w:pPr>
            <w:r w:rsidRPr="00AF6E2C">
              <w:rPr>
                <w:noProof w:val="0"/>
              </w:rPr>
              <w:t>4</w:t>
            </w:r>
          </w:p>
        </w:tc>
        <w:tc>
          <w:tcPr>
            <w:tcW w:w="1800" w:type="dxa"/>
            <w:gridSpan w:val="2"/>
            <w:shd w:val="clear" w:color="auto" w:fill="auto"/>
          </w:tcPr>
          <w:p w:rsidR="00C8231C" w:rsidRPr="00AF6E2C" w:rsidRDefault="00C8231C" w:rsidP="00AA6101">
            <w:pPr>
              <w:jc w:val="center"/>
              <w:rPr>
                <w:noProof w:val="0"/>
              </w:rPr>
            </w:pPr>
            <w:r w:rsidRPr="00AF6E2C">
              <w:rPr>
                <w:noProof w:val="0"/>
              </w:rPr>
              <w:t>нема</w:t>
            </w:r>
          </w:p>
        </w:tc>
        <w:tc>
          <w:tcPr>
            <w:tcW w:w="1260" w:type="dxa"/>
            <w:gridSpan w:val="2"/>
            <w:shd w:val="clear" w:color="auto" w:fill="auto"/>
            <w:vAlign w:val="center"/>
          </w:tcPr>
          <w:p w:rsidR="00C8231C" w:rsidRPr="00AF6E2C" w:rsidRDefault="00C8231C" w:rsidP="006B7A93">
            <w:pPr>
              <w:jc w:val="center"/>
              <w:rPr>
                <w:noProof w:val="0"/>
              </w:rPr>
            </w:pPr>
            <w:r w:rsidRPr="00AF6E2C">
              <w:rPr>
                <w:noProof w:val="0"/>
              </w:rPr>
              <w:t>1</w:t>
            </w:r>
            <w:r w:rsidR="001E7FE9" w:rsidRPr="00AF6E2C">
              <w:rPr>
                <w:noProof w:val="0"/>
              </w:rPr>
              <w:t>0</w:t>
            </w:r>
            <w:r w:rsidRPr="00AF6E2C">
              <w:rPr>
                <w:noProof w:val="0"/>
              </w:rPr>
              <w:t>0</w:t>
            </w:r>
          </w:p>
        </w:tc>
      </w:tr>
      <w:tr w:rsidR="00C8231C" w:rsidRPr="00AF6E2C" w:rsidTr="001E12A0">
        <w:tblPrEx>
          <w:jc w:val="left"/>
          <w:tblLook w:val="04A0"/>
        </w:tblPrEx>
        <w:trPr>
          <w:gridAfter w:val="1"/>
          <w:wAfter w:w="524" w:type="dxa"/>
          <w:trHeight w:val="318"/>
        </w:trPr>
        <w:tc>
          <w:tcPr>
            <w:tcW w:w="1080" w:type="dxa"/>
            <w:gridSpan w:val="2"/>
            <w:shd w:val="clear" w:color="auto" w:fill="auto"/>
          </w:tcPr>
          <w:p w:rsidR="00C8231C" w:rsidRPr="00AF6E2C" w:rsidRDefault="00C8231C" w:rsidP="001E7FE9">
            <w:pPr>
              <w:rPr>
                <w:noProof w:val="0"/>
              </w:rPr>
            </w:pPr>
            <w:r w:rsidRPr="00AF6E2C">
              <w:rPr>
                <w:noProof w:val="0"/>
              </w:rPr>
              <w:t>4</w:t>
            </w:r>
            <w:r w:rsidR="001E7FE9" w:rsidRPr="00AF6E2C">
              <w:rPr>
                <w:noProof w:val="0"/>
              </w:rPr>
              <w:t>0</w:t>
            </w:r>
            <w:r w:rsidRPr="00AF6E2C">
              <w:rPr>
                <w:noProof w:val="0"/>
              </w:rPr>
              <w:t xml:space="preserve">. </w:t>
            </w:r>
          </w:p>
        </w:tc>
        <w:tc>
          <w:tcPr>
            <w:tcW w:w="1620" w:type="dxa"/>
            <w:gridSpan w:val="2"/>
            <w:shd w:val="clear" w:color="auto" w:fill="auto"/>
          </w:tcPr>
          <w:p w:rsidR="00C8231C" w:rsidRPr="00AF6E2C" w:rsidRDefault="00C8231C" w:rsidP="009F61B9">
            <w:pPr>
              <w:rPr>
                <w:noProof w:val="0"/>
              </w:rPr>
            </w:pPr>
            <w:r w:rsidRPr="00AF6E2C">
              <w:rPr>
                <w:noProof w:val="0"/>
              </w:rPr>
              <w:t>Јелена Мандић</w:t>
            </w:r>
          </w:p>
        </w:tc>
        <w:tc>
          <w:tcPr>
            <w:tcW w:w="1800" w:type="dxa"/>
            <w:gridSpan w:val="2"/>
            <w:shd w:val="clear" w:color="auto" w:fill="auto"/>
          </w:tcPr>
          <w:p w:rsidR="00C8231C" w:rsidRPr="00AF6E2C" w:rsidRDefault="00C8231C" w:rsidP="009F61B9">
            <w:pPr>
              <w:rPr>
                <w:noProof w:val="0"/>
                <w:lang w:val="sr-Cyrl-CS"/>
              </w:rPr>
            </w:pPr>
            <w:r w:rsidRPr="00AF6E2C">
              <w:rPr>
                <w:noProof w:val="0"/>
                <w:lang w:val="sr-Cyrl-CS"/>
              </w:rPr>
              <w:t>Проф.разредне наставе</w:t>
            </w:r>
          </w:p>
        </w:tc>
        <w:tc>
          <w:tcPr>
            <w:tcW w:w="1800" w:type="dxa"/>
            <w:gridSpan w:val="2"/>
            <w:shd w:val="clear" w:color="auto" w:fill="auto"/>
          </w:tcPr>
          <w:p w:rsidR="00C8231C" w:rsidRPr="00AF6E2C" w:rsidRDefault="00C8231C" w:rsidP="009F61B9">
            <w:pPr>
              <w:rPr>
                <w:noProof w:val="0"/>
                <w:u w:val="single"/>
              </w:rPr>
            </w:pPr>
            <w:r w:rsidRPr="00AF6E2C">
              <w:rPr>
                <w:noProof w:val="0"/>
                <w:u w:val="single"/>
              </w:rPr>
              <w:t>Разредна настава</w:t>
            </w:r>
          </w:p>
        </w:tc>
        <w:tc>
          <w:tcPr>
            <w:tcW w:w="1170" w:type="dxa"/>
            <w:gridSpan w:val="2"/>
            <w:shd w:val="clear" w:color="auto" w:fill="auto"/>
          </w:tcPr>
          <w:p w:rsidR="00C8231C" w:rsidRPr="00AF6E2C" w:rsidRDefault="00C8231C" w:rsidP="009F61B9">
            <w:pPr>
              <w:jc w:val="center"/>
              <w:rPr>
                <w:noProof w:val="0"/>
              </w:rPr>
            </w:pPr>
            <w:r w:rsidRPr="00AF6E2C">
              <w:rPr>
                <w:noProof w:val="0"/>
              </w:rPr>
              <w:t>10</w:t>
            </w:r>
          </w:p>
        </w:tc>
        <w:tc>
          <w:tcPr>
            <w:tcW w:w="1800" w:type="dxa"/>
            <w:gridSpan w:val="2"/>
            <w:shd w:val="clear" w:color="auto" w:fill="auto"/>
          </w:tcPr>
          <w:p w:rsidR="00C8231C" w:rsidRPr="00AF6E2C" w:rsidRDefault="00C8231C" w:rsidP="00AA6101">
            <w:pPr>
              <w:jc w:val="center"/>
              <w:rPr>
                <w:noProof w:val="0"/>
              </w:rPr>
            </w:pPr>
            <w:r w:rsidRPr="00AF6E2C">
              <w:rPr>
                <w:noProof w:val="0"/>
              </w:rPr>
              <w:t>2014.</w:t>
            </w:r>
          </w:p>
        </w:tc>
        <w:tc>
          <w:tcPr>
            <w:tcW w:w="1260" w:type="dxa"/>
            <w:gridSpan w:val="2"/>
            <w:shd w:val="clear" w:color="auto" w:fill="auto"/>
            <w:vAlign w:val="center"/>
          </w:tcPr>
          <w:p w:rsidR="00C8231C" w:rsidRPr="00AF6E2C" w:rsidRDefault="00C8231C" w:rsidP="006B7A93">
            <w:pPr>
              <w:jc w:val="center"/>
              <w:rPr>
                <w:noProof w:val="0"/>
              </w:rPr>
            </w:pPr>
            <w:r w:rsidRPr="00AF6E2C">
              <w:rPr>
                <w:noProof w:val="0"/>
              </w:rPr>
              <w:t>100</w:t>
            </w:r>
          </w:p>
        </w:tc>
      </w:tr>
      <w:tr w:rsidR="006B7A93" w:rsidRPr="00AF6E2C" w:rsidTr="001E12A0">
        <w:tblPrEx>
          <w:jc w:val="left"/>
          <w:tblLook w:val="04A0"/>
        </w:tblPrEx>
        <w:trPr>
          <w:gridAfter w:val="1"/>
          <w:wAfter w:w="524" w:type="dxa"/>
          <w:trHeight w:val="318"/>
        </w:trPr>
        <w:tc>
          <w:tcPr>
            <w:tcW w:w="1080" w:type="dxa"/>
            <w:gridSpan w:val="2"/>
            <w:shd w:val="clear" w:color="auto" w:fill="auto"/>
          </w:tcPr>
          <w:p w:rsidR="006B7A93" w:rsidRPr="00AF6E2C" w:rsidRDefault="006B7A93" w:rsidP="001E7FE9">
            <w:pPr>
              <w:rPr>
                <w:noProof w:val="0"/>
              </w:rPr>
            </w:pPr>
            <w:r w:rsidRPr="00AF6E2C">
              <w:rPr>
                <w:noProof w:val="0"/>
              </w:rPr>
              <w:t xml:space="preserve">41. </w:t>
            </w:r>
          </w:p>
        </w:tc>
        <w:tc>
          <w:tcPr>
            <w:tcW w:w="1620" w:type="dxa"/>
            <w:gridSpan w:val="2"/>
            <w:shd w:val="clear" w:color="auto" w:fill="auto"/>
          </w:tcPr>
          <w:p w:rsidR="006B7A93" w:rsidRPr="00AF6E2C" w:rsidRDefault="006B7A93" w:rsidP="009F61B9">
            <w:pPr>
              <w:rPr>
                <w:noProof w:val="0"/>
              </w:rPr>
            </w:pPr>
            <w:r w:rsidRPr="00AF6E2C">
              <w:rPr>
                <w:noProof w:val="0"/>
              </w:rPr>
              <w:t>Адис Кадић</w:t>
            </w:r>
          </w:p>
        </w:tc>
        <w:tc>
          <w:tcPr>
            <w:tcW w:w="1800" w:type="dxa"/>
            <w:gridSpan w:val="2"/>
            <w:shd w:val="clear" w:color="auto" w:fill="auto"/>
          </w:tcPr>
          <w:p w:rsidR="006B7A93" w:rsidRPr="00AF6E2C" w:rsidRDefault="006B7A93" w:rsidP="009F61B9">
            <w:pPr>
              <w:rPr>
                <w:noProof w:val="0"/>
                <w:lang w:val="sr-Cyrl-CS"/>
              </w:rPr>
            </w:pPr>
            <w:r w:rsidRPr="00AF6E2C">
              <w:rPr>
                <w:noProof w:val="0"/>
                <w:lang w:val="sr-Cyrl-CS"/>
              </w:rPr>
              <w:t>Наставник математике</w:t>
            </w:r>
          </w:p>
        </w:tc>
        <w:tc>
          <w:tcPr>
            <w:tcW w:w="1800" w:type="dxa"/>
            <w:gridSpan w:val="2"/>
            <w:shd w:val="clear" w:color="auto" w:fill="auto"/>
          </w:tcPr>
          <w:p w:rsidR="006B7A93" w:rsidRPr="00AF6E2C" w:rsidRDefault="006B7A93" w:rsidP="009F61B9">
            <w:pPr>
              <w:rPr>
                <w:noProof w:val="0"/>
                <w:u w:val="single"/>
              </w:rPr>
            </w:pPr>
            <w:r w:rsidRPr="00AF6E2C">
              <w:rPr>
                <w:noProof w:val="0"/>
                <w:u w:val="single"/>
              </w:rPr>
              <w:t>Математика</w:t>
            </w:r>
          </w:p>
        </w:tc>
        <w:tc>
          <w:tcPr>
            <w:tcW w:w="1170" w:type="dxa"/>
            <w:gridSpan w:val="2"/>
            <w:shd w:val="clear" w:color="auto" w:fill="auto"/>
          </w:tcPr>
          <w:p w:rsidR="006B7A93" w:rsidRPr="00AF6E2C" w:rsidRDefault="006B7A93" w:rsidP="009F61B9">
            <w:pPr>
              <w:jc w:val="center"/>
              <w:rPr>
                <w:noProof w:val="0"/>
              </w:rPr>
            </w:pPr>
            <w:r w:rsidRPr="00AF6E2C">
              <w:rPr>
                <w:noProof w:val="0"/>
              </w:rPr>
              <w:t>4</w:t>
            </w:r>
          </w:p>
        </w:tc>
        <w:tc>
          <w:tcPr>
            <w:tcW w:w="1800" w:type="dxa"/>
            <w:gridSpan w:val="2"/>
            <w:shd w:val="clear" w:color="auto" w:fill="auto"/>
          </w:tcPr>
          <w:p w:rsidR="006B7A93" w:rsidRPr="00AF6E2C" w:rsidRDefault="006B7A93" w:rsidP="00AA6101">
            <w:pPr>
              <w:jc w:val="center"/>
              <w:rPr>
                <w:noProof w:val="0"/>
              </w:rPr>
            </w:pPr>
            <w:r w:rsidRPr="00AF6E2C">
              <w:rPr>
                <w:noProof w:val="0"/>
              </w:rPr>
              <w:t>нема</w:t>
            </w:r>
          </w:p>
        </w:tc>
        <w:tc>
          <w:tcPr>
            <w:tcW w:w="1260" w:type="dxa"/>
            <w:gridSpan w:val="2"/>
            <w:shd w:val="clear" w:color="auto" w:fill="auto"/>
            <w:vAlign w:val="center"/>
          </w:tcPr>
          <w:p w:rsidR="006B7A93" w:rsidRPr="00AF6E2C" w:rsidRDefault="006B7A93" w:rsidP="00D4316C">
            <w:pPr>
              <w:jc w:val="center"/>
              <w:rPr>
                <w:noProof w:val="0"/>
              </w:rPr>
            </w:pPr>
            <w:r w:rsidRPr="00AF6E2C">
              <w:rPr>
                <w:noProof w:val="0"/>
              </w:rPr>
              <w:t>66,6</w:t>
            </w:r>
            <w:r w:rsidR="00D4316C" w:rsidRPr="00AF6E2C">
              <w:rPr>
                <w:noProof w:val="0"/>
              </w:rPr>
              <w:t>7</w:t>
            </w:r>
          </w:p>
        </w:tc>
      </w:tr>
    </w:tbl>
    <w:p w:rsidR="00C8231C" w:rsidRPr="00C148EA" w:rsidRDefault="00C8231C" w:rsidP="00C8231C">
      <w:pPr>
        <w:pStyle w:val="Default"/>
        <w:rPr>
          <w:b/>
          <w:bCs/>
        </w:rPr>
      </w:pPr>
    </w:p>
    <w:p w:rsidR="00C8231C" w:rsidRPr="00AF6E2C" w:rsidRDefault="00C8231C" w:rsidP="002C49DA">
      <w:pPr>
        <w:pStyle w:val="Heading2"/>
        <w:rPr>
          <w:lang w:val="sr-Cyrl-CS"/>
        </w:rPr>
      </w:pPr>
      <w:bookmarkStart w:id="11" w:name="_Toc13649319"/>
      <w:r w:rsidRPr="00AF6E2C">
        <w:rPr>
          <w:lang w:val="sr-Cyrl-CS"/>
        </w:rPr>
        <w:lastRenderedPageBreak/>
        <w:t>Ваннаставни кадар</w:t>
      </w:r>
      <w:bookmarkEnd w:id="11"/>
    </w:p>
    <w:tbl>
      <w:tblPr>
        <w:tblpPr w:leftFromText="180" w:rightFromText="180" w:vertAnchor="text" w:horzAnchor="page" w:tblpX="945" w:tblpY="435"/>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634"/>
        <w:gridCol w:w="1939"/>
        <w:gridCol w:w="1734"/>
        <w:gridCol w:w="1080"/>
        <w:gridCol w:w="1620"/>
        <w:gridCol w:w="990"/>
      </w:tblGrid>
      <w:tr w:rsidR="00C8231C" w:rsidRPr="00AF6E2C" w:rsidTr="001E7FE9">
        <w:trPr>
          <w:trHeight w:val="1048"/>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C8231C" w:rsidRPr="00AF6E2C" w:rsidRDefault="00C8231C" w:rsidP="009F61B9">
            <w:pPr>
              <w:jc w:val="center"/>
              <w:rPr>
                <w:b/>
                <w:noProof w:val="0"/>
              </w:rPr>
            </w:pPr>
            <w:r w:rsidRPr="00AF6E2C">
              <w:rPr>
                <w:b/>
                <w:noProof w:val="0"/>
              </w:rPr>
              <w:t>Ред. Бр.</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C8231C" w:rsidRPr="00AF6E2C" w:rsidRDefault="00C8231C" w:rsidP="009F61B9">
            <w:pPr>
              <w:jc w:val="center"/>
              <w:rPr>
                <w:b/>
                <w:noProof w:val="0"/>
              </w:rPr>
            </w:pPr>
            <w:r w:rsidRPr="00AF6E2C">
              <w:rPr>
                <w:b/>
                <w:noProof w:val="0"/>
              </w:rPr>
              <w:t>Име и презиме</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C8231C" w:rsidRPr="00AF6E2C" w:rsidRDefault="00C8231C" w:rsidP="009F61B9">
            <w:pPr>
              <w:jc w:val="center"/>
              <w:rPr>
                <w:b/>
                <w:noProof w:val="0"/>
              </w:rPr>
            </w:pPr>
            <w:r w:rsidRPr="00AF6E2C">
              <w:rPr>
                <w:b/>
                <w:noProof w:val="0"/>
              </w:rPr>
              <w:t>Врста стр.</w:t>
            </w:r>
          </w:p>
          <w:p w:rsidR="00C8231C" w:rsidRPr="00AF6E2C" w:rsidRDefault="00C8231C" w:rsidP="009F61B9">
            <w:pPr>
              <w:jc w:val="center"/>
              <w:rPr>
                <w:b/>
                <w:noProof w:val="0"/>
              </w:rPr>
            </w:pPr>
            <w:r w:rsidRPr="00AF6E2C">
              <w:rPr>
                <w:b/>
                <w:noProof w:val="0"/>
              </w:rPr>
              <w:t>спреме</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C8231C" w:rsidRPr="00AF6E2C" w:rsidRDefault="00C8231C" w:rsidP="009F61B9">
            <w:pPr>
              <w:jc w:val="center"/>
              <w:rPr>
                <w:b/>
                <w:noProof w:val="0"/>
              </w:rPr>
            </w:pPr>
            <w:r w:rsidRPr="00AF6E2C">
              <w:rPr>
                <w:b/>
                <w:noProof w:val="0"/>
              </w:rPr>
              <w:t xml:space="preserve">Запослење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8231C" w:rsidRPr="00AF6E2C" w:rsidRDefault="00C8231C" w:rsidP="009F61B9">
            <w:pPr>
              <w:jc w:val="center"/>
              <w:rPr>
                <w:b/>
                <w:noProof w:val="0"/>
              </w:rPr>
            </w:pPr>
            <w:r w:rsidRPr="00AF6E2C">
              <w:rPr>
                <w:b/>
                <w:noProof w:val="0"/>
              </w:rPr>
              <w:t>Год.</w:t>
            </w:r>
          </w:p>
          <w:p w:rsidR="00C8231C" w:rsidRPr="00AF6E2C" w:rsidRDefault="00C8231C" w:rsidP="009F61B9">
            <w:pPr>
              <w:jc w:val="center"/>
              <w:rPr>
                <w:b/>
                <w:noProof w:val="0"/>
              </w:rPr>
            </w:pPr>
            <w:r w:rsidRPr="00AF6E2C">
              <w:rPr>
                <w:b/>
                <w:noProof w:val="0"/>
              </w:rPr>
              <w:t>радн.</w:t>
            </w:r>
          </w:p>
          <w:p w:rsidR="00C8231C" w:rsidRPr="00AF6E2C" w:rsidRDefault="00C8231C" w:rsidP="009F61B9">
            <w:pPr>
              <w:jc w:val="center"/>
              <w:rPr>
                <w:noProof w:val="0"/>
              </w:rPr>
            </w:pPr>
            <w:r w:rsidRPr="00AF6E2C">
              <w:rPr>
                <w:b/>
                <w:noProof w:val="0"/>
              </w:rPr>
              <w:t>стажа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8231C" w:rsidRPr="00AF6E2C" w:rsidRDefault="00C8231C" w:rsidP="009F61B9">
            <w:pPr>
              <w:jc w:val="center"/>
              <w:rPr>
                <w:b/>
                <w:noProof w:val="0"/>
              </w:rPr>
            </w:pPr>
          </w:p>
          <w:p w:rsidR="00C8231C" w:rsidRPr="00AF6E2C" w:rsidRDefault="00C8231C" w:rsidP="009F61B9">
            <w:pPr>
              <w:jc w:val="center"/>
              <w:rPr>
                <w:b/>
                <w:noProof w:val="0"/>
              </w:rPr>
            </w:pPr>
            <w:r w:rsidRPr="00AF6E2C">
              <w:rPr>
                <w:b/>
                <w:noProof w:val="0"/>
              </w:rPr>
              <w:t>Лиценца</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8231C" w:rsidRPr="00AF6E2C" w:rsidRDefault="00C8231C" w:rsidP="009F61B9">
            <w:pPr>
              <w:jc w:val="center"/>
              <w:rPr>
                <w:b/>
                <w:noProof w:val="0"/>
              </w:rPr>
            </w:pPr>
            <w:r w:rsidRPr="00AF6E2C">
              <w:rPr>
                <w:b/>
                <w:noProof w:val="0"/>
              </w:rPr>
              <w:t>%</w:t>
            </w:r>
          </w:p>
          <w:p w:rsidR="00C8231C" w:rsidRPr="00AF6E2C" w:rsidRDefault="00C8231C" w:rsidP="009F61B9">
            <w:pPr>
              <w:jc w:val="center"/>
              <w:rPr>
                <w:noProof w:val="0"/>
              </w:rPr>
            </w:pPr>
            <w:r w:rsidRPr="00AF6E2C">
              <w:rPr>
                <w:b/>
                <w:noProof w:val="0"/>
              </w:rPr>
              <w:t>ангаж. у школи</w:t>
            </w:r>
          </w:p>
        </w:tc>
      </w:tr>
      <w:tr w:rsidR="00C8231C" w:rsidRPr="00AF6E2C" w:rsidTr="001E7FE9">
        <w:trPr>
          <w:trHeight w:val="679"/>
        </w:trPr>
        <w:tc>
          <w:tcPr>
            <w:tcW w:w="1101"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1.</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Бегановић</w:t>
            </w:r>
          </w:p>
          <w:p w:rsidR="00C8231C" w:rsidRPr="00AF6E2C" w:rsidRDefault="00C8231C" w:rsidP="009F61B9">
            <w:pPr>
              <w:jc w:val="both"/>
              <w:rPr>
                <w:noProof w:val="0"/>
              </w:rPr>
            </w:pPr>
            <w:r w:rsidRPr="00AF6E2C">
              <w:rPr>
                <w:noProof w:val="0"/>
              </w:rPr>
              <w:t>Бесим</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C8231C" w:rsidRPr="00AF6E2C" w:rsidRDefault="00C8231C" w:rsidP="009F61B9">
            <w:pPr>
              <w:rPr>
                <w:noProof w:val="0"/>
              </w:rPr>
            </w:pPr>
            <w:r w:rsidRPr="00AF6E2C">
              <w:rPr>
                <w:noProof w:val="0"/>
              </w:rPr>
              <w:t>Професор физичког васпитања</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C8231C" w:rsidRPr="00AF6E2C" w:rsidRDefault="00C8231C" w:rsidP="009F61B9">
            <w:pPr>
              <w:jc w:val="center"/>
              <w:rPr>
                <w:noProof w:val="0"/>
              </w:rPr>
            </w:pPr>
            <w:r w:rsidRPr="00AF6E2C">
              <w:rPr>
                <w:noProof w:val="0"/>
              </w:rPr>
              <w:t>Директор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8231C" w:rsidRPr="00AF6E2C" w:rsidRDefault="00C8231C" w:rsidP="001E7FE9">
            <w:pPr>
              <w:jc w:val="center"/>
              <w:rPr>
                <w:noProof w:val="0"/>
              </w:rPr>
            </w:pPr>
            <w:r w:rsidRPr="00AF6E2C">
              <w:rPr>
                <w:noProof w:val="0"/>
              </w:rPr>
              <w:t>3</w:t>
            </w:r>
            <w:r w:rsidR="001E7FE9" w:rsidRPr="00AF6E2C">
              <w:rPr>
                <w:noProof w:val="0"/>
              </w:rPr>
              <w:t>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8231C" w:rsidRPr="00AF6E2C" w:rsidRDefault="00C8231C" w:rsidP="009F61B9">
            <w:pPr>
              <w:jc w:val="center"/>
              <w:rPr>
                <w:noProof w:val="0"/>
              </w:rPr>
            </w:pPr>
            <w:r w:rsidRPr="00AF6E2C">
              <w:rPr>
                <w:noProof w:val="0"/>
              </w:rPr>
              <w:t>1986.</w:t>
            </w:r>
          </w:p>
          <w:p w:rsidR="00C8231C" w:rsidRPr="00AF6E2C" w:rsidRDefault="00C8231C" w:rsidP="009F61B9">
            <w:pPr>
              <w:jc w:val="center"/>
              <w:rPr>
                <w:noProof w:val="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8231C" w:rsidRPr="00AF6E2C" w:rsidRDefault="00C8231C" w:rsidP="009F61B9">
            <w:pPr>
              <w:jc w:val="center"/>
              <w:rPr>
                <w:noProof w:val="0"/>
              </w:rPr>
            </w:pPr>
            <w:r w:rsidRPr="00AF6E2C">
              <w:rPr>
                <w:noProof w:val="0"/>
              </w:rPr>
              <w:t>100</w:t>
            </w:r>
          </w:p>
        </w:tc>
      </w:tr>
      <w:tr w:rsidR="00C8231C" w:rsidRPr="00AF6E2C" w:rsidTr="001E7FE9">
        <w:trPr>
          <w:trHeight w:val="463"/>
        </w:trPr>
        <w:tc>
          <w:tcPr>
            <w:tcW w:w="1101"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b/>
                <w:noProof w:val="0"/>
              </w:rPr>
            </w:pPr>
            <w:r w:rsidRPr="00AF6E2C">
              <w:rPr>
                <w:b/>
                <w:noProof w:val="0"/>
              </w:rPr>
              <w:t>2.</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Сафет Бећировић</w:t>
            </w:r>
          </w:p>
        </w:tc>
        <w:tc>
          <w:tcPr>
            <w:tcW w:w="1939"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Дипломирани педагог</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Школ.</w:t>
            </w:r>
          </w:p>
          <w:p w:rsidR="00C8231C" w:rsidRPr="00AF6E2C" w:rsidRDefault="00C8231C" w:rsidP="009F61B9">
            <w:pPr>
              <w:jc w:val="both"/>
              <w:rPr>
                <w:noProof w:val="0"/>
              </w:rPr>
            </w:pPr>
            <w:r w:rsidRPr="00AF6E2C">
              <w:rPr>
                <w:noProof w:val="0"/>
              </w:rPr>
              <w:t>педагог</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1E7FE9">
            <w:pPr>
              <w:jc w:val="center"/>
              <w:rPr>
                <w:noProof w:val="0"/>
              </w:rPr>
            </w:pPr>
            <w:r w:rsidRPr="00AF6E2C">
              <w:rPr>
                <w:noProof w:val="0"/>
              </w:rPr>
              <w:t>2</w:t>
            </w:r>
            <w:r w:rsidR="001E7FE9" w:rsidRPr="00AF6E2C">
              <w:rPr>
                <w:noProof w:val="0"/>
              </w:rPr>
              <w:t>9</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Школ. Педагог.,</w:t>
            </w:r>
          </w:p>
          <w:p w:rsidR="00C8231C" w:rsidRPr="00AF6E2C" w:rsidRDefault="00C8231C" w:rsidP="009F61B9">
            <w:pPr>
              <w:jc w:val="center"/>
              <w:rPr>
                <w:b/>
                <w:noProof w:val="0"/>
              </w:rPr>
            </w:pPr>
            <w:r w:rsidRPr="00AF6E2C">
              <w:rPr>
                <w:noProof w:val="0"/>
              </w:rPr>
              <w:t>1993,</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100</w:t>
            </w:r>
          </w:p>
        </w:tc>
      </w:tr>
      <w:tr w:rsidR="00C8231C" w:rsidRPr="00AF6E2C" w:rsidTr="001E7FE9">
        <w:trPr>
          <w:trHeight w:val="452"/>
        </w:trPr>
        <w:tc>
          <w:tcPr>
            <w:tcW w:w="1101"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b/>
                <w:noProof w:val="0"/>
              </w:rPr>
            </w:pPr>
            <w:r w:rsidRPr="00AF6E2C">
              <w:rPr>
                <w:b/>
                <w:noProof w:val="0"/>
              </w:rPr>
              <w:t>3.</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Маријана Средојевић</w:t>
            </w:r>
          </w:p>
          <w:p w:rsidR="00C8231C" w:rsidRPr="00AF6E2C" w:rsidRDefault="00C8231C" w:rsidP="009F61B9">
            <w:pPr>
              <w:jc w:val="both"/>
              <w:rPr>
                <w:noProof w:val="0"/>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Дипл.професор грчког језика</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Библиот.- медијат.</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1E7FE9">
            <w:pPr>
              <w:jc w:val="center"/>
              <w:rPr>
                <w:noProof w:val="0"/>
              </w:rPr>
            </w:pPr>
            <w:r w:rsidRPr="00AF6E2C">
              <w:rPr>
                <w:noProof w:val="0"/>
              </w:rPr>
              <w:t>1</w:t>
            </w:r>
            <w:r w:rsidR="001E7FE9" w:rsidRPr="00AF6E2C">
              <w:rPr>
                <w:noProof w:val="0"/>
              </w:rPr>
              <w:t>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E7FE9" w:rsidRPr="00AF6E2C" w:rsidRDefault="001E7FE9" w:rsidP="009F61B9">
            <w:pPr>
              <w:jc w:val="center"/>
              <w:rPr>
                <w:noProof w:val="0"/>
              </w:rPr>
            </w:pPr>
            <w:r w:rsidRPr="00AF6E2C">
              <w:rPr>
                <w:noProof w:val="0"/>
              </w:rPr>
              <w:t>Школски библиотекар</w:t>
            </w:r>
          </w:p>
          <w:p w:rsidR="00C8231C" w:rsidRPr="00AF6E2C" w:rsidRDefault="00C8231C" w:rsidP="009F61B9">
            <w:pPr>
              <w:jc w:val="center"/>
              <w:rPr>
                <w:noProof w:val="0"/>
              </w:rPr>
            </w:pPr>
            <w:r w:rsidRPr="00AF6E2C">
              <w:rPr>
                <w:noProof w:val="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5</w:t>
            </w:r>
            <w:r w:rsidR="001E7FE9" w:rsidRPr="00AF6E2C">
              <w:rPr>
                <w:noProof w:val="0"/>
              </w:rPr>
              <w:t>0</w:t>
            </w:r>
          </w:p>
        </w:tc>
      </w:tr>
      <w:tr w:rsidR="00C8231C" w:rsidRPr="00AF6E2C" w:rsidTr="001E7FE9">
        <w:trPr>
          <w:trHeight w:val="452"/>
        </w:trPr>
        <w:tc>
          <w:tcPr>
            <w:tcW w:w="1101"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b/>
                <w:noProof w:val="0"/>
              </w:rPr>
            </w:pPr>
            <w:r w:rsidRPr="00AF6E2C">
              <w:rPr>
                <w:b/>
                <w:noProof w:val="0"/>
              </w:rPr>
              <w:t>4.</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Мерсија Козица</w:t>
            </w:r>
          </w:p>
        </w:tc>
        <w:tc>
          <w:tcPr>
            <w:tcW w:w="1939"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Дипл.правник</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Секретар</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1E7FE9">
            <w:pPr>
              <w:jc w:val="center"/>
              <w:rPr>
                <w:noProof w:val="0"/>
              </w:rPr>
            </w:pPr>
            <w:r w:rsidRPr="00AF6E2C">
              <w:rPr>
                <w:noProof w:val="0"/>
              </w:rPr>
              <w:t>1</w:t>
            </w:r>
            <w:r w:rsidR="001E7FE9" w:rsidRPr="00AF6E2C">
              <w:rPr>
                <w:noProof w:val="0"/>
              </w:rPr>
              <w:t>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Секретар школе, 2007.</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100</w:t>
            </w:r>
          </w:p>
        </w:tc>
      </w:tr>
      <w:tr w:rsidR="00C8231C" w:rsidRPr="00AF6E2C" w:rsidTr="001E7FE9">
        <w:trPr>
          <w:trHeight w:val="452"/>
        </w:trPr>
        <w:tc>
          <w:tcPr>
            <w:tcW w:w="1101"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b/>
                <w:noProof w:val="0"/>
              </w:rPr>
            </w:pPr>
            <w:r w:rsidRPr="00AF6E2C">
              <w:rPr>
                <w:b/>
                <w:noProof w:val="0"/>
              </w:rPr>
              <w:t>5.</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Наташа Бојовић</w:t>
            </w:r>
          </w:p>
        </w:tc>
        <w:tc>
          <w:tcPr>
            <w:tcW w:w="1939"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Комерцијал.</w:t>
            </w:r>
          </w:p>
          <w:p w:rsidR="00C8231C" w:rsidRPr="00AF6E2C" w:rsidRDefault="00C8231C" w:rsidP="009F61B9">
            <w:pPr>
              <w:rPr>
                <w:noProof w:val="0"/>
              </w:rPr>
            </w:pPr>
            <w:r w:rsidRPr="00AF6E2C">
              <w:rPr>
                <w:noProof w:val="0"/>
              </w:rPr>
              <w:t>техничар</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Рачунопол.</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1E7FE9">
            <w:pPr>
              <w:jc w:val="center"/>
              <w:rPr>
                <w:noProof w:val="0"/>
              </w:rPr>
            </w:pPr>
            <w:r w:rsidRPr="00AF6E2C">
              <w:rPr>
                <w:noProof w:val="0"/>
              </w:rPr>
              <w:t>2</w:t>
            </w:r>
            <w:r w:rsidR="001E7FE9" w:rsidRPr="00AF6E2C">
              <w:rPr>
                <w:noProof w:val="0"/>
              </w:rPr>
              <w:t>7</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100</w:t>
            </w:r>
          </w:p>
        </w:tc>
      </w:tr>
      <w:tr w:rsidR="00C8231C" w:rsidRPr="00AF6E2C" w:rsidTr="001E7FE9">
        <w:trPr>
          <w:trHeight w:val="452"/>
        </w:trPr>
        <w:tc>
          <w:tcPr>
            <w:tcW w:w="1101"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b/>
                <w:noProof w:val="0"/>
              </w:rPr>
            </w:pPr>
            <w:r w:rsidRPr="00AF6E2C">
              <w:rPr>
                <w:b/>
                <w:noProof w:val="0"/>
              </w:rPr>
              <w:t>6.</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1E7FE9" w:rsidP="009F61B9">
            <w:pPr>
              <w:jc w:val="both"/>
              <w:rPr>
                <w:noProof w:val="0"/>
              </w:rPr>
            </w:pPr>
            <w:r w:rsidRPr="00AF6E2C">
              <w:rPr>
                <w:noProof w:val="0"/>
              </w:rPr>
              <w:t>Радуловић Гордана</w:t>
            </w:r>
          </w:p>
        </w:tc>
        <w:tc>
          <w:tcPr>
            <w:tcW w:w="1939"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Виша  посл.школа</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Благајник</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13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100</w:t>
            </w:r>
          </w:p>
        </w:tc>
      </w:tr>
      <w:tr w:rsidR="00C8231C" w:rsidRPr="00AF6E2C" w:rsidTr="001E7FE9">
        <w:trPr>
          <w:trHeight w:val="452"/>
        </w:trPr>
        <w:tc>
          <w:tcPr>
            <w:tcW w:w="1101"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b/>
                <w:noProof w:val="0"/>
              </w:rPr>
            </w:pPr>
            <w:r w:rsidRPr="00AF6E2C">
              <w:rPr>
                <w:b/>
                <w:noProof w:val="0"/>
              </w:rPr>
              <w:t>7.</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Миленко Кувељић</w:t>
            </w:r>
          </w:p>
        </w:tc>
        <w:tc>
          <w:tcPr>
            <w:tcW w:w="1939"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Руковаоц.парних котл.</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Ложач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1E7FE9">
            <w:pPr>
              <w:jc w:val="center"/>
              <w:rPr>
                <w:noProof w:val="0"/>
              </w:rPr>
            </w:pPr>
            <w:r w:rsidRPr="00AF6E2C">
              <w:rPr>
                <w:noProof w:val="0"/>
              </w:rPr>
              <w:t>1</w:t>
            </w:r>
            <w:r w:rsidR="001E7FE9" w:rsidRPr="00AF6E2C">
              <w:rPr>
                <w:noProof w:val="0"/>
              </w:rPr>
              <w:t>6</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100</w:t>
            </w:r>
          </w:p>
        </w:tc>
      </w:tr>
      <w:tr w:rsidR="00C8231C" w:rsidRPr="00AF6E2C" w:rsidTr="001E7FE9">
        <w:trPr>
          <w:trHeight w:val="452"/>
        </w:trPr>
        <w:tc>
          <w:tcPr>
            <w:tcW w:w="1101"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b/>
                <w:noProof w:val="0"/>
              </w:rPr>
            </w:pPr>
            <w:r w:rsidRPr="00AF6E2C">
              <w:rPr>
                <w:b/>
                <w:noProof w:val="0"/>
              </w:rPr>
              <w:t>8.</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Синиша Голубовић</w:t>
            </w:r>
          </w:p>
        </w:tc>
        <w:tc>
          <w:tcPr>
            <w:tcW w:w="1939"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Руковаоц.парних котл.</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Ложач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1E7FE9">
            <w:pPr>
              <w:jc w:val="center"/>
              <w:rPr>
                <w:noProof w:val="0"/>
              </w:rPr>
            </w:pPr>
            <w:r w:rsidRPr="00AF6E2C">
              <w:rPr>
                <w:noProof w:val="0"/>
              </w:rPr>
              <w:t>1</w:t>
            </w:r>
            <w:r w:rsidR="001E7FE9" w:rsidRPr="00AF6E2C">
              <w:rPr>
                <w:noProof w:val="0"/>
              </w:rPr>
              <w:t>5</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100</w:t>
            </w:r>
          </w:p>
        </w:tc>
      </w:tr>
      <w:tr w:rsidR="00C8231C" w:rsidRPr="00AF6E2C" w:rsidTr="001E7FE9">
        <w:trPr>
          <w:trHeight w:val="452"/>
        </w:trPr>
        <w:tc>
          <w:tcPr>
            <w:tcW w:w="1101"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b/>
                <w:noProof w:val="0"/>
              </w:rPr>
            </w:pPr>
            <w:r w:rsidRPr="00AF6E2C">
              <w:rPr>
                <w:b/>
                <w:noProof w:val="0"/>
              </w:rPr>
              <w:t>9.</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Игор Баковић</w:t>
            </w:r>
          </w:p>
        </w:tc>
        <w:tc>
          <w:tcPr>
            <w:tcW w:w="1939"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Бравар</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1E7FE9" w:rsidP="009F61B9">
            <w:pPr>
              <w:jc w:val="both"/>
              <w:rPr>
                <w:noProof w:val="0"/>
              </w:rPr>
            </w:pPr>
            <w:r w:rsidRPr="00AF6E2C">
              <w:rPr>
                <w:noProof w:val="0"/>
              </w:rPr>
              <w:t>Пом. радник</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1E7FE9">
            <w:pPr>
              <w:jc w:val="center"/>
              <w:rPr>
                <w:noProof w:val="0"/>
              </w:rPr>
            </w:pPr>
            <w:r w:rsidRPr="00AF6E2C">
              <w:rPr>
                <w:noProof w:val="0"/>
              </w:rPr>
              <w:t>1</w:t>
            </w:r>
            <w:r w:rsidR="001E7FE9" w:rsidRPr="00AF6E2C">
              <w:rPr>
                <w:noProof w:val="0"/>
              </w:rPr>
              <w:t>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100</w:t>
            </w:r>
          </w:p>
        </w:tc>
      </w:tr>
      <w:tr w:rsidR="00C8231C" w:rsidRPr="00AF6E2C" w:rsidTr="001E7FE9">
        <w:trPr>
          <w:trHeight w:val="452"/>
        </w:trPr>
        <w:tc>
          <w:tcPr>
            <w:tcW w:w="1101"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b/>
                <w:noProof w:val="0"/>
              </w:rPr>
            </w:pPr>
            <w:r w:rsidRPr="00AF6E2C">
              <w:rPr>
                <w:b/>
                <w:noProof w:val="0"/>
              </w:rPr>
              <w:t>10.</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Ђулка Капиџић</w:t>
            </w:r>
          </w:p>
        </w:tc>
        <w:tc>
          <w:tcPr>
            <w:tcW w:w="1939"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Основна школа</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Пом.радник</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1E7FE9">
            <w:pPr>
              <w:jc w:val="center"/>
              <w:rPr>
                <w:noProof w:val="0"/>
              </w:rPr>
            </w:pPr>
            <w:r w:rsidRPr="00AF6E2C">
              <w:rPr>
                <w:noProof w:val="0"/>
              </w:rPr>
              <w:t>2</w:t>
            </w:r>
            <w:r w:rsidR="001E7FE9" w:rsidRPr="00AF6E2C">
              <w:rPr>
                <w:noProof w:val="0"/>
              </w:rPr>
              <w:t>8</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100</w:t>
            </w:r>
          </w:p>
        </w:tc>
      </w:tr>
      <w:tr w:rsidR="00C8231C" w:rsidRPr="00AF6E2C" w:rsidTr="001E7FE9">
        <w:trPr>
          <w:trHeight w:val="452"/>
        </w:trPr>
        <w:tc>
          <w:tcPr>
            <w:tcW w:w="1101"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b/>
                <w:noProof w:val="0"/>
              </w:rPr>
            </w:pPr>
            <w:r w:rsidRPr="00AF6E2C">
              <w:rPr>
                <w:b/>
                <w:noProof w:val="0"/>
              </w:rPr>
              <w:t>11.</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Нада Бојовић</w:t>
            </w:r>
          </w:p>
        </w:tc>
        <w:tc>
          <w:tcPr>
            <w:tcW w:w="1939"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Основна школа</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Пом.радник</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1E7FE9">
            <w:pPr>
              <w:rPr>
                <w:noProof w:val="0"/>
              </w:rPr>
            </w:pPr>
            <w:r w:rsidRPr="00AF6E2C">
              <w:rPr>
                <w:noProof w:val="0"/>
              </w:rPr>
              <w:t xml:space="preserve">    1</w:t>
            </w:r>
            <w:r w:rsidR="001E7FE9" w:rsidRPr="00AF6E2C">
              <w:rPr>
                <w:noProof w:val="0"/>
              </w:rPr>
              <w:t>8</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100</w:t>
            </w:r>
          </w:p>
        </w:tc>
      </w:tr>
      <w:tr w:rsidR="00C8231C" w:rsidRPr="00AF6E2C" w:rsidTr="001E7FE9">
        <w:trPr>
          <w:trHeight w:val="452"/>
        </w:trPr>
        <w:tc>
          <w:tcPr>
            <w:tcW w:w="1101"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b/>
                <w:noProof w:val="0"/>
              </w:rPr>
            </w:pPr>
            <w:r w:rsidRPr="00AF6E2C">
              <w:rPr>
                <w:b/>
                <w:noProof w:val="0"/>
              </w:rPr>
              <w:t>12.</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Слободанка Бујаковић</w:t>
            </w:r>
          </w:p>
        </w:tc>
        <w:tc>
          <w:tcPr>
            <w:tcW w:w="1939"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конфекционер</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Пом.радник</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1E7FE9">
            <w:pPr>
              <w:jc w:val="center"/>
              <w:rPr>
                <w:noProof w:val="0"/>
              </w:rPr>
            </w:pPr>
            <w:r w:rsidRPr="00AF6E2C">
              <w:rPr>
                <w:noProof w:val="0"/>
              </w:rPr>
              <w:t>1</w:t>
            </w:r>
            <w:r w:rsidR="001E7FE9" w:rsidRPr="00AF6E2C">
              <w:rPr>
                <w:noProof w:val="0"/>
              </w:rPr>
              <w:t>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100</w:t>
            </w:r>
          </w:p>
        </w:tc>
      </w:tr>
      <w:tr w:rsidR="00C8231C" w:rsidRPr="00AF6E2C" w:rsidTr="001E7FE9">
        <w:trPr>
          <w:trHeight w:val="463"/>
        </w:trPr>
        <w:tc>
          <w:tcPr>
            <w:tcW w:w="1101"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b/>
                <w:noProof w:val="0"/>
              </w:rPr>
            </w:pPr>
            <w:r w:rsidRPr="00AF6E2C">
              <w:rPr>
                <w:b/>
                <w:noProof w:val="0"/>
              </w:rPr>
              <w:t>13.</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Сенада Мушановић</w:t>
            </w:r>
          </w:p>
        </w:tc>
        <w:tc>
          <w:tcPr>
            <w:tcW w:w="1939"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Основна школа</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Пом.радник</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1E7FE9">
            <w:pPr>
              <w:jc w:val="center"/>
              <w:rPr>
                <w:noProof w:val="0"/>
              </w:rPr>
            </w:pPr>
            <w:r w:rsidRPr="00AF6E2C">
              <w:rPr>
                <w:noProof w:val="0"/>
              </w:rPr>
              <w:t>2</w:t>
            </w:r>
            <w:r w:rsidR="001E7FE9" w:rsidRPr="00AF6E2C">
              <w:rPr>
                <w:noProof w:val="0"/>
              </w:rPr>
              <w:t>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100</w:t>
            </w:r>
          </w:p>
        </w:tc>
      </w:tr>
      <w:tr w:rsidR="00C8231C" w:rsidRPr="00AF6E2C" w:rsidTr="001E7FE9">
        <w:trPr>
          <w:trHeight w:val="452"/>
        </w:trPr>
        <w:tc>
          <w:tcPr>
            <w:tcW w:w="1101"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1E7FE9">
            <w:pPr>
              <w:jc w:val="center"/>
              <w:rPr>
                <w:b/>
                <w:noProof w:val="0"/>
              </w:rPr>
            </w:pPr>
            <w:r w:rsidRPr="00AF6E2C">
              <w:rPr>
                <w:b/>
                <w:noProof w:val="0"/>
              </w:rPr>
              <w:t>1</w:t>
            </w:r>
            <w:r w:rsidR="001E7FE9" w:rsidRPr="00AF6E2C">
              <w:rPr>
                <w:b/>
                <w:noProof w:val="0"/>
              </w:rPr>
              <w:t>4</w:t>
            </w:r>
            <w:r w:rsidRPr="00AF6E2C">
              <w:rPr>
                <w:b/>
                <w:noProof w:val="0"/>
              </w:rPr>
              <w:t>.</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Сабахета Капиџић</w:t>
            </w:r>
          </w:p>
        </w:tc>
        <w:tc>
          <w:tcPr>
            <w:tcW w:w="1939"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Основна школа</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Пом.радник</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1E7FE9">
            <w:pPr>
              <w:jc w:val="center"/>
              <w:rPr>
                <w:noProof w:val="0"/>
              </w:rPr>
            </w:pPr>
            <w:r w:rsidRPr="00AF6E2C">
              <w:rPr>
                <w:noProof w:val="0"/>
              </w:rPr>
              <w:t>1</w:t>
            </w:r>
            <w:r w:rsidR="001E7FE9" w:rsidRPr="00AF6E2C">
              <w:rPr>
                <w:noProof w:val="0"/>
              </w:rPr>
              <w:t>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100</w:t>
            </w:r>
          </w:p>
        </w:tc>
      </w:tr>
      <w:tr w:rsidR="00C8231C" w:rsidRPr="00AF6E2C" w:rsidTr="001E7FE9">
        <w:trPr>
          <w:trHeight w:val="452"/>
        </w:trPr>
        <w:tc>
          <w:tcPr>
            <w:tcW w:w="1101"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1E7FE9">
            <w:pPr>
              <w:jc w:val="center"/>
              <w:rPr>
                <w:b/>
                <w:noProof w:val="0"/>
              </w:rPr>
            </w:pPr>
            <w:r w:rsidRPr="00AF6E2C">
              <w:rPr>
                <w:b/>
                <w:noProof w:val="0"/>
              </w:rPr>
              <w:t>1</w:t>
            </w:r>
            <w:r w:rsidR="001E7FE9" w:rsidRPr="00AF6E2C">
              <w:rPr>
                <w:b/>
                <w:noProof w:val="0"/>
              </w:rPr>
              <w:t>5</w:t>
            </w:r>
            <w:r w:rsidRPr="00AF6E2C">
              <w:rPr>
                <w:b/>
                <w:noProof w:val="0"/>
              </w:rPr>
              <w:t>.</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Ненад Васиљевић</w:t>
            </w:r>
          </w:p>
        </w:tc>
        <w:tc>
          <w:tcPr>
            <w:tcW w:w="1939"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Прециз.механ</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Пом.радник</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1E7FE9" w:rsidP="009F61B9">
            <w:pPr>
              <w:jc w:val="center"/>
              <w:rPr>
                <w:noProof w:val="0"/>
              </w:rPr>
            </w:pPr>
            <w:r w:rsidRPr="00AF6E2C">
              <w:rPr>
                <w:noProof w:val="0"/>
              </w:rPr>
              <w:t>9</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100</w:t>
            </w:r>
          </w:p>
        </w:tc>
      </w:tr>
      <w:tr w:rsidR="00C8231C" w:rsidRPr="00AF6E2C" w:rsidTr="001E7FE9">
        <w:trPr>
          <w:trHeight w:val="452"/>
        </w:trPr>
        <w:tc>
          <w:tcPr>
            <w:tcW w:w="1101"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1E7FE9">
            <w:pPr>
              <w:jc w:val="center"/>
              <w:rPr>
                <w:b/>
                <w:noProof w:val="0"/>
              </w:rPr>
            </w:pPr>
            <w:r w:rsidRPr="00AF6E2C">
              <w:rPr>
                <w:b/>
                <w:noProof w:val="0"/>
              </w:rPr>
              <w:t>1</w:t>
            </w:r>
            <w:r w:rsidR="001E7FE9" w:rsidRPr="00AF6E2C">
              <w:rPr>
                <w:b/>
                <w:noProof w:val="0"/>
              </w:rPr>
              <w:t>6</w:t>
            </w:r>
            <w:r w:rsidRPr="00AF6E2C">
              <w:rPr>
                <w:b/>
                <w:noProof w:val="0"/>
              </w:rPr>
              <w:t>.</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Матовић Милица</w:t>
            </w:r>
          </w:p>
        </w:tc>
        <w:tc>
          <w:tcPr>
            <w:tcW w:w="1939"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Основна школа</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Помоћни радник Ташеево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1E7FE9">
            <w:pPr>
              <w:jc w:val="center"/>
              <w:rPr>
                <w:noProof w:val="0"/>
              </w:rPr>
            </w:pPr>
            <w:r w:rsidRPr="00AF6E2C">
              <w:rPr>
                <w:noProof w:val="0"/>
              </w:rPr>
              <w:t>1</w:t>
            </w:r>
            <w:r w:rsidR="001E7FE9" w:rsidRPr="00AF6E2C">
              <w:rPr>
                <w:noProof w:val="0"/>
              </w:rPr>
              <w:t>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50</w:t>
            </w:r>
          </w:p>
        </w:tc>
      </w:tr>
      <w:tr w:rsidR="00C8231C" w:rsidRPr="00AF6E2C" w:rsidTr="001E7FE9">
        <w:trPr>
          <w:trHeight w:val="452"/>
        </w:trPr>
        <w:tc>
          <w:tcPr>
            <w:tcW w:w="1101"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1E7FE9">
            <w:pPr>
              <w:jc w:val="center"/>
              <w:rPr>
                <w:b/>
                <w:noProof w:val="0"/>
              </w:rPr>
            </w:pPr>
            <w:r w:rsidRPr="00AF6E2C">
              <w:rPr>
                <w:b/>
                <w:noProof w:val="0"/>
              </w:rPr>
              <w:t>1</w:t>
            </w:r>
            <w:r w:rsidR="001E7FE9" w:rsidRPr="00AF6E2C">
              <w:rPr>
                <w:b/>
                <w:noProof w:val="0"/>
              </w:rPr>
              <w:t>7</w:t>
            </w:r>
            <w:r w:rsidRPr="00AF6E2C">
              <w:rPr>
                <w:b/>
                <w:noProof w:val="0"/>
              </w:rPr>
              <w:t>.</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Новица Вујичић</w:t>
            </w:r>
          </w:p>
        </w:tc>
        <w:tc>
          <w:tcPr>
            <w:tcW w:w="1939"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Монтер водов.</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Ложач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1E7FE9">
            <w:pPr>
              <w:jc w:val="center"/>
              <w:rPr>
                <w:noProof w:val="0"/>
              </w:rPr>
            </w:pPr>
            <w:r w:rsidRPr="00AF6E2C">
              <w:rPr>
                <w:noProof w:val="0"/>
              </w:rPr>
              <w:t>3</w:t>
            </w:r>
            <w:r w:rsidR="001E7FE9" w:rsidRPr="00AF6E2C">
              <w:rPr>
                <w:noProof w:val="0"/>
              </w:rPr>
              <w:t>5</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100</w:t>
            </w:r>
          </w:p>
        </w:tc>
      </w:tr>
      <w:tr w:rsidR="00C8231C" w:rsidRPr="00AF6E2C" w:rsidTr="001E7FE9">
        <w:trPr>
          <w:trHeight w:val="452"/>
        </w:trPr>
        <w:tc>
          <w:tcPr>
            <w:tcW w:w="1101"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1E7FE9" w:rsidP="009F61B9">
            <w:pPr>
              <w:jc w:val="center"/>
              <w:rPr>
                <w:b/>
                <w:noProof w:val="0"/>
              </w:rPr>
            </w:pPr>
            <w:r w:rsidRPr="00AF6E2C">
              <w:rPr>
                <w:b/>
                <w:noProof w:val="0"/>
              </w:rPr>
              <w:t>18</w:t>
            </w:r>
            <w:r w:rsidR="00C8231C" w:rsidRPr="00AF6E2C">
              <w:rPr>
                <w:b/>
                <w:noProof w:val="0"/>
              </w:rPr>
              <w:t>.</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Мирјана Лаковић</w:t>
            </w:r>
          </w:p>
        </w:tc>
        <w:tc>
          <w:tcPr>
            <w:tcW w:w="1939"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Трговац</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Пом.радник</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1E7FE9" w:rsidP="009F61B9">
            <w:pPr>
              <w:jc w:val="center"/>
              <w:rPr>
                <w:noProof w:val="0"/>
              </w:rPr>
            </w:pPr>
            <w:r w:rsidRPr="00AF6E2C">
              <w:rPr>
                <w:noProof w:val="0"/>
              </w:rPr>
              <w:t>9</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1E7FE9" w:rsidP="009F61B9">
            <w:pPr>
              <w:jc w:val="center"/>
              <w:rPr>
                <w:noProof w:val="0"/>
              </w:rPr>
            </w:pPr>
            <w:r w:rsidRPr="00AF6E2C">
              <w:rPr>
                <w:noProof w:val="0"/>
              </w:rPr>
              <w:t>50</w:t>
            </w:r>
          </w:p>
        </w:tc>
      </w:tr>
      <w:tr w:rsidR="00C8231C" w:rsidRPr="00AF6E2C" w:rsidTr="001E7FE9">
        <w:trPr>
          <w:trHeight w:val="463"/>
        </w:trPr>
        <w:tc>
          <w:tcPr>
            <w:tcW w:w="1101"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1E7FE9" w:rsidP="009F61B9">
            <w:pPr>
              <w:jc w:val="center"/>
              <w:rPr>
                <w:b/>
                <w:noProof w:val="0"/>
              </w:rPr>
            </w:pPr>
            <w:r w:rsidRPr="00AF6E2C">
              <w:rPr>
                <w:b/>
                <w:noProof w:val="0"/>
              </w:rPr>
              <w:t>19</w:t>
            </w:r>
            <w:r w:rsidR="00C8231C" w:rsidRPr="00AF6E2C">
              <w:rPr>
                <w:b/>
                <w:noProof w:val="0"/>
              </w:rPr>
              <w:t>.</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Бећировић</w:t>
            </w:r>
          </w:p>
          <w:p w:rsidR="00C8231C" w:rsidRPr="00AF6E2C" w:rsidRDefault="00C8231C" w:rsidP="009F61B9">
            <w:pPr>
              <w:jc w:val="both"/>
              <w:rPr>
                <w:noProof w:val="0"/>
              </w:rPr>
            </w:pPr>
            <w:r w:rsidRPr="00AF6E2C">
              <w:rPr>
                <w:noProof w:val="0"/>
              </w:rPr>
              <w:t>Бећо</w:t>
            </w:r>
          </w:p>
        </w:tc>
        <w:tc>
          <w:tcPr>
            <w:tcW w:w="1939"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Грађевински техничар</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Пом.радник</w:t>
            </w:r>
          </w:p>
          <w:p w:rsidR="00C8231C" w:rsidRPr="00AF6E2C" w:rsidRDefault="00C8231C" w:rsidP="009F61B9">
            <w:pPr>
              <w:rPr>
                <w:b/>
                <w:i/>
                <w:noProof w:val="0"/>
              </w:rPr>
            </w:pPr>
            <w:r w:rsidRPr="00AF6E2C">
              <w:rPr>
                <w:noProof w:val="0"/>
              </w:rPr>
              <w:t>Каћево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1E7FE9" w:rsidP="009F61B9">
            <w:pPr>
              <w:jc w:val="center"/>
              <w:rPr>
                <w:noProof w:val="0"/>
              </w:rPr>
            </w:pPr>
            <w:r w:rsidRPr="00AF6E2C">
              <w:rPr>
                <w:noProof w:val="0"/>
              </w:rPr>
              <w:t>5</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50</w:t>
            </w:r>
          </w:p>
        </w:tc>
      </w:tr>
      <w:tr w:rsidR="00C8231C" w:rsidRPr="00AF6E2C" w:rsidTr="001E7FE9">
        <w:trPr>
          <w:trHeight w:val="463"/>
        </w:trPr>
        <w:tc>
          <w:tcPr>
            <w:tcW w:w="1101"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1E7FE9">
            <w:pPr>
              <w:jc w:val="center"/>
              <w:rPr>
                <w:b/>
                <w:noProof w:val="0"/>
              </w:rPr>
            </w:pPr>
            <w:r w:rsidRPr="00AF6E2C">
              <w:rPr>
                <w:b/>
                <w:noProof w:val="0"/>
              </w:rPr>
              <w:t>2</w:t>
            </w:r>
            <w:r w:rsidR="001E7FE9" w:rsidRPr="00AF6E2C">
              <w:rPr>
                <w:b/>
                <w:noProof w:val="0"/>
              </w:rPr>
              <w:t>0</w:t>
            </w:r>
            <w:r w:rsidRPr="00AF6E2C">
              <w:rPr>
                <w:b/>
                <w:noProof w:val="0"/>
              </w:rPr>
              <w:t>.</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Јасика Бранка</w:t>
            </w:r>
          </w:p>
        </w:tc>
        <w:tc>
          <w:tcPr>
            <w:tcW w:w="1939"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both"/>
              <w:rPr>
                <w:noProof w:val="0"/>
              </w:rPr>
            </w:pPr>
            <w:r w:rsidRPr="00AF6E2C">
              <w:rPr>
                <w:noProof w:val="0"/>
              </w:rPr>
              <w:t>Основна школа</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rPr>
                <w:noProof w:val="0"/>
              </w:rPr>
            </w:pPr>
            <w:r w:rsidRPr="00AF6E2C">
              <w:rPr>
                <w:noProof w:val="0"/>
              </w:rPr>
              <w:t>Помоћни радник Косатица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1E7FE9" w:rsidP="009F61B9">
            <w:pPr>
              <w:jc w:val="center"/>
              <w:rPr>
                <w:noProof w:val="0"/>
              </w:rPr>
            </w:pPr>
            <w:r w:rsidRPr="00AF6E2C">
              <w:rPr>
                <w:noProof w:val="0"/>
              </w:rPr>
              <w:t>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8231C" w:rsidRPr="00AF6E2C" w:rsidRDefault="00C8231C" w:rsidP="009F61B9">
            <w:pPr>
              <w:jc w:val="center"/>
              <w:rPr>
                <w:noProof w:val="0"/>
              </w:rPr>
            </w:pPr>
            <w:r w:rsidRPr="00AF6E2C">
              <w:rPr>
                <w:noProof w:val="0"/>
              </w:rPr>
              <w:t>50</w:t>
            </w:r>
          </w:p>
        </w:tc>
      </w:tr>
    </w:tbl>
    <w:p w:rsidR="00C8231C" w:rsidRPr="00AF6E2C" w:rsidRDefault="00C8231C" w:rsidP="00C8231C">
      <w:pPr>
        <w:rPr>
          <w:b/>
          <w:i/>
          <w:noProof w:val="0"/>
        </w:rPr>
      </w:pPr>
      <w:r w:rsidRPr="00AF6E2C">
        <w:rPr>
          <w:b/>
          <w:i/>
          <w:noProof w:val="0"/>
        </w:rPr>
        <w:t xml:space="preserve">                                                             </w:t>
      </w:r>
    </w:p>
    <w:p w:rsidR="00C8231C" w:rsidRPr="00AF6E2C" w:rsidRDefault="00C8231C" w:rsidP="00C8231C">
      <w:pPr>
        <w:pStyle w:val="Default"/>
        <w:ind w:firstLine="720"/>
        <w:rPr>
          <w:b/>
          <w:bCs/>
          <w:lang w:val="sr-Cyrl-CS"/>
        </w:rPr>
      </w:pPr>
    </w:p>
    <w:p w:rsidR="00C8231C" w:rsidRPr="00AF6E2C" w:rsidRDefault="00C8231C" w:rsidP="006B7A93">
      <w:pPr>
        <w:pStyle w:val="Default"/>
        <w:jc w:val="both"/>
        <w:rPr>
          <w:color w:val="auto"/>
          <w:lang w:val="ru-RU"/>
        </w:rPr>
      </w:pPr>
    </w:p>
    <w:p w:rsidR="00C8231C" w:rsidRPr="00AF6E2C" w:rsidRDefault="00C8231C" w:rsidP="00C8231C">
      <w:pPr>
        <w:pStyle w:val="Default"/>
        <w:ind w:firstLine="720"/>
        <w:jc w:val="both"/>
        <w:rPr>
          <w:color w:val="auto"/>
          <w:lang w:val="ru-RU"/>
        </w:rPr>
      </w:pPr>
    </w:p>
    <w:p w:rsidR="00C8231C" w:rsidRDefault="00C8231C" w:rsidP="00C8231C">
      <w:pPr>
        <w:pStyle w:val="Default"/>
        <w:ind w:firstLine="720"/>
        <w:jc w:val="both"/>
        <w:rPr>
          <w:color w:val="auto"/>
          <w:lang w:val="ru-RU"/>
        </w:rPr>
      </w:pPr>
      <w:r w:rsidRPr="00AF6E2C">
        <w:rPr>
          <w:color w:val="auto"/>
          <w:lang w:val="ru-RU"/>
        </w:rPr>
        <w:lastRenderedPageBreak/>
        <w:t xml:space="preserve">Стручна заступљеност наставе од </w:t>
      </w:r>
      <w:r w:rsidRPr="00AF6E2C">
        <w:rPr>
          <w:color w:val="auto"/>
        </w:rPr>
        <w:t>I</w:t>
      </w:r>
      <w:r w:rsidRPr="00AF6E2C">
        <w:rPr>
          <w:color w:val="auto"/>
          <w:lang w:val="ru-RU"/>
        </w:rPr>
        <w:t xml:space="preserve"> до </w:t>
      </w:r>
      <w:r w:rsidRPr="00AF6E2C">
        <w:rPr>
          <w:color w:val="auto"/>
        </w:rPr>
        <w:t>IV</w:t>
      </w:r>
      <w:r w:rsidRPr="00AF6E2C">
        <w:rPr>
          <w:color w:val="auto"/>
          <w:lang w:val="ru-RU"/>
        </w:rPr>
        <w:t xml:space="preserve"> разреда је 100%, а од </w:t>
      </w:r>
      <w:r w:rsidRPr="00AF6E2C">
        <w:rPr>
          <w:color w:val="auto"/>
        </w:rPr>
        <w:t>V</w:t>
      </w:r>
      <w:r w:rsidRPr="00AF6E2C">
        <w:rPr>
          <w:color w:val="auto"/>
          <w:lang w:val="ru-RU"/>
        </w:rPr>
        <w:t xml:space="preserve"> до </w:t>
      </w:r>
      <w:r w:rsidRPr="00AF6E2C">
        <w:rPr>
          <w:color w:val="auto"/>
        </w:rPr>
        <w:t>VIII</w:t>
      </w:r>
      <w:r w:rsidRPr="00AF6E2C">
        <w:rPr>
          <w:color w:val="auto"/>
          <w:lang w:val="ru-RU"/>
        </w:rPr>
        <w:t xml:space="preserve"> разреда нестручно су били заступљени часови математике са </w:t>
      </w:r>
      <w:r w:rsidRPr="00AF6E2C">
        <w:rPr>
          <w:color w:val="auto"/>
          <w:lang w:val="sr-Cyrl-CS"/>
        </w:rPr>
        <w:t>66,67</w:t>
      </w:r>
      <w:r w:rsidR="00D4316C" w:rsidRPr="00AF6E2C">
        <w:rPr>
          <w:color w:val="auto"/>
          <w:lang w:val="ru-RU"/>
        </w:rPr>
        <w:t xml:space="preserve"> %.</w:t>
      </w:r>
    </w:p>
    <w:p w:rsidR="00291E9F" w:rsidRPr="00AF6E2C" w:rsidRDefault="00291E9F" w:rsidP="00C8231C">
      <w:pPr>
        <w:pStyle w:val="Default"/>
        <w:ind w:firstLine="720"/>
        <w:jc w:val="both"/>
        <w:rPr>
          <w:color w:val="auto"/>
        </w:rPr>
      </w:pPr>
    </w:p>
    <w:p w:rsidR="00291E9F" w:rsidRPr="00AF6E2C" w:rsidRDefault="00291E9F" w:rsidP="00291E9F">
      <w:pPr>
        <w:ind w:firstLine="720"/>
        <w:jc w:val="both"/>
      </w:pPr>
      <w:r w:rsidRPr="00AF6E2C">
        <w:t>У току школске године у школи је радило 48 радника у настави (нису сви били упослени 100%), 2 стручна сарадника (један на 50% норме), 3 ложача,  секретар, 2 радника у рачуноводству (један на 50% норме), 11 помоћних радника (4 са 50% упослености) и директор. Од тога су са високом стручном спремом 45, са вишом спремом 5, са четвртим степеном 4, трећим степеном 2, другим степеном 1 и са основном школом 11. У матичној школи настава је стручно заступљена осим наставе математике. У издвојеним одељењима настава је стручно заступљена. У Каћеву није био стручно заступљен Енглески језик.</w:t>
      </w:r>
    </w:p>
    <w:p w:rsidR="00C8231C" w:rsidRPr="00AF6E2C" w:rsidRDefault="00C8231C" w:rsidP="00C8231C">
      <w:pPr>
        <w:pStyle w:val="Default"/>
        <w:ind w:firstLine="720"/>
        <w:jc w:val="both"/>
        <w:rPr>
          <w:b/>
          <w:bCs/>
          <w:color w:val="FF0000"/>
          <w:lang w:val="sr-Cyrl-CS"/>
        </w:rPr>
      </w:pPr>
    </w:p>
    <w:p w:rsidR="00C8231C" w:rsidRPr="00AF6E2C" w:rsidRDefault="00C8231C" w:rsidP="00C8231C">
      <w:pPr>
        <w:pStyle w:val="Default"/>
        <w:rPr>
          <w:b/>
          <w:bCs/>
          <w:lang w:val="sr-Cyrl-CS"/>
        </w:rPr>
      </w:pPr>
    </w:p>
    <w:p w:rsidR="00C8231C" w:rsidRPr="00AF6E2C" w:rsidRDefault="00C8231C" w:rsidP="002C49DA">
      <w:pPr>
        <w:pStyle w:val="Heading1"/>
        <w:rPr>
          <w:lang w:val="ru-RU"/>
        </w:rPr>
      </w:pPr>
      <w:bookmarkStart w:id="12" w:name="_Toc13649320"/>
      <w:r w:rsidRPr="00AF6E2C">
        <w:t>V</w:t>
      </w:r>
      <w:r w:rsidRPr="00AF6E2C">
        <w:rPr>
          <w:lang w:val="ru-RU"/>
        </w:rPr>
        <w:t xml:space="preserve"> ОРГАНИЗАЦИЈА ОБРАЗОВНО-ВАСПИТНОГ РАДА ШКОЛЕ</w:t>
      </w:r>
      <w:bookmarkEnd w:id="12"/>
      <w:r w:rsidRPr="00AF6E2C">
        <w:rPr>
          <w:lang w:val="ru-RU"/>
        </w:rPr>
        <w:t xml:space="preserve"> </w:t>
      </w:r>
    </w:p>
    <w:p w:rsidR="00C8231C" w:rsidRPr="00AF6E2C" w:rsidRDefault="00C8231C" w:rsidP="00C148EA">
      <w:pPr>
        <w:rPr>
          <w:b/>
          <w:noProof w:val="0"/>
          <w:lang w:val="sr-Cyrl-CS"/>
        </w:rPr>
      </w:pPr>
    </w:p>
    <w:p w:rsidR="00C8231C" w:rsidRPr="00AF6E2C" w:rsidRDefault="00C8231C" w:rsidP="002C49DA">
      <w:pPr>
        <w:pStyle w:val="Heading2"/>
      </w:pPr>
      <w:bookmarkStart w:id="13" w:name="_Toc13649321"/>
      <w:r w:rsidRPr="00AF6E2C">
        <w:t>5.1  Бројно стање ученика и одељења</w:t>
      </w:r>
      <w:bookmarkEnd w:id="13"/>
    </w:p>
    <w:p w:rsidR="00C8231C" w:rsidRPr="00EC26C0" w:rsidRDefault="00C8231C" w:rsidP="00C8231C">
      <w:pPr>
        <w:rPr>
          <w:noProof w:val="0"/>
        </w:rPr>
      </w:pPr>
    </w:p>
    <w:p w:rsidR="00C8231C" w:rsidRPr="002C49DA" w:rsidRDefault="00C8231C" w:rsidP="002C49DA">
      <w:pPr>
        <w:pStyle w:val="Heading3"/>
      </w:pPr>
      <w:bookmarkStart w:id="14" w:name="_Toc462914563"/>
      <w:bookmarkStart w:id="15" w:name="_Toc13649322"/>
      <w:r w:rsidRPr="002C49DA">
        <w:t>5.1.1 Матична школа</w:t>
      </w:r>
      <w:bookmarkEnd w:id="14"/>
      <w:bookmarkEnd w:id="15"/>
    </w:p>
    <w:p w:rsidR="00C8231C" w:rsidRPr="00AF6E2C" w:rsidRDefault="00C8231C" w:rsidP="00C8231C">
      <w:pPr>
        <w:rPr>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9"/>
        <w:gridCol w:w="2929"/>
        <w:gridCol w:w="2930"/>
      </w:tblGrid>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Разред</w:t>
            </w:r>
          </w:p>
        </w:tc>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Број одељења</w:t>
            </w: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Број ученика</w:t>
            </w:r>
          </w:p>
        </w:tc>
      </w:tr>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1.</w:t>
            </w:r>
          </w:p>
        </w:tc>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2</w:t>
            </w: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914C6F" w:rsidP="009F61B9">
            <w:pPr>
              <w:jc w:val="center"/>
            </w:pPr>
            <w:r w:rsidRPr="00AF6E2C">
              <w:t>40</w:t>
            </w:r>
          </w:p>
        </w:tc>
      </w:tr>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2.</w:t>
            </w:r>
          </w:p>
        </w:tc>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2</w:t>
            </w: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914C6F" w:rsidP="009F61B9">
            <w:pPr>
              <w:jc w:val="center"/>
            </w:pPr>
            <w:r w:rsidRPr="00AF6E2C">
              <w:t>31</w:t>
            </w:r>
          </w:p>
        </w:tc>
      </w:tr>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3.</w:t>
            </w:r>
          </w:p>
        </w:tc>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2</w:t>
            </w: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C8231C" w:rsidP="00914C6F">
            <w:pPr>
              <w:jc w:val="center"/>
            </w:pPr>
            <w:r w:rsidRPr="00AF6E2C">
              <w:t>3</w:t>
            </w:r>
            <w:r w:rsidR="00914C6F" w:rsidRPr="00AF6E2C">
              <w:t>8</w:t>
            </w:r>
          </w:p>
        </w:tc>
      </w:tr>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4.</w:t>
            </w:r>
          </w:p>
        </w:tc>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2</w:t>
            </w: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C8231C" w:rsidP="00914C6F">
            <w:pPr>
              <w:jc w:val="center"/>
            </w:pPr>
            <w:r w:rsidRPr="00AF6E2C">
              <w:t>3</w:t>
            </w:r>
            <w:r w:rsidR="00914C6F" w:rsidRPr="00AF6E2C">
              <w:t>5</w:t>
            </w:r>
          </w:p>
        </w:tc>
      </w:tr>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5.</w:t>
            </w:r>
          </w:p>
        </w:tc>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2</w:t>
            </w: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914C6F" w:rsidP="009F61B9">
            <w:pPr>
              <w:jc w:val="center"/>
            </w:pPr>
            <w:r w:rsidRPr="00AF6E2C">
              <w:t>43</w:t>
            </w:r>
          </w:p>
        </w:tc>
      </w:tr>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6.</w:t>
            </w:r>
          </w:p>
        </w:tc>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2</w:t>
            </w: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914C6F" w:rsidP="009F61B9">
            <w:pPr>
              <w:jc w:val="center"/>
            </w:pPr>
            <w:r w:rsidRPr="00AF6E2C">
              <w:t>49</w:t>
            </w:r>
          </w:p>
        </w:tc>
      </w:tr>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7.</w:t>
            </w:r>
          </w:p>
        </w:tc>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2</w:t>
            </w: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C8231C" w:rsidP="00914C6F">
            <w:pPr>
              <w:jc w:val="center"/>
            </w:pPr>
            <w:r w:rsidRPr="00AF6E2C">
              <w:t>4</w:t>
            </w:r>
            <w:r w:rsidR="00914C6F" w:rsidRPr="00AF6E2C">
              <w:t>3</w:t>
            </w:r>
          </w:p>
        </w:tc>
      </w:tr>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8.</w:t>
            </w:r>
          </w:p>
        </w:tc>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2</w:t>
            </w: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914C6F" w:rsidP="009F61B9">
            <w:pPr>
              <w:jc w:val="center"/>
            </w:pPr>
            <w:r w:rsidRPr="00AF6E2C">
              <w:t>46</w:t>
            </w:r>
          </w:p>
        </w:tc>
      </w:tr>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УКУПНО:</w:t>
            </w:r>
          </w:p>
        </w:tc>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16</w:t>
            </w: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914C6F" w:rsidP="009F61B9">
            <w:pPr>
              <w:jc w:val="center"/>
              <w:rPr>
                <w:b/>
                <w:color w:val="000000" w:themeColor="text1"/>
              </w:rPr>
            </w:pPr>
            <w:r w:rsidRPr="00AF6E2C">
              <w:rPr>
                <w:b/>
                <w:color w:val="000000" w:themeColor="text1"/>
              </w:rPr>
              <w:t>325</w:t>
            </w:r>
          </w:p>
        </w:tc>
      </w:tr>
    </w:tbl>
    <w:p w:rsidR="00C8231C" w:rsidRPr="00AF6E2C" w:rsidRDefault="00C8231C" w:rsidP="00C8231C"/>
    <w:p w:rsidR="00C8231C" w:rsidRPr="002C49DA" w:rsidRDefault="00C8231C" w:rsidP="002C49DA">
      <w:pPr>
        <w:pStyle w:val="Heading3"/>
      </w:pPr>
      <w:bookmarkStart w:id="16" w:name="_Toc462914564"/>
      <w:bookmarkStart w:id="17" w:name="_Toc13649323"/>
      <w:r w:rsidRPr="002C49DA">
        <w:t>5.1.2  Издвојена одељења</w:t>
      </w:r>
      <w:bookmarkEnd w:id="16"/>
      <w:bookmarkEnd w:id="17"/>
    </w:p>
    <w:p w:rsidR="00C8231C" w:rsidRPr="00AF6E2C" w:rsidRDefault="00C8231C" w:rsidP="00C8231C"/>
    <w:p w:rsidR="00C8231C" w:rsidRPr="00AF6E2C" w:rsidRDefault="00C8231C" w:rsidP="00C8231C">
      <w:pPr>
        <w:rPr>
          <w:b/>
        </w:rPr>
      </w:pPr>
      <w:r w:rsidRPr="00AF6E2C">
        <w:rPr>
          <w:b/>
        </w:rPr>
        <w:t>а) Аљиновићи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9"/>
        <w:gridCol w:w="3024"/>
        <w:gridCol w:w="2930"/>
      </w:tblGrid>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Разред</w:t>
            </w:r>
          </w:p>
        </w:tc>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Број одељења</w:t>
            </w: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Број ученика</w:t>
            </w:r>
          </w:p>
        </w:tc>
      </w:tr>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1.</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4316C" w:rsidRPr="00AF6E2C" w:rsidRDefault="00C8231C" w:rsidP="00D4316C">
            <w:pPr>
              <w:jc w:val="center"/>
            </w:pPr>
            <w:r w:rsidRPr="00AF6E2C">
              <w:t>1</w:t>
            </w:r>
            <w:r w:rsidR="00D4316C" w:rsidRPr="00AF6E2C">
              <w:t xml:space="preserve"> комбиновано одељење од</w:t>
            </w:r>
          </w:p>
          <w:p w:rsidR="00C8231C" w:rsidRPr="00AF6E2C" w:rsidRDefault="00D4316C" w:rsidP="00D4316C">
            <w:pPr>
              <w:jc w:val="center"/>
            </w:pPr>
            <w:r w:rsidRPr="00AF6E2C">
              <w:t>1-4 разреда</w:t>
            </w: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1</w:t>
            </w:r>
          </w:p>
        </w:tc>
      </w:tr>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2.</w:t>
            </w:r>
          </w:p>
        </w:tc>
        <w:tc>
          <w:tcPr>
            <w:tcW w:w="0" w:type="auto"/>
            <w:vMerge/>
            <w:tcBorders>
              <w:top w:val="single" w:sz="4" w:space="0" w:color="auto"/>
              <w:left w:val="single" w:sz="4" w:space="0" w:color="auto"/>
              <w:bottom w:val="single" w:sz="4" w:space="0" w:color="auto"/>
              <w:right w:val="single" w:sz="4" w:space="0" w:color="auto"/>
            </w:tcBorders>
            <w:vAlign w:val="center"/>
          </w:tcPr>
          <w:p w:rsidR="00C8231C" w:rsidRPr="00AF6E2C" w:rsidRDefault="00C8231C" w:rsidP="009F61B9"/>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1</w:t>
            </w:r>
          </w:p>
        </w:tc>
      </w:tr>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3.</w:t>
            </w:r>
          </w:p>
        </w:tc>
        <w:tc>
          <w:tcPr>
            <w:tcW w:w="0" w:type="auto"/>
            <w:vMerge/>
            <w:tcBorders>
              <w:top w:val="single" w:sz="4" w:space="0" w:color="auto"/>
              <w:left w:val="single" w:sz="4" w:space="0" w:color="auto"/>
              <w:bottom w:val="single" w:sz="4" w:space="0" w:color="auto"/>
              <w:right w:val="single" w:sz="4" w:space="0" w:color="auto"/>
            </w:tcBorders>
            <w:vAlign w:val="center"/>
          </w:tcPr>
          <w:p w:rsidR="00C8231C" w:rsidRPr="00AF6E2C" w:rsidRDefault="00C8231C" w:rsidP="009F61B9"/>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1</w:t>
            </w:r>
          </w:p>
        </w:tc>
      </w:tr>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4.</w:t>
            </w:r>
          </w:p>
        </w:tc>
        <w:tc>
          <w:tcPr>
            <w:tcW w:w="0" w:type="auto"/>
            <w:vMerge/>
            <w:tcBorders>
              <w:top w:val="single" w:sz="4" w:space="0" w:color="auto"/>
              <w:left w:val="single" w:sz="4" w:space="0" w:color="auto"/>
              <w:bottom w:val="single" w:sz="4" w:space="0" w:color="auto"/>
              <w:right w:val="single" w:sz="4" w:space="0" w:color="auto"/>
            </w:tcBorders>
            <w:vAlign w:val="center"/>
          </w:tcPr>
          <w:p w:rsidR="00C8231C" w:rsidRPr="00AF6E2C" w:rsidRDefault="00C8231C" w:rsidP="009F61B9"/>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D4316C" w:rsidP="009F61B9">
            <w:pPr>
              <w:jc w:val="center"/>
            </w:pPr>
            <w:r w:rsidRPr="00AF6E2C">
              <w:t>1</w:t>
            </w:r>
          </w:p>
        </w:tc>
      </w:tr>
      <w:tr w:rsidR="00C8231C" w:rsidRPr="00AF6E2C" w:rsidTr="00D4316C">
        <w:trPr>
          <w:trHeight w:val="170"/>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УКУПНО:</w:t>
            </w:r>
          </w:p>
        </w:tc>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D4316C" w:rsidP="009F61B9">
            <w:pPr>
              <w:jc w:val="center"/>
              <w:rPr>
                <w:b/>
              </w:rPr>
            </w:pPr>
            <w:r w:rsidRPr="00AF6E2C">
              <w:rPr>
                <w:b/>
              </w:rPr>
              <w:t>4</w:t>
            </w:r>
          </w:p>
        </w:tc>
      </w:tr>
    </w:tbl>
    <w:p w:rsidR="00C8231C" w:rsidRPr="00AF6E2C" w:rsidRDefault="00C8231C" w:rsidP="00C8231C"/>
    <w:p w:rsidR="00C8231C" w:rsidRPr="00AF6E2C" w:rsidRDefault="00C8231C" w:rsidP="00C8231C">
      <w:pPr>
        <w:rPr>
          <w:b/>
        </w:rPr>
      </w:pPr>
      <w:r w:rsidRPr="00AF6E2C">
        <w:rPr>
          <w:b/>
        </w:rPr>
        <w:t>б) Хисарџик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9"/>
        <w:gridCol w:w="3024"/>
        <w:gridCol w:w="2930"/>
      </w:tblGrid>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Разред</w:t>
            </w:r>
          </w:p>
        </w:tc>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Број одељења</w:t>
            </w: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Број ученика</w:t>
            </w:r>
          </w:p>
        </w:tc>
      </w:tr>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1.</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8231C" w:rsidRPr="00AF6E2C" w:rsidRDefault="00C8231C" w:rsidP="009F61B9">
            <w:pPr>
              <w:jc w:val="center"/>
            </w:pPr>
            <w:r w:rsidRPr="00AF6E2C">
              <w:t>1 комбиновано одељење од</w:t>
            </w:r>
          </w:p>
          <w:p w:rsidR="00C8231C" w:rsidRPr="00AF6E2C" w:rsidRDefault="00C8231C" w:rsidP="009F61B9">
            <w:pPr>
              <w:jc w:val="center"/>
            </w:pPr>
            <w:r w:rsidRPr="00AF6E2C">
              <w:t>1-4 разреда</w:t>
            </w: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914C6F" w:rsidP="009F61B9">
            <w:pPr>
              <w:jc w:val="center"/>
              <w:rPr>
                <w:color w:val="000000" w:themeColor="text1"/>
              </w:rPr>
            </w:pPr>
            <w:r w:rsidRPr="00AF6E2C">
              <w:rPr>
                <w:color w:val="000000" w:themeColor="text1"/>
              </w:rPr>
              <w:t>2</w:t>
            </w:r>
          </w:p>
        </w:tc>
      </w:tr>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C8231C" w:rsidRPr="00AF6E2C" w:rsidRDefault="00C8231C" w:rsidP="009F61B9"/>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914C6F" w:rsidP="009F61B9">
            <w:pPr>
              <w:jc w:val="center"/>
              <w:rPr>
                <w:color w:val="000000" w:themeColor="text1"/>
              </w:rPr>
            </w:pPr>
            <w:r w:rsidRPr="00AF6E2C">
              <w:rPr>
                <w:color w:val="000000" w:themeColor="text1"/>
              </w:rPr>
              <w:t>1</w:t>
            </w:r>
          </w:p>
        </w:tc>
      </w:tr>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3.</w:t>
            </w:r>
          </w:p>
        </w:tc>
        <w:tc>
          <w:tcPr>
            <w:tcW w:w="0" w:type="auto"/>
            <w:vMerge/>
            <w:tcBorders>
              <w:top w:val="single" w:sz="4" w:space="0" w:color="auto"/>
              <w:left w:val="single" w:sz="4" w:space="0" w:color="auto"/>
              <w:bottom w:val="single" w:sz="4" w:space="0" w:color="auto"/>
              <w:right w:val="single" w:sz="4" w:space="0" w:color="auto"/>
            </w:tcBorders>
            <w:vAlign w:val="center"/>
          </w:tcPr>
          <w:p w:rsidR="00C8231C" w:rsidRPr="00AF6E2C" w:rsidRDefault="00C8231C" w:rsidP="009F61B9"/>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914C6F" w:rsidP="009F61B9">
            <w:pPr>
              <w:jc w:val="center"/>
              <w:rPr>
                <w:color w:val="000000" w:themeColor="text1"/>
              </w:rPr>
            </w:pPr>
            <w:r w:rsidRPr="00AF6E2C">
              <w:rPr>
                <w:color w:val="000000" w:themeColor="text1"/>
              </w:rPr>
              <w:t>4</w:t>
            </w:r>
          </w:p>
        </w:tc>
      </w:tr>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4.</w:t>
            </w:r>
          </w:p>
        </w:tc>
        <w:tc>
          <w:tcPr>
            <w:tcW w:w="0" w:type="auto"/>
            <w:vMerge/>
            <w:tcBorders>
              <w:top w:val="single" w:sz="4" w:space="0" w:color="auto"/>
              <w:left w:val="single" w:sz="4" w:space="0" w:color="auto"/>
              <w:bottom w:val="single" w:sz="4" w:space="0" w:color="auto"/>
              <w:right w:val="single" w:sz="4" w:space="0" w:color="auto"/>
            </w:tcBorders>
            <w:vAlign w:val="center"/>
          </w:tcPr>
          <w:p w:rsidR="00C8231C" w:rsidRPr="00AF6E2C" w:rsidRDefault="00C8231C" w:rsidP="009F61B9"/>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914C6F" w:rsidP="009F61B9">
            <w:pPr>
              <w:jc w:val="center"/>
              <w:rPr>
                <w:color w:val="000000" w:themeColor="text1"/>
              </w:rPr>
            </w:pPr>
            <w:r w:rsidRPr="00AF6E2C">
              <w:rPr>
                <w:color w:val="000000" w:themeColor="text1"/>
              </w:rPr>
              <w:t>1</w:t>
            </w:r>
          </w:p>
        </w:tc>
      </w:tr>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УКУПНО:</w:t>
            </w:r>
          </w:p>
        </w:tc>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rPr>
                <w:b/>
              </w:rPr>
            </w:pP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914C6F" w:rsidP="009F61B9">
            <w:pPr>
              <w:jc w:val="center"/>
              <w:rPr>
                <w:b/>
                <w:color w:val="000000" w:themeColor="text1"/>
              </w:rPr>
            </w:pPr>
            <w:r w:rsidRPr="00AF6E2C">
              <w:rPr>
                <w:b/>
                <w:color w:val="000000" w:themeColor="text1"/>
              </w:rPr>
              <w:t>8</w:t>
            </w:r>
          </w:p>
        </w:tc>
      </w:tr>
      <w:tr w:rsidR="007D2146"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7D2146" w:rsidRDefault="007D2146" w:rsidP="009F61B9">
            <w:pPr>
              <w:jc w:val="center"/>
              <w:rPr>
                <w:b/>
              </w:rPr>
            </w:pPr>
          </w:p>
          <w:p w:rsidR="007D2146" w:rsidRPr="007D2146" w:rsidRDefault="007D2146" w:rsidP="009F61B9">
            <w:pPr>
              <w:jc w:val="center"/>
              <w:rPr>
                <w:b/>
              </w:rPr>
            </w:pPr>
          </w:p>
        </w:tc>
        <w:tc>
          <w:tcPr>
            <w:tcW w:w="2929" w:type="dxa"/>
            <w:tcBorders>
              <w:top w:val="single" w:sz="4" w:space="0" w:color="auto"/>
              <w:left w:val="single" w:sz="4" w:space="0" w:color="auto"/>
              <w:bottom w:val="single" w:sz="4" w:space="0" w:color="auto"/>
              <w:right w:val="single" w:sz="4" w:space="0" w:color="auto"/>
            </w:tcBorders>
          </w:tcPr>
          <w:p w:rsidR="007D2146" w:rsidRPr="00AF6E2C" w:rsidRDefault="007D2146" w:rsidP="009F61B9">
            <w:pPr>
              <w:rPr>
                <w:b/>
              </w:rPr>
            </w:pPr>
          </w:p>
        </w:tc>
        <w:tc>
          <w:tcPr>
            <w:tcW w:w="2930" w:type="dxa"/>
            <w:tcBorders>
              <w:top w:val="single" w:sz="4" w:space="0" w:color="auto"/>
              <w:left w:val="single" w:sz="4" w:space="0" w:color="auto"/>
              <w:bottom w:val="single" w:sz="4" w:space="0" w:color="auto"/>
              <w:right w:val="single" w:sz="4" w:space="0" w:color="auto"/>
            </w:tcBorders>
          </w:tcPr>
          <w:p w:rsidR="007D2146" w:rsidRPr="00AF6E2C" w:rsidRDefault="007D2146" w:rsidP="009F61B9">
            <w:pPr>
              <w:jc w:val="center"/>
              <w:rPr>
                <w:b/>
                <w:color w:val="000000" w:themeColor="text1"/>
              </w:rPr>
            </w:pPr>
          </w:p>
        </w:tc>
      </w:tr>
    </w:tbl>
    <w:p w:rsidR="00C8231C" w:rsidRPr="00AF6E2C" w:rsidRDefault="00C8231C" w:rsidP="00C8231C">
      <w:pPr>
        <w:rPr>
          <w:b/>
        </w:rPr>
      </w:pPr>
    </w:p>
    <w:p w:rsidR="00C8231C" w:rsidRPr="00EC26C0" w:rsidRDefault="00C8231C" w:rsidP="00C8231C">
      <w:pPr>
        <w:rPr>
          <w:b/>
        </w:rPr>
      </w:pPr>
    </w:p>
    <w:p w:rsidR="00C8231C" w:rsidRPr="00AF6E2C" w:rsidRDefault="00C8231C" w:rsidP="00C8231C">
      <w:pPr>
        <w:rPr>
          <w:b/>
        </w:rPr>
      </w:pPr>
      <w:r w:rsidRPr="00AF6E2C">
        <w:rPr>
          <w:b/>
        </w:rPr>
        <w:lastRenderedPageBreak/>
        <w:t xml:space="preserve">В) Ташево </w:t>
      </w:r>
    </w:p>
    <w:p w:rsidR="00C8231C" w:rsidRPr="00AF6E2C" w:rsidRDefault="00C8231C" w:rsidP="00C8231C">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9"/>
        <w:gridCol w:w="3024"/>
        <w:gridCol w:w="2930"/>
      </w:tblGrid>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Разред</w:t>
            </w:r>
          </w:p>
        </w:tc>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Број одељења</w:t>
            </w: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Број ученика</w:t>
            </w:r>
          </w:p>
        </w:tc>
      </w:tr>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1.</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8231C" w:rsidRPr="00AF6E2C" w:rsidRDefault="00C8231C" w:rsidP="009F61B9">
            <w:pPr>
              <w:jc w:val="center"/>
            </w:pPr>
            <w:r w:rsidRPr="00AF6E2C">
              <w:t>1 комбиновано одељење од</w:t>
            </w:r>
          </w:p>
          <w:p w:rsidR="00C8231C" w:rsidRPr="00AF6E2C" w:rsidRDefault="00C8231C" w:rsidP="009F61B9">
            <w:pPr>
              <w:rPr>
                <w:b/>
              </w:rPr>
            </w:pPr>
            <w:r w:rsidRPr="00AF6E2C">
              <w:t xml:space="preserve">                1-4 разреда</w:t>
            </w: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color w:val="000000" w:themeColor="text1"/>
              </w:rPr>
            </w:pPr>
            <w:r w:rsidRPr="00AF6E2C">
              <w:rPr>
                <w:color w:val="000000" w:themeColor="text1"/>
              </w:rPr>
              <w:t>1</w:t>
            </w:r>
          </w:p>
        </w:tc>
      </w:tr>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C8231C" w:rsidRPr="00AF6E2C" w:rsidRDefault="00C8231C" w:rsidP="009F61B9">
            <w:pPr>
              <w:rPr>
                <w:b/>
              </w:rPr>
            </w:pP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9950CA" w:rsidP="009F61B9">
            <w:pPr>
              <w:jc w:val="center"/>
              <w:rPr>
                <w:color w:val="000000" w:themeColor="text1"/>
              </w:rPr>
            </w:pPr>
            <w:r w:rsidRPr="00AF6E2C">
              <w:rPr>
                <w:color w:val="000000" w:themeColor="text1"/>
              </w:rPr>
              <w:t>1</w:t>
            </w:r>
          </w:p>
        </w:tc>
      </w:tr>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3.</w:t>
            </w:r>
          </w:p>
        </w:tc>
        <w:tc>
          <w:tcPr>
            <w:tcW w:w="0" w:type="auto"/>
            <w:vMerge/>
            <w:tcBorders>
              <w:top w:val="single" w:sz="4" w:space="0" w:color="auto"/>
              <w:left w:val="single" w:sz="4" w:space="0" w:color="auto"/>
              <w:bottom w:val="single" w:sz="4" w:space="0" w:color="auto"/>
              <w:right w:val="single" w:sz="4" w:space="0" w:color="auto"/>
            </w:tcBorders>
            <w:vAlign w:val="center"/>
          </w:tcPr>
          <w:p w:rsidR="00C8231C" w:rsidRPr="00AF6E2C" w:rsidRDefault="00C8231C" w:rsidP="009F61B9">
            <w:pPr>
              <w:rPr>
                <w:b/>
              </w:rPr>
            </w:pP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color w:val="000000" w:themeColor="text1"/>
              </w:rPr>
            </w:pPr>
            <w:r w:rsidRPr="00AF6E2C">
              <w:rPr>
                <w:color w:val="000000" w:themeColor="text1"/>
              </w:rPr>
              <w:t>2</w:t>
            </w:r>
          </w:p>
        </w:tc>
      </w:tr>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4.</w:t>
            </w:r>
          </w:p>
        </w:tc>
        <w:tc>
          <w:tcPr>
            <w:tcW w:w="0" w:type="auto"/>
            <w:vMerge/>
            <w:tcBorders>
              <w:top w:val="single" w:sz="4" w:space="0" w:color="auto"/>
              <w:left w:val="single" w:sz="4" w:space="0" w:color="auto"/>
              <w:bottom w:val="single" w:sz="4" w:space="0" w:color="auto"/>
              <w:right w:val="single" w:sz="4" w:space="0" w:color="auto"/>
            </w:tcBorders>
            <w:vAlign w:val="center"/>
          </w:tcPr>
          <w:p w:rsidR="00C8231C" w:rsidRPr="00AF6E2C" w:rsidRDefault="00C8231C" w:rsidP="009F61B9">
            <w:pPr>
              <w:rPr>
                <w:b/>
              </w:rPr>
            </w:pP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9950CA" w:rsidP="009F61B9">
            <w:pPr>
              <w:jc w:val="center"/>
              <w:rPr>
                <w:color w:val="000000" w:themeColor="text1"/>
              </w:rPr>
            </w:pPr>
            <w:r w:rsidRPr="00AF6E2C">
              <w:rPr>
                <w:color w:val="000000" w:themeColor="text1"/>
              </w:rPr>
              <w:t>2</w:t>
            </w:r>
          </w:p>
        </w:tc>
      </w:tr>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УКУПНО:</w:t>
            </w:r>
          </w:p>
        </w:tc>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rPr>
                <w:b/>
              </w:rPr>
            </w:pP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color w:val="000000" w:themeColor="text1"/>
              </w:rPr>
            </w:pPr>
            <w:r w:rsidRPr="00AF6E2C">
              <w:rPr>
                <w:b/>
                <w:color w:val="000000" w:themeColor="text1"/>
              </w:rPr>
              <w:t>5</w:t>
            </w:r>
          </w:p>
        </w:tc>
      </w:tr>
    </w:tbl>
    <w:p w:rsidR="00C8231C" w:rsidRPr="00AF6E2C" w:rsidRDefault="00C8231C" w:rsidP="00C8231C">
      <w:pPr>
        <w:rPr>
          <w:b/>
        </w:rPr>
      </w:pPr>
    </w:p>
    <w:p w:rsidR="00C8231C" w:rsidRPr="00AF6E2C" w:rsidRDefault="00C8231C" w:rsidP="00C8231C">
      <w:pPr>
        <w:rPr>
          <w:b/>
        </w:rPr>
      </w:pPr>
    </w:p>
    <w:p w:rsidR="00C8231C" w:rsidRPr="00AF6E2C" w:rsidRDefault="00C8231C" w:rsidP="00C8231C">
      <w:pPr>
        <w:rPr>
          <w:b/>
        </w:rPr>
      </w:pPr>
      <w:r w:rsidRPr="00AF6E2C">
        <w:rPr>
          <w:b/>
        </w:rPr>
        <w:t>Г) Каћево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9"/>
        <w:gridCol w:w="3024"/>
        <w:gridCol w:w="2930"/>
      </w:tblGrid>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Разред</w:t>
            </w:r>
          </w:p>
        </w:tc>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Број одељења</w:t>
            </w: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Број ученика</w:t>
            </w:r>
          </w:p>
        </w:tc>
      </w:tr>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1.</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8231C" w:rsidRPr="00AF6E2C" w:rsidRDefault="00C8231C" w:rsidP="009F61B9">
            <w:pPr>
              <w:jc w:val="center"/>
            </w:pPr>
            <w:r w:rsidRPr="00AF6E2C">
              <w:t>1 комбиновано одељење од</w:t>
            </w:r>
          </w:p>
          <w:p w:rsidR="00C8231C" w:rsidRPr="00AF6E2C" w:rsidRDefault="00C8231C" w:rsidP="009F61B9">
            <w:pPr>
              <w:rPr>
                <w:b/>
              </w:rPr>
            </w:pPr>
            <w:r w:rsidRPr="00AF6E2C">
              <w:t xml:space="preserve">               1-4 разреда</w:t>
            </w: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1</w:t>
            </w:r>
          </w:p>
        </w:tc>
      </w:tr>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C8231C" w:rsidRPr="00AF6E2C" w:rsidRDefault="00C8231C" w:rsidP="009F61B9">
            <w:pPr>
              <w:rPr>
                <w:b/>
              </w:rPr>
            </w:pP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D4316C" w:rsidP="009F61B9">
            <w:pPr>
              <w:jc w:val="center"/>
              <w:rPr>
                <w:b/>
              </w:rPr>
            </w:pPr>
            <w:r w:rsidRPr="00AF6E2C">
              <w:rPr>
                <w:b/>
              </w:rPr>
              <w:t>1</w:t>
            </w:r>
          </w:p>
        </w:tc>
      </w:tr>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3.</w:t>
            </w:r>
          </w:p>
        </w:tc>
        <w:tc>
          <w:tcPr>
            <w:tcW w:w="0" w:type="auto"/>
            <w:vMerge/>
            <w:tcBorders>
              <w:top w:val="single" w:sz="4" w:space="0" w:color="auto"/>
              <w:left w:val="single" w:sz="4" w:space="0" w:color="auto"/>
              <w:bottom w:val="single" w:sz="4" w:space="0" w:color="auto"/>
              <w:right w:val="single" w:sz="4" w:space="0" w:color="auto"/>
            </w:tcBorders>
            <w:vAlign w:val="center"/>
          </w:tcPr>
          <w:p w:rsidR="00C8231C" w:rsidRPr="00AF6E2C" w:rsidRDefault="00C8231C" w:rsidP="009F61B9">
            <w:pPr>
              <w:rPr>
                <w:b/>
              </w:rPr>
            </w:pP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w:t>
            </w:r>
          </w:p>
        </w:tc>
      </w:tr>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4.</w:t>
            </w:r>
          </w:p>
        </w:tc>
        <w:tc>
          <w:tcPr>
            <w:tcW w:w="0" w:type="auto"/>
            <w:vMerge/>
            <w:tcBorders>
              <w:top w:val="single" w:sz="4" w:space="0" w:color="auto"/>
              <w:left w:val="single" w:sz="4" w:space="0" w:color="auto"/>
              <w:bottom w:val="single" w:sz="4" w:space="0" w:color="auto"/>
              <w:right w:val="single" w:sz="4" w:space="0" w:color="auto"/>
            </w:tcBorders>
            <w:vAlign w:val="center"/>
          </w:tcPr>
          <w:p w:rsidR="00C8231C" w:rsidRPr="00AF6E2C" w:rsidRDefault="00C8231C" w:rsidP="009F61B9">
            <w:pPr>
              <w:rPr>
                <w:b/>
              </w:rPr>
            </w:pP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w:t>
            </w:r>
          </w:p>
        </w:tc>
      </w:tr>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УКУПНО:</w:t>
            </w:r>
          </w:p>
        </w:tc>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rPr>
                <w:b/>
              </w:rPr>
            </w:pP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D4316C" w:rsidP="009F61B9">
            <w:pPr>
              <w:jc w:val="center"/>
              <w:rPr>
                <w:b/>
              </w:rPr>
            </w:pPr>
            <w:r w:rsidRPr="00AF6E2C">
              <w:rPr>
                <w:b/>
              </w:rPr>
              <w:t>2</w:t>
            </w:r>
          </w:p>
        </w:tc>
      </w:tr>
    </w:tbl>
    <w:p w:rsidR="00C8231C" w:rsidRPr="00AF6E2C" w:rsidRDefault="00C8231C" w:rsidP="00C8231C">
      <w:pPr>
        <w:rPr>
          <w:b/>
        </w:rPr>
      </w:pPr>
    </w:p>
    <w:p w:rsidR="00C8231C" w:rsidRPr="00AF6E2C" w:rsidRDefault="00C8231C" w:rsidP="00C8231C">
      <w:pPr>
        <w:rPr>
          <w:b/>
        </w:rPr>
      </w:pPr>
    </w:p>
    <w:p w:rsidR="00C8231C" w:rsidRPr="00AF6E2C" w:rsidRDefault="00C8231C" w:rsidP="00C8231C">
      <w:pPr>
        <w:rPr>
          <w:b/>
        </w:rPr>
      </w:pPr>
    </w:p>
    <w:p w:rsidR="00C8231C" w:rsidRPr="00AF6E2C" w:rsidRDefault="00C8231C" w:rsidP="00C8231C">
      <w:pPr>
        <w:rPr>
          <w:b/>
        </w:rPr>
      </w:pPr>
      <w:r w:rsidRPr="00AF6E2C">
        <w:rPr>
          <w:b/>
        </w:rPr>
        <w:t>Г) Косатица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9"/>
        <w:gridCol w:w="3024"/>
        <w:gridCol w:w="2930"/>
      </w:tblGrid>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Разред</w:t>
            </w:r>
          </w:p>
        </w:tc>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Број одељења</w:t>
            </w: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Број ученика</w:t>
            </w:r>
          </w:p>
        </w:tc>
      </w:tr>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1.</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8231C" w:rsidRPr="00AF6E2C" w:rsidRDefault="00C8231C" w:rsidP="009F61B9">
            <w:pPr>
              <w:jc w:val="center"/>
            </w:pPr>
            <w:r w:rsidRPr="00AF6E2C">
              <w:t>1 комбиновано одељење од</w:t>
            </w:r>
          </w:p>
          <w:p w:rsidR="00C8231C" w:rsidRPr="00AF6E2C" w:rsidRDefault="00C8231C" w:rsidP="009F61B9">
            <w:pPr>
              <w:rPr>
                <w:b/>
              </w:rPr>
            </w:pPr>
            <w:r w:rsidRPr="00AF6E2C">
              <w:t xml:space="preserve">               1-4 разреда</w:t>
            </w: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9950CA" w:rsidP="009F61B9">
            <w:pPr>
              <w:jc w:val="center"/>
              <w:rPr>
                <w:b/>
              </w:rPr>
            </w:pPr>
            <w:r w:rsidRPr="00AF6E2C">
              <w:rPr>
                <w:b/>
              </w:rPr>
              <w:t>-</w:t>
            </w:r>
          </w:p>
        </w:tc>
      </w:tr>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C8231C" w:rsidRPr="00AF6E2C" w:rsidRDefault="00C8231C" w:rsidP="009F61B9">
            <w:pPr>
              <w:rPr>
                <w:b/>
              </w:rPr>
            </w:pP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9950CA" w:rsidP="009F61B9">
            <w:pPr>
              <w:jc w:val="center"/>
              <w:rPr>
                <w:b/>
              </w:rPr>
            </w:pPr>
            <w:r w:rsidRPr="00AF6E2C">
              <w:rPr>
                <w:b/>
              </w:rPr>
              <w:t>1</w:t>
            </w:r>
          </w:p>
        </w:tc>
      </w:tr>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3.</w:t>
            </w:r>
          </w:p>
        </w:tc>
        <w:tc>
          <w:tcPr>
            <w:tcW w:w="0" w:type="auto"/>
            <w:vMerge/>
            <w:tcBorders>
              <w:top w:val="single" w:sz="4" w:space="0" w:color="auto"/>
              <w:left w:val="single" w:sz="4" w:space="0" w:color="auto"/>
              <w:bottom w:val="single" w:sz="4" w:space="0" w:color="auto"/>
              <w:right w:val="single" w:sz="4" w:space="0" w:color="auto"/>
            </w:tcBorders>
            <w:vAlign w:val="center"/>
          </w:tcPr>
          <w:p w:rsidR="00C8231C" w:rsidRPr="00AF6E2C" w:rsidRDefault="00C8231C" w:rsidP="009F61B9">
            <w:pPr>
              <w:rPr>
                <w:b/>
              </w:rPr>
            </w:pP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9950CA" w:rsidP="009F61B9">
            <w:pPr>
              <w:jc w:val="center"/>
              <w:rPr>
                <w:b/>
              </w:rPr>
            </w:pPr>
            <w:r w:rsidRPr="00AF6E2C">
              <w:rPr>
                <w:b/>
              </w:rPr>
              <w:t>2</w:t>
            </w:r>
          </w:p>
        </w:tc>
      </w:tr>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4.</w:t>
            </w:r>
          </w:p>
        </w:tc>
        <w:tc>
          <w:tcPr>
            <w:tcW w:w="0" w:type="auto"/>
            <w:vMerge/>
            <w:tcBorders>
              <w:top w:val="single" w:sz="4" w:space="0" w:color="auto"/>
              <w:left w:val="single" w:sz="4" w:space="0" w:color="auto"/>
              <w:bottom w:val="single" w:sz="4" w:space="0" w:color="auto"/>
              <w:right w:val="single" w:sz="4" w:space="0" w:color="auto"/>
            </w:tcBorders>
            <w:vAlign w:val="center"/>
          </w:tcPr>
          <w:p w:rsidR="00C8231C" w:rsidRPr="00AF6E2C" w:rsidRDefault="00C8231C" w:rsidP="009F61B9">
            <w:pPr>
              <w:rPr>
                <w:b/>
              </w:rPr>
            </w:pP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w:t>
            </w:r>
          </w:p>
        </w:tc>
      </w:tr>
      <w:tr w:rsidR="00C8231C" w:rsidRPr="00AF6E2C" w:rsidTr="009F61B9">
        <w:trPr>
          <w:jc w:val="center"/>
        </w:trPr>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УКУПНО:</w:t>
            </w:r>
          </w:p>
        </w:tc>
        <w:tc>
          <w:tcPr>
            <w:tcW w:w="292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rPr>
                <w:b/>
              </w:rPr>
            </w:pPr>
          </w:p>
        </w:tc>
        <w:tc>
          <w:tcPr>
            <w:tcW w:w="2930"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3</w:t>
            </w:r>
          </w:p>
        </w:tc>
      </w:tr>
    </w:tbl>
    <w:p w:rsidR="00C8231C" w:rsidRPr="00AF6E2C" w:rsidRDefault="00C8231C" w:rsidP="00C8231C">
      <w:pPr>
        <w:rPr>
          <w:b/>
        </w:rPr>
      </w:pPr>
    </w:p>
    <w:p w:rsidR="00C8231C" w:rsidRPr="00C148EA" w:rsidRDefault="00C8231C" w:rsidP="00C8231C">
      <w:pPr>
        <w:rPr>
          <w:b/>
        </w:rPr>
      </w:pPr>
    </w:p>
    <w:p w:rsidR="00C8231C" w:rsidRPr="002C49DA" w:rsidRDefault="00C8231C" w:rsidP="002C49DA">
      <w:pPr>
        <w:pStyle w:val="Heading3"/>
      </w:pPr>
      <w:bookmarkStart w:id="18" w:name="_Toc462914565"/>
      <w:bookmarkStart w:id="19" w:name="_Toc13649324"/>
      <w:r w:rsidRPr="002C49DA">
        <w:t>5.1.3 Путовање ученика до школе</w:t>
      </w:r>
      <w:bookmarkEnd w:id="18"/>
      <w:bookmarkEnd w:id="19"/>
    </w:p>
    <w:p w:rsidR="00C8231C" w:rsidRPr="00AF6E2C" w:rsidRDefault="00C8231C" w:rsidP="00C8231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2"/>
        <w:gridCol w:w="1892"/>
        <w:gridCol w:w="2197"/>
        <w:gridCol w:w="2197"/>
      </w:tblGrid>
      <w:tr w:rsidR="00C8231C" w:rsidRPr="00AF6E2C" w:rsidTr="009F61B9">
        <w:trPr>
          <w:jc w:val="center"/>
        </w:trPr>
        <w:tc>
          <w:tcPr>
            <w:tcW w:w="2502" w:type="dxa"/>
            <w:vMerge w:val="restart"/>
            <w:tcBorders>
              <w:top w:val="single" w:sz="4" w:space="0" w:color="auto"/>
              <w:left w:val="single" w:sz="4" w:space="0" w:color="auto"/>
              <w:bottom w:val="single" w:sz="4" w:space="0" w:color="auto"/>
              <w:right w:val="single" w:sz="4" w:space="0" w:color="auto"/>
            </w:tcBorders>
          </w:tcPr>
          <w:p w:rsidR="00C8231C" w:rsidRPr="00AF6E2C" w:rsidRDefault="00C8231C" w:rsidP="009F61B9">
            <w:pPr>
              <w:rPr>
                <w:b/>
              </w:rPr>
            </w:pPr>
            <w:r w:rsidRPr="00AF6E2C">
              <w:rPr>
                <w:b/>
              </w:rPr>
              <w:t>Број ученика који путују аутобуским превозом</w:t>
            </w:r>
          </w:p>
        </w:tc>
        <w:tc>
          <w:tcPr>
            <w:tcW w:w="6286" w:type="dxa"/>
            <w:gridSpan w:val="3"/>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Број ученика пешака који пешаче у једном правцу</w:t>
            </w:r>
          </w:p>
        </w:tc>
      </w:tr>
      <w:tr w:rsidR="00C8231C" w:rsidRPr="00AF6E2C" w:rsidTr="009F61B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8231C" w:rsidRPr="00AF6E2C" w:rsidRDefault="00C8231C" w:rsidP="009F61B9">
            <w:pPr>
              <w:rPr>
                <w:b/>
              </w:rPr>
            </w:pPr>
          </w:p>
        </w:tc>
        <w:tc>
          <w:tcPr>
            <w:tcW w:w="1892"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rPr>
                <w:b/>
              </w:rPr>
            </w:pPr>
            <w:r w:rsidRPr="00AF6E2C">
              <w:rPr>
                <w:b/>
              </w:rPr>
              <w:t>3-5 км</w:t>
            </w:r>
          </w:p>
        </w:tc>
        <w:tc>
          <w:tcPr>
            <w:tcW w:w="2197"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rPr>
                <w:b/>
              </w:rPr>
            </w:pPr>
            <w:r w:rsidRPr="00AF6E2C">
              <w:rPr>
                <w:b/>
              </w:rPr>
              <w:t>6-10 км</w:t>
            </w:r>
          </w:p>
        </w:tc>
        <w:tc>
          <w:tcPr>
            <w:tcW w:w="2197"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rPr>
                <w:b/>
              </w:rPr>
            </w:pPr>
            <w:r w:rsidRPr="00AF6E2C">
              <w:rPr>
                <w:b/>
              </w:rPr>
              <w:t>Преко 10 км</w:t>
            </w:r>
          </w:p>
        </w:tc>
      </w:tr>
      <w:tr w:rsidR="00C8231C" w:rsidRPr="00AF6E2C" w:rsidTr="009F61B9">
        <w:trPr>
          <w:jc w:val="center"/>
        </w:trPr>
        <w:tc>
          <w:tcPr>
            <w:tcW w:w="2502" w:type="dxa"/>
            <w:tcBorders>
              <w:top w:val="single" w:sz="4" w:space="0" w:color="auto"/>
              <w:left w:val="single" w:sz="4" w:space="0" w:color="auto"/>
              <w:bottom w:val="single" w:sz="4" w:space="0" w:color="auto"/>
              <w:right w:val="single" w:sz="4" w:space="0" w:color="auto"/>
            </w:tcBorders>
          </w:tcPr>
          <w:p w:rsidR="00C8231C" w:rsidRPr="00AF6E2C" w:rsidRDefault="008F1BC5" w:rsidP="009F61B9">
            <w:pPr>
              <w:jc w:val="center"/>
              <w:rPr>
                <w:b/>
              </w:rPr>
            </w:pPr>
            <w:r w:rsidRPr="00AF6E2C">
              <w:rPr>
                <w:b/>
              </w:rPr>
              <w:t>50</w:t>
            </w:r>
          </w:p>
        </w:tc>
        <w:tc>
          <w:tcPr>
            <w:tcW w:w="1892"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rPr>
                <w:b/>
                <w:color w:val="000000" w:themeColor="text1"/>
              </w:rPr>
            </w:pPr>
            <w:r w:rsidRPr="00AF6E2C">
              <w:rPr>
                <w:b/>
                <w:color w:val="000000" w:themeColor="text1"/>
              </w:rPr>
              <w:t>3</w:t>
            </w:r>
            <w:r w:rsidR="008F1BC5" w:rsidRPr="00AF6E2C">
              <w:rPr>
                <w:b/>
                <w:color w:val="000000" w:themeColor="text1"/>
              </w:rPr>
              <w:t>4</w:t>
            </w:r>
          </w:p>
        </w:tc>
        <w:tc>
          <w:tcPr>
            <w:tcW w:w="2197"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rPr>
                <w:b/>
                <w:color w:val="000000" w:themeColor="text1"/>
              </w:rPr>
            </w:pPr>
            <w:r w:rsidRPr="00AF6E2C">
              <w:rPr>
                <w:b/>
                <w:color w:val="000000" w:themeColor="text1"/>
              </w:rPr>
              <w:t>1</w:t>
            </w:r>
            <w:r w:rsidR="008F1BC5" w:rsidRPr="00AF6E2C">
              <w:rPr>
                <w:b/>
                <w:color w:val="000000" w:themeColor="text1"/>
              </w:rPr>
              <w:t>0</w:t>
            </w:r>
          </w:p>
        </w:tc>
        <w:tc>
          <w:tcPr>
            <w:tcW w:w="2197" w:type="dxa"/>
            <w:tcBorders>
              <w:top w:val="single" w:sz="4" w:space="0" w:color="auto"/>
              <w:left w:val="single" w:sz="4" w:space="0" w:color="auto"/>
              <w:bottom w:val="single" w:sz="4" w:space="0" w:color="auto"/>
              <w:right w:val="single" w:sz="4" w:space="0" w:color="auto"/>
            </w:tcBorders>
          </w:tcPr>
          <w:p w:rsidR="00C8231C" w:rsidRPr="00AF6E2C" w:rsidRDefault="008F1BC5" w:rsidP="009F61B9">
            <w:pPr>
              <w:jc w:val="center"/>
              <w:rPr>
                <w:b/>
                <w:color w:val="000000" w:themeColor="text1"/>
              </w:rPr>
            </w:pPr>
            <w:r w:rsidRPr="00AF6E2C">
              <w:rPr>
                <w:b/>
                <w:color w:val="000000" w:themeColor="text1"/>
              </w:rPr>
              <w:t>6</w:t>
            </w:r>
          </w:p>
        </w:tc>
      </w:tr>
    </w:tbl>
    <w:p w:rsidR="00C8231C" w:rsidRPr="00AF6E2C" w:rsidRDefault="00C8231C" w:rsidP="00C8231C"/>
    <w:p w:rsidR="00C8231C" w:rsidRPr="002C49DA" w:rsidRDefault="00C8231C" w:rsidP="002C49DA">
      <w:pPr>
        <w:pStyle w:val="Heading2"/>
      </w:pPr>
      <w:bookmarkStart w:id="20" w:name="_Toc462914566"/>
      <w:bookmarkStart w:id="21" w:name="_Toc13649325"/>
      <w:r w:rsidRPr="002C49DA">
        <w:t>5.2.  Ритам рада</w:t>
      </w:r>
      <w:bookmarkEnd w:id="20"/>
      <w:bookmarkEnd w:id="21"/>
    </w:p>
    <w:p w:rsidR="00C8231C" w:rsidRPr="00AF6E2C" w:rsidRDefault="00C8231C" w:rsidP="00E00DBD">
      <w:pPr>
        <w:numPr>
          <w:ilvl w:val="0"/>
          <w:numId w:val="12"/>
        </w:numPr>
        <w:tabs>
          <w:tab w:val="left" w:pos="3513"/>
        </w:tabs>
        <w:rPr>
          <w:b/>
        </w:rPr>
      </w:pPr>
      <w:r w:rsidRPr="00AF6E2C">
        <w:rPr>
          <w:b/>
        </w:rPr>
        <w:t>Распоред звоњења у матичној школи</w:t>
      </w:r>
    </w:p>
    <w:p w:rsidR="00C8231C" w:rsidRPr="00AF6E2C" w:rsidRDefault="00C8231C" w:rsidP="00C8231C">
      <w:pPr>
        <w:tabs>
          <w:tab w:val="left" w:pos="3513"/>
        </w:tabs>
        <w:rPr>
          <w:b/>
        </w:rPr>
      </w:pP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1176"/>
        <w:gridCol w:w="1098"/>
        <w:gridCol w:w="1098"/>
        <w:gridCol w:w="1296"/>
        <w:gridCol w:w="1176"/>
        <w:gridCol w:w="1099"/>
        <w:gridCol w:w="1099"/>
        <w:gridCol w:w="1296"/>
      </w:tblGrid>
      <w:tr w:rsidR="00C8231C" w:rsidRPr="00AF6E2C" w:rsidTr="009F61B9">
        <w:trPr>
          <w:jc w:val="center"/>
        </w:trPr>
        <w:tc>
          <w:tcPr>
            <w:tcW w:w="1098" w:type="dxa"/>
            <w:vMerge w:val="restart"/>
            <w:tcBorders>
              <w:top w:val="single" w:sz="18" w:space="0" w:color="auto"/>
              <w:left w:val="single" w:sz="18" w:space="0" w:color="auto"/>
              <w:bottom w:val="single" w:sz="4" w:space="0" w:color="auto"/>
              <w:right w:val="single" w:sz="4" w:space="0" w:color="auto"/>
            </w:tcBorders>
          </w:tcPr>
          <w:p w:rsidR="00C8231C" w:rsidRPr="00AF6E2C" w:rsidRDefault="00C8231C" w:rsidP="009F61B9">
            <w:pPr>
              <w:jc w:val="center"/>
            </w:pPr>
            <w:r w:rsidRPr="00AF6E2C">
              <w:t>УЛАЗАК</w:t>
            </w:r>
          </w:p>
        </w:tc>
        <w:tc>
          <w:tcPr>
            <w:tcW w:w="1098" w:type="dxa"/>
            <w:vMerge w:val="restart"/>
            <w:tcBorders>
              <w:top w:val="single" w:sz="18"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ЧАС</w:t>
            </w:r>
          </w:p>
        </w:tc>
        <w:tc>
          <w:tcPr>
            <w:tcW w:w="2214" w:type="dxa"/>
            <w:gridSpan w:val="2"/>
            <w:tcBorders>
              <w:top w:val="single" w:sz="18"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I СМЕНА</w:t>
            </w:r>
          </w:p>
        </w:tc>
        <w:tc>
          <w:tcPr>
            <w:tcW w:w="1099" w:type="dxa"/>
            <w:vMerge w:val="restart"/>
            <w:tcBorders>
              <w:top w:val="single" w:sz="18"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УЛАЗАК</w:t>
            </w:r>
          </w:p>
        </w:tc>
        <w:tc>
          <w:tcPr>
            <w:tcW w:w="1099" w:type="dxa"/>
            <w:vMerge w:val="restart"/>
            <w:tcBorders>
              <w:top w:val="single" w:sz="18"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ЧАС</w:t>
            </w:r>
          </w:p>
        </w:tc>
        <w:tc>
          <w:tcPr>
            <w:tcW w:w="2198" w:type="dxa"/>
            <w:gridSpan w:val="2"/>
            <w:tcBorders>
              <w:top w:val="single" w:sz="18" w:space="0" w:color="auto"/>
              <w:left w:val="single" w:sz="4" w:space="0" w:color="auto"/>
              <w:bottom w:val="single" w:sz="4" w:space="0" w:color="auto"/>
              <w:right w:val="single" w:sz="18" w:space="0" w:color="auto"/>
            </w:tcBorders>
          </w:tcPr>
          <w:p w:rsidR="00C8231C" w:rsidRPr="00AF6E2C" w:rsidRDefault="00C8231C" w:rsidP="009F61B9">
            <w:pPr>
              <w:jc w:val="center"/>
              <w:rPr>
                <w:b/>
              </w:rPr>
            </w:pPr>
            <w:r w:rsidRPr="00AF6E2C">
              <w:rPr>
                <w:b/>
              </w:rPr>
              <w:t>II СМЕНА</w:t>
            </w:r>
          </w:p>
        </w:tc>
      </w:tr>
      <w:tr w:rsidR="00C8231C" w:rsidRPr="00AF6E2C" w:rsidTr="009F61B9">
        <w:trPr>
          <w:jc w:val="center"/>
        </w:trPr>
        <w:tc>
          <w:tcPr>
            <w:tcW w:w="0" w:type="auto"/>
            <w:vMerge/>
            <w:tcBorders>
              <w:top w:val="single" w:sz="18" w:space="0" w:color="auto"/>
              <w:left w:val="single" w:sz="18" w:space="0" w:color="auto"/>
              <w:bottom w:val="single" w:sz="4" w:space="0" w:color="auto"/>
              <w:right w:val="single" w:sz="4" w:space="0" w:color="auto"/>
            </w:tcBorders>
            <w:vAlign w:val="center"/>
          </w:tcPr>
          <w:p w:rsidR="00C8231C" w:rsidRPr="00AF6E2C" w:rsidRDefault="00C8231C" w:rsidP="009F61B9"/>
        </w:tc>
        <w:tc>
          <w:tcPr>
            <w:tcW w:w="0" w:type="auto"/>
            <w:vMerge/>
            <w:tcBorders>
              <w:top w:val="single" w:sz="18" w:space="0" w:color="auto"/>
              <w:left w:val="single" w:sz="4" w:space="0" w:color="auto"/>
              <w:bottom w:val="single" w:sz="4" w:space="0" w:color="auto"/>
              <w:right w:val="single" w:sz="4" w:space="0" w:color="auto"/>
            </w:tcBorders>
            <w:vAlign w:val="center"/>
          </w:tcPr>
          <w:p w:rsidR="00C8231C" w:rsidRPr="00AF6E2C" w:rsidRDefault="00C8231C" w:rsidP="009F61B9"/>
        </w:tc>
        <w:tc>
          <w:tcPr>
            <w:tcW w:w="1098"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Почетак</w:t>
            </w:r>
          </w:p>
        </w:tc>
        <w:tc>
          <w:tcPr>
            <w:tcW w:w="1116"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Завршетак</w:t>
            </w:r>
          </w:p>
        </w:tc>
        <w:tc>
          <w:tcPr>
            <w:tcW w:w="0" w:type="auto"/>
            <w:vMerge/>
            <w:tcBorders>
              <w:top w:val="single" w:sz="18" w:space="0" w:color="auto"/>
              <w:left w:val="single" w:sz="4" w:space="0" w:color="auto"/>
              <w:bottom w:val="single" w:sz="4" w:space="0" w:color="auto"/>
              <w:right w:val="single" w:sz="4" w:space="0" w:color="auto"/>
            </w:tcBorders>
            <w:vAlign w:val="center"/>
          </w:tcPr>
          <w:p w:rsidR="00C8231C" w:rsidRPr="00AF6E2C" w:rsidRDefault="00C8231C" w:rsidP="009F61B9"/>
        </w:tc>
        <w:tc>
          <w:tcPr>
            <w:tcW w:w="0" w:type="auto"/>
            <w:vMerge/>
            <w:tcBorders>
              <w:top w:val="single" w:sz="18" w:space="0" w:color="auto"/>
              <w:left w:val="single" w:sz="4" w:space="0" w:color="auto"/>
              <w:bottom w:val="single" w:sz="4" w:space="0" w:color="auto"/>
              <w:right w:val="single" w:sz="4" w:space="0" w:color="auto"/>
            </w:tcBorders>
            <w:vAlign w:val="center"/>
          </w:tcPr>
          <w:p w:rsidR="00C8231C" w:rsidRPr="00AF6E2C" w:rsidRDefault="00C8231C" w:rsidP="009F61B9"/>
        </w:tc>
        <w:tc>
          <w:tcPr>
            <w:tcW w:w="109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Почетак</w:t>
            </w:r>
          </w:p>
        </w:tc>
        <w:tc>
          <w:tcPr>
            <w:tcW w:w="1099" w:type="dxa"/>
            <w:tcBorders>
              <w:top w:val="single" w:sz="4" w:space="0" w:color="auto"/>
              <w:left w:val="single" w:sz="4" w:space="0" w:color="auto"/>
              <w:bottom w:val="single" w:sz="4" w:space="0" w:color="auto"/>
              <w:right w:val="single" w:sz="18" w:space="0" w:color="auto"/>
            </w:tcBorders>
          </w:tcPr>
          <w:p w:rsidR="00C8231C" w:rsidRPr="00AF6E2C" w:rsidRDefault="00C8231C" w:rsidP="009F61B9">
            <w:pPr>
              <w:jc w:val="center"/>
            </w:pPr>
            <w:r w:rsidRPr="00AF6E2C">
              <w:t>Завршетак</w:t>
            </w:r>
          </w:p>
        </w:tc>
      </w:tr>
      <w:tr w:rsidR="00C8231C" w:rsidRPr="00AF6E2C" w:rsidTr="009F61B9">
        <w:trPr>
          <w:jc w:val="center"/>
        </w:trPr>
        <w:tc>
          <w:tcPr>
            <w:tcW w:w="1098" w:type="dxa"/>
            <w:tcBorders>
              <w:top w:val="single" w:sz="4" w:space="0" w:color="auto"/>
              <w:left w:val="single" w:sz="18" w:space="0" w:color="auto"/>
              <w:bottom w:val="single" w:sz="4" w:space="0" w:color="auto"/>
              <w:right w:val="single" w:sz="4" w:space="0" w:color="auto"/>
            </w:tcBorders>
          </w:tcPr>
          <w:p w:rsidR="00C8231C" w:rsidRPr="00AF6E2C" w:rsidRDefault="00C8231C" w:rsidP="009F61B9">
            <w:pPr>
              <w:jc w:val="center"/>
            </w:pPr>
            <w:r w:rsidRPr="00AF6E2C">
              <w:t>7</w:t>
            </w:r>
            <w:r w:rsidRPr="00AF6E2C">
              <w:rPr>
                <w:vertAlign w:val="superscript"/>
              </w:rPr>
              <w:t>25</w:t>
            </w:r>
          </w:p>
        </w:tc>
        <w:tc>
          <w:tcPr>
            <w:tcW w:w="1098"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1.</w:t>
            </w:r>
          </w:p>
        </w:tc>
        <w:tc>
          <w:tcPr>
            <w:tcW w:w="1098"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7</w:t>
            </w:r>
            <w:r w:rsidRPr="00AF6E2C">
              <w:rPr>
                <w:vertAlign w:val="superscript"/>
              </w:rPr>
              <w:t>30</w:t>
            </w:r>
          </w:p>
        </w:tc>
        <w:tc>
          <w:tcPr>
            <w:tcW w:w="1116"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8</w:t>
            </w:r>
            <w:r w:rsidRPr="00AF6E2C">
              <w:rPr>
                <w:vertAlign w:val="superscript"/>
              </w:rPr>
              <w:t>15</w:t>
            </w:r>
          </w:p>
        </w:tc>
        <w:tc>
          <w:tcPr>
            <w:tcW w:w="109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12</w:t>
            </w:r>
            <w:r w:rsidRPr="00AF6E2C">
              <w:rPr>
                <w:vertAlign w:val="superscript"/>
              </w:rPr>
              <w:t>55</w:t>
            </w:r>
          </w:p>
        </w:tc>
        <w:tc>
          <w:tcPr>
            <w:tcW w:w="109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1.</w:t>
            </w:r>
          </w:p>
        </w:tc>
        <w:tc>
          <w:tcPr>
            <w:tcW w:w="109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13</w:t>
            </w:r>
            <w:r w:rsidRPr="00AF6E2C">
              <w:rPr>
                <w:vertAlign w:val="superscript"/>
              </w:rPr>
              <w:t>00</w:t>
            </w:r>
          </w:p>
        </w:tc>
        <w:tc>
          <w:tcPr>
            <w:tcW w:w="1099" w:type="dxa"/>
            <w:tcBorders>
              <w:top w:val="single" w:sz="4" w:space="0" w:color="auto"/>
              <w:left w:val="single" w:sz="4" w:space="0" w:color="auto"/>
              <w:bottom w:val="single" w:sz="4" w:space="0" w:color="auto"/>
              <w:right w:val="single" w:sz="18" w:space="0" w:color="auto"/>
            </w:tcBorders>
          </w:tcPr>
          <w:p w:rsidR="00C8231C" w:rsidRPr="00AF6E2C" w:rsidRDefault="00C8231C" w:rsidP="009F61B9">
            <w:pPr>
              <w:jc w:val="center"/>
            </w:pPr>
            <w:r w:rsidRPr="00AF6E2C">
              <w:t>13</w:t>
            </w:r>
            <w:r w:rsidRPr="00AF6E2C">
              <w:rPr>
                <w:vertAlign w:val="superscript"/>
              </w:rPr>
              <w:t>45</w:t>
            </w:r>
          </w:p>
        </w:tc>
      </w:tr>
      <w:tr w:rsidR="00C8231C" w:rsidRPr="00AF6E2C" w:rsidTr="009F61B9">
        <w:trPr>
          <w:jc w:val="center"/>
        </w:trPr>
        <w:tc>
          <w:tcPr>
            <w:tcW w:w="1098" w:type="dxa"/>
            <w:tcBorders>
              <w:top w:val="single" w:sz="4" w:space="0" w:color="auto"/>
              <w:left w:val="single" w:sz="18" w:space="0" w:color="auto"/>
              <w:bottom w:val="single" w:sz="4" w:space="0" w:color="auto"/>
              <w:right w:val="single" w:sz="4" w:space="0" w:color="auto"/>
            </w:tcBorders>
          </w:tcPr>
          <w:p w:rsidR="00C8231C" w:rsidRPr="00AF6E2C" w:rsidRDefault="00C8231C" w:rsidP="009F61B9">
            <w:pPr>
              <w:jc w:val="center"/>
            </w:pPr>
          </w:p>
        </w:tc>
        <w:tc>
          <w:tcPr>
            <w:tcW w:w="1098"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2.</w:t>
            </w:r>
          </w:p>
        </w:tc>
        <w:tc>
          <w:tcPr>
            <w:tcW w:w="1098"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8</w:t>
            </w:r>
            <w:r w:rsidRPr="00AF6E2C">
              <w:rPr>
                <w:vertAlign w:val="superscript"/>
              </w:rPr>
              <w:t>20</w:t>
            </w:r>
          </w:p>
        </w:tc>
        <w:tc>
          <w:tcPr>
            <w:tcW w:w="1116"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9</w:t>
            </w:r>
            <w:r w:rsidRPr="00AF6E2C">
              <w:rPr>
                <w:vertAlign w:val="superscript"/>
              </w:rPr>
              <w:t>05</w:t>
            </w:r>
          </w:p>
        </w:tc>
        <w:tc>
          <w:tcPr>
            <w:tcW w:w="109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p>
        </w:tc>
        <w:tc>
          <w:tcPr>
            <w:tcW w:w="109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2.</w:t>
            </w:r>
          </w:p>
        </w:tc>
        <w:tc>
          <w:tcPr>
            <w:tcW w:w="109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13</w:t>
            </w:r>
            <w:r w:rsidRPr="00AF6E2C">
              <w:rPr>
                <w:vertAlign w:val="superscript"/>
              </w:rPr>
              <w:t>50</w:t>
            </w:r>
          </w:p>
        </w:tc>
        <w:tc>
          <w:tcPr>
            <w:tcW w:w="1099" w:type="dxa"/>
            <w:tcBorders>
              <w:top w:val="single" w:sz="4" w:space="0" w:color="auto"/>
              <w:left w:val="single" w:sz="4" w:space="0" w:color="auto"/>
              <w:bottom w:val="single" w:sz="4" w:space="0" w:color="auto"/>
              <w:right w:val="single" w:sz="18" w:space="0" w:color="auto"/>
            </w:tcBorders>
          </w:tcPr>
          <w:p w:rsidR="00C8231C" w:rsidRPr="00AF6E2C" w:rsidRDefault="00C8231C" w:rsidP="009F61B9">
            <w:pPr>
              <w:jc w:val="center"/>
            </w:pPr>
            <w:r w:rsidRPr="00AF6E2C">
              <w:t>14</w:t>
            </w:r>
            <w:r w:rsidRPr="00AF6E2C">
              <w:rPr>
                <w:vertAlign w:val="superscript"/>
              </w:rPr>
              <w:t>35</w:t>
            </w:r>
          </w:p>
        </w:tc>
      </w:tr>
      <w:tr w:rsidR="00C8231C" w:rsidRPr="00AF6E2C" w:rsidTr="009F61B9">
        <w:trPr>
          <w:jc w:val="center"/>
        </w:trPr>
        <w:tc>
          <w:tcPr>
            <w:tcW w:w="1098" w:type="dxa"/>
            <w:tcBorders>
              <w:top w:val="single" w:sz="4" w:space="0" w:color="auto"/>
              <w:left w:val="single" w:sz="18" w:space="0" w:color="auto"/>
              <w:bottom w:val="single" w:sz="4" w:space="0" w:color="auto"/>
              <w:right w:val="single" w:sz="4" w:space="0" w:color="auto"/>
            </w:tcBorders>
          </w:tcPr>
          <w:p w:rsidR="00C8231C" w:rsidRPr="00AF6E2C" w:rsidRDefault="00C8231C" w:rsidP="009F61B9">
            <w:pPr>
              <w:jc w:val="center"/>
            </w:pPr>
          </w:p>
        </w:tc>
        <w:tc>
          <w:tcPr>
            <w:tcW w:w="1098"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Одмор</w:t>
            </w:r>
          </w:p>
        </w:tc>
        <w:tc>
          <w:tcPr>
            <w:tcW w:w="1098"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9</w:t>
            </w:r>
            <w:r w:rsidRPr="00AF6E2C">
              <w:rPr>
                <w:vertAlign w:val="superscript"/>
              </w:rPr>
              <w:t>05</w:t>
            </w:r>
          </w:p>
        </w:tc>
        <w:tc>
          <w:tcPr>
            <w:tcW w:w="1116"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9</w:t>
            </w:r>
            <w:r w:rsidRPr="00AF6E2C">
              <w:rPr>
                <w:vertAlign w:val="superscript"/>
              </w:rPr>
              <w:t>35</w:t>
            </w:r>
          </w:p>
        </w:tc>
        <w:tc>
          <w:tcPr>
            <w:tcW w:w="109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p>
        </w:tc>
        <w:tc>
          <w:tcPr>
            <w:tcW w:w="109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Одмор</w:t>
            </w:r>
          </w:p>
        </w:tc>
        <w:tc>
          <w:tcPr>
            <w:tcW w:w="109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14</w:t>
            </w:r>
            <w:r w:rsidRPr="00AF6E2C">
              <w:rPr>
                <w:vertAlign w:val="superscript"/>
              </w:rPr>
              <w:t>35</w:t>
            </w:r>
          </w:p>
        </w:tc>
        <w:tc>
          <w:tcPr>
            <w:tcW w:w="1099" w:type="dxa"/>
            <w:tcBorders>
              <w:top w:val="single" w:sz="4" w:space="0" w:color="auto"/>
              <w:left w:val="single" w:sz="4" w:space="0" w:color="auto"/>
              <w:bottom w:val="single" w:sz="4" w:space="0" w:color="auto"/>
              <w:right w:val="single" w:sz="18" w:space="0" w:color="auto"/>
            </w:tcBorders>
          </w:tcPr>
          <w:p w:rsidR="00C8231C" w:rsidRPr="00AF6E2C" w:rsidRDefault="00C8231C" w:rsidP="009F61B9">
            <w:pPr>
              <w:jc w:val="center"/>
            </w:pPr>
            <w:r w:rsidRPr="00AF6E2C">
              <w:t>15</w:t>
            </w:r>
            <w:r w:rsidRPr="00AF6E2C">
              <w:rPr>
                <w:vertAlign w:val="superscript"/>
              </w:rPr>
              <w:t>00</w:t>
            </w:r>
          </w:p>
        </w:tc>
      </w:tr>
      <w:tr w:rsidR="00C8231C" w:rsidRPr="00AF6E2C" w:rsidTr="009F61B9">
        <w:trPr>
          <w:jc w:val="center"/>
        </w:trPr>
        <w:tc>
          <w:tcPr>
            <w:tcW w:w="1098" w:type="dxa"/>
            <w:tcBorders>
              <w:top w:val="single" w:sz="4" w:space="0" w:color="auto"/>
              <w:left w:val="single" w:sz="18" w:space="0" w:color="auto"/>
              <w:bottom w:val="single" w:sz="4" w:space="0" w:color="auto"/>
              <w:right w:val="single" w:sz="4" w:space="0" w:color="auto"/>
            </w:tcBorders>
          </w:tcPr>
          <w:p w:rsidR="00C8231C" w:rsidRPr="00AF6E2C" w:rsidRDefault="00C8231C" w:rsidP="009F61B9">
            <w:pPr>
              <w:jc w:val="center"/>
            </w:pPr>
            <w:r w:rsidRPr="00AF6E2C">
              <w:t>9</w:t>
            </w:r>
            <w:r w:rsidRPr="00AF6E2C">
              <w:rPr>
                <w:vertAlign w:val="superscript"/>
              </w:rPr>
              <w:t>35</w:t>
            </w:r>
          </w:p>
        </w:tc>
        <w:tc>
          <w:tcPr>
            <w:tcW w:w="1098"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3.</w:t>
            </w:r>
          </w:p>
        </w:tc>
        <w:tc>
          <w:tcPr>
            <w:tcW w:w="1098"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9</w:t>
            </w:r>
            <w:r w:rsidRPr="00AF6E2C">
              <w:rPr>
                <w:vertAlign w:val="superscript"/>
              </w:rPr>
              <w:t>35</w:t>
            </w:r>
          </w:p>
        </w:tc>
        <w:tc>
          <w:tcPr>
            <w:tcW w:w="1116"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10</w:t>
            </w:r>
            <w:r w:rsidRPr="00AF6E2C">
              <w:rPr>
                <w:vertAlign w:val="superscript"/>
              </w:rPr>
              <w:t>20</w:t>
            </w:r>
          </w:p>
        </w:tc>
        <w:tc>
          <w:tcPr>
            <w:tcW w:w="109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15</w:t>
            </w:r>
            <w:r w:rsidRPr="00AF6E2C">
              <w:rPr>
                <w:vertAlign w:val="superscript"/>
              </w:rPr>
              <w:t>00</w:t>
            </w:r>
          </w:p>
        </w:tc>
        <w:tc>
          <w:tcPr>
            <w:tcW w:w="109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3.</w:t>
            </w:r>
          </w:p>
        </w:tc>
        <w:tc>
          <w:tcPr>
            <w:tcW w:w="109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15</w:t>
            </w:r>
            <w:r w:rsidRPr="00AF6E2C">
              <w:rPr>
                <w:vertAlign w:val="superscript"/>
              </w:rPr>
              <w:t>05</w:t>
            </w:r>
          </w:p>
        </w:tc>
        <w:tc>
          <w:tcPr>
            <w:tcW w:w="1099" w:type="dxa"/>
            <w:tcBorders>
              <w:top w:val="single" w:sz="4" w:space="0" w:color="auto"/>
              <w:left w:val="single" w:sz="4" w:space="0" w:color="auto"/>
              <w:bottom w:val="single" w:sz="4" w:space="0" w:color="auto"/>
              <w:right w:val="single" w:sz="18" w:space="0" w:color="auto"/>
            </w:tcBorders>
          </w:tcPr>
          <w:p w:rsidR="00C8231C" w:rsidRPr="00AF6E2C" w:rsidRDefault="00C8231C" w:rsidP="009F61B9">
            <w:pPr>
              <w:jc w:val="center"/>
            </w:pPr>
            <w:r w:rsidRPr="00AF6E2C">
              <w:t>15</w:t>
            </w:r>
            <w:r w:rsidRPr="00AF6E2C">
              <w:rPr>
                <w:vertAlign w:val="superscript"/>
              </w:rPr>
              <w:t>50</w:t>
            </w:r>
          </w:p>
        </w:tc>
      </w:tr>
      <w:tr w:rsidR="00C8231C" w:rsidRPr="00AF6E2C" w:rsidTr="009F61B9">
        <w:trPr>
          <w:jc w:val="center"/>
        </w:trPr>
        <w:tc>
          <w:tcPr>
            <w:tcW w:w="1098" w:type="dxa"/>
            <w:tcBorders>
              <w:top w:val="single" w:sz="4" w:space="0" w:color="auto"/>
              <w:left w:val="single" w:sz="18" w:space="0" w:color="auto"/>
              <w:bottom w:val="single" w:sz="4" w:space="0" w:color="auto"/>
              <w:right w:val="single" w:sz="4" w:space="0" w:color="auto"/>
            </w:tcBorders>
          </w:tcPr>
          <w:p w:rsidR="00C8231C" w:rsidRPr="00AF6E2C" w:rsidRDefault="00C8231C" w:rsidP="009F61B9">
            <w:pPr>
              <w:jc w:val="center"/>
            </w:pPr>
          </w:p>
        </w:tc>
        <w:tc>
          <w:tcPr>
            <w:tcW w:w="1098"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4.</w:t>
            </w:r>
          </w:p>
        </w:tc>
        <w:tc>
          <w:tcPr>
            <w:tcW w:w="1098"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10</w:t>
            </w:r>
            <w:r w:rsidRPr="00AF6E2C">
              <w:rPr>
                <w:vertAlign w:val="superscript"/>
              </w:rPr>
              <w:t>25</w:t>
            </w:r>
          </w:p>
        </w:tc>
        <w:tc>
          <w:tcPr>
            <w:tcW w:w="1116"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11</w:t>
            </w:r>
            <w:r w:rsidRPr="00AF6E2C">
              <w:rPr>
                <w:vertAlign w:val="superscript"/>
              </w:rPr>
              <w:t>10</w:t>
            </w:r>
          </w:p>
        </w:tc>
        <w:tc>
          <w:tcPr>
            <w:tcW w:w="109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p>
        </w:tc>
        <w:tc>
          <w:tcPr>
            <w:tcW w:w="109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4.</w:t>
            </w:r>
          </w:p>
        </w:tc>
        <w:tc>
          <w:tcPr>
            <w:tcW w:w="109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15</w:t>
            </w:r>
            <w:r w:rsidRPr="00AF6E2C">
              <w:rPr>
                <w:vertAlign w:val="superscript"/>
              </w:rPr>
              <w:t>55</w:t>
            </w:r>
          </w:p>
        </w:tc>
        <w:tc>
          <w:tcPr>
            <w:tcW w:w="1099" w:type="dxa"/>
            <w:tcBorders>
              <w:top w:val="single" w:sz="4" w:space="0" w:color="auto"/>
              <w:left w:val="single" w:sz="4" w:space="0" w:color="auto"/>
              <w:bottom w:val="single" w:sz="4" w:space="0" w:color="auto"/>
              <w:right w:val="single" w:sz="18" w:space="0" w:color="auto"/>
            </w:tcBorders>
          </w:tcPr>
          <w:p w:rsidR="00C8231C" w:rsidRPr="00AF6E2C" w:rsidRDefault="00C8231C" w:rsidP="009F61B9">
            <w:pPr>
              <w:jc w:val="center"/>
            </w:pPr>
            <w:r w:rsidRPr="00AF6E2C">
              <w:t>16</w:t>
            </w:r>
            <w:r w:rsidRPr="00AF6E2C">
              <w:rPr>
                <w:vertAlign w:val="superscript"/>
              </w:rPr>
              <w:t>40</w:t>
            </w:r>
          </w:p>
        </w:tc>
      </w:tr>
      <w:tr w:rsidR="00C8231C" w:rsidRPr="00AF6E2C" w:rsidTr="009F61B9">
        <w:trPr>
          <w:jc w:val="center"/>
        </w:trPr>
        <w:tc>
          <w:tcPr>
            <w:tcW w:w="1098" w:type="dxa"/>
            <w:tcBorders>
              <w:top w:val="single" w:sz="4" w:space="0" w:color="auto"/>
              <w:left w:val="single" w:sz="18" w:space="0" w:color="auto"/>
              <w:bottom w:val="single" w:sz="4" w:space="0" w:color="auto"/>
              <w:right w:val="single" w:sz="4" w:space="0" w:color="auto"/>
            </w:tcBorders>
          </w:tcPr>
          <w:p w:rsidR="00C8231C" w:rsidRPr="00AF6E2C" w:rsidRDefault="00C8231C" w:rsidP="009F61B9">
            <w:pPr>
              <w:jc w:val="center"/>
            </w:pPr>
          </w:p>
        </w:tc>
        <w:tc>
          <w:tcPr>
            <w:tcW w:w="1098"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5.</w:t>
            </w:r>
          </w:p>
        </w:tc>
        <w:tc>
          <w:tcPr>
            <w:tcW w:w="1098"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11</w:t>
            </w:r>
            <w:r w:rsidRPr="00AF6E2C">
              <w:rPr>
                <w:vertAlign w:val="superscript"/>
              </w:rPr>
              <w:t>15</w:t>
            </w:r>
          </w:p>
        </w:tc>
        <w:tc>
          <w:tcPr>
            <w:tcW w:w="1116"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12</w:t>
            </w:r>
            <w:r w:rsidRPr="00AF6E2C">
              <w:rPr>
                <w:vertAlign w:val="superscript"/>
              </w:rPr>
              <w:t>00</w:t>
            </w:r>
          </w:p>
        </w:tc>
        <w:tc>
          <w:tcPr>
            <w:tcW w:w="109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p>
        </w:tc>
        <w:tc>
          <w:tcPr>
            <w:tcW w:w="109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5.</w:t>
            </w:r>
          </w:p>
        </w:tc>
        <w:tc>
          <w:tcPr>
            <w:tcW w:w="109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16</w:t>
            </w:r>
            <w:r w:rsidRPr="00AF6E2C">
              <w:rPr>
                <w:vertAlign w:val="superscript"/>
              </w:rPr>
              <w:t>45</w:t>
            </w:r>
          </w:p>
        </w:tc>
        <w:tc>
          <w:tcPr>
            <w:tcW w:w="1099" w:type="dxa"/>
            <w:tcBorders>
              <w:top w:val="single" w:sz="4" w:space="0" w:color="auto"/>
              <w:left w:val="single" w:sz="4" w:space="0" w:color="auto"/>
              <w:bottom w:val="single" w:sz="4" w:space="0" w:color="auto"/>
              <w:right w:val="single" w:sz="18" w:space="0" w:color="auto"/>
            </w:tcBorders>
          </w:tcPr>
          <w:p w:rsidR="00C8231C" w:rsidRPr="00AF6E2C" w:rsidRDefault="00C8231C" w:rsidP="009F61B9">
            <w:pPr>
              <w:jc w:val="center"/>
            </w:pPr>
            <w:r w:rsidRPr="00AF6E2C">
              <w:t>17</w:t>
            </w:r>
            <w:r w:rsidRPr="00AF6E2C">
              <w:rPr>
                <w:vertAlign w:val="superscript"/>
              </w:rPr>
              <w:t>30</w:t>
            </w:r>
          </w:p>
        </w:tc>
      </w:tr>
      <w:tr w:rsidR="00C8231C" w:rsidRPr="00AF6E2C" w:rsidTr="009F61B9">
        <w:trPr>
          <w:jc w:val="center"/>
        </w:trPr>
        <w:tc>
          <w:tcPr>
            <w:tcW w:w="1098" w:type="dxa"/>
            <w:tcBorders>
              <w:top w:val="single" w:sz="4" w:space="0" w:color="auto"/>
              <w:left w:val="single" w:sz="18" w:space="0" w:color="auto"/>
              <w:bottom w:val="single" w:sz="18" w:space="0" w:color="auto"/>
              <w:right w:val="single" w:sz="4" w:space="0" w:color="auto"/>
            </w:tcBorders>
          </w:tcPr>
          <w:p w:rsidR="00C8231C" w:rsidRPr="00AF6E2C" w:rsidRDefault="00C8231C" w:rsidP="009F61B9">
            <w:pPr>
              <w:jc w:val="center"/>
            </w:pPr>
          </w:p>
        </w:tc>
        <w:tc>
          <w:tcPr>
            <w:tcW w:w="1098" w:type="dxa"/>
            <w:tcBorders>
              <w:top w:val="single" w:sz="4" w:space="0" w:color="auto"/>
              <w:left w:val="single" w:sz="4" w:space="0" w:color="auto"/>
              <w:bottom w:val="single" w:sz="18" w:space="0" w:color="auto"/>
              <w:right w:val="single" w:sz="4" w:space="0" w:color="auto"/>
            </w:tcBorders>
          </w:tcPr>
          <w:p w:rsidR="00C8231C" w:rsidRPr="00AF6E2C" w:rsidRDefault="00C8231C" w:rsidP="009F61B9">
            <w:pPr>
              <w:jc w:val="center"/>
            </w:pPr>
            <w:r w:rsidRPr="00AF6E2C">
              <w:t>6.</w:t>
            </w:r>
          </w:p>
        </w:tc>
        <w:tc>
          <w:tcPr>
            <w:tcW w:w="1098" w:type="dxa"/>
            <w:tcBorders>
              <w:top w:val="single" w:sz="4" w:space="0" w:color="auto"/>
              <w:left w:val="single" w:sz="4" w:space="0" w:color="auto"/>
              <w:bottom w:val="single" w:sz="18" w:space="0" w:color="auto"/>
              <w:right w:val="single" w:sz="4" w:space="0" w:color="auto"/>
            </w:tcBorders>
          </w:tcPr>
          <w:p w:rsidR="00C8231C" w:rsidRPr="00AF6E2C" w:rsidRDefault="00C8231C" w:rsidP="009F61B9">
            <w:pPr>
              <w:jc w:val="center"/>
            </w:pPr>
            <w:r w:rsidRPr="00AF6E2C">
              <w:t>12</w:t>
            </w:r>
            <w:r w:rsidRPr="00AF6E2C">
              <w:rPr>
                <w:vertAlign w:val="superscript"/>
              </w:rPr>
              <w:t>05</w:t>
            </w:r>
          </w:p>
        </w:tc>
        <w:tc>
          <w:tcPr>
            <w:tcW w:w="1116" w:type="dxa"/>
            <w:tcBorders>
              <w:top w:val="single" w:sz="4" w:space="0" w:color="auto"/>
              <w:left w:val="single" w:sz="4" w:space="0" w:color="auto"/>
              <w:bottom w:val="single" w:sz="18" w:space="0" w:color="auto"/>
              <w:right w:val="single" w:sz="4" w:space="0" w:color="auto"/>
            </w:tcBorders>
          </w:tcPr>
          <w:p w:rsidR="00C8231C" w:rsidRPr="00AF6E2C" w:rsidRDefault="00C8231C" w:rsidP="009F61B9">
            <w:pPr>
              <w:jc w:val="center"/>
            </w:pPr>
            <w:r w:rsidRPr="00AF6E2C">
              <w:t>12</w:t>
            </w:r>
            <w:r w:rsidRPr="00AF6E2C">
              <w:rPr>
                <w:vertAlign w:val="superscript"/>
              </w:rPr>
              <w:t>50</w:t>
            </w:r>
          </w:p>
        </w:tc>
        <w:tc>
          <w:tcPr>
            <w:tcW w:w="1099" w:type="dxa"/>
            <w:tcBorders>
              <w:top w:val="single" w:sz="4" w:space="0" w:color="auto"/>
              <w:left w:val="single" w:sz="4" w:space="0" w:color="auto"/>
              <w:bottom w:val="single" w:sz="18" w:space="0" w:color="auto"/>
              <w:right w:val="single" w:sz="4" w:space="0" w:color="auto"/>
            </w:tcBorders>
          </w:tcPr>
          <w:p w:rsidR="00C8231C" w:rsidRPr="00AF6E2C" w:rsidRDefault="00C8231C" w:rsidP="009F61B9">
            <w:pPr>
              <w:jc w:val="center"/>
            </w:pPr>
          </w:p>
        </w:tc>
        <w:tc>
          <w:tcPr>
            <w:tcW w:w="1099" w:type="dxa"/>
            <w:tcBorders>
              <w:top w:val="single" w:sz="4" w:space="0" w:color="auto"/>
              <w:left w:val="single" w:sz="4" w:space="0" w:color="auto"/>
              <w:bottom w:val="single" w:sz="18" w:space="0" w:color="auto"/>
              <w:right w:val="single" w:sz="4" w:space="0" w:color="auto"/>
            </w:tcBorders>
          </w:tcPr>
          <w:p w:rsidR="00C8231C" w:rsidRPr="00AF6E2C" w:rsidRDefault="00C8231C" w:rsidP="009F61B9">
            <w:pPr>
              <w:jc w:val="center"/>
            </w:pPr>
            <w:r w:rsidRPr="00AF6E2C">
              <w:t>6.</w:t>
            </w:r>
          </w:p>
        </w:tc>
        <w:tc>
          <w:tcPr>
            <w:tcW w:w="1099" w:type="dxa"/>
            <w:tcBorders>
              <w:top w:val="single" w:sz="4" w:space="0" w:color="auto"/>
              <w:left w:val="single" w:sz="4" w:space="0" w:color="auto"/>
              <w:bottom w:val="single" w:sz="18" w:space="0" w:color="auto"/>
              <w:right w:val="single" w:sz="4" w:space="0" w:color="auto"/>
            </w:tcBorders>
          </w:tcPr>
          <w:p w:rsidR="00C8231C" w:rsidRPr="00AF6E2C" w:rsidRDefault="00C8231C" w:rsidP="009F61B9">
            <w:pPr>
              <w:jc w:val="center"/>
            </w:pPr>
            <w:r w:rsidRPr="00AF6E2C">
              <w:t>17</w:t>
            </w:r>
            <w:r w:rsidRPr="00AF6E2C">
              <w:rPr>
                <w:vertAlign w:val="superscript"/>
              </w:rPr>
              <w:t>35</w:t>
            </w:r>
          </w:p>
        </w:tc>
        <w:tc>
          <w:tcPr>
            <w:tcW w:w="1099" w:type="dxa"/>
            <w:tcBorders>
              <w:top w:val="single" w:sz="4" w:space="0" w:color="auto"/>
              <w:left w:val="single" w:sz="4" w:space="0" w:color="auto"/>
              <w:bottom w:val="single" w:sz="18" w:space="0" w:color="auto"/>
              <w:right w:val="single" w:sz="18" w:space="0" w:color="auto"/>
            </w:tcBorders>
          </w:tcPr>
          <w:p w:rsidR="00C8231C" w:rsidRPr="00AF6E2C" w:rsidRDefault="00C8231C" w:rsidP="009F61B9">
            <w:pPr>
              <w:jc w:val="center"/>
            </w:pPr>
            <w:r w:rsidRPr="00AF6E2C">
              <w:t>18</w:t>
            </w:r>
            <w:r w:rsidRPr="00AF6E2C">
              <w:rPr>
                <w:vertAlign w:val="superscript"/>
              </w:rPr>
              <w:t>20</w:t>
            </w:r>
          </w:p>
        </w:tc>
      </w:tr>
    </w:tbl>
    <w:p w:rsidR="00C8231C" w:rsidRDefault="00C8231C" w:rsidP="00C8231C"/>
    <w:p w:rsidR="007D2146" w:rsidRPr="007D2146" w:rsidRDefault="007D2146" w:rsidP="00C8231C"/>
    <w:p w:rsidR="00C8231C" w:rsidRPr="00AF6E2C" w:rsidRDefault="00C8231C" w:rsidP="00C8231C">
      <w:pPr>
        <w:ind w:left="703"/>
        <w:rPr>
          <w:b/>
        </w:rPr>
      </w:pPr>
    </w:p>
    <w:p w:rsidR="00C8231C" w:rsidRPr="00AF6E2C" w:rsidRDefault="00C8231C" w:rsidP="00E00DBD">
      <w:pPr>
        <w:numPr>
          <w:ilvl w:val="0"/>
          <w:numId w:val="12"/>
        </w:numPr>
        <w:rPr>
          <w:b/>
        </w:rPr>
      </w:pPr>
      <w:r w:rsidRPr="00AF6E2C">
        <w:rPr>
          <w:b/>
        </w:rPr>
        <w:lastRenderedPageBreak/>
        <w:t xml:space="preserve">Распоред звоњења у издвојеним одељењима </w:t>
      </w:r>
    </w:p>
    <w:p w:rsidR="00C8231C" w:rsidRPr="00AF6E2C" w:rsidRDefault="00C8231C" w:rsidP="00C8231C">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9"/>
        <w:gridCol w:w="1469"/>
        <w:gridCol w:w="1469"/>
        <w:gridCol w:w="1469"/>
      </w:tblGrid>
      <w:tr w:rsidR="00C8231C" w:rsidRPr="00AF6E2C" w:rsidTr="009F61B9">
        <w:trPr>
          <w:trHeight w:val="250"/>
          <w:jc w:val="center"/>
        </w:trPr>
        <w:tc>
          <w:tcPr>
            <w:tcW w:w="1469" w:type="dxa"/>
            <w:vMerge w:val="restart"/>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УЛАЗАК</w:t>
            </w:r>
          </w:p>
        </w:tc>
        <w:tc>
          <w:tcPr>
            <w:tcW w:w="1469" w:type="dxa"/>
            <w:vMerge w:val="restart"/>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ЧАС</w:t>
            </w:r>
          </w:p>
        </w:tc>
        <w:tc>
          <w:tcPr>
            <w:tcW w:w="2938" w:type="dxa"/>
            <w:gridSpan w:val="2"/>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ПРЕ ПОДНЕ</w:t>
            </w:r>
          </w:p>
        </w:tc>
      </w:tr>
      <w:tr w:rsidR="00C8231C" w:rsidRPr="00AF6E2C" w:rsidTr="009F61B9">
        <w:trPr>
          <w:trHeight w:val="25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8231C" w:rsidRPr="00AF6E2C" w:rsidRDefault="00C8231C" w:rsidP="009F61B9"/>
        </w:tc>
        <w:tc>
          <w:tcPr>
            <w:tcW w:w="0" w:type="auto"/>
            <w:vMerge/>
            <w:tcBorders>
              <w:top w:val="single" w:sz="4" w:space="0" w:color="auto"/>
              <w:left w:val="single" w:sz="4" w:space="0" w:color="auto"/>
              <w:bottom w:val="single" w:sz="4" w:space="0" w:color="auto"/>
              <w:right w:val="single" w:sz="4" w:space="0" w:color="auto"/>
            </w:tcBorders>
            <w:vAlign w:val="center"/>
          </w:tcPr>
          <w:p w:rsidR="00C8231C" w:rsidRPr="00AF6E2C" w:rsidRDefault="00C8231C" w:rsidP="009F61B9"/>
        </w:tc>
        <w:tc>
          <w:tcPr>
            <w:tcW w:w="146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rPr>
                <w:b/>
              </w:rPr>
            </w:pPr>
            <w:r w:rsidRPr="00AF6E2C">
              <w:t>Почетак</w:t>
            </w:r>
          </w:p>
        </w:tc>
        <w:tc>
          <w:tcPr>
            <w:tcW w:w="146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Завршетак</w:t>
            </w:r>
          </w:p>
        </w:tc>
      </w:tr>
      <w:tr w:rsidR="00C8231C" w:rsidRPr="00AF6E2C" w:rsidTr="009F61B9">
        <w:trPr>
          <w:trHeight w:val="251"/>
          <w:jc w:val="center"/>
        </w:trPr>
        <w:tc>
          <w:tcPr>
            <w:tcW w:w="146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7</w:t>
            </w:r>
            <w:r w:rsidRPr="00AF6E2C">
              <w:rPr>
                <w:vertAlign w:val="superscript"/>
              </w:rPr>
              <w:t>55</w:t>
            </w:r>
          </w:p>
        </w:tc>
        <w:tc>
          <w:tcPr>
            <w:tcW w:w="146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1.</w:t>
            </w:r>
          </w:p>
        </w:tc>
        <w:tc>
          <w:tcPr>
            <w:tcW w:w="146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8</w:t>
            </w:r>
            <w:r w:rsidRPr="00AF6E2C">
              <w:rPr>
                <w:vertAlign w:val="superscript"/>
              </w:rPr>
              <w:t>00</w:t>
            </w:r>
          </w:p>
        </w:tc>
        <w:tc>
          <w:tcPr>
            <w:tcW w:w="146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8</w:t>
            </w:r>
            <w:r w:rsidRPr="00AF6E2C">
              <w:rPr>
                <w:vertAlign w:val="superscript"/>
              </w:rPr>
              <w:t>45</w:t>
            </w:r>
          </w:p>
        </w:tc>
      </w:tr>
      <w:tr w:rsidR="00C8231C" w:rsidRPr="00AF6E2C" w:rsidTr="009F61B9">
        <w:trPr>
          <w:trHeight w:val="251"/>
          <w:jc w:val="center"/>
        </w:trPr>
        <w:tc>
          <w:tcPr>
            <w:tcW w:w="146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p>
        </w:tc>
        <w:tc>
          <w:tcPr>
            <w:tcW w:w="146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2.</w:t>
            </w:r>
          </w:p>
        </w:tc>
        <w:tc>
          <w:tcPr>
            <w:tcW w:w="146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8</w:t>
            </w:r>
            <w:r w:rsidRPr="00AF6E2C">
              <w:rPr>
                <w:vertAlign w:val="superscript"/>
              </w:rPr>
              <w:t>50</w:t>
            </w:r>
          </w:p>
        </w:tc>
        <w:tc>
          <w:tcPr>
            <w:tcW w:w="146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9</w:t>
            </w:r>
            <w:r w:rsidRPr="00AF6E2C">
              <w:rPr>
                <w:vertAlign w:val="superscript"/>
              </w:rPr>
              <w:t>35</w:t>
            </w:r>
          </w:p>
        </w:tc>
      </w:tr>
      <w:tr w:rsidR="00C8231C" w:rsidRPr="00AF6E2C" w:rsidTr="009F61B9">
        <w:trPr>
          <w:trHeight w:val="251"/>
          <w:jc w:val="center"/>
        </w:trPr>
        <w:tc>
          <w:tcPr>
            <w:tcW w:w="146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p>
        </w:tc>
        <w:tc>
          <w:tcPr>
            <w:tcW w:w="146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Одмор</w:t>
            </w:r>
          </w:p>
        </w:tc>
        <w:tc>
          <w:tcPr>
            <w:tcW w:w="146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9</w:t>
            </w:r>
            <w:r w:rsidRPr="00AF6E2C">
              <w:rPr>
                <w:vertAlign w:val="superscript"/>
              </w:rPr>
              <w:t>35</w:t>
            </w:r>
          </w:p>
        </w:tc>
        <w:tc>
          <w:tcPr>
            <w:tcW w:w="146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tabs>
                <w:tab w:val="left" w:pos="435"/>
                <w:tab w:val="center" w:pos="626"/>
              </w:tabs>
            </w:pPr>
            <w:r w:rsidRPr="00AF6E2C">
              <w:tab/>
            </w:r>
            <w:r w:rsidRPr="00AF6E2C">
              <w:tab/>
              <w:t>10</w:t>
            </w:r>
            <w:r w:rsidRPr="00AF6E2C">
              <w:rPr>
                <w:vertAlign w:val="superscript"/>
              </w:rPr>
              <w:t>00</w:t>
            </w:r>
          </w:p>
        </w:tc>
      </w:tr>
      <w:tr w:rsidR="00C8231C" w:rsidRPr="00AF6E2C" w:rsidTr="009F61B9">
        <w:trPr>
          <w:trHeight w:val="251"/>
          <w:jc w:val="center"/>
        </w:trPr>
        <w:tc>
          <w:tcPr>
            <w:tcW w:w="1469" w:type="dxa"/>
            <w:tcBorders>
              <w:top w:val="single" w:sz="4" w:space="0" w:color="auto"/>
              <w:left w:val="single" w:sz="4" w:space="0" w:color="auto"/>
              <w:bottom w:val="single" w:sz="4" w:space="0" w:color="auto"/>
              <w:right w:val="single" w:sz="4" w:space="0" w:color="auto"/>
            </w:tcBorders>
          </w:tcPr>
          <w:p w:rsidR="00C8231C" w:rsidRPr="00AF6E2C" w:rsidRDefault="00C8231C" w:rsidP="009F61B9">
            <w:r w:rsidRPr="00AF6E2C">
              <w:tab/>
              <w:t>10</w:t>
            </w:r>
            <w:r w:rsidRPr="00AF6E2C">
              <w:rPr>
                <w:vertAlign w:val="superscript"/>
              </w:rPr>
              <w:t>00</w:t>
            </w:r>
          </w:p>
        </w:tc>
        <w:tc>
          <w:tcPr>
            <w:tcW w:w="146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3.</w:t>
            </w:r>
          </w:p>
        </w:tc>
        <w:tc>
          <w:tcPr>
            <w:tcW w:w="146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10</w:t>
            </w:r>
            <w:r w:rsidRPr="00AF6E2C">
              <w:rPr>
                <w:vertAlign w:val="superscript"/>
              </w:rPr>
              <w:t>00</w:t>
            </w:r>
          </w:p>
        </w:tc>
        <w:tc>
          <w:tcPr>
            <w:tcW w:w="146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10</w:t>
            </w:r>
            <w:r w:rsidRPr="00AF6E2C">
              <w:rPr>
                <w:vertAlign w:val="superscript"/>
              </w:rPr>
              <w:t>45</w:t>
            </w:r>
          </w:p>
        </w:tc>
      </w:tr>
      <w:tr w:rsidR="00C8231C" w:rsidRPr="00AF6E2C" w:rsidTr="009F61B9">
        <w:trPr>
          <w:trHeight w:val="251"/>
          <w:jc w:val="center"/>
        </w:trPr>
        <w:tc>
          <w:tcPr>
            <w:tcW w:w="146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p>
        </w:tc>
        <w:tc>
          <w:tcPr>
            <w:tcW w:w="146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4.</w:t>
            </w:r>
          </w:p>
        </w:tc>
        <w:tc>
          <w:tcPr>
            <w:tcW w:w="146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10</w:t>
            </w:r>
            <w:r w:rsidRPr="00AF6E2C">
              <w:rPr>
                <w:vertAlign w:val="superscript"/>
              </w:rPr>
              <w:t>50</w:t>
            </w:r>
          </w:p>
        </w:tc>
        <w:tc>
          <w:tcPr>
            <w:tcW w:w="146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11</w:t>
            </w:r>
            <w:r w:rsidRPr="00AF6E2C">
              <w:rPr>
                <w:vertAlign w:val="superscript"/>
              </w:rPr>
              <w:t>35</w:t>
            </w:r>
          </w:p>
        </w:tc>
      </w:tr>
      <w:tr w:rsidR="00C8231C" w:rsidRPr="00AF6E2C" w:rsidTr="009F61B9">
        <w:trPr>
          <w:trHeight w:val="251"/>
          <w:jc w:val="center"/>
        </w:trPr>
        <w:tc>
          <w:tcPr>
            <w:tcW w:w="146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p>
        </w:tc>
        <w:tc>
          <w:tcPr>
            <w:tcW w:w="146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5.</w:t>
            </w:r>
          </w:p>
        </w:tc>
        <w:tc>
          <w:tcPr>
            <w:tcW w:w="146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11</w:t>
            </w:r>
            <w:r w:rsidRPr="00AF6E2C">
              <w:rPr>
                <w:vertAlign w:val="superscript"/>
              </w:rPr>
              <w:t>40</w:t>
            </w:r>
          </w:p>
        </w:tc>
        <w:tc>
          <w:tcPr>
            <w:tcW w:w="146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12</w:t>
            </w:r>
            <w:r w:rsidRPr="00AF6E2C">
              <w:rPr>
                <w:vertAlign w:val="superscript"/>
              </w:rPr>
              <w:t>25</w:t>
            </w:r>
          </w:p>
        </w:tc>
      </w:tr>
      <w:tr w:rsidR="00C8231C" w:rsidRPr="00AF6E2C" w:rsidTr="009F61B9">
        <w:trPr>
          <w:trHeight w:val="251"/>
          <w:jc w:val="center"/>
        </w:trPr>
        <w:tc>
          <w:tcPr>
            <w:tcW w:w="146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rPr>
                <w:b/>
              </w:rPr>
            </w:pPr>
          </w:p>
        </w:tc>
        <w:tc>
          <w:tcPr>
            <w:tcW w:w="146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6.</w:t>
            </w:r>
          </w:p>
        </w:tc>
        <w:tc>
          <w:tcPr>
            <w:tcW w:w="146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12</w:t>
            </w:r>
            <w:r w:rsidRPr="00AF6E2C">
              <w:rPr>
                <w:vertAlign w:val="superscript"/>
              </w:rPr>
              <w:t>30</w:t>
            </w:r>
          </w:p>
        </w:tc>
        <w:tc>
          <w:tcPr>
            <w:tcW w:w="1469"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13</w:t>
            </w:r>
            <w:r w:rsidRPr="00AF6E2C">
              <w:rPr>
                <w:vertAlign w:val="superscript"/>
              </w:rPr>
              <w:t>25</w:t>
            </w:r>
          </w:p>
        </w:tc>
      </w:tr>
    </w:tbl>
    <w:p w:rsidR="00C8231C" w:rsidRPr="00EC26C0" w:rsidRDefault="00C8231C" w:rsidP="00EC26C0">
      <w:pPr>
        <w:rPr>
          <w:b/>
        </w:rPr>
      </w:pPr>
    </w:p>
    <w:p w:rsidR="00C8231C" w:rsidRPr="00AF6E2C" w:rsidRDefault="00C8231C" w:rsidP="00E00DBD">
      <w:pPr>
        <w:numPr>
          <w:ilvl w:val="0"/>
          <w:numId w:val="12"/>
        </w:numPr>
        <w:rPr>
          <w:b/>
        </w:rPr>
      </w:pPr>
      <w:r w:rsidRPr="00AF6E2C">
        <w:rPr>
          <w:b/>
        </w:rPr>
        <w:t>Распоред смена</w:t>
      </w:r>
    </w:p>
    <w:p w:rsidR="00C8231C" w:rsidRPr="00AF6E2C" w:rsidRDefault="00C8231C" w:rsidP="00C8231C">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
        <w:gridCol w:w="3602"/>
        <w:gridCol w:w="2197"/>
        <w:gridCol w:w="2197"/>
      </w:tblGrid>
      <w:tr w:rsidR="00C8231C" w:rsidRPr="00AF6E2C" w:rsidTr="009F61B9">
        <w:trPr>
          <w:jc w:val="center"/>
        </w:trPr>
        <w:tc>
          <w:tcPr>
            <w:tcW w:w="792"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Ред. Број</w:t>
            </w:r>
          </w:p>
        </w:tc>
        <w:tc>
          <w:tcPr>
            <w:tcW w:w="3602"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ШКОЛА</w:t>
            </w:r>
          </w:p>
        </w:tc>
        <w:tc>
          <w:tcPr>
            <w:tcW w:w="2197"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А смена</w:t>
            </w:r>
          </w:p>
        </w:tc>
        <w:tc>
          <w:tcPr>
            <w:tcW w:w="2197"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Б смена</w:t>
            </w:r>
          </w:p>
        </w:tc>
      </w:tr>
      <w:tr w:rsidR="00C8231C" w:rsidRPr="00AF6E2C" w:rsidTr="009F61B9">
        <w:trPr>
          <w:jc w:val="center"/>
        </w:trPr>
        <w:tc>
          <w:tcPr>
            <w:tcW w:w="792"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1</w:t>
            </w:r>
          </w:p>
        </w:tc>
        <w:tc>
          <w:tcPr>
            <w:tcW w:w="3602" w:type="dxa"/>
            <w:tcBorders>
              <w:top w:val="single" w:sz="4" w:space="0" w:color="auto"/>
              <w:left w:val="single" w:sz="4" w:space="0" w:color="auto"/>
              <w:bottom w:val="single" w:sz="4" w:space="0" w:color="auto"/>
              <w:right w:val="single" w:sz="4" w:space="0" w:color="auto"/>
            </w:tcBorders>
            <w:vAlign w:val="center"/>
          </w:tcPr>
          <w:p w:rsidR="00C8231C" w:rsidRPr="00AF6E2C" w:rsidRDefault="00C8231C" w:rsidP="009F61B9">
            <w:pPr>
              <w:jc w:val="center"/>
              <w:rPr>
                <w:b/>
              </w:rPr>
            </w:pPr>
            <w:r w:rsidRPr="00AF6E2C">
              <w:rPr>
                <w:b/>
              </w:rPr>
              <w:t>Матична школа</w:t>
            </w:r>
          </w:p>
        </w:tc>
        <w:tc>
          <w:tcPr>
            <w:tcW w:w="2197" w:type="dxa"/>
            <w:tcBorders>
              <w:top w:val="single" w:sz="4" w:space="0" w:color="auto"/>
              <w:left w:val="single" w:sz="4" w:space="0" w:color="auto"/>
              <w:bottom w:val="single" w:sz="4" w:space="0" w:color="auto"/>
              <w:right w:val="single" w:sz="4" w:space="0" w:color="auto"/>
            </w:tcBorders>
            <w:vAlign w:val="center"/>
          </w:tcPr>
          <w:p w:rsidR="00C8231C" w:rsidRPr="00AF6E2C" w:rsidRDefault="00C8231C" w:rsidP="009F61B9">
            <w:pPr>
              <w:jc w:val="center"/>
              <w:rPr>
                <w:vertAlign w:val="subscript"/>
              </w:rPr>
            </w:pPr>
            <w:r w:rsidRPr="00AF6E2C">
              <w:t>1</w:t>
            </w:r>
            <w:r w:rsidRPr="00AF6E2C">
              <w:rPr>
                <w:vertAlign w:val="subscript"/>
              </w:rPr>
              <w:t>/1</w:t>
            </w:r>
            <w:r w:rsidRPr="00AF6E2C">
              <w:t>, 1</w:t>
            </w:r>
            <w:r w:rsidRPr="00AF6E2C">
              <w:rPr>
                <w:vertAlign w:val="subscript"/>
              </w:rPr>
              <w:t>/2</w:t>
            </w:r>
            <w:r w:rsidRPr="00AF6E2C">
              <w:t>, 3</w:t>
            </w:r>
            <w:r w:rsidRPr="00AF6E2C">
              <w:rPr>
                <w:vertAlign w:val="subscript"/>
              </w:rPr>
              <w:t>/1</w:t>
            </w:r>
            <w:r w:rsidRPr="00AF6E2C">
              <w:t>, 3/</w:t>
            </w:r>
            <w:r w:rsidRPr="00AF6E2C">
              <w:rPr>
                <w:vertAlign w:val="subscript"/>
              </w:rPr>
              <w:t>2</w:t>
            </w:r>
          </w:p>
          <w:p w:rsidR="00C8231C" w:rsidRPr="00AF6E2C" w:rsidRDefault="00C8231C" w:rsidP="009F61B9">
            <w:pPr>
              <w:jc w:val="center"/>
            </w:pPr>
            <w:r w:rsidRPr="00AF6E2C">
              <w:t>Прва смена целе године старији разреди</w:t>
            </w:r>
          </w:p>
        </w:tc>
        <w:tc>
          <w:tcPr>
            <w:tcW w:w="2197"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2</w:t>
            </w:r>
            <w:r w:rsidRPr="00AF6E2C">
              <w:rPr>
                <w:vertAlign w:val="subscript"/>
              </w:rPr>
              <w:t>/1</w:t>
            </w:r>
            <w:r w:rsidRPr="00AF6E2C">
              <w:t>, 2</w:t>
            </w:r>
            <w:r w:rsidRPr="00AF6E2C">
              <w:rPr>
                <w:vertAlign w:val="subscript"/>
              </w:rPr>
              <w:t>/2</w:t>
            </w:r>
            <w:r w:rsidRPr="00AF6E2C">
              <w:t>, 4</w:t>
            </w:r>
            <w:r w:rsidRPr="00AF6E2C">
              <w:rPr>
                <w:vertAlign w:val="subscript"/>
              </w:rPr>
              <w:t>/1</w:t>
            </w:r>
            <w:r w:rsidRPr="00AF6E2C">
              <w:t>, 4</w:t>
            </w:r>
            <w:r w:rsidRPr="00AF6E2C">
              <w:rPr>
                <w:vertAlign w:val="subscript"/>
              </w:rPr>
              <w:t>/2</w:t>
            </w:r>
          </w:p>
        </w:tc>
      </w:tr>
      <w:tr w:rsidR="00C8231C" w:rsidRPr="00AF6E2C" w:rsidTr="009F61B9">
        <w:trPr>
          <w:jc w:val="center"/>
        </w:trPr>
        <w:tc>
          <w:tcPr>
            <w:tcW w:w="792"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2</w:t>
            </w:r>
          </w:p>
        </w:tc>
        <w:tc>
          <w:tcPr>
            <w:tcW w:w="3602"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rPr>
                <w:b/>
              </w:rPr>
            </w:pPr>
            <w:r w:rsidRPr="00AF6E2C">
              <w:rPr>
                <w:b/>
              </w:rPr>
              <w:t>Издвојена одељења</w:t>
            </w:r>
          </w:p>
        </w:tc>
        <w:tc>
          <w:tcPr>
            <w:tcW w:w="4394" w:type="dxa"/>
            <w:gridSpan w:val="2"/>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center"/>
            </w:pPr>
            <w:r w:rsidRPr="00AF6E2C">
              <w:t>Прва смена целе године</w:t>
            </w:r>
          </w:p>
        </w:tc>
      </w:tr>
    </w:tbl>
    <w:p w:rsidR="00C8231C" w:rsidRPr="00AF6E2C" w:rsidRDefault="00C8231C" w:rsidP="00C8231C">
      <w:pPr>
        <w:rPr>
          <w:b/>
        </w:rPr>
      </w:pPr>
    </w:p>
    <w:p w:rsidR="00C8231C" w:rsidRPr="00AF6E2C" w:rsidRDefault="00C8231C" w:rsidP="00C8231C"/>
    <w:p w:rsidR="00C8231C" w:rsidRPr="00AF6E2C" w:rsidRDefault="00C8231C" w:rsidP="00C8231C">
      <w:pPr>
        <w:jc w:val="both"/>
      </w:pPr>
      <w:r w:rsidRPr="00AF6E2C">
        <w:t>У матичној школи смене ће се мењати месечно а датуми промена смена ће се ускладити са осталим школама. Распоред промена смена биће посебно дат у Годишњем плану рада. Школска година почиње тако што ће у септембру у првој смени бити ученици А смене а у другој смени ученици Б смене.</w:t>
      </w:r>
    </w:p>
    <w:p w:rsidR="00C8231C" w:rsidRPr="00EC26C0" w:rsidRDefault="00C8231C" w:rsidP="00C8231C">
      <w:pPr>
        <w:jc w:val="both"/>
        <w:rPr>
          <w:noProof w:val="0"/>
        </w:rPr>
      </w:pPr>
    </w:p>
    <w:p w:rsidR="00C8231C" w:rsidRPr="00AF6E2C" w:rsidRDefault="00C8231C" w:rsidP="00C8231C">
      <w:pPr>
        <w:jc w:val="both"/>
        <w:rPr>
          <w:noProof w:val="0"/>
        </w:rPr>
      </w:pPr>
    </w:p>
    <w:p w:rsidR="00C8231C" w:rsidRPr="00AF6E2C" w:rsidRDefault="00C8231C" w:rsidP="00C8231C">
      <w:pPr>
        <w:jc w:val="both"/>
        <w:rPr>
          <w:b/>
          <w:noProof w:val="0"/>
        </w:rPr>
      </w:pPr>
      <w:r w:rsidRPr="00AF6E2C">
        <w:rPr>
          <w:b/>
          <w:noProof w:val="0"/>
        </w:rPr>
        <w:t>Дан школе</w:t>
      </w:r>
    </w:p>
    <w:p w:rsidR="00C8231C" w:rsidRPr="00AF6E2C" w:rsidRDefault="00C8231C" w:rsidP="00C8231C">
      <w:pPr>
        <w:jc w:val="both"/>
        <w:rPr>
          <w:b/>
          <w:noProof w:val="0"/>
        </w:rPr>
      </w:pPr>
    </w:p>
    <w:p w:rsidR="00C8231C" w:rsidRPr="00AF6E2C" w:rsidRDefault="00C8231C" w:rsidP="00C8231C">
      <w:pPr>
        <w:ind w:firstLine="720"/>
        <w:jc w:val="both"/>
        <w:rPr>
          <w:noProof w:val="0"/>
        </w:rPr>
      </w:pPr>
      <w:r w:rsidRPr="00AF6E2C">
        <w:rPr>
          <w:noProof w:val="0"/>
        </w:rPr>
        <w:t>Школа носи име „Свети Сава“ па се Дан школе слави када и Школска слава тј. 27.01. сваке године, на Савиндан.</w:t>
      </w:r>
    </w:p>
    <w:p w:rsidR="00C8231C" w:rsidRPr="00AF6E2C" w:rsidRDefault="00C8231C" w:rsidP="00C8231C">
      <w:pPr>
        <w:jc w:val="both"/>
        <w:rPr>
          <w:b/>
          <w:noProof w:val="0"/>
        </w:rPr>
      </w:pPr>
    </w:p>
    <w:p w:rsidR="00C8231C" w:rsidRDefault="00C8231C" w:rsidP="00C8231C">
      <w:pPr>
        <w:pStyle w:val="Default"/>
        <w:rPr>
          <w:color w:val="auto"/>
        </w:rPr>
      </w:pPr>
    </w:p>
    <w:p w:rsidR="00C148EA" w:rsidRPr="00C148EA" w:rsidRDefault="00C148EA" w:rsidP="00C8231C">
      <w:pPr>
        <w:pStyle w:val="Default"/>
        <w:rPr>
          <w:b/>
          <w:bCs/>
        </w:rPr>
      </w:pPr>
    </w:p>
    <w:p w:rsidR="00C8231C" w:rsidRPr="00AF6E2C" w:rsidRDefault="00C8231C" w:rsidP="002C49DA">
      <w:pPr>
        <w:pStyle w:val="Heading1"/>
        <w:rPr>
          <w:lang w:val="ru-RU"/>
        </w:rPr>
      </w:pPr>
      <w:bookmarkStart w:id="22" w:name="_Toc13649326"/>
      <w:r w:rsidRPr="00AF6E2C">
        <w:t>VI</w:t>
      </w:r>
      <w:r w:rsidRPr="00AF6E2C">
        <w:rPr>
          <w:lang w:val="ru-RU"/>
        </w:rPr>
        <w:t xml:space="preserve"> РЕАЛИЗАЦИЈА ОБРАЗОВНО-ВАСПИТНОГ ПРОЦЕСА</w:t>
      </w:r>
      <w:bookmarkEnd w:id="22"/>
      <w:r w:rsidRPr="00AF6E2C">
        <w:rPr>
          <w:lang w:val="ru-RU"/>
        </w:rPr>
        <w:t xml:space="preserve"> </w:t>
      </w:r>
    </w:p>
    <w:p w:rsidR="00C8231C" w:rsidRPr="00AF6E2C" w:rsidRDefault="00C8231C" w:rsidP="00C8231C">
      <w:pPr>
        <w:pStyle w:val="Default"/>
        <w:ind w:firstLine="720"/>
        <w:rPr>
          <w:lang w:val="sr-Cyrl-CS"/>
        </w:rPr>
      </w:pPr>
    </w:p>
    <w:p w:rsidR="00C8231C" w:rsidRPr="00AF6E2C" w:rsidRDefault="00C8231C" w:rsidP="00C8231C">
      <w:pPr>
        <w:pStyle w:val="Default"/>
        <w:ind w:firstLine="720"/>
        <w:rPr>
          <w:b/>
          <w:bCs/>
          <w:lang w:val="sr-Cyrl-CS"/>
        </w:rPr>
      </w:pPr>
      <w:r w:rsidRPr="00AF6E2C">
        <w:rPr>
          <w:lang w:val="ru-RU"/>
        </w:rPr>
        <w:t>Фонд планираних и реализованих часова приказан је табеларно:</w:t>
      </w:r>
    </w:p>
    <w:p w:rsidR="00C8231C" w:rsidRPr="00AF6E2C" w:rsidRDefault="00C8231C" w:rsidP="00C8231C">
      <w:pPr>
        <w:rPr>
          <w:color w:val="FF0000"/>
          <w:lang w:val="sr-Cyrl-CS"/>
        </w:rPr>
      </w:pPr>
    </w:p>
    <w:p w:rsidR="006A23FF" w:rsidRPr="00AF6E2C" w:rsidRDefault="006A23FF" w:rsidP="00C8231C">
      <w:pPr>
        <w:rPr>
          <w:color w:val="FF0000"/>
          <w:lang w:val="sr-Cyrl-CS"/>
        </w:rPr>
      </w:pPr>
    </w:p>
    <w:p w:rsidR="00C8231C" w:rsidRPr="00AF6E2C" w:rsidRDefault="00C8231C" w:rsidP="00C8231C">
      <w:pPr>
        <w:jc w:val="center"/>
        <w:rPr>
          <w:color w:val="000000"/>
          <w:lang w:val="sr-Cyrl-CS"/>
        </w:rPr>
      </w:pPr>
    </w:p>
    <w:p w:rsidR="00C8231C" w:rsidRPr="00AF6E2C" w:rsidRDefault="00C8231C" w:rsidP="00C8231C">
      <w:pPr>
        <w:jc w:val="center"/>
        <w:rPr>
          <w:b/>
          <w:color w:val="000000" w:themeColor="text1"/>
          <w:lang w:val="sr-Cyrl-CS"/>
        </w:rPr>
      </w:pPr>
      <w:r w:rsidRPr="00AF6E2C">
        <w:rPr>
          <w:b/>
          <w:color w:val="000000" w:themeColor="text1"/>
        </w:rPr>
        <w:t>ПРЕГЛЕД ОДРЖАНИХ ЧАСОВА ОД</w:t>
      </w:r>
      <w:r w:rsidR="00AD5E9E" w:rsidRPr="00AF6E2C">
        <w:rPr>
          <w:b/>
          <w:color w:val="000000" w:themeColor="text1"/>
        </w:rPr>
        <w:t xml:space="preserve"> I ДО IV РАЗРЕДА У ШКОЛСКОЈ 2018/19</w:t>
      </w:r>
      <w:r w:rsidRPr="00AF6E2C">
        <w:rPr>
          <w:b/>
          <w:color w:val="000000" w:themeColor="text1"/>
        </w:rPr>
        <w:t>. ГОДИНИ</w:t>
      </w:r>
      <w:r w:rsidRPr="00AF6E2C">
        <w:rPr>
          <w:b/>
          <w:color w:val="000000" w:themeColor="text1"/>
          <w:lang w:val="sr-Cyrl-CS"/>
        </w:rPr>
        <w:t xml:space="preserve"> У МАТИЧНОЈ ШКОЛИ</w:t>
      </w:r>
    </w:p>
    <w:p w:rsidR="00C8231C" w:rsidRPr="00AF6E2C" w:rsidRDefault="00C8231C" w:rsidP="00C8231C">
      <w:pPr>
        <w:jc w:val="center"/>
        <w:rPr>
          <w:color w:val="000000"/>
        </w:rPr>
      </w:pPr>
    </w:p>
    <w:p w:rsidR="00C8231C" w:rsidRPr="00AF6E2C" w:rsidRDefault="00C8231C" w:rsidP="00C8231C">
      <w:pPr>
        <w:jc w:val="center"/>
        <w:rPr>
          <w:color w:val="000000"/>
        </w:rPr>
      </w:pPr>
    </w:p>
    <w:p w:rsidR="00C8231C" w:rsidRPr="00AF6E2C" w:rsidRDefault="00C8231C" w:rsidP="00C8231C">
      <w:pPr>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3"/>
        <w:gridCol w:w="1348"/>
        <w:gridCol w:w="886"/>
        <w:gridCol w:w="885"/>
        <w:gridCol w:w="885"/>
        <w:gridCol w:w="886"/>
        <w:gridCol w:w="886"/>
        <w:gridCol w:w="886"/>
        <w:gridCol w:w="886"/>
        <w:gridCol w:w="886"/>
      </w:tblGrid>
      <w:tr w:rsidR="00C8231C" w:rsidRPr="00AF6E2C" w:rsidTr="00F1210F">
        <w:trPr>
          <w:trHeight w:val="301"/>
        </w:trPr>
        <w:tc>
          <w:tcPr>
            <w:tcW w:w="1463" w:type="dxa"/>
            <w:vMerge w:val="restart"/>
            <w:shd w:val="clear" w:color="auto" w:fill="auto"/>
          </w:tcPr>
          <w:p w:rsidR="00C8231C" w:rsidRPr="00AF6E2C" w:rsidRDefault="00C8231C" w:rsidP="009F61B9">
            <w:pPr>
              <w:jc w:val="center"/>
              <w:rPr>
                <w:color w:val="000000"/>
                <w:lang w:val="sr-Cyrl-CS"/>
              </w:rPr>
            </w:pPr>
            <w:r w:rsidRPr="00AF6E2C">
              <w:rPr>
                <w:color w:val="000000"/>
                <w:lang w:val="sr-Cyrl-CS"/>
              </w:rPr>
              <w:t>Наставни предмет</w:t>
            </w:r>
          </w:p>
        </w:tc>
        <w:tc>
          <w:tcPr>
            <w:tcW w:w="1348" w:type="dxa"/>
            <w:vMerge w:val="restart"/>
            <w:shd w:val="clear" w:color="auto" w:fill="auto"/>
            <w:vAlign w:val="center"/>
          </w:tcPr>
          <w:p w:rsidR="00C8231C" w:rsidRPr="00AF6E2C" w:rsidRDefault="00C8231C" w:rsidP="009F61B9">
            <w:pPr>
              <w:jc w:val="center"/>
              <w:rPr>
                <w:color w:val="000000"/>
                <w:lang w:val="sr-Cyrl-CS"/>
              </w:rPr>
            </w:pPr>
            <w:r w:rsidRPr="00AF6E2C">
              <w:rPr>
                <w:color w:val="000000"/>
                <w:lang w:val="sr-Cyrl-CS"/>
              </w:rPr>
              <w:t>часови</w:t>
            </w:r>
          </w:p>
        </w:tc>
        <w:tc>
          <w:tcPr>
            <w:tcW w:w="7086" w:type="dxa"/>
            <w:gridSpan w:val="8"/>
            <w:shd w:val="clear" w:color="auto" w:fill="auto"/>
          </w:tcPr>
          <w:p w:rsidR="00C8231C" w:rsidRPr="00AF6E2C" w:rsidRDefault="00C8231C" w:rsidP="009F61B9">
            <w:pPr>
              <w:jc w:val="center"/>
              <w:rPr>
                <w:color w:val="000000"/>
              </w:rPr>
            </w:pPr>
            <w:r w:rsidRPr="00AF6E2C">
              <w:rPr>
                <w:color w:val="000000"/>
                <w:lang w:val="sr-Cyrl-CS"/>
              </w:rPr>
              <w:t>Разред и одељење</w:t>
            </w:r>
          </w:p>
        </w:tc>
      </w:tr>
      <w:tr w:rsidR="00C8231C" w:rsidRPr="00AF6E2C" w:rsidTr="00F1210F">
        <w:trPr>
          <w:trHeight w:val="225"/>
        </w:trPr>
        <w:tc>
          <w:tcPr>
            <w:tcW w:w="1463" w:type="dxa"/>
            <w:vMerge/>
            <w:shd w:val="clear" w:color="auto" w:fill="auto"/>
          </w:tcPr>
          <w:p w:rsidR="00C8231C" w:rsidRPr="00AF6E2C" w:rsidRDefault="00C8231C" w:rsidP="009F61B9">
            <w:pPr>
              <w:jc w:val="center"/>
              <w:rPr>
                <w:color w:val="000000"/>
                <w:lang w:val="sr-Cyrl-CS"/>
              </w:rPr>
            </w:pPr>
          </w:p>
        </w:tc>
        <w:tc>
          <w:tcPr>
            <w:tcW w:w="1348" w:type="dxa"/>
            <w:vMerge/>
            <w:shd w:val="clear" w:color="auto" w:fill="auto"/>
          </w:tcPr>
          <w:p w:rsidR="00C8231C" w:rsidRPr="00AF6E2C" w:rsidRDefault="00C8231C" w:rsidP="009F61B9">
            <w:pPr>
              <w:jc w:val="center"/>
              <w:rPr>
                <w:color w:val="000000"/>
                <w:lang w:val="sr-Cyrl-CS"/>
              </w:rPr>
            </w:pPr>
          </w:p>
        </w:tc>
        <w:tc>
          <w:tcPr>
            <w:tcW w:w="886" w:type="dxa"/>
            <w:shd w:val="clear" w:color="auto" w:fill="auto"/>
          </w:tcPr>
          <w:p w:rsidR="00C8231C" w:rsidRPr="00AF6E2C" w:rsidRDefault="00C8231C" w:rsidP="009F61B9">
            <w:pPr>
              <w:jc w:val="center"/>
              <w:rPr>
                <w:color w:val="000000"/>
              </w:rPr>
            </w:pPr>
            <w:r w:rsidRPr="00AF6E2C">
              <w:rPr>
                <w:color w:val="000000"/>
              </w:rPr>
              <w:t>I-1</w:t>
            </w:r>
          </w:p>
        </w:tc>
        <w:tc>
          <w:tcPr>
            <w:tcW w:w="885" w:type="dxa"/>
            <w:shd w:val="clear" w:color="auto" w:fill="auto"/>
          </w:tcPr>
          <w:p w:rsidR="00C8231C" w:rsidRPr="00AF6E2C" w:rsidRDefault="00C8231C" w:rsidP="009F61B9">
            <w:pPr>
              <w:jc w:val="center"/>
              <w:rPr>
                <w:color w:val="000000"/>
              </w:rPr>
            </w:pPr>
            <w:r w:rsidRPr="00AF6E2C">
              <w:rPr>
                <w:color w:val="000000"/>
              </w:rPr>
              <w:t>I-2</w:t>
            </w:r>
          </w:p>
        </w:tc>
        <w:tc>
          <w:tcPr>
            <w:tcW w:w="885" w:type="dxa"/>
            <w:shd w:val="clear" w:color="auto" w:fill="auto"/>
          </w:tcPr>
          <w:p w:rsidR="00C8231C" w:rsidRPr="00AF6E2C" w:rsidRDefault="00C8231C" w:rsidP="009F61B9">
            <w:pPr>
              <w:jc w:val="center"/>
              <w:rPr>
                <w:color w:val="000000"/>
              </w:rPr>
            </w:pPr>
            <w:r w:rsidRPr="00AF6E2C">
              <w:rPr>
                <w:color w:val="000000"/>
              </w:rPr>
              <w:t>II-1</w:t>
            </w:r>
          </w:p>
        </w:tc>
        <w:tc>
          <w:tcPr>
            <w:tcW w:w="886" w:type="dxa"/>
            <w:shd w:val="clear" w:color="auto" w:fill="auto"/>
          </w:tcPr>
          <w:p w:rsidR="00C8231C" w:rsidRPr="00AF6E2C" w:rsidRDefault="00C8231C" w:rsidP="009F61B9">
            <w:pPr>
              <w:jc w:val="center"/>
              <w:rPr>
                <w:color w:val="000000"/>
              </w:rPr>
            </w:pPr>
            <w:r w:rsidRPr="00AF6E2C">
              <w:rPr>
                <w:color w:val="000000"/>
              </w:rPr>
              <w:t>II-2</w:t>
            </w:r>
          </w:p>
        </w:tc>
        <w:tc>
          <w:tcPr>
            <w:tcW w:w="886" w:type="dxa"/>
            <w:shd w:val="clear" w:color="auto" w:fill="auto"/>
          </w:tcPr>
          <w:p w:rsidR="00C8231C" w:rsidRPr="00AF6E2C" w:rsidRDefault="00C8231C" w:rsidP="009F61B9">
            <w:pPr>
              <w:jc w:val="center"/>
              <w:rPr>
                <w:color w:val="000000"/>
              </w:rPr>
            </w:pPr>
            <w:r w:rsidRPr="00AF6E2C">
              <w:rPr>
                <w:color w:val="000000"/>
              </w:rPr>
              <w:t>III-1</w:t>
            </w:r>
          </w:p>
        </w:tc>
        <w:tc>
          <w:tcPr>
            <w:tcW w:w="886" w:type="dxa"/>
            <w:shd w:val="clear" w:color="auto" w:fill="auto"/>
          </w:tcPr>
          <w:p w:rsidR="00C8231C" w:rsidRPr="00AF6E2C" w:rsidRDefault="00C8231C" w:rsidP="009F61B9">
            <w:pPr>
              <w:jc w:val="center"/>
              <w:rPr>
                <w:color w:val="000000"/>
              </w:rPr>
            </w:pPr>
            <w:r w:rsidRPr="00AF6E2C">
              <w:rPr>
                <w:color w:val="000000"/>
              </w:rPr>
              <w:t>III-2</w:t>
            </w:r>
          </w:p>
        </w:tc>
        <w:tc>
          <w:tcPr>
            <w:tcW w:w="886" w:type="dxa"/>
            <w:shd w:val="clear" w:color="auto" w:fill="auto"/>
          </w:tcPr>
          <w:p w:rsidR="00C8231C" w:rsidRPr="00AF6E2C" w:rsidRDefault="00C8231C" w:rsidP="009F61B9">
            <w:pPr>
              <w:jc w:val="center"/>
              <w:rPr>
                <w:color w:val="000000"/>
              </w:rPr>
            </w:pPr>
            <w:r w:rsidRPr="00AF6E2C">
              <w:rPr>
                <w:color w:val="000000"/>
              </w:rPr>
              <w:t>IV-1</w:t>
            </w:r>
          </w:p>
        </w:tc>
        <w:tc>
          <w:tcPr>
            <w:tcW w:w="886" w:type="dxa"/>
            <w:shd w:val="clear" w:color="auto" w:fill="auto"/>
          </w:tcPr>
          <w:p w:rsidR="00C8231C" w:rsidRPr="00AF6E2C" w:rsidRDefault="00C8231C" w:rsidP="009F61B9">
            <w:pPr>
              <w:jc w:val="center"/>
              <w:rPr>
                <w:color w:val="000000"/>
              </w:rPr>
            </w:pPr>
            <w:r w:rsidRPr="00AF6E2C">
              <w:rPr>
                <w:color w:val="000000"/>
              </w:rPr>
              <w:t>IV-2</w:t>
            </w:r>
          </w:p>
        </w:tc>
      </w:tr>
      <w:tr w:rsidR="00C8231C" w:rsidRPr="00AF6E2C" w:rsidTr="00F1210F">
        <w:tc>
          <w:tcPr>
            <w:tcW w:w="1463" w:type="dxa"/>
            <w:shd w:val="clear" w:color="auto" w:fill="auto"/>
          </w:tcPr>
          <w:p w:rsidR="00C8231C" w:rsidRPr="00AF6E2C" w:rsidRDefault="00C8231C" w:rsidP="009F61B9">
            <w:pPr>
              <w:jc w:val="center"/>
              <w:rPr>
                <w:color w:val="000000"/>
                <w:lang w:val="sr-Cyrl-CS"/>
              </w:rPr>
            </w:pPr>
            <w:r w:rsidRPr="00AF6E2C">
              <w:rPr>
                <w:color w:val="000000"/>
                <w:lang w:val="sr-Cyrl-CS"/>
              </w:rPr>
              <w:t>Српски језик</w:t>
            </w:r>
          </w:p>
        </w:tc>
        <w:tc>
          <w:tcPr>
            <w:tcW w:w="1348"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886" w:type="dxa"/>
            <w:shd w:val="clear" w:color="auto" w:fill="auto"/>
          </w:tcPr>
          <w:p w:rsidR="00C8231C" w:rsidRPr="00AF6E2C" w:rsidRDefault="00C8231C" w:rsidP="009F61B9">
            <w:pPr>
              <w:jc w:val="center"/>
              <w:rPr>
                <w:color w:val="000000"/>
              </w:rPr>
            </w:pPr>
            <w:r w:rsidRPr="00AF6E2C">
              <w:rPr>
                <w:color w:val="000000"/>
              </w:rPr>
              <w:t>180</w:t>
            </w:r>
          </w:p>
          <w:p w:rsidR="00C8231C" w:rsidRPr="00AF6E2C" w:rsidRDefault="00C8231C" w:rsidP="009F61B9">
            <w:pPr>
              <w:jc w:val="center"/>
              <w:rPr>
                <w:color w:val="000000"/>
              </w:rPr>
            </w:pPr>
            <w:r w:rsidRPr="00AF6E2C">
              <w:rPr>
                <w:color w:val="000000"/>
              </w:rPr>
              <w:t>180</w:t>
            </w:r>
          </w:p>
        </w:tc>
        <w:tc>
          <w:tcPr>
            <w:tcW w:w="885" w:type="dxa"/>
            <w:shd w:val="clear" w:color="auto" w:fill="auto"/>
          </w:tcPr>
          <w:p w:rsidR="00C8231C" w:rsidRPr="00AF6E2C" w:rsidRDefault="00C8231C" w:rsidP="009F61B9">
            <w:pPr>
              <w:jc w:val="center"/>
              <w:rPr>
                <w:color w:val="000000"/>
              </w:rPr>
            </w:pPr>
            <w:r w:rsidRPr="00AF6E2C">
              <w:rPr>
                <w:color w:val="000000"/>
              </w:rPr>
              <w:t>180</w:t>
            </w:r>
          </w:p>
          <w:p w:rsidR="00C8231C" w:rsidRPr="00AF6E2C" w:rsidRDefault="00C8231C" w:rsidP="009F61B9">
            <w:pPr>
              <w:jc w:val="center"/>
              <w:rPr>
                <w:color w:val="000000"/>
              </w:rPr>
            </w:pPr>
            <w:r w:rsidRPr="00AF6E2C">
              <w:rPr>
                <w:color w:val="000000"/>
              </w:rPr>
              <w:t>1</w:t>
            </w:r>
            <w:r w:rsidR="00F1210F" w:rsidRPr="00AF6E2C">
              <w:rPr>
                <w:color w:val="000000"/>
              </w:rPr>
              <w:t>79</w:t>
            </w:r>
          </w:p>
        </w:tc>
        <w:tc>
          <w:tcPr>
            <w:tcW w:w="885" w:type="dxa"/>
            <w:shd w:val="clear" w:color="auto" w:fill="auto"/>
          </w:tcPr>
          <w:p w:rsidR="00C8231C" w:rsidRPr="00AF6E2C" w:rsidRDefault="00C8231C" w:rsidP="009F61B9">
            <w:pPr>
              <w:jc w:val="center"/>
              <w:rPr>
                <w:color w:val="000000"/>
              </w:rPr>
            </w:pPr>
            <w:r w:rsidRPr="00AF6E2C">
              <w:rPr>
                <w:color w:val="000000"/>
              </w:rPr>
              <w:t>180</w:t>
            </w:r>
          </w:p>
          <w:p w:rsidR="00C8231C" w:rsidRPr="00AF6E2C" w:rsidRDefault="00C8231C" w:rsidP="009F61B9">
            <w:pPr>
              <w:jc w:val="center"/>
              <w:rPr>
                <w:color w:val="000000"/>
              </w:rPr>
            </w:pPr>
            <w:r w:rsidRPr="00AF6E2C">
              <w:rPr>
                <w:color w:val="000000"/>
              </w:rPr>
              <w:t>180</w:t>
            </w:r>
          </w:p>
        </w:tc>
        <w:tc>
          <w:tcPr>
            <w:tcW w:w="886" w:type="dxa"/>
            <w:shd w:val="clear" w:color="auto" w:fill="auto"/>
          </w:tcPr>
          <w:p w:rsidR="00C8231C" w:rsidRPr="00AF6E2C" w:rsidRDefault="00C8231C" w:rsidP="009F61B9">
            <w:pPr>
              <w:jc w:val="center"/>
              <w:rPr>
                <w:color w:val="000000"/>
              </w:rPr>
            </w:pPr>
            <w:r w:rsidRPr="00AF6E2C">
              <w:rPr>
                <w:color w:val="000000"/>
              </w:rPr>
              <w:t>180</w:t>
            </w:r>
          </w:p>
          <w:p w:rsidR="00C8231C" w:rsidRPr="00AF6E2C" w:rsidRDefault="00C8231C" w:rsidP="009F61B9">
            <w:pPr>
              <w:jc w:val="center"/>
              <w:rPr>
                <w:color w:val="000000"/>
              </w:rPr>
            </w:pPr>
            <w:r w:rsidRPr="00AF6E2C">
              <w:rPr>
                <w:color w:val="000000"/>
              </w:rPr>
              <w:t>180</w:t>
            </w:r>
          </w:p>
        </w:tc>
        <w:tc>
          <w:tcPr>
            <w:tcW w:w="886" w:type="dxa"/>
            <w:shd w:val="clear" w:color="auto" w:fill="auto"/>
          </w:tcPr>
          <w:p w:rsidR="00C8231C" w:rsidRPr="00AF6E2C" w:rsidRDefault="00C8231C" w:rsidP="009F61B9">
            <w:pPr>
              <w:jc w:val="center"/>
              <w:rPr>
                <w:color w:val="000000"/>
              </w:rPr>
            </w:pPr>
            <w:r w:rsidRPr="00AF6E2C">
              <w:rPr>
                <w:color w:val="000000"/>
              </w:rPr>
              <w:t>180</w:t>
            </w:r>
          </w:p>
          <w:p w:rsidR="00C8231C" w:rsidRPr="00AF6E2C" w:rsidRDefault="00C8231C" w:rsidP="009F61B9">
            <w:pPr>
              <w:jc w:val="center"/>
              <w:rPr>
                <w:color w:val="000000"/>
              </w:rPr>
            </w:pPr>
            <w:r w:rsidRPr="00AF6E2C">
              <w:rPr>
                <w:color w:val="000000"/>
              </w:rPr>
              <w:t>180</w:t>
            </w:r>
          </w:p>
        </w:tc>
        <w:tc>
          <w:tcPr>
            <w:tcW w:w="886" w:type="dxa"/>
            <w:shd w:val="clear" w:color="auto" w:fill="auto"/>
          </w:tcPr>
          <w:p w:rsidR="00C8231C" w:rsidRPr="00AF6E2C" w:rsidRDefault="00C8231C" w:rsidP="009F61B9">
            <w:pPr>
              <w:jc w:val="center"/>
              <w:rPr>
                <w:color w:val="000000"/>
              </w:rPr>
            </w:pPr>
            <w:r w:rsidRPr="00AF6E2C">
              <w:rPr>
                <w:color w:val="000000"/>
              </w:rPr>
              <w:t>180</w:t>
            </w:r>
          </w:p>
          <w:p w:rsidR="00C8231C" w:rsidRPr="00AF6E2C" w:rsidRDefault="00C8231C" w:rsidP="009F61B9">
            <w:pPr>
              <w:jc w:val="center"/>
              <w:rPr>
                <w:color w:val="000000"/>
              </w:rPr>
            </w:pPr>
            <w:r w:rsidRPr="00AF6E2C">
              <w:rPr>
                <w:color w:val="000000"/>
              </w:rPr>
              <w:t>180</w:t>
            </w:r>
          </w:p>
        </w:tc>
        <w:tc>
          <w:tcPr>
            <w:tcW w:w="886" w:type="dxa"/>
            <w:shd w:val="clear" w:color="auto" w:fill="auto"/>
          </w:tcPr>
          <w:p w:rsidR="00C8231C" w:rsidRPr="00AF6E2C" w:rsidRDefault="00C8231C" w:rsidP="009F61B9">
            <w:pPr>
              <w:jc w:val="center"/>
              <w:rPr>
                <w:color w:val="000000"/>
              </w:rPr>
            </w:pPr>
            <w:r w:rsidRPr="00AF6E2C">
              <w:rPr>
                <w:color w:val="000000"/>
              </w:rPr>
              <w:t>180</w:t>
            </w:r>
          </w:p>
          <w:p w:rsidR="00C8231C" w:rsidRPr="00AF6E2C" w:rsidRDefault="00C8231C" w:rsidP="009F61B9">
            <w:pPr>
              <w:jc w:val="center"/>
              <w:rPr>
                <w:color w:val="000000"/>
              </w:rPr>
            </w:pPr>
            <w:r w:rsidRPr="00AF6E2C">
              <w:rPr>
                <w:color w:val="000000"/>
              </w:rPr>
              <w:t>180</w:t>
            </w:r>
          </w:p>
        </w:tc>
        <w:tc>
          <w:tcPr>
            <w:tcW w:w="886" w:type="dxa"/>
            <w:shd w:val="clear" w:color="auto" w:fill="auto"/>
          </w:tcPr>
          <w:p w:rsidR="00C8231C" w:rsidRPr="00AF6E2C" w:rsidRDefault="00C8231C" w:rsidP="009F61B9">
            <w:pPr>
              <w:jc w:val="center"/>
              <w:rPr>
                <w:color w:val="000000"/>
              </w:rPr>
            </w:pPr>
            <w:r w:rsidRPr="00AF6E2C">
              <w:rPr>
                <w:color w:val="000000"/>
              </w:rPr>
              <w:t>180</w:t>
            </w:r>
          </w:p>
          <w:p w:rsidR="00C8231C" w:rsidRPr="00AF6E2C" w:rsidRDefault="00C8231C" w:rsidP="009F61B9">
            <w:pPr>
              <w:jc w:val="center"/>
              <w:rPr>
                <w:color w:val="000000"/>
              </w:rPr>
            </w:pPr>
            <w:r w:rsidRPr="00AF6E2C">
              <w:rPr>
                <w:color w:val="000000"/>
              </w:rPr>
              <w:t>180</w:t>
            </w:r>
          </w:p>
        </w:tc>
      </w:tr>
      <w:tr w:rsidR="00C8231C" w:rsidRPr="00AF6E2C" w:rsidTr="00F1210F">
        <w:tc>
          <w:tcPr>
            <w:tcW w:w="1463" w:type="dxa"/>
            <w:shd w:val="clear" w:color="auto" w:fill="auto"/>
          </w:tcPr>
          <w:p w:rsidR="00C8231C" w:rsidRPr="00AF6E2C" w:rsidRDefault="00C8231C" w:rsidP="009F61B9">
            <w:pPr>
              <w:jc w:val="center"/>
              <w:rPr>
                <w:color w:val="000000"/>
                <w:lang w:val="sr-Cyrl-CS"/>
              </w:rPr>
            </w:pPr>
            <w:r w:rsidRPr="00AF6E2C">
              <w:rPr>
                <w:color w:val="000000"/>
                <w:lang w:val="sr-Cyrl-CS"/>
              </w:rPr>
              <w:t>Енглески</w:t>
            </w:r>
          </w:p>
          <w:p w:rsidR="00C8231C" w:rsidRPr="00AF6E2C" w:rsidRDefault="00C8231C" w:rsidP="009F61B9">
            <w:pPr>
              <w:jc w:val="center"/>
              <w:rPr>
                <w:color w:val="000000"/>
                <w:lang w:val="sr-Cyrl-CS"/>
              </w:rPr>
            </w:pPr>
            <w:r w:rsidRPr="00AF6E2C">
              <w:rPr>
                <w:color w:val="000000"/>
                <w:lang w:val="sr-Cyrl-CS"/>
              </w:rPr>
              <w:t>језик</w:t>
            </w:r>
          </w:p>
        </w:tc>
        <w:tc>
          <w:tcPr>
            <w:tcW w:w="1348"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886"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C8231C" w:rsidP="009F61B9">
            <w:pPr>
              <w:jc w:val="center"/>
              <w:rPr>
                <w:color w:val="000000"/>
              </w:rPr>
            </w:pPr>
            <w:r w:rsidRPr="00AF6E2C">
              <w:rPr>
                <w:color w:val="000000"/>
              </w:rPr>
              <w:t>72</w:t>
            </w:r>
          </w:p>
        </w:tc>
        <w:tc>
          <w:tcPr>
            <w:tcW w:w="885"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C8231C" w:rsidP="009F61B9">
            <w:pPr>
              <w:jc w:val="center"/>
              <w:rPr>
                <w:color w:val="000000"/>
              </w:rPr>
            </w:pPr>
            <w:r w:rsidRPr="00AF6E2C">
              <w:rPr>
                <w:color w:val="000000"/>
              </w:rPr>
              <w:t>72</w:t>
            </w:r>
          </w:p>
        </w:tc>
        <w:tc>
          <w:tcPr>
            <w:tcW w:w="885"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C8231C" w:rsidP="009F61B9">
            <w:pPr>
              <w:jc w:val="center"/>
              <w:rPr>
                <w:color w:val="000000"/>
              </w:rPr>
            </w:pPr>
            <w:r w:rsidRPr="00AF6E2C">
              <w:rPr>
                <w:color w:val="000000"/>
              </w:rPr>
              <w:t>72</w:t>
            </w:r>
          </w:p>
        </w:tc>
        <w:tc>
          <w:tcPr>
            <w:tcW w:w="886"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C8231C" w:rsidP="009F61B9">
            <w:pPr>
              <w:jc w:val="center"/>
              <w:rPr>
                <w:color w:val="000000"/>
              </w:rPr>
            </w:pPr>
            <w:r w:rsidRPr="00AF6E2C">
              <w:rPr>
                <w:color w:val="000000"/>
              </w:rPr>
              <w:t>72</w:t>
            </w:r>
          </w:p>
        </w:tc>
        <w:tc>
          <w:tcPr>
            <w:tcW w:w="886"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C8231C" w:rsidP="009F61B9">
            <w:pPr>
              <w:jc w:val="center"/>
              <w:rPr>
                <w:color w:val="000000"/>
              </w:rPr>
            </w:pPr>
            <w:r w:rsidRPr="00AF6E2C">
              <w:rPr>
                <w:color w:val="000000"/>
              </w:rPr>
              <w:t>72</w:t>
            </w:r>
          </w:p>
        </w:tc>
        <w:tc>
          <w:tcPr>
            <w:tcW w:w="886"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C8231C" w:rsidP="009F61B9">
            <w:pPr>
              <w:jc w:val="center"/>
              <w:rPr>
                <w:color w:val="000000"/>
              </w:rPr>
            </w:pPr>
            <w:r w:rsidRPr="00AF6E2C">
              <w:rPr>
                <w:color w:val="000000"/>
              </w:rPr>
              <w:t>72</w:t>
            </w:r>
          </w:p>
        </w:tc>
        <w:tc>
          <w:tcPr>
            <w:tcW w:w="886"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C8231C" w:rsidP="009F61B9">
            <w:pPr>
              <w:jc w:val="center"/>
              <w:rPr>
                <w:color w:val="000000"/>
              </w:rPr>
            </w:pPr>
            <w:r w:rsidRPr="00AF6E2C">
              <w:rPr>
                <w:color w:val="000000"/>
              </w:rPr>
              <w:t>72</w:t>
            </w:r>
          </w:p>
        </w:tc>
        <w:tc>
          <w:tcPr>
            <w:tcW w:w="886"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C8231C" w:rsidP="009F61B9">
            <w:pPr>
              <w:jc w:val="center"/>
              <w:rPr>
                <w:color w:val="000000"/>
              </w:rPr>
            </w:pPr>
            <w:r w:rsidRPr="00AF6E2C">
              <w:rPr>
                <w:color w:val="000000"/>
              </w:rPr>
              <w:t>72</w:t>
            </w:r>
          </w:p>
        </w:tc>
      </w:tr>
      <w:tr w:rsidR="00C8231C" w:rsidRPr="00AF6E2C" w:rsidTr="00F1210F">
        <w:tc>
          <w:tcPr>
            <w:tcW w:w="1463" w:type="dxa"/>
            <w:shd w:val="clear" w:color="auto" w:fill="auto"/>
          </w:tcPr>
          <w:p w:rsidR="00C8231C" w:rsidRPr="00AF6E2C" w:rsidRDefault="00C8231C" w:rsidP="009F61B9">
            <w:pPr>
              <w:jc w:val="center"/>
              <w:rPr>
                <w:color w:val="000000"/>
                <w:lang w:val="sr-Cyrl-CS"/>
              </w:rPr>
            </w:pPr>
            <w:r w:rsidRPr="00AF6E2C">
              <w:rPr>
                <w:color w:val="000000"/>
                <w:lang w:val="sr-Cyrl-CS"/>
              </w:rPr>
              <w:lastRenderedPageBreak/>
              <w:t>Ликовна култура</w:t>
            </w:r>
          </w:p>
        </w:tc>
        <w:tc>
          <w:tcPr>
            <w:tcW w:w="1348"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rPr>
            </w:pPr>
            <w:r w:rsidRPr="00AF6E2C">
              <w:rPr>
                <w:color w:val="000000"/>
                <w:lang w:val="sr-Cyrl-CS"/>
              </w:rPr>
              <w:t>Одржано</w:t>
            </w:r>
          </w:p>
        </w:tc>
        <w:tc>
          <w:tcPr>
            <w:tcW w:w="886" w:type="dxa"/>
            <w:shd w:val="clear" w:color="auto" w:fill="auto"/>
          </w:tcPr>
          <w:p w:rsidR="00C8231C" w:rsidRPr="00AF6E2C" w:rsidRDefault="000F2084" w:rsidP="009F61B9">
            <w:pPr>
              <w:jc w:val="center"/>
              <w:rPr>
                <w:color w:val="000000"/>
              </w:rPr>
            </w:pPr>
            <w:r w:rsidRPr="00AF6E2C">
              <w:rPr>
                <w:color w:val="000000"/>
              </w:rPr>
              <w:t>36</w:t>
            </w:r>
          </w:p>
          <w:p w:rsidR="00C8231C" w:rsidRPr="00AF6E2C" w:rsidRDefault="000F2084" w:rsidP="009F61B9">
            <w:pPr>
              <w:jc w:val="center"/>
              <w:rPr>
                <w:color w:val="000000"/>
              </w:rPr>
            </w:pPr>
            <w:r w:rsidRPr="00AF6E2C">
              <w:rPr>
                <w:color w:val="000000"/>
              </w:rPr>
              <w:t>36</w:t>
            </w:r>
          </w:p>
        </w:tc>
        <w:tc>
          <w:tcPr>
            <w:tcW w:w="885"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36</w:t>
            </w:r>
          </w:p>
        </w:tc>
        <w:tc>
          <w:tcPr>
            <w:tcW w:w="885"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C8231C" w:rsidP="009F61B9">
            <w:pPr>
              <w:jc w:val="center"/>
              <w:rPr>
                <w:color w:val="000000"/>
              </w:rPr>
            </w:pPr>
            <w:r w:rsidRPr="00AF6E2C">
              <w:rPr>
                <w:color w:val="000000"/>
              </w:rPr>
              <w:t>72</w:t>
            </w:r>
          </w:p>
        </w:tc>
        <w:tc>
          <w:tcPr>
            <w:tcW w:w="886"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C8231C" w:rsidP="009F61B9">
            <w:pPr>
              <w:jc w:val="center"/>
              <w:rPr>
                <w:color w:val="000000"/>
              </w:rPr>
            </w:pPr>
            <w:r w:rsidRPr="00AF6E2C">
              <w:rPr>
                <w:color w:val="000000"/>
              </w:rPr>
              <w:t>72</w:t>
            </w:r>
          </w:p>
        </w:tc>
        <w:tc>
          <w:tcPr>
            <w:tcW w:w="886"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C8231C" w:rsidP="009F61B9">
            <w:pPr>
              <w:jc w:val="center"/>
              <w:rPr>
                <w:color w:val="000000"/>
              </w:rPr>
            </w:pPr>
            <w:r w:rsidRPr="00AF6E2C">
              <w:rPr>
                <w:color w:val="000000"/>
              </w:rPr>
              <w:t>72</w:t>
            </w:r>
          </w:p>
        </w:tc>
        <w:tc>
          <w:tcPr>
            <w:tcW w:w="886"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C8231C" w:rsidP="009F61B9">
            <w:pPr>
              <w:jc w:val="center"/>
              <w:rPr>
                <w:color w:val="000000"/>
              </w:rPr>
            </w:pPr>
            <w:r w:rsidRPr="00AF6E2C">
              <w:rPr>
                <w:color w:val="000000"/>
              </w:rPr>
              <w:t>72</w:t>
            </w:r>
          </w:p>
        </w:tc>
        <w:tc>
          <w:tcPr>
            <w:tcW w:w="886"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C8231C" w:rsidP="009F61B9">
            <w:pPr>
              <w:jc w:val="center"/>
              <w:rPr>
                <w:color w:val="000000"/>
              </w:rPr>
            </w:pPr>
            <w:r w:rsidRPr="00AF6E2C">
              <w:rPr>
                <w:color w:val="000000"/>
              </w:rPr>
              <w:t>72</w:t>
            </w:r>
          </w:p>
        </w:tc>
        <w:tc>
          <w:tcPr>
            <w:tcW w:w="886"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C8231C" w:rsidP="009F61B9">
            <w:pPr>
              <w:jc w:val="center"/>
              <w:rPr>
                <w:color w:val="000000"/>
              </w:rPr>
            </w:pPr>
            <w:r w:rsidRPr="00AF6E2C">
              <w:rPr>
                <w:color w:val="000000"/>
              </w:rPr>
              <w:t>72</w:t>
            </w:r>
          </w:p>
        </w:tc>
      </w:tr>
      <w:tr w:rsidR="00C8231C" w:rsidRPr="00AF6E2C" w:rsidTr="00F1210F">
        <w:tc>
          <w:tcPr>
            <w:tcW w:w="1463" w:type="dxa"/>
            <w:shd w:val="clear" w:color="auto" w:fill="auto"/>
          </w:tcPr>
          <w:p w:rsidR="00C8231C" w:rsidRPr="00AF6E2C" w:rsidRDefault="00C8231C" w:rsidP="009F61B9">
            <w:pPr>
              <w:jc w:val="center"/>
              <w:rPr>
                <w:color w:val="000000"/>
                <w:lang w:val="sr-Cyrl-CS"/>
              </w:rPr>
            </w:pPr>
            <w:r w:rsidRPr="00AF6E2C">
              <w:rPr>
                <w:color w:val="000000"/>
                <w:lang w:val="sr-Cyrl-CS"/>
              </w:rPr>
              <w:t>Музичка култура</w:t>
            </w:r>
          </w:p>
        </w:tc>
        <w:tc>
          <w:tcPr>
            <w:tcW w:w="1348"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rPr>
            </w:pPr>
            <w:r w:rsidRPr="00AF6E2C">
              <w:rPr>
                <w:color w:val="000000"/>
                <w:lang w:val="sr-Cyrl-CS"/>
              </w:rPr>
              <w:t>Одржано</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36</w:t>
            </w:r>
          </w:p>
        </w:tc>
        <w:tc>
          <w:tcPr>
            <w:tcW w:w="885"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36</w:t>
            </w:r>
          </w:p>
        </w:tc>
        <w:tc>
          <w:tcPr>
            <w:tcW w:w="885"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36</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36</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36</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36</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36</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36</w:t>
            </w:r>
          </w:p>
        </w:tc>
      </w:tr>
      <w:tr w:rsidR="00C8231C" w:rsidRPr="00AF6E2C" w:rsidTr="00F1210F">
        <w:trPr>
          <w:trHeight w:val="468"/>
        </w:trPr>
        <w:tc>
          <w:tcPr>
            <w:tcW w:w="1463" w:type="dxa"/>
            <w:shd w:val="clear" w:color="auto" w:fill="auto"/>
          </w:tcPr>
          <w:p w:rsidR="00C8231C" w:rsidRPr="00AF6E2C" w:rsidRDefault="00C8231C" w:rsidP="009F61B9">
            <w:pPr>
              <w:jc w:val="center"/>
              <w:rPr>
                <w:color w:val="000000"/>
                <w:lang w:val="sr-Cyrl-CS"/>
              </w:rPr>
            </w:pPr>
            <w:r w:rsidRPr="00AF6E2C">
              <w:rPr>
                <w:color w:val="000000"/>
                <w:lang w:val="sr-Cyrl-CS"/>
              </w:rPr>
              <w:t>Математика</w:t>
            </w:r>
          </w:p>
        </w:tc>
        <w:tc>
          <w:tcPr>
            <w:tcW w:w="1348"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rPr>
            </w:pPr>
            <w:r w:rsidRPr="00AF6E2C">
              <w:rPr>
                <w:color w:val="000000"/>
                <w:lang w:val="sr-Cyrl-CS"/>
              </w:rPr>
              <w:t>Одржано</w:t>
            </w:r>
          </w:p>
        </w:tc>
        <w:tc>
          <w:tcPr>
            <w:tcW w:w="886" w:type="dxa"/>
            <w:shd w:val="clear" w:color="auto" w:fill="auto"/>
          </w:tcPr>
          <w:p w:rsidR="00C8231C" w:rsidRPr="00AF6E2C" w:rsidRDefault="00C8231C" w:rsidP="009F61B9">
            <w:pPr>
              <w:jc w:val="center"/>
              <w:rPr>
                <w:color w:val="000000"/>
              </w:rPr>
            </w:pPr>
            <w:r w:rsidRPr="00AF6E2C">
              <w:rPr>
                <w:color w:val="000000"/>
              </w:rPr>
              <w:t>180</w:t>
            </w:r>
          </w:p>
          <w:p w:rsidR="00C8231C" w:rsidRPr="00AF6E2C" w:rsidRDefault="00C8231C" w:rsidP="009F61B9">
            <w:pPr>
              <w:jc w:val="center"/>
              <w:rPr>
                <w:color w:val="000000"/>
              </w:rPr>
            </w:pPr>
            <w:r w:rsidRPr="00AF6E2C">
              <w:rPr>
                <w:color w:val="000000"/>
              </w:rPr>
              <w:t>1</w:t>
            </w:r>
            <w:r w:rsidR="000F2084" w:rsidRPr="00AF6E2C">
              <w:rPr>
                <w:color w:val="000000"/>
              </w:rPr>
              <w:t>79</w:t>
            </w:r>
          </w:p>
        </w:tc>
        <w:tc>
          <w:tcPr>
            <w:tcW w:w="885" w:type="dxa"/>
            <w:shd w:val="clear" w:color="auto" w:fill="auto"/>
          </w:tcPr>
          <w:p w:rsidR="00C8231C" w:rsidRPr="00AF6E2C" w:rsidRDefault="00C8231C" w:rsidP="009F61B9">
            <w:pPr>
              <w:jc w:val="center"/>
              <w:rPr>
                <w:color w:val="000000"/>
              </w:rPr>
            </w:pPr>
            <w:r w:rsidRPr="00AF6E2C">
              <w:rPr>
                <w:color w:val="000000"/>
              </w:rPr>
              <w:t>180</w:t>
            </w:r>
          </w:p>
          <w:p w:rsidR="00C8231C" w:rsidRPr="00AF6E2C" w:rsidRDefault="00C8231C" w:rsidP="009F61B9">
            <w:pPr>
              <w:jc w:val="center"/>
              <w:rPr>
                <w:color w:val="000000"/>
              </w:rPr>
            </w:pPr>
            <w:r w:rsidRPr="00AF6E2C">
              <w:rPr>
                <w:color w:val="000000"/>
              </w:rPr>
              <w:t>180</w:t>
            </w:r>
          </w:p>
        </w:tc>
        <w:tc>
          <w:tcPr>
            <w:tcW w:w="885" w:type="dxa"/>
            <w:shd w:val="clear" w:color="auto" w:fill="auto"/>
          </w:tcPr>
          <w:p w:rsidR="00C8231C" w:rsidRPr="00AF6E2C" w:rsidRDefault="00C8231C" w:rsidP="009F61B9">
            <w:pPr>
              <w:jc w:val="center"/>
              <w:rPr>
                <w:color w:val="000000"/>
              </w:rPr>
            </w:pPr>
            <w:r w:rsidRPr="00AF6E2C">
              <w:rPr>
                <w:color w:val="000000"/>
              </w:rPr>
              <w:t>180</w:t>
            </w:r>
          </w:p>
          <w:p w:rsidR="00C8231C" w:rsidRPr="00AF6E2C" w:rsidRDefault="00C8231C" w:rsidP="009F61B9">
            <w:pPr>
              <w:jc w:val="center"/>
              <w:rPr>
                <w:color w:val="000000"/>
              </w:rPr>
            </w:pPr>
            <w:r w:rsidRPr="00AF6E2C">
              <w:rPr>
                <w:color w:val="000000"/>
              </w:rPr>
              <w:t>180</w:t>
            </w:r>
          </w:p>
        </w:tc>
        <w:tc>
          <w:tcPr>
            <w:tcW w:w="886" w:type="dxa"/>
            <w:shd w:val="clear" w:color="auto" w:fill="auto"/>
          </w:tcPr>
          <w:p w:rsidR="00C8231C" w:rsidRPr="00AF6E2C" w:rsidRDefault="00C8231C" w:rsidP="009F61B9">
            <w:pPr>
              <w:jc w:val="center"/>
              <w:rPr>
                <w:color w:val="000000"/>
              </w:rPr>
            </w:pPr>
            <w:r w:rsidRPr="00AF6E2C">
              <w:rPr>
                <w:color w:val="000000"/>
              </w:rPr>
              <w:t>180</w:t>
            </w:r>
          </w:p>
          <w:p w:rsidR="00C8231C" w:rsidRPr="00AF6E2C" w:rsidRDefault="00C8231C" w:rsidP="009F61B9">
            <w:pPr>
              <w:jc w:val="center"/>
              <w:rPr>
                <w:color w:val="000000"/>
              </w:rPr>
            </w:pPr>
            <w:r w:rsidRPr="00AF6E2C">
              <w:rPr>
                <w:color w:val="000000"/>
              </w:rPr>
              <w:t>180</w:t>
            </w:r>
          </w:p>
        </w:tc>
        <w:tc>
          <w:tcPr>
            <w:tcW w:w="886" w:type="dxa"/>
            <w:shd w:val="clear" w:color="auto" w:fill="auto"/>
          </w:tcPr>
          <w:p w:rsidR="00C8231C" w:rsidRPr="00AF6E2C" w:rsidRDefault="00C8231C" w:rsidP="009F61B9">
            <w:pPr>
              <w:jc w:val="center"/>
              <w:rPr>
                <w:color w:val="000000"/>
              </w:rPr>
            </w:pPr>
            <w:r w:rsidRPr="00AF6E2C">
              <w:rPr>
                <w:color w:val="000000"/>
              </w:rPr>
              <w:t>180</w:t>
            </w:r>
          </w:p>
          <w:p w:rsidR="00C8231C" w:rsidRPr="00AF6E2C" w:rsidRDefault="00C8231C" w:rsidP="009F61B9">
            <w:pPr>
              <w:jc w:val="center"/>
              <w:rPr>
                <w:color w:val="000000"/>
              </w:rPr>
            </w:pPr>
            <w:r w:rsidRPr="00AF6E2C">
              <w:rPr>
                <w:color w:val="000000"/>
              </w:rPr>
              <w:t>1</w:t>
            </w:r>
            <w:r w:rsidR="00A72EDF" w:rsidRPr="00AF6E2C">
              <w:rPr>
                <w:color w:val="000000"/>
              </w:rPr>
              <w:t>80</w:t>
            </w:r>
          </w:p>
        </w:tc>
        <w:tc>
          <w:tcPr>
            <w:tcW w:w="886" w:type="dxa"/>
            <w:shd w:val="clear" w:color="auto" w:fill="auto"/>
          </w:tcPr>
          <w:p w:rsidR="00C8231C" w:rsidRPr="00AF6E2C" w:rsidRDefault="00C8231C" w:rsidP="009F61B9">
            <w:pPr>
              <w:jc w:val="center"/>
              <w:rPr>
                <w:color w:val="000000"/>
              </w:rPr>
            </w:pPr>
            <w:r w:rsidRPr="00AF6E2C">
              <w:rPr>
                <w:color w:val="000000"/>
              </w:rPr>
              <w:t>180</w:t>
            </w:r>
          </w:p>
          <w:p w:rsidR="00C8231C" w:rsidRPr="00AF6E2C" w:rsidRDefault="00C8231C" w:rsidP="009F61B9">
            <w:pPr>
              <w:jc w:val="center"/>
              <w:rPr>
                <w:color w:val="000000"/>
              </w:rPr>
            </w:pPr>
            <w:r w:rsidRPr="00AF6E2C">
              <w:rPr>
                <w:color w:val="000000"/>
              </w:rPr>
              <w:t>180</w:t>
            </w:r>
          </w:p>
        </w:tc>
        <w:tc>
          <w:tcPr>
            <w:tcW w:w="886" w:type="dxa"/>
            <w:shd w:val="clear" w:color="auto" w:fill="auto"/>
          </w:tcPr>
          <w:p w:rsidR="00C8231C" w:rsidRPr="00AF6E2C" w:rsidRDefault="00C8231C" w:rsidP="009F61B9">
            <w:pPr>
              <w:jc w:val="center"/>
              <w:rPr>
                <w:color w:val="000000"/>
              </w:rPr>
            </w:pPr>
            <w:r w:rsidRPr="00AF6E2C">
              <w:rPr>
                <w:color w:val="000000"/>
              </w:rPr>
              <w:t>180</w:t>
            </w:r>
          </w:p>
          <w:p w:rsidR="00C8231C" w:rsidRPr="00AF6E2C" w:rsidRDefault="00C8231C" w:rsidP="009F61B9">
            <w:pPr>
              <w:jc w:val="center"/>
              <w:rPr>
                <w:color w:val="000000"/>
              </w:rPr>
            </w:pPr>
            <w:r w:rsidRPr="00AF6E2C">
              <w:rPr>
                <w:color w:val="000000"/>
              </w:rPr>
              <w:t>1</w:t>
            </w:r>
            <w:r w:rsidR="005532DE" w:rsidRPr="00AF6E2C">
              <w:rPr>
                <w:color w:val="000000"/>
              </w:rPr>
              <w:t>79</w:t>
            </w:r>
          </w:p>
        </w:tc>
        <w:tc>
          <w:tcPr>
            <w:tcW w:w="886" w:type="dxa"/>
            <w:shd w:val="clear" w:color="auto" w:fill="auto"/>
          </w:tcPr>
          <w:p w:rsidR="00C8231C" w:rsidRPr="00AF6E2C" w:rsidRDefault="00C8231C" w:rsidP="009F61B9">
            <w:pPr>
              <w:jc w:val="center"/>
              <w:rPr>
                <w:color w:val="000000"/>
              </w:rPr>
            </w:pPr>
            <w:r w:rsidRPr="00AF6E2C">
              <w:rPr>
                <w:color w:val="000000"/>
              </w:rPr>
              <w:t>180</w:t>
            </w:r>
          </w:p>
          <w:p w:rsidR="00C8231C" w:rsidRPr="00AF6E2C" w:rsidRDefault="00C8231C" w:rsidP="009F61B9">
            <w:pPr>
              <w:jc w:val="center"/>
              <w:rPr>
                <w:color w:val="000000"/>
              </w:rPr>
            </w:pPr>
            <w:r w:rsidRPr="00AF6E2C">
              <w:rPr>
                <w:color w:val="000000"/>
              </w:rPr>
              <w:t>1</w:t>
            </w:r>
            <w:r w:rsidR="00B50682" w:rsidRPr="00AF6E2C">
              <w:rPr>
                <w:color w:val="000000"/>
              </w:rPr>
              <w:t>79</w:t>
            </w:r>
          </w:p>
        </w:tc>
      </w:tr>
      <w:tr w:rsidR="00C8231C" w:rsidRPr="00AF6E2C" w:rsidTr="00F1210F">
        <w:tc>
          <w:tcPr>
            <w:tcW w:w="1463" w:type="dxa"/>
            <w:shd w:val="clear" w:color="auto" w:fill="auto"/>
          </w:tcPr>
          <w:p w:rsidR="00C8231C" w:rsidRPr="00AF6E2C" w:rsidRDefault="00C8231C" w:rsidP="009F61B9">
            <w:pPr>
              <w:jc w:val="center"/>
              <w:rPr>
                <w:color w:val="000000"/>
                <w:lang w:val="sr-Cyrl-CS"/>
              </w:rPr>
            </w:pPr>
            <w:r w:rsidRPr="00AF6E2C">
              <w:rPr>
                <w:color w:val="000000"/>
                <w:lang w:val="sr-Cyrl-CS"/>
              </w:rPr>
              <w:t>Природа и друштво</w:t>
            </w:r>
          </w:p>
        </w:tc>
        <w:tc>
          <w:tcPr>
            <w:tcW w:w="1348"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rPr>
            </w:pPr>
            <w:r w:rsidRPr="00AF6E2C">
              <w:rPr>
                <w:color w:val="000000"/>
                <w:lang w:val="sr-Cyrl-CS"/>
              </w:rPr>
              <w:t>Одржано</w:t>
            </w:r>
          </w:p>
        </w:tc>
        <w:tc>
          <w:tcPr>
            <w:tcW w:w="886" w:type="dxa"/>
            <w:shd w:val="clear" w:color="auto" w:fill="auto"/>
          </w:tcPr>
          <w:p w:rsidR="00C8231C" w:rsidRPr="00AF6E2C" w:rsidRDefault="00C8231C" w:rsidP="009F61B9">
            <w:pPr>
              <w:jc w:val="center"/>
              <w:rPr>
                <w:color w:val="000000"/>
              </w:rPr>
            </w:pPr>
          </w:p>
        </w:tc>
        <w:tc>
          <w:tcPr>
            <w:tcW w:w="885" w:type="dxa"/>
            <w:shd w:val="clear" w:color="auto" w:fill="auto"/>
          </w:tcPr>
          <w:p w:rsidR="00C8231C" w:rsidRPr="00AF6E2C" w:rsidRDefault="00C8231C" w:rsidP="009F61B9">
            <w:pPr>
              <w:jc w:val="center"/>
              <w:rPr>
                <w:color w:val="000000"/>
              </w:rPr>
            </w:pPr>
          </w:p>
        </w:tc>
        <w:tc>
          <w:tcPr>
            <w:tcW w:w="885" w:type="dxa"/>
            <w:shd w:val="clear" w:color="auto" w:fill="auto"/>
          </w:tcPr>
          <w:p w:rsidR="00C8231C" w:rsidRPr="00AF6E2C" w:rsidRDefault="00C8231C" w:rsidP="009F61B9">
            <w:pPr>
              <w:jc w:val="center"/>
              <w:rPr>
                <w:color w:val="000000"/>
              </w:rPr>
            </w:pPr>
          </w:p>
        </w:tc>
        <w:tc>
          <w:tcPr>
            <w:tcW w:w="886" w:type="dxa"/>
            <w:shd w:val="clear" w:color="auto" w:fill="auto"/>
          </w:tcPr>
          <w:p w:rsidR="00C8231C" w:rsidRPr="00AF6E2C" w:rsidRDefault="00C8231C" w:rsidP="009F61B9">
            <w:pPr>
              <w:jc w:val="center"/>
              <w:rPr>
                <w:color w:val="000000"/>
              </w:rPr>
            </w:pPr>
          </w:p>
        </w:tc>
        <w:tc>
          <w:tcPr>
            <w:tcW w:w="886"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C8231C" w:rsidP="009F61B9">
            <w:pPr>
              <w:jc w:val="center"/>
              <w:rPr>
                <w:color w:val="000000"/>
              </w:rPr>
            </w:pPr>
            <w:r w:rsidRPr="00AF6E2C">
              <w:rPr>
                <w:color w:val="000000"/>
              </w:rPr>
              <w:t>72</w:t>
            </w:r>
          </w:p>
        </w:tc>
        <w:tc>
          <w:tcPr>
            <w:tcW w:w="886"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C8231C" w:rsidP="009F61B9">
            <w:pPr>
              <w:jc w:val="center"/>
              <w:rPr>
                <w:color w:val="000000"/>
              </w:rPr>
            </w:pPr>
            <w:r w:rsidRPr="00AF6E2C">
              <w:rPr>
                <w:color w:val="000000"/>
              </w:rPr>
              <w:t>72</w:t>
            </w:r>
          </w:p>
        </w:tc>
        <w:tc>
          <w:tcPr>
            <w:tcW w:w="886"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C8231C" w:rsidP="009F61B9">
            <w:pPr>
              <w:jc w:val="center"/>
              <w:rPr>
                <w:color w:val="000000"/>
              </w:rPr>
            </w:pPr>
            <w:r w:rsidRPr="00AF6E2C">
              <w:rPr>
                <w:color w:val="000000"/>
              </w:rPr>
              <w:t>72</w:t>
            </w:r>
          </w:p>
        </w:tc>
        <w:tc>
          <w:tcPr>
            <w:tcW w:w="886"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C8231C" w:rsidP="009F61B9">
            <w:pPr>
              <w:jc w:val="center"/>
              <w:rPr>
                <w:color w:val="000000"/>
              </w:rPr>
            </w:pPr>
            <w:r w:rsidRPr="00AF6E2C">
              <w:rPr>
                <w:color w:val="000000"/>
              </w:rPr>
              <w:t>72</w:t>
            </w:r>
          </w:p>
        </w:tc>
      </w:tr>
      <w:tr w:rsidR="00C8231C" w:rsidRPr="00AF6E2C" w:rsidTr="00F1210F">
        <w:tc>
          <w:tcPr>
            <w:tcW w:w="1463" w:type="dxa"/>
            <w:shd w:val="clear" w:color="auto" w:fill="auto"/>
          </w:tcPr>
          <w:p w:rsidR="00C8231C" w:rsidRPr="00AF6E2C" w:rsidRDefault="00C8231C" w:rsidP="009F61B9">
            <w:pPr>
              <w:jc w:val="center"/>
              <w:rPr>
                <w:color w:val="000000"/>
                <w:lang w:val="sr-Cyrl-CS"/>
              </w:rPr>
            </w:pPr>
            <w:r w:rsidRPr="00AF6E2C">
              <w:rPr>
                <w:color w:val="000000"/>
                <w:lang w:val="sr-Cyrl-CS"/>
              </w:rPr>
              <w:t>Свет око нас</w:t>
            </w:r>
          </w:p>
        </w:tc>
        <w:tc>
          <w:tcPr>
            <w:tcW w:w="1348"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rPr>
            </w:pPr>
            <w:r w:rsidRPr="00AF6E2C">
              <w:rPr>
                <w:color w:val="000000"/>
                <w:lang w:val="sr-Cyrl-CS"/>
              </w:rPr>
              <w:t>Одржано</w:t>
            </w:r>
          </w:p>
        </w:tc>
        <w:tc>
          <w:tcPr>
            <w:tcW w:w="886"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C8231C" w:rsidP="009F61B9">
            <w:pPr>
              <w:jc w:val="center"/>
              <w:rPr>
                <w:color w:val="000000"/>
              </w:rPr>
            </w:pPr>
            <w:r w:rsidRPr="00AF6E2C">
              <w:rPr>
                <w:color w:val="000000"/>
              </w:rPr>
              <w:t>72</w:t>
            </w:r>
          </w:p>
        </w:tc>
        <w:tc>
          <w:tcPr>
            <w:tcW w:w="885"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C8231C" w:rsidP="009F61B9">
            <w:pPr>
              <w:jc w:val="center"/>
              <w:rPr>
                <w:color w:val="000000"/>
              </w:rPr>
            </w:pPr>
            <w:r w:rsidRPr="00AF6E2C">
              <w:rPr>
                <w:color w:val="000000"/>
              </w:rPr>
              <w:t>72</w:t>
            </w:r>
          </w:p>
        </w:tc>
        <w:tc>
          <w:tcPr>
            <w:tcW w:w="885"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C8231C" w:rsidP="009F61B9">
            <w:pPr>
              <w:jc w:val="center"/>
              <w:rPr>
                <w:color w:val="000000"/>
              </w:rPr>
            </w:pPr>
            <w:r w:rsidRPr="00AF6E2C">
              <w:rPr>
                <w:color w:val="000000"/>
              </w:rPr>
              <w:t>72</w:t>
            </w:r>
          </w:p>
        </w:tc>
        <w:tc>
          <w:tcPr>
            <w:tcW w:w="886"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C8231C" w:rsidP="009F61B9">
            <w:pPr>
              <w:jc w:val="center"/>
              <w:rPr>
                <w:color w:val="000000"/>
              </w:rPr>
            </w:pPr>
            <w:r w:rsidRPr="00AF6E2C">
              <w:rPr>
                <w:color w:val="000000"/>
              </w:rPr>
              <w:t>72</w:t>
            </w:r>
          </w:p>
        </w:tc>
        <w:tc>
          <w:tcPr>
            <w:tcW w:w="886" w:type="dxa"/>
            <w:shd w:val="clear" w:color="auto" w:fill="auto"/>
          </w:tcPr>
          <w:p w:rsidR="00C8231C" w:rsidRPr="00AF6E2C" w:rsidRDefault="00C8231C" w:rsidP="009F61B9">
            <w:pPr>
              <w:jc w:val="center"/>
              <w:rPr>
                <w:color w:val="000000"/>
              </w:rPr>
            </w:pPr>
          </w:p>
        </w:tc>
        <w:tc>
          <w:tcPr>
            <w:tcW w:w="886" w:type="dxa"/>
            <w:shd w:val="clear" w:color="auto" w:fill="auto"/>
          </w:tcPr>
          <w:p w:rsidR="00C8231C" w:rsidRPr="00AF6E2C" w:rsidRDefault="00C8231C" w:rsidP="009F61B9">
            <w:pPr>
              <w:jc w:val="center"/>
              <w:rPr>
                <w:color w:val="000000"/>
              </w:rPr>
            </w:pPr>
          </w:p>
        </w:tc>
        <w:tc>
          <w:tcPr>
            <w:tcW w:w="886" w:type="dxa"/>
            <w:shd w:val="clear" w:color="auto" w:fill="auto"/>
          </w:tcPr>
          <w:p w:rsidR="00C8231C" w:rsidRPr="00AF6E2C" w:rsidRDefault="00C8231C" w:rsidP="009F61B9">
            <w:pPr>
              <w:jc w:val="center"/>
              <w:rPr>
                <w:color w:val="000000"/>
              </w:rPr>
            </w:pPr>
          </w:p>
        </w:tc>
        <w:tc>
          <w:tcPr>
            <w:tcW w:w="886" w:type="dxa"/>
            <w:shd w:val="clear" w:color="auto" w:fill="auto"/>
          </w:tcPr>
          <w:p w:rsidR="00C8231C" w:rsidRPr="00AF6E2C" w:rsidRDefault="00C8231C" w:rsidP="009F61B9">
            <w:pPr>
              <w:jc w:val="center"/>
              <w:rPr>
                <w:color w:val="000000"/>
              </w:rPr>
            </w:pPr>
          </w:p>
        </w:tc>
      </w:tr>
      <w:tr w:rsidR="00C8231C" w:rsidRPr="00AF6E2C" w:rsidTr="00F1210F">
        <w:tc>
          <w:tcPr>
            <w:tcW w:w="1463" w:type="dxa"/>
            <w:shd w:val="clear" w:color="auto" w:fill="auto"/>
          </w:tcPr>
          <w:p w:rsidR="00C8231C" w:rsidRPr="00AF6E2C" w:rsidRDefault="00C8231C" w:rsidP="009F61B9">
            <w:pPr>
              <w:jc w:val="center"/>
              <w:rPr>
                <w:color w:val="000000"/>
                <w:lang w:val="sr-Cyrl-CS"/>
              </w:rPr>
            </w:pPr>
            <w:r w:rsidRPr="00AF6E2C">
              <w:rPr>
                <w:color w:val="000000"/>
                <w:lang w:val="sr-Cyrl-CS"/>
              </w:rPr>
              <w:t>Физичко васпитање</w:t>
            </w:r>
          </w:p>
        </w:tc>
        <w:tc>
          <w:tcPr>
            <w:tcW w:w="1348"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rPr>
            </w:pPr>
            <w:r w:rsidRPr="00AF6E2C">
              <w:rPr>
                <w:color w:val="000000"/>
                <w:lang w:val="sr-Cyrl-CS"/>
              </w:rPr>
              <w:t>Одржано</w:t>
            </w:r>
          </w:p>
        </w:tc>
        <w:tc>
          <w:tcPr>
            <w:tcW w:w="886" w:type="dxa"/>
            <w:shd w:val="clear" w:color="auto" w:fill="auto"/>
          </w:tcPr>
          <w:p w:rsidR="00C8231C" w:rsidRPr="00AF6E2C" w:rsidRDefault="00C8231C" w:rsidP="009F61B9">
            <w:pPr>
              <w:jc w:val="center"/>
              <w:rPr>
                <w:color w:val="000000"/>
              </w:rPr>
            </w:pPr>
            <w:r w:rsidRPr="00AF6E2C">
              <w:rPr>
                <w:color w:val="000000"/>
              </w:rPr>
              <w:t>108</w:t>
            </w:r>
          </w:p>
          <w:p w:rsidR="00C8231C" w:rsidRPr="00AF6E2C" w:rsidRDefault="00C8231C" w:rsidP="009F61B9">
            <w:pPr>
              <w:jc w:val="center"/>
              <w:rPr>
                <w:color w:val="000000"/>
              </w:rPr>
            </w:pPr>
            <w:r w:rsidRPr="00AF6E2C">
              <w:rPr>
                <w:color w:val="000000"/>
              </w:rPr>
              <w:t>108</w:t>
            </w:r>
          </w:p>
        </w:tc>
        <w:tc>
          <w:tcPr>
            <w:tcW w:w="885" w:type="dxa"/>
            <w:shd w:val="clear" w:color="auto" w:fill="auto"/>
          </w:tcPr>
          <w:p w:rsidR="00C8231C" w:rsidRPr="00AF6E2C" w:rsidRDefault="00C8231C" w:rsidP="009F61B9">
            <w:pPr>
              <w:jc w:val="center"/>
              <w:rPr>
                <w:color w:val="000000"/>
              </w:rPr>
            </w:pPr>
            <w:r w:rsidRPr="00AF6E2C">
              <w:rPr>
                <w:color w:val="000000"/>
              </w:rPr>
              <w:t>108</w:t>
            </w:r>
          </w:p>
          <w:p w:rsidR="00C8231C" w:rsidRPr="00AF6E2C" w:rsidRDefault="00C8231C" w:rsidP="009F61B9">
            <w:pPr>
              <w:jc w:val="center"/>
              <w:rPr>
                <w:color w:val="000000"/>
              </w:rPr>
            </w:pPr>
            <w:r w:rsidRPr="00AF6E2C">
              <w:rPr>
                <w:color w:val="000000"/>
              </w:rPr>
              <w:t>108</w:t>
            </w:r>
          </w:p>
        </w:tc>
        <w:tc>
          <w:tcPr>
            <w:tcW w:w="885" w:type="dxa"/>
            <w:shd w:val="clear" w:color="auto" w:fill="auto"/>
          </w:tcPr>
          <w:p w:rsidR="00C8231C" w:rsidRPr="00AF6E2C" w:rsidRDefault="00C8231C" w:rsidP="009F61B9">
            <w:pPr>
              <w:jc w:val="center"/>
              <w:rPr>
                <w:color w:val="000000"/>
              </w:rPr>
            </w:pPr>
            <w:r w:rsidRPr="00AF6E2C">
              <w:rPr>
                <w:color w:val="000000"/>
              </w:rPr>
              <w:t>108</w:t>
            </w:r>
          </w:p>
          <w:p w:rsidR="00C8231C" w:rsidRPr="00AF6E2C" w:rsidRDefault="00C8231C" w:rsidP="009F61B9">
            <w:pPr>
              <w:jc w:val="center"/>
              <w:rPr>
                <w:color w:val="000000"/>
              </w:rPr>
            </w:pPr>
            <w:r w:rsidRPr="00AF6E2C">
              <w:rPr>
                <w:color w:val="000000"/>
              </w:rPr>
              <w:t>10</w:t>
            </w:r>
            <w:r w:rsidR="00587AAA" w:rsidRPr="00AF6E2C">
              <w:rPr>
                <w:color w:val="000000"/>
              </w:rPr>
              <w:t>8</w:t>
            </w:r>
          </w:p>
        </w:tc>
        <w:tc>
          <w:tcPr>
            <w:tcW w:w="886" w:type="dxa"/>
            <w:shd w:val="clear" w:color="auto" w:fill="auto"/>
          </w:tcPr>
          <w:p w:rsidR="00C8231C" w:rsidRPr="00AF6E2C" w:rsidRDefault="00C8231C" w:rsidP="009F61B9">
            <w:pPr>
              <w:jc w:val="center"/>
              <w:rPr>
                <w:color w:val="000000"/>
              </w:rPr>
            </w:pPr>
            <w:r w:rsidRPr="00AF6E2C">
              <w:rPr>
                <w:color w:val="000000"/>
              </w:rPr>
              <w:t>108</w:t>
            </w:r>
          </w:p>
          <w:p w:rsidR="00C8231C" w:rsidRPr="00AF6E2C" w:rsidRDefault="00C8231C" w:rsidP="009F61B9">
            <w:pPr>
              <w:jc w:val="center"/>
              <w:rPr>
                <w:color w:val="000000"/>
              </w:rPr>
            </w:pPr>
            <w:r w:rsidRPr="00AF6E2C">
              <w:rPr>
                <w:color w:val="000000"/>
              </w:rPr>
              <w:t>10</w:t>
            </w:r>
            <w:r w:rsidR="00587AAA" w:rsidRPr="00AF6E2C">
              <w:rPr>
                <w:color w:val="000000"/>
              </w:rPr>
              <w:t>8</w:t>
            </w:r>
          </w:p>
        </w:tc>
        <w:tc>
          <w:tcPr>
            <w:tcW w:w="886" w:type="dxa"/>
            <w:shd w:val="clear" w:color="auto" w:fill="auto"/>
          </w:tcPr>
          <w:p w:rsidR="00C8231C" w:rsidRPr="00AF6E2C" w:rsidRDefault="00C8231C" w:rsidP="009F61B9">
            <w:pPr>
              <w:jc w:val="center"/>
              <w:rPr>
                <w:color w:val="000000"/>
              </w:rPr>
            </w:pPr>
            <w:r w:rsidRPr="00AF6E2C">
              <w:rPr>
                <w:color w:val="000000"/>
              </w:rPr>
              <w:t>108</w:t>
            </w:r>
          </w:p>
          <w:p w:rsidR="00C8231C" w:rsidRPr="00AF6E2C" w:rsidRDefault="00C8231C" w:rsidP="009F61B9">
            <w:pPr>
              <w:jc w:val="center"/>
              <w:rPr>
                <w:color w:val="000000"/>
              </w:rPr>
            </w:pPr>
            <w:r w:rsidRPr="00AF6E2C">
              <w:rPr>
                <w:color w:val="000000"/>
              </w:rPr>
              <w:t>108</w:t>
            </w:r>
          </w:p>
        </w:tc>
        <w:tc>
          <w:tcPr>
            <w:tcW w:w="886" w:type="dxa"/>
            <w:shd w:val="clear" w:color="auto" w:fill="auto"/>
          </w:tcPr>
          <w:p w:rsidR="00C8231C" w:rsidRPr="00AF6E2C" w:rsidRDefault="00C8231C" w:rsidP="009F61B9">
            <w:pPr>
              <w:jc w:val="center"/>
              <w:rPr>
                <w:color w:val="000000"/>
              </w:rPr>
            </w:pPr>
            <w:r w:rsidRPr="00AF6E2C">
              <w:rPr>
                <w:color w:val="000000"/>
              </w:rPr>
              <w:t>108</w:t>
            </w:r>
          </w:p>
          <w:p w:rsidR="00C8231C" w:rsidRPr="00AF6E2C" w:rsidRDefault="00C8231C" w:rsidP="009F61B9">
            <w:pPr>
              <w:jc w:val="center"/>
              <w:rPr>
                <w:color w:val="000000"/>
              </w:rPr>
            </w:pPr>
            <w:r w:rsidRPr="00AF6E2C">
              <w:rPr>
                <w:color w:val="000000"/>
              </w:rPr>
              <w:t>108</w:t>
            </w:r>
          </w:p>
        </w:tc>
        <w:tc>
          <w:tcPr>
            <w:tcW w:w="886" w:type="dxa"/>
            <w:shd w:val="clear" w:color="auto" w:fill="auto"/>
          </w:tcPr>
          <w:p w:rsidR="00C8231C" w:rsidRPr="00AF6E2C" w:rsidRDefault="00C8231C" w:rsidP="009F61B9">
            <w:pPr>
              <w:jc w:val="center"/>
              <w:rPr>
                <w:color w:val="000000"/>
              </w:rPr>
            </w:pPr>
            <w:r w:rsidRPr="00AF6E2C">
              <w:rPr>
                <w:color w:val="000000"/>
              </w:rPr>
              <w:t>108</w:t>
            </w:r>
          </w:p>
          <w:p w:rsidR="00C8231C" w:rsidRPr="00AF6E2C" w:rsidRDefault="00C8231C" w:rsidP="009F61B9">
            <w:pPr>
              <w:jc w:val="center"/>
              <w:rPr>
                <w:color w:val="000000"/>
              </w:rPr>
            </w:pPr>
            <w:r w:rsidRPr="00AF6E2C">
              <w:rPr>
                <w:color w:val="000000"/>
              </w:rPr>
              <w:t>10</w:t>
            </w:r>
            <w:r w:rsidR="005532DE" w:rsidRPr="00AF6E2C">
              <w:rPr>
                <w:color w:val="000000"/>
              </w:rPr>
              <w:t>8</w:t>
            </w:r>
          </w:p>
        </w:tc>
        <w:tc>
          <w:tcPr>
            <w:tcW w:w="886" w:type="dxa"/>
            <w:shd w:val="clear" w:color="auto" w:fill="auto"/>
          </w:tcPr>
          <w:p w:rsidR="00C8231C" w:rsidRPr="00AF6E2C" w:rsidRDefault="00C8231C" w:rsidP="009F61B9">
            <w:pPr>
              <w:jc w:val="center"/>
              <w:rPr>
                <w:color w:val="000000"/>
              </w:rPr>
            </w:pPr>
            <w:r w:rsidRPr="00AF6E2C">
              <w:rPr>
                <w:color w:val="000000"/>
              </w:rPr>
              <w:t>108</w:t>
            </w:r>
          </w:p>
          <w:p w:rsidR="00C8231C" w:rsidRPr="00AF6E2C" w:rsidRDefault="00C8231C" w:rsidP="009F61B9">
            <w:pPr>
              <w:jc w:val="center"/>
              <w:rPr>
                <w:color w:val="000000"/>
              </w:rPr>
            </w:pPr>
            <w:r w:rsidRPr="00AF6E2C">
              <w:rPr>
                <w:color w:val="000000"/>
              </w:rPr>
              <w:t>108</w:t>
            </w:r>
          </w:p>
        </w:tc>
      </w:tr>
      <w:tr w:rsidR="00C8231C" w:rsidRPr="00AF6E2C" w:rsidTr="00F1210F">
        <w:tc>
          <w:tcPr>
            <w:tcW w:w="1463" w:type="dxa"/>
            <w:shd w:val="clear" w:color="auto" w:fill="auto"/>
          </w:tcPr>
          <w:p w:rsidR="00C8231C" w:rsidRPr="00AF6E2C" w:rsidRDefault="00C8231C" w:rsidP="009F61B9">
            <w:pPr>
              <w:jc w:val="center"/>
              <w:rPr>
                <w:color w:val="000000"/>
                <w:lang w:val="sr-Cyrl-CS"/>
              </w:rPr>
            </w:pPr>
            <w:r w:rsidRPr="00AF6E2C">
              <w:rPr>
                <w:color w:val="000000"/>
                <w:lang w:val="sr-Cyrl-CS"/>
              </w:rPr>
              <w:t>Чувари природе</w:t>
            </w:r>
          </w:p>
        </w:tc>
        <w:tc>
          <w:tcPr>
            <w:tcW w:w="1348"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886" w:type="dxa"/>
            <w:shd w:val="clear" w:color="auto" w:fill="auto"/>
          </w:tcPr>
          <w:p w:rsidR="00C8231C" w:rsidRPr="00AF6E2C" w:rsidRDefault="00C8231C" w:rsidP="009F61B9">
            <w:pPr>
              <w:jc w:val="center"/>
              <w:rPr>
                <w:color w:val="000000"/>
              </w:rPr>
            </w:pPr>
          </w:p>
        </w:tc>
        <w:tc>
          <w:tcPr>
            <w:tcW w:w="885" w:type="dxa"/>
            <w:shd w:val="clear" w:color="auto" w:fill="auto"/>
          </w:tcPr>
          <w:p w:rsidR="00C8231C" w:rsidRPr="00AF6E2C" w:rsidRDefault="00C8231C" w:rsidP="009F61B9">
            <w:pPr>
              <w:jc w:val="center"/>
              <w:rPr>
                <w:color w:val="000000"/>
              </w:rPr>
            </w:pPr>
          </w:p>
        </w:tc>
        <w:tc>
          <w:tcPr>
            <w:tcW w:w="885" w:type="dxa"/>
            <w:shd w:val="clear" w:color="auto" w:fill="auto"/>
          </w:tcPr>
          <w:p w:rsidR="00C8231C" w:rsidRPr="00AF6E2C" w:rsidRDefault="00587AAA" w:rsidP="009F61B9">
            <w:pPr>
              <w:jc w:val="center"/>
              <w:rPr>
                <w:color w:val="000000"/>
              </w:rPr>
            </w:pPr>
            <w:r w:rsidRPr="00AF6E2C">
              <w:rPr>
                <w:color w:val="000000"/>
              </w:rPr>
              <w:t>36</w:t>
            </w:r>
          </w:p>
          <w:p w:rsidR="00587AAA" w:rsidRPr="00AF6E2C" w:rsidRDefault="00587AAA" w:rsidP="009F61B9">
            <w:pPr>
              <w:jc w:val="center"/>
              <w:rPr>
                <w:color w:val="000000"/>
              </w:rPr>
            </w:pPr>
            <w:r w:rsidRPr="00AF6E2C">
              <w:rPr>
                <w:color w:val="000000"/>
              </w:rPr>
              <w:t>36</w:t>
            </w:r>
          </w:p>
        </w:tc>
        <w:tc>
          <w:tcPr>
            <w:tcW w:w="886" w:type="dxa"/>
            <w:shd w:val="clear" w:color="auto" w:fill="auto"/>
          </w:tcPr>
          <w:p w:rsidR="00C8231C" w:rsidRPr="00AF6E2C" w:rsidRDefault="00587AAA" w:rsidP="009F61B9">
            <w:pPr>
              <w:jc w:val="center"/>
              <w:rPr>
                <w:color w:val="000000"/>
              </w:rPr>
            </w:pPr>
            <w:r w:rsidRPr="00AF6E2C">
              <w:rPr>
                <w:color w:val="000000"/>
              </w:rPr>
              <w:t>36</w:t>
            </w:r>
          </w:p>
          <w:p w:rsidR="00587AAA" w:rsidRPr="00AF6E2C" w:rsidRDefault="00587AAA" w:rsidP="009F61B9">
            <w:pPr>
              <w:jc w:val="center"/>
              <w:rPr>
                <w:color w:val="000000"/>
              </w:rPr>
            </w:pPr>
            <w:r w:rsidRPr="00AF6E2C">
              <w:rPr>
                <w:color w:val="000000"/>
              </w:rPr>
              <w:t>36</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36</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36</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36</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36</w:t>
            </w:r>
          </w:p>
        </w:tc>
      </w:tr>
      <w:tr w:rsidR="00C8231C" w:rsidRPr="00AF6E2C" w:rsidTr="00F1210F">
        <w:tc>
          <w:tcPr>
            <w:tcW w:w="1463" w:type="dxa"/>
            <w:shd w:val="clear" w:color="auto" w:fill="auto"/>
          </w:tcPr>
          <w:p w:rsidR="00C8231C" w:rsidRPr="00AF6E2C" w:rsidRDefault="00C8231C" w:rsidP="009F61B9">
            <w:pPr>
              <w:jc w:val="center"/>
              <w:rPr>
                <w:color w:val="000000"/>
                <w:lang w:val="sr-Cyrl-CS"/>
              </w:rPr>
            </w:pPr>
            <w:r w:rsidRPr="00AF6E2C">
              <w:rPr>
                <w:color w:val="000000"/>
                <w:lang w:val="sr-Cyrl-CS"/>
              </w:rPr>
              <w:t>Верска настава</w:t>
            </w:r>
          </w:p>
        </w:tc>
        <w:tc>
          <w:tcPr>
            <w:tcW w:w="1348"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w:t>
            </w:r>
            <w:r w:rsidR="000F2084" w:rsidRPr="00AF6E2C">
              <w:rPr>
                <w:color w:val="000000"/>
              </w:rPr>
              <w:t>6</w:t>
            </w:r>
          </w:p>
        </w:tc>
        <w:tc>
          <w:tcPr>
            <w:tcW w:w="885"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w:t>
            </w:r>
            <w:r w:rsidR="00F1210F" w:rsidRPr="00AF6E2C">
              <w:rPr>
                <w:color w:val="000000"/>
              </w:rPr>
              <w:t>5</w:t>
            </w:r>
          </w:p>
        </w:tc>
        <w:tc>
          <w:tcPr>
            <w:tcW w:w="885"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35</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33</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36</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35</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w:t>
            </w:r>
            <w:r w:rsidR="005532DE" w:rsidRPr="00AF6E2C">
              <w:rPr>
                <w:color w:val="000000"/>
              </w:rPr>
              <w:t>4</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w:t>
            </w:r>
            <w:r w:rsidR="00B50682" w:rsidRPr="00AF6E2C">
              <w:rPr>
                <w:color w:val="000000"/>
              </w:rPr>
              <w:t>6</w:t>
            </w:r>
          </w:p>
        </w:tc>
      </w:tr>
      <w:tr w:rsidR="00C8231C" w:rsidRPr="00AF6E2C" w:rsidTr="00F1210F">
        <w:tc>
          <w:tcPr>
            <w:tcW w:w="1463" w:type="dxa"/>
            <w:shd w:val="clear" w:color="auto" w:fill="auto"/>
          </w:tcPr>
          <w:p w:rsidR="00C8231C" w:rsidRPr="00AF6E2C" w:rsidRDefault="00C8231C" w:rsidP="009F61B9">
            <w:pPr>
              <w:jc w:val="center"/>
              <w:rPr>
                <w:color w:val="000000"/>
                <w:lang w:val="sr-Cyrl-CS"/>
              </w:rPr>
            </w:pPr>
            <w:r w:rsidRPr="00AF6E2C">
              <w:rPr>
                <w:color w:val="000000"/>
                <w:lang w:val="sr-Cyrl-CS"/>
              </w:rPr>
              <w:t>Слободне активности</w:t>
            </w:r>
          </w:p>
        </w:tc>
        <w:tc>
          <w:tcPr>
            <w:tcW w:w="1348"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36</w:t>
            </w:r>
          </w:p>
        </w:tc>
        <w:tc>
          <w:tcPr>
            <w:tcW w:w="885"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36</w:t>
            </w:r>
          </w:p>
        </w:tc>
        <w:tc>
          <w:tcPr>
            <w:tcW w:w="885"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36</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36</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36</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36</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36</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36</w:t>
            </w:r>
          </w:p>
        </w:tc>
      </w:tr>
      <w:tr w:rsidR="00C8231C" w:rsidRPr="00AF6E2C" w:rsidTr="00F1210F">
        <w:tc>
          <w:tcPr>
            <w:tcW w:w="1463" w:type="dxa"/>
            <w:shd w:val="clear" w:color="auto" w:fill="auto"/>
          </w:tcPr>
          <w:p w:rsidR="00C8231C" w:rsidRPr="00AF6E2C" w:rsidRDefault="00C8231C" w:rsidP="009F61B9">
            <w:pPr>
              <w:jc w:val="center"/>
              <w:rPr>
                <w:color w:val="000000"/>
                <w:lang w:val="sr-Cyrl-CS"/>
              </w:rPr>
            </w:pPr>
            <w:r w:rsidRPr="00AF6E2C">
              <w:rPr>
                <w:color w:val="000000"/>
                <w:lang w:val="sr-Cyrl-CS"/>
              </w:rPr>
              <w:t>Допунска настава</w:t>
            </w:r>
          </w:p>
        </w:tc>
        <w:tc>
          <w:tcPr>
            <w:tcW w:w="1348"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w:t>
            </w:r>
            <w:r w:rsidR="00532522" w:rsidRPr="00AF6E2C">
              <w:rPr>
                <w:color w:val="000000"/>
              </w:rPr>
              <w:t>6</w:t>
            </w:r>
          </w:p>
        </w:tc>
        <w:tc>
          <w:tcPr>
            <w:tcW w:w="885"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w:t>
            </w:r>
            <w:r w:rsidR="00F1210F" w:rsidRPr="00AF6E2C">
              <w:rPr>
                <w:color w:val="000000"/>
              </w:rPr>
              <w:t>6</w:t>
            </w:r>
          </w:p>
        </w:tc>
        <w:tc>
          <w:tcPr>
            <w:tcW w:w="885"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35</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35</w:t>
            </w:r>
          </w:p>
        </w:tc>
        <w:tc>
          <w:tcPr>
            <w:tcW w:w="886" w:type="dxa"/>
            <w:shd w:val="clear" w:color="auto" w:fill="auto"/>
          </w:tcPr>
          <w:p w:rsidR="00C8231C" w:rsidRPr="00AF6E2C" w:rsidRDefault="00A72EDF" w:rsidP="009F61B9">
            <w:pPr>
              <w:jc w:val="center"/>
              <w:rPr>
                <w:color w:val="000000"/>
              </w:rPr>
            </w:pPr>
            <w:r w:rsidRPr="00AF6E2C">
              <w:rPr>
                <w:color w:val="000000"/>
              </w:rPr>
              <w:t>35</w:t>
            </w:r>
          </w:p>
          <w:p w:rsidR="00C8231C" w:rsidRPr="00AF6E2C" w:rsidRDefault="00C8231C" w:rsidP="009F61B9">
            <w:pPr>
              <w:jc w:val="center"/>
              <w:rPr>
                <w:color w:val="000000"/>
              </w:rPr>
            </w:pPr>
            <w:r w:rsidRPr="00AF6E2C">
              <w:rPr>
                <w:color w:val="000000"/>
              </w:rPr>
              <w:t>3</w:t>
            </w:r>
            <w:r w:rsidR="00A72EDF" w:rsidRPr="00AF6E2C">
              <w:rPr>
                <w:color w:val="000000"/>
              </w:rPr>
              <w:t>5</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35</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w:t>
            </w:r>
            <w:r w:rsidR="005532DE" w:rsidRPr="00AF6E2C">
              <w:rPr>
                <w:color w:val="000000"/>
              </w:rPr>
              <w:t>4</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36</w:t>
            </w:r>
          </w:p>
        </w:tc>
      </w:tr>
      <w:tr w:rsidR="00C8231C" w:rsidRPr="00AF6E2C" w:rsidTr="00F1210F">
        <w:tc>
          <w:tcPr>
            <w:tcW w:w="1463" w:type="dxa"/>
            <w:shd w:val="clear" w:color="auto" w:fill="auto"/>
          </w:tcPr>
          <w:p w:rsidR="00C8231C" w:rsidRPr="00AF6E2C" w:rsidRDefault="00C8231C" w:rsidP="009F61B9">
            <w:pPr>
              <w:jc w:val="center"/>
              <w:rPr>
                <w:color w:val="000000"/>
                <w:lang w:val="sr-Cyrl-CS"/>
              </w:rPr>
            </w:pPr>
            <w:r w:rsidRPr="00AF6E2C">
              <w:rPr>
                <w:color w:val="000000"/>
                <w:lang w:val="sr-Cyrl-CS"/>
              </w:rPr>
              <w:t>Додатна настава</w:t>
            </w:r>
          </w:p>
        </w:tc>
        <w:tc>
          <w:tcPr>
            <w:tcW w:w="1348"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886" w:type="dxa"/>
            <w:shd w:val="clear" w:color="auto" w:fill="auto"/>
          </w:tcPr>
          <w:p w:rsidR="00C8231C" w:rsidRPr="00AF6E2C" w:rsidRDefault="00C8231C" w:rsidP="009F61B9">
            <w:pPr>
              <w:jc w:val="center"/>
              <w:rPr>
                <w:color w:val="000000"/>
              </w:rPr>
            </w:pPr>
          </w:p>
          <w:p w:rsidR="00C8231C" w:rsidRPr="00AF6E2C" w:rsidRDefault="00C8231C" w:rsidP="009F61B9">
            <w:pPr>
              <w:jc w:val="center"/>
              <w:rPr>
                <w:color w:val="000000"/>
              </w:rPr>
            </w:pPr>
          </w:p>
        </w:tc>
        <w:tc>
          <w:tcPr>
            <w:tcW w:w="885" w:type="dxa"/>
            <w:shd w:val="clear" w:color="auto" w:fill="auto"/>
          </w:tcPr>
          <w:p w:rsidR="00C8231C" w:rsidRPr="00AF6E2C" w:rsidRDefault="00C8231C" w:rsidP="009F61B9">
            <w:pPr>
              <w:jc w:val="center"/>
              <w:rPr>
                <w:color w:val="000000"/>
              </w:rPr>
            </w:pPr>
          </w:p>
        </w:tc>
        <w:tc>
          <w:tcPr>
            <w:tcW w:w="885" w:type="dxa"/>
            <w:shd w:val="clear" w:color="auto" w:fill="auto"/>
          </w:tcPr>
          <w:p w:rsidR="00C8231C" w:rsidRPr="00AF6E2C" w:rsidRDefault="00C8231C" w:rsidP="009F61B9">
            <w:pPr>
              <w:jc w:val="center"/>
              <w:rPr>
                <w:color w:val="000000"/>
              </w:rPr>
            </w:pPr>
          </w:p>
        </w:tc>
        <w:tc>
          <w:tcPr>
            <w:tcW w:w="886" w:type="dxa"/>
            <w:shd w:val="clear" w:color="auto" w:fill="auto"/>
          </w:tcPr>
          <w:p w:rsidR="00C8231C" w:rsidRPr="00AF6E2C" w:rsidRDefault="00C8231C" w:rsidP="009F61B9">
            <w:pPr>
              <w:jc w:val="center"/>
              <w:rPr>
                <w:color w:val="000000"/>
              </w:rPr>
            </w:pPr>
          </w:p>
        </w:tc>
        <w:tc>
          <w:tcPr>
            <w:tcW w:w="886" w:type="dxa"/>
            <w:shd w:val="clear" w:color="auto" w:fill="auto"/>
          </w:tcPr>
          <w:p w:rsidR="00C8231C" w:rsidRPr="00AF6E2C" w:rsidRDefault="00C8231C" w:rsidP="009F61B9">
            <w:pPr>
              <w:jc w:val="center"/>
              <w:rPr>
                <w:color w:val="000000"/>
              </w:rPr>
            </w:pPr>
          </w:p>
        </w:tc>
        <w:tc>
          <w:tcPr>
            <w:tcW w:w="886" w:type="dxa"/>
            <w:shd w:val="clear" w:color="auto" w:fill="auto"/>
          </w:tcPr>
          <w:p w:rsidR="00C8231C" w:rsidRPr="00AF6E2C" w:rsidRDefault="00C8231C" w:rsidP="009F61B9">
            <w:pPr>
              <w:jc w:val="center"/>
              <w:rPr>
                <w:color w:val="000000"/>
              </w:rPr>
            </w:pP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w:t>
            </w:r>
            <w:r w:rsidR="005532DE" w:rsidRPr="00AF6E2C">
              <w:rPr>
                <w:color w:val="000000"/>
              </w:rPr>
              <w:t>6</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w:t>
            </w:r>
            <w:r w:rsidR="00B50682" w:rsidRPr="00AF6E2C">
              <w:rPr>
                <w:color w:val="000000"/>
              </w:rPr>
              <w:t>6</w:t>
            </w:r>
          </w:p>
        </w:tc>
      </w:tr>
      <w:tr w:rsidR="00C8231C" w:rsidRPr="00AF6E2C" w:rsidTr="00F1210F">
        <w:tc>
          <w:tcPr>
            <w:tcW w:w="1463" w:type="dxa"/>
            <w:shd w:val="clear" w:color="auto" w:fill="auto"/>
          </w:tcPr>
          <w:p w:rsidR="00C8231C" w:rsidRPr="00AF6E2C" w:rsidRDefault="00C8231C" w:rsidP="009F61B9">
            <w:pPr>
              <w:jc w:val="center"/>
              <w:rPr>
                <w:color w:val="000000"/>
                <w:lang w:val="sr-Cyrl-CS"/>
              </w:rPr>
            </w:pPr>
            <w:r w:rsidRPr="00AF6E2C">
              <w:rPr>
                <w:color w:val="000000"/>
                <w:lang w:val="sr-Cyrl-CS"/>
              </w:rPr>
              <w:t>Час одељ.</w:t>
            </w:r>
          </w:p>
          <w:p w:rsidR="00C8231C" w:rsidRPr="00AF6E2C" w:rsidRDefault="00C8231C" w:rsidP="009F61B9">
            <w:pPr>
              <w:jc w:val="center"/>
              <w:rPr>
                <w:color w:val="000000"/>
                <w:lang w:val="sr-Cyrl-CS"/>
              </w:rPr>
            </w:pPr>
            <w:r w:rsidRPr="00AF6E2C">
              <w:rPr>
                <w:color w:val="000000"/>
                <w:lang w:val="sr-Cyrl-CS"/>
              </w:rPr>
              <w:t>старешине</w:t>
            </w:r>
          </w:p>
        </w:tc>
        <w:tc>
          <w:tcPr>
            <w:tcW w:w="1348"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36</w:t>
            </w:r>
          </w:p>
        </w:tc>
        <w:tc>
          <w:tcPr>
            <w:tcW w:w="885"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36</w:t>
            </w:r>
          </w:p>
        </w:tc>
        <w:tc>
          <w:tcPr>
            <w:tcW w:w="885"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36</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w:t>
            </w:r>
            <w:r w:rsidR="00587AAA" w:rsidRPr="00AF6E2C">
              <w:rPr>
                <w:color w:val="000000"/>
              </w:rPr>
              <w:t>6</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36</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36</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36</w:t>
            </w:r>
          </w:p>
        </w:tc>
        <w:tc>
          <w:tcPr>
            <w:tcW w:w="886" w:type="dxa"/>
            <w:shd w:val="clear" w:color="auto" w:fill="auto"/>
          </w:tcPr>
          <w:p w:rsidR="00C8231C" w:rsidRPr="00AF6E2C" w:rsidRDefault="00C8231C" w:rsidP="009F61B9">
            <w:pPr>
              <w:jc w:val="center"/>
              <w:rPr>
                <w:color w:val="000000"/>
              </w:rPr>
            </w:pPr>
            <w:r w:rsidRPr="00AF6E2C">
              <w:rPr>
                <w:color w:val="000000"/>
              </w:rPr>
              <w:t>36</w:t>
            </w:r>
          </w:p>
          <w:p w:rsidR="00C8231C" w:rsidRPr="00AF6E2C" w:rsidRDefault="00C8231C" w:rsidP="009F61B9">
            <w:pPr>
              <w:jc w:val="center"/>
              <w:rPr>
                <w:color w:val="000000"/>
              </w:rPr>
            </w:pPr>
            <w:r w:rsidRPr="00AF6E2C">
              <w:rPr>
                <w:color w:val="000000"/>
              </w:rPr>
              <w:t>36</w:t>
            </w:r>
          </w:p>
        </w:tc>
      </w:tr>
      <w:tr w:rsidR="00C8231C" w:rsidRPr="00AF6E2C" w:rsidTr="00F1210F">
        <w:trPr>
          <w:trHeight w:val="1155"/>
        </w:trPr>
        <w:tc>
          <w:tcPr>
            <w:tcW w:w="1463" w:type="dxa"/>
            <w:shd w:val="clear" w:color="auto" w:fill="auto"/>
          </w:tcPr>
          <w:p w:rsidR="00C8231C" w:rsidRPr="00AF6E2C" w:rsidRDefault="00C8231C" w:rsidP="009F61B9">
            <w:pPr>
              <w:jc w:val="center"/>
              <w:rPr>
                <w:color w:val="000000"/>
              </w:rPr>
            </w:pPr>
            <w:r w:rsidRPr="00AF6E2C">
              <w:rPr>
                <w:color w:val="000000"/>
              </w:rPr>
              <w:t>Босански ј. са елементима нац. култур</w:t>
            </w:r>
          </w:p>
        </w:tc>
        <w:tc>
          <w:tcPr>
            <w:tcW w:w="1348"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886"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0F2084" w:rsidP="009F61B9">
            <w:pPr>
              <w:jc w:val="center"/>
              <w:rPr>
                <w:color w:val="000000"/>
              </w:rPr>
            </w:pPr>
            <w:r w:rsidRPr="00AF6E2C">
              <w:rPr>
                <w:color w:val="000000"/>
              </w:rPr>
              <w:t>72</w:t>
            </w:r>
          </w:p>
        </w:tc>
        <w:tc>
          <w:tcPr>
            <w:tcW w:w="885"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F1210F" w:rsidP="009F61B9">
            <w:pPr>
              <w:jc w:val="center"/>
              <w:rPr>
                <w:color w:val="000000"/>
              </w:rPr>
            </w:pPr>
            <w:r w:rsidRPr="00AF6E2C">
              <w:rPr>
                <w:color w:val="000000"/>
              </w:rPr>
              <w:t>70</w:t>
            </w:r>
          </w:p>
        </w:tc>
        <w:tc>
          <w:tcPr>
            <w:tcW w:w="885"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C8231C" w:rsidP="009F61B9">
            <w:pPr>
              <w:jc w:val="center"/>
              <w:rPr>
                <w:color w:val="000000"/>
              </w:rPr>
            </w:pPr>
            <w:r w:rsidRPr="00AF6E2C">
              <w:rPr>
                <w:color w:val="000000"/>
              </w:rPr>
              <w:t>69</w:t>
            </w:r>
          </w:p>
        </w:tc>
        <w:tc>
          <w:tcPr>
            <w:tcW w:w="886"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587AAA" w:rsidP="009F61B9">
            <w:pPr>
              <w:jc w:val="center"/>
              <w:rPr>
                <w:color w:val="000000"/>
              </w:rPr>
            </w:pPr>
            <w:r w:rsidRPr="00AF6E2C">
              <w:rPr>
                <w:color w:val="000000"/>
              </w:rPr>
              <w:t>72</w:t>
            </w:r>
          </w:p>
        </w:tc>
        <w:tc>
          <w:tcPr>
            <w:tcW w:w="886"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A72EDF" w:rsidP="009F61B9">
            <w:pPr>
              <w:jc w:val="center"/>
              <w:rPr>
                <w:color w:val="000000"/>
              </w:rPr>
            </w:pPr>
            <w:r w:rsidRPr="00AF6E2C">
              <w:rPr>
                <w:color w:val="000000"/>
              </w:rPr>
              <w:t>70</w:t>
            </w:r>
          </w:p>
        </w:tc>
        <w:tc>
          <w:tcPr>
            <w:tcW w:w="886" w:type="dxa"/>
            <w:shd w:val="clear" w:color="auto" w:fill="auto"/>
          </w:tcPr>
          <w:p w:rsidR="00C8231C" w:rsidRPr="00AF6E2C" w:rsidRDefault="009069EF" w:rsidP="009F61B9">
            <w:pPr>
              <w:jc w:val="center"/>
              <w:rPr>
                <w:color w:val="000000"/>
              </w:rPr>
            </w:pPr>
            <w:r w:rsidRPr="00AF6E2C">
              <w:rPr>
                <w:color w:val="000000"/>
              </w:rPr>
              <w:t>70</w:t>
            </w:r>
          </w:p>
          <w:p w:rsidR="00C8231C" w:rsidRPr="00AF6E2C" w:rsidRDefault="009069EF" w:rsidP="009F61B9">
            <w:pPr>
              <w:jc w:val="center"/>
              <w:rPr>
                <w:color w:val="000000"/>
              </w:rPr>
            </w:pPr>
            <w:r w:rsidRPr="00AF6E2C">
              <w:rPr>
                <w:color w:val="000000"/>
              </w:rPr>
              <w:t>70</w:t>
            </w:r>
          </w:p>
        </w:tc>
        <w:tc>
          <w:tcPr>
            <w:tcW w:w="886"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C8231C" w:rsidP="009F61B9">
            <w:pPr>
              <w:jc w:val="center"/>
              <w:rPr>
                <w:color w:val="000000"/>
              </w:rPr>
            </w:pPr>
            <w:r w:rsidRPr="00AF6E2C">
              <w:rPr>
                <w:color w:val="000000"/>
              </w:rPr>
              <w:t>6</w:t>
            </w:r>
            <w:r w:rsidR="005532DE" w:rsidRPr="00AF6E2C">
              <w:rPr>
                <w:color w:val="000000"/>
              </w:rPr>
              <w:t>0</w:t>
            </w:r>
          </w:p>
        </w:tc>
        <w:tc>
          <w:tcPr>
            <w:tcW w:w="886" w:type="dxa"/>
            <w:shd w:val="clear" w:color="auto" w:fill="auto"/>
          </w:tcPr>
          <w:p w:rsidR="00C8231C" w:rsidRPr="00AF6E2C" w:rsidRDefault="00B50682" w:rsidP="009F61B9">
            <w:pPr>
              <w:jc w:val="center"/>
              <w:rPr>
                <w:color w:val="000000"/>
              </w:rPr>
            </w:pPr>
            <w:r w:rsidRPr="00AF6E2C">
              <w:rPr>
                <w:color w:val="000000"/>
              </w:rPr>
              <w:t>70</w:t>
            </w:r>
          </w:p>
          <w:p w:rsidR="00C8231C" w:rsidRPr="00AF6E2C" w:rsidRDefault="00B50682" w:rsidP="009F61B9">
            <w:pPr>
              <w:jc w:val="center"/>
              <w:rPr>
                <w:color w:val="000000"/>
              </w:rPr>
            </w:pPr>
            <w:r w:rsidRPr="00AF6E2C">
              <w:rPr>
                <w:color w:val="000000"/>
              </w:rPr>
              <w:t>70</w:t>
            </w:r>
          </w:p>
        </w:tc>
      </w:tr>
      <w:tr w:rsidR="000F2084" w:rsidRPr="00AF6E2C" w:rsidTr="00F1210F">
        <w:trPr>
          <w:trHeight w:val="647"/>
        </w:trPr>
        <w:tc>
          <w:tcPr>
            <w:tcW w:w="1463" w:type="dxa"/>
            <w:shd w:val="clear" w:color="auto" w:fill="auto"/>
          </w:tcPr>
          <w:p w:rsidR="000F2084" w:rsidRPr="00AF6E2C" w:rsidRDefault="000F2084" w:rsidP="009F61B9">
            <w:pPr>
              <w:jc w:val="center"/>
              <w:rPr>
                <w:color w:val="000000"/>
              </w:rPr>
            </w:pPr>
            <w:r w:rsidRPr="00AF6E2C">
              <w:rPr>
                <w:color w:val="000000"/>
              </w:rPr>
              <w:t xml:space="preserve">Пројектна </w:t>
            </w:r>
          </w:p>
          <w:p w:rsidR="000F2084" w:rsidRPr="00AF6E2C" w:rsidRDefault="000F2084" w:rsidP="009F61B9">
            <w:pPr>
              <w:jc w:val="center"/>
              <w:rPr>
                <w:color w:val="000000"/>
              </w:rPr>
            </w:pPr>
            <w:r w:rsidRPr="00AF6E2C">
              <w:rPr>
                <w:color w:val="000000"/>
              </w:rPr>
              <w:t>настава</w:t>
            </w:r>
          </w:p>
        </w:tc>
        <w:tc>
          <w:tcPr>
            <w:tcW w:w="1348" w:type="dxa"/>
            <w:shd w:val="clear" w:color="auto" w:fill="auto"/>
          </w:tcPr>
          <w:p w:rsidR="000F2084" w:rsidRPr="00AF6E2C" w:rsidRDefault="000F2084" w:rsidP="000F2084">
            <w:pPr>
              <w:jc w:val="center"/>
              <w:rPr>
                <w:color w:val="000000"/>
                <w:lang w:val="sr-Cyrl-CS"/>
              </w:rPr>
            </w:pPr>
            <w:r w:rsidRPr="00AF6E2C">
              <w:rPr>
                <w:color w:val="000000"/>
                <w:lang w:val="sr-Cyrl-CS"/>
              </w:rPr>
              <w:t>Планирано</w:t>
            </w:r>
          </w:p>
          <w:p w:rsidR="000F2084" w:rsidRPr="00AF6E2C" w:rsidRDefault="000F2084" w:rsidP="000F2084">
            <w:pPr>
              <w:jc w:val="center"/>
              <w:rPr>
                <w:color w:val="000000"/>
                <w:lang w:val="sr-Cyrl-CS"/>
              </w:rPr>
            </w:pPr>
            <w:r w:rsidRPr="00AF6E2C">
              <w:rPr>
                <w:color w:val="000000"/>
                <w:lang w:val="sr-Cyrl-CS"/>
              </w:rPr>
              <w:t>Одржано</w:t>
            </w:r>
          </w:p>
        </w:tc>
        <w:tc>
          <w:tcPr>
            <w:tcW w:w="886" w:type="dxa"/>
            <w:shd w:val="clear" w:color="auto" w:fill="auto"/>
          </w:tcPr>
          <w:p w:rsidR="000F2084" w:rsidRPr="00AF6E2C" w:rsidRDefault="000F2084" w:rsidP="009F61B9">
            <w:pPr>
              <w:jc w:val="center"/>
              <w:rPr>
                <w:color w:val="000000"/>
              </w:rPr>
            </w:pPr>
            <w:r w:rsidRPr="00AF6E2C">
              <w:rPr>
                <w:color w:val="000000"/>
              </w:rPr>
              <w:t>36</w:t>
            </w:r>
          </w:p>
          <w:p w:rsidR="000F2084" w:rsidRPr="00AF6E2C" w:rsidRDefault="000F2084" w:rsidP="009F61B9">
            <w:pPr>
              <w:jc w:val="center"/>
              <w:rPr>
                <w:color w:val="000000"/>
              </w:rPr>
            </w:pPr>
            <w:r w:rsidRPr="00AF6E2C">
              <w:rPr>
                <w:color w:val="000000"/>
              </w:rPr>
              <w:t>36</w:t>
            </w:r>
          </w:p>
        </w:tc>
        <w:tc>
          <w:tcPr>
            <w:tcW w:w="885" w:type="dxa"/>
            <w:shd w:val="clear" w:color="auto" w:fill="auto"/>
          </w:tcPr>
          <w:p w:rsidR="00F1210F" w:rsidRPr="00AF6E2C" w:rsidRDefault="00F1210F" w:rsidP="00F1210F">
            <w:pPr>
              <w:jc w:val="center"/>
              <w:rPr>
                <w:color w:val="000000"/>
              </w:rPr>
            </w:pPr>
            <w:r w:rsidRPr="00AF6E2C">
              <w:rPr>
                <w:color w:val="000000"/>
              </w:rPr>
              <w:t>36</w:t>
            </w:r>
          </w:p>
          <w:p w:rsidR="000F2084" w:rsidRPr="00AF6E2C" w:rsidRDefault="00F1210F" w:rsidP="00F1210F">
            <w:pPr>
              <w:jc w:val="center"/>
              <w:rPr>
                <w:color w:val="000000"/>
              </w:rPr>
            </w:pPr>
            <w:r w:rsidRPr="00AF6E2C">
              <w:rPr>
                <w:color w:val="000000"/>
              </w:rPr>
              <w:t>36</w:t>
            </w:r>
          </w:p>
        </w:tc>
        <w:tc>
          <w:tcPr>
            <w:tcW w:w="885" w:type="dxa"/>
            <w:shd w:val="clear" w:color="auto" w:fill="auto"/>
          </w:tcPr>
          <w:p w:rsidR="000F2084" w:rsidRPr="00AF6E2C" w:rsidRDefault="000F2084" w:rsidP="009F61B9">
            <w:pPr>
              <w:jc w:val="center"/>
              <w:rPr>
                <w:color w:val="000000"/>
              </w:rPr>
            </w:pPr>
          </w:p>
        </w:tc>
        <w:tc>
          <w:tcPr>
            <w:tcW w:w="886" w:type="dxa"/>
            <w:shd w:val="clear" w:color="auto" w:fill="auto"/>
          </w:tcPr>
          <w:p w:rsidR="000F2084" w:rsidRPr="00AF6E2C" w:rsidRDefault="000F2084" w:rsidP="009F61B9">
            <w:pPr>
              <w:jc w:val="center"/>
              <w:rPr>
                <w:color w:val="000000"/>
              </w:rPr>
            </w:pPr>
          </w:p>
        </w:tc>
        <w:tc>
          <w:tcPr>
            <w:tcW w:w="886" w:type="dxa"/>
            <w:shd w:val="clear" w:color="auto" w:fill="auto"/>
          </w:tcPr>
          <w:p w:rsidR="000F2084" w:rsidRPr="00AF6E2C" w:rsidRDefault="000F2084" w:rsidP="009F61B9">
            <w:pPr>
              <w:jc w:val="center"/>
              <w:rPr>
                <w:color w:val="000000"/>
              </w:rPr>
            </w:pPr>
          </w:p>
        </w:tc>
        <w:tc>
          <w:tcPr>
            <w:tcW w:w="886" w:type="dxa"/>
            <w:shd w:val="clear" w:color="auto" w:fill="auto"/>
          </w:tcPr>
          <w:p w:rsidR="000F2084" w:rsidRPr="00AF6E2C" w:rsidRDefault="000F2084" w:rsidP="009F61B9">
            <w:pPr>
              <w:jc w:val="center"/>
              <w:rPr>
                <w:color w:val="000000"/>
              </w:rPr>
            </w:pPr>
          </w:p>
        </w:tc>
        <w:tc>
          <w:tcPr>
            <w:tcW w:w="886" w:type="dxa"/>
            <w:shd w:val="clear" w:color="auto" w:fill="auto"/>
          </w:tcPr>
          <w:p w:rsidR="000F2084" w:rsidRPr="00AF6E2C" w:rsidRDefault="000F2084" w:rsidP="009F61B9">
            <w:pPr>
              <w:jc w:val="center"/>
              <w:rPr>
                <w:color w:val="000000"/>
              </w:rPr>
            </w:pPr>
          </w:p>
        </w:tc>
        <w:tc>
          <w:tcPr>
            <w:tcW w:w="886" w:type="dxa"/>
            <w:shd w:val="clear" w:color="auto" w:fill="auto"/>
          </w:tcPr>
          <w:p w:rsidR="000F2084" w:rsidRPr="00AF6E2C" w:rsidRDefault="000F2084" w:rsidP="009F61B9">
            <w:pPr>
              <w:jc w:val="center"/>
              <w:rPr>
                <w:color w:val="000000"/>
              </w:rPr>
            </w:pPr>
          </w:p>
        </w:tc>
      </w:tr>
    </w:tbl>
    <w:p w:rsidR="00C8231C" w:rsidRPr="00AF6E2C" w:rsidRDefault="00C8231C" w:rsidP="00C8231C">
      <w:pPr>
        <w:jc w:val="center"/>
        <w:rPr>
          <w:color w:val="FF0000"/>
        </w:rPr>
      </w:pPr>
    </w:p>
    <w:p w:rsidR="00C8231C" w:rsidRPr="00AF6E2C" w:rsidRDefault="00C8231C" w:rsidP="00C8231C">
      <w:pPr>
        <w:jc w:val="center"/>
        <w:rPr>
          <w:color w:val="FF0000"/>
        </w:rPr>
      </w:pPr>
    </w:p>
    <w:p w:rsidR="00C8231C" w:rsidRPr="00EC26C0" w:rsidRDefault="00C8231C" w:rsidP="00EC26C0">
      <w:pPr>
        <w:rPr>
          <w:color w:val="FF0000"/>
        </w:rPr>
      </w:pPr>
    </w:p>
    <w:p w:rsidR="00C8231C" w:rsidRPr="00AF6E2C" w:rsidRDefault="00C8231C" w:rsidP="00C8231C">
      <w:pPr>
        <w:jc w:val="center"/>
        <w:rPr>
          <w:b/>
          <w:color w:val="000000" w:themeColor="text1"/>
          <w:lang w:val="sr-Cyrl-CS"/>
        </w:rPr>
      </w:pPr>
      <w:r w:rsidRPr="00AF6E2C">
        <w:rPr>
          <w:b/>
          <w:color w:val="000000" w:themeColor="text1"/>
        </w:rPr>
        <w:t>ПРЕГЛЕД ОДРЖАНИХ ЧАСОВА ОД V</w:t>
      </w:r>
      <w:r w:rsidR="007F501A" w:rsidRPr="00AF6E2C">
        <w:rPr>
          <w:b/>
          <w:color w:val="000000" w:themeColor="text1"/>
        </w:rPr>
        <w:t xml:space="preserve"> ДО VIII РАЗРЕДА У ШКОЛСКОЈ 2018/19</w:t>
      </w:r>
      <w:r w:rsidRPr="00AF6E2C">
        <w:rPr>
          <w:b/>
          <w:color w:val="000000" w:themeColor="text1"/>
        </w:rPr>
        <w:t>. ГОДИНИ</w:t>
      </w:r>
      <w:r w:rsidRPr="00AF6E2C">
        <w:rPr>
          <w:b/>
          <w:color w:val="000000" w:themeColor="text1"/>
          <w:lang w:val="sr-Cyrl-CS"/>
        </w:rPr>
        <w:t xml:space="preserve"> У МАТИЧНОЈ ШКОЛИ</w:t>
      </w:r>
    </w:p>
    <w:p w:rsidR="00C8231C" w:rsidRPr="00AF6E2C" w:rsidRDefault="00C8231C" w:rsidP="00C8231C">
      <w:pPr>
        <w:rPr>
          <w:color w:val="000000"/>
        </w:rPr>
      </w:pPr>
    </w:p>
    <w:p w:rsidR="00C8231C" w:rsidRPr="00AF6E2C" w:rsidRDefault="00C8231C" w:rsidP="00C8231C">
      <w:pPr>
        <w:jc w:val="center"/>
        <w:rPr>
          <w:color w:val="00000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455"/>
        <w:gridCol w:w="708"/>
        <w:gridCol w:w="709"/>
        <w:gridCol w:w="741"/>
        <w:gridCol w:w="741"/>
        <w:gridCol w:w="926"/>
        <w:gridCol w:w="900"/>
        <w:gridCol w:w="990"/>
        <w:gridCol w:w="990"/>
      </w:tblGrid>
      <w:tr w:rsidR="00C8231C" w:rsidRPr="00AF6E2C" w:rsidTr="009F61B9">
        <w:trPr>
          <w:trHeight w:val="301"/>
        </w:trPr>
        <w:tc>
          <w:tcPr>
            <w:tcW w:w="1668" w:type="dxa"/>
            <w:vMerge w:val="restart"/>
            <w:shd w:val="clear" w:color="auto" w:fill="auto"/>
          </w:tcPr>
          <w:p w:rsidR="00C8231C" w:rsidRPr="00AF6E2C" w:rsidRDefault="00C8231C" w:rsidP="009F61B9">
            <w:pPr>
              <w:jc w:val="center"/>
              <w:rPr>
                <w:color w:val="000000"/>
                <w:lang w:val="sr-Cyrl-CS"/>
              </w:rPr>
            </w:pPr>
            <w:r w:rsidRPr="00AF6E2C">
              <w:rPr>
                <w:color w:val="000000"/>
                <w:lang w:val="sr-Cyrl-CS"/>
              </w:rPr>
              <w:t>Наставни предмет</w:t>
            </w:r>
          </w:p>
        </w:tc>
        <w:tc>
          <w:tcPr>
            <w:tcW w:w="1455" w:type="dxa"/>
            <w:vMerge w:val="restart"/>
            <w:shd w:val="clear" w:color="auto" w:fill="auto"/>
          </w:tcPr>
          <w:p w:rsidR="00C8231C" w:rsidRPr="00AF6E2C" w:rsidRDefault="00C8231C" w:rsidP="009F61B9">
            <w:pPr>
              <w:jc w:val="center"/>
              <w:rPr>
                <w:color w:val="000000"/>
                <w:lang w:val="sr-Cyrl-CS"/>
              </w:rPr>
            </w:pPr>
            <w:r w:rsidRPr="00AF6E2C">
              <w:rPr>
                <w:color w:val="000000"/>
                <w:lang w:val="sr-Cyrl-CS"/>
              </w:rPr>
              <w:t>часови</w:t>
            </w:r>
          </w:p>
        </w:tc>
        <w:tc>
          <w:tcPr>
            <w:tcW w:w="6705" w:type="dxa"/>
            <w:gridSpan w:val="8"/>
            <w:shd w:val="clear" w:color="auto" w:fill="auto"/>
          </w:tcPr>
          <w:p w:rsidR="00C8231C" w:rsidRPr="00AF6E2C" w:rsidRDefault="00C8231C" w:rsidP="009F61B9">
            <w:pPr>
              <w:jc w:val="center"/>
              <w:rPr>
                <w:color w:val="000000"/>
              </w:rPr>
            </w:pPr>
            <w:r w:rsidRPr="00AF6E2C">
              <w:rPr>
                <w:color w:val="000000"/>
                <w:lang w:val="sr-Cyrl-CS"/>
              </w:rPr>
              <w:t>Разред и одељење</w:t>
            </w:r>
          </w:p>
        </w:tc>
      </w:tr>
      <w:tr w:rsidR="00C8231C" w:rsidRPr="00AF6E2C" w:rsidTr="009F61B9">
        <w:trPr>
          <w:trHeight w:val="225"/>
        </w:trPr>
        <w:tc>
          <w:tcPr>
            <w:tcW w:w="1668" w:type="dxa"/>
            <w:vMerge/>
            <w:shd w:val="clear" w:color="auto" w:fill="auto"/>
          </w:tcPr>
          <w:p w:rsidR="00C8231C" w:rsidRPr="00AF6E2C" w:rsidRDefault="00C8231C" w:rsidP="009F61B9">
            <w:pPr>
              <w:jc w:val="center"/>
              <w:rPr>
                <w:color w:val="000000"/>
                <w:lang w:val="sr-Cyrl-CS"/>
              </w:rPr>
            </w:pPr>
          </w:p>
        </w:tc>
        <w:tc>
          <w:tcPr>
            <w:tcW w:w="1455" w:type="dxa"/>
            <w:vMerge/>
            <w:shd w:val="clear" w:color="auto" w:fill="auto"/>
          </w:tcPr>
          <w:p w:rsidR="00C8231C" w:rsidRPr="00AF6E2C" w:rsidRDefault="00C8231C" w:rsidP="009F61B9">
            <w:pPr>
              <w:jc w:val="center"/>
              <w:rPr>
                <w:color w:val="000000"/>
                <w:lang w:val="sr-Cyrl-CS"/>
              </w:rPr>
            </w:pPr>
          </w:p>
        </w:tc>
        <w:tc>
          <w:tcPr>
            <w:tcW w:w="708" w:type="dxa"/>
            <w:shd w:val="clear" w:color="auto" w:fill="auto"/>
          </w:tcPr>
          <w:p w:rsidR="00C8231C" w:rsidRPr="00AF6E2C" w:rsidRDefault="00C8231C" w:rsidP="009F61B9">
            <w:pPr>
              <w:jc w:val="center"/>
              <w:rPr>
                <w:color w:val="000000"/>
              </w:rPr>
            </w:pPr>
            <w:r w:rsidRPr="00AF6E2C">
              <w:rPr>
                <w:color w:val="000000"/>
              </w:rPr>
              <w:t>V-1</w:t>
            </w:r>
          </w:p>
        </w:tc>
        <w:tc>
          <w:tcPr>
            <w:tcW w:w="709" w:type="dxa"/>
            <w:shd w:val="clear" w:color="auto" w:fill="auto"/>
          </w:tcPr>
          <w:p w:rsidR="00C8231C" w:rsidRPr="00AF6E2C" w:rsidRDefault="00C8231C" w:rsidP="009F61B9">
            <w:pPr>
              <w:jc w:val="center"/>
              <w:rPr>
                <w:color w:val="000000"/>
              </w:rPr>
            </w:pPr>
            <w:r w:rsidRPr="00AF6E2C">
              <w:rPr>
                <w:color w:val="000000"/>
              </w:rPr>
              <w:t>V-2</w:t>
            </w:r>
          </w:p>
        </w:tc>
        <w:tc>
          <w:tcPr>
            <w:tcW w:w="741" w:type="dxa"/>
            <w:shd w:val="clear" w:color="auto" w:fill="auto"/>
          </w:tcPr>
          <w:p w:rsidR="00C8231C" w:rsidRPr="00AF6E2C" w:rsidRDefault="00C8231C" w:rsidP="009F61B9">
            <w:pPr>
              <w:jc w:val="center"/>
              <w:rPr>
                <w:color w:val="000000"/>
              </w:rPr>
            </w:pPr>
            <w:r w:rsidRPr="00AF6E2C">
              <w:rPr>
                <w:color w:val="000000"/>
              </w:rPr>
              <w:t>VI-1</w:t>
            </w:r>
          </w:p>
        </w:tc>
        <w:tc>
          <w:tcPr>
            <w:tcW w:w="741" w:type="dxa"/>
            <w:shd w:val="clear" w:color="auto" w:fill="auto"/>
          </w:tcPr>
          <w:p w:rsidR="00C8231C" w:rsidRPr="00AF6E2C" w:rsidRDefault="00C8231C" w:rsidP="009F61B9">
            <w:pPr>
              <w:jc w:val="center"/>
              <w:rPr>
                <w:color w:val="000000"/>
              </w:rPr>
            </w:pPr>
            <w:r w:rsidRPr="00AF6E2C">
              <w:rPr>
                <w:color w:val="000000"/>
              </w:rPr>
              <w:t>VI-2</w:t>
            </w:r>
          </w:p>
        </w:tc>
        <w:tc>
          <w:tcPr>
            <w:tcW w:w="926" w:type="dxa"/>
            <w:shd w:val="clear" w:color="auto" w:fill="auto"/>
          </w:tcPr>
          <w:p w:rsidR="00C8231C" w:rsidRPr="00AF6E2C" w:rsidRDefault="00C8231C" w:rsidP="009F61B9">
            <w:pPr>
              <w:jc w:val="center"/>
              <w:rPr>
                <w:color w:val="000000"/>
              </w:rPr>
            </w:pPr>
            <w:r w:rsidRPr="00AF6E2C">
              <w:rPr>
                <w:color w:val="000000"/>
              </w:rPr>
              <w:t>VII-1</w:t>
            </w:r>
          </w:p>
        </w:tc>
        <w:tc>
          <w:tcPr>
            <w:tcW w:w="900" w:type="dxa"/>
            <w:shd w:val="clear" w:color="auto" w:fill="auto"/>
          </w:tcPr>
          <w:p w:rsidR="00C8231C" w:rsidRPr="00AF6E2C" w:rsidRDefault="00C8231C" w:rsidP="009F61B9">
            <w:pPr>
              <w:jc w:val="center"/>
              <w:rPr>
                <w:color w:val="000000"/>
              </w:rPr>
            </w:pPr>
            <w:r w:rsidRPr="00AF6E2C">
              <w:rPr>
                <w:color w:val="000000"/>
              </w:rPr>
              <w:t>VII-2</w:t>
            </w:r>
          </w:p>
        </w:tc>
        <w:tc>
          <w:tcPr>
            <w:tcW w:w="990" w:type="dxa"/>
            <w:shd w:val="clear" w:color="auto" w:fill="auto"/>
          </w:tcPr>
          <w:p w:rsidR="00C8231C" w:rsidRPr="00AF6E2C" w:rsidRDefault="00C8231C" w:rsidP="009F61B9">
            <w:pPr>
              <w:jc w:val="center"/>
              <w:rPr>
                <w:color w:val="000000"/>
              </w:rPr>
            </w:pPr>
            <w:r w:rsidRPr="00AF6E2C">
              <w:rPr>
                <w:color w:val="000000"/>
              </w:rPr>
              <w:t>VIII-1</w:t>
            </w:r>
          </w:p>
        </w:tc>
        <w:tc>
          <w:tcPr>
            <w:tcW w:w="990" w:type="dxa"/>
            <w:shd w:val="clear" w:color="auto" w:fill="auto"/>
          </w:tcPr>
          <w:p w:rsidR="00C8231C" w:rsidRPr="00AF6E2C" w:rsidRDefault="00C8231C" w:rsidP="009F61B9">
            <w:pPr>
              <w:jc w:val="center"/>
              <w:rPr>
                <w:color w:val="000000"/>
              </w:rPr>
            </w:pPr>
            <w:r w:rsidRPr="00AF6E2C">
              <w:rPr>
                <w:color w:val="000000"/>
              </w:rPr>
              <w:t>VIII-2</w:t>
            </w:r>
          </w:p>
        </w:tc>
      </w:tr>
      <w:tr w:rsidR="00C8231C" w:rsidRPr="00AF6E2C" w:rsidTr="009F61B9">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t>Српски језик</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708" w:type="dxa"/>
            <w:shd w:val="clear" w:color="auto" w:fill="auto"/>
          </w:tcPr>
          <w:p w:rsidR="00C8231C" w:rsidRPr="00AF6E2C" w:rsidRDefault="00C8231C" w:rsidP="009F61B9">
            <w:pPr>
              <w:jc w:val="center"/>
              <w:rPr>
                <w:color w:val="000000"/>
              </w:rPr>
            </w:pPr>
            <w:r w:rsidRPr="00AF6E2C">
              <w:rPr>
                <w:color w:val="000000"/>
              </w:rPr>
              <w:t>180</w:t>
            </w:r>
          </w:p>
          <w:p w:rsidR="00C8231C" w:rsidRPr="00AF6E2C" w:rsidRDefault="00C8231C" w:rsidP="009F61B9">
            <w:pPr>
              <w:rPr>
                <w:color w:val="000000"/>
              </w:rPr>
            </w:pPr>
            <w:r w:rsidRPr="00AF6E2C">
              <w:rPr>
                <w:color w:val="000000"/>
                <w:lang w:val="sr-Cyrl-CS"/>
              </w:rPr>
              <w:t xml:space="preserve"> 1</w:t>
            </w:r>
            <w:r w:rsidR="00286EBB" w:rsidRPr="00AF6E2C">
              <w:rPr>
                <w:color w:val="000000"/>
              </w:rPr>
              <w:t>79</w:t>
            </w:r>
          </w:p>
        </w:tc>
        <w:tc>
          <w:tcPr>
            <w:tcW w:w="709" w:type="dxa"/>
            <w:shd w:val="clear" w:color="auto" w:fill="auto"/>
          </w:tcPr>
          <w:p w:rsidR="00C8231C" w:rsidRPr="00AF6E2C" w:rsidRDefault="00C8231C" w:rsidP="009F61B9">
            <w:pPr>
              <w:jc w:val="center"/>
              <w:rPr>
                <w:color w:val="000000"/>
                <w:lang w:val="sr-Cyrl-CS"/>
              </w:rPr>
            </w:pPr>
            <w:r w:rsidRPr="00AF6E2C">
              <w:rPr>
                <w:color w:val="000000"/>
                <w:lang w:val="sr-Cyrl-CS"/>
              </w:rPr>
              <w:t>180</w:t>
            </w:r>
          </w:p>
          <w:p w:rsidR="00C8231C" w:rsidRPr="00AF6E2C" w:rsidRDefault="00C8231C" w:rsidP="009F61B9">
            <w:pPr>
              <w:jc w:val="center"/>
              <w:rPr>
                <w:color w:val="000000"/>
              </w:rPr>
            </w:pPr>
            <w:r w:rsidRPr="00AF6E2C">
              <w:rPr>
                <w:color w:val="000000"/>
                <w:lang w:val="sr-Cyrl-CS"/>
              </w:rPr>
              <w:t>1</w:t>
            </w:r>
            <w:r w:rsidRPr="00AF6E2C">
              <w:rPr>
                <w:color w:val="000000"/>
              </w:rPr>
              <w:t>79</w:t>
            </w:r>
          </w:p>
        </w:tc>
        <w:tc>
          <w:tcPr>
            <w:tcW w:w="741" w:type="dxa"/>
            <w:shd w:val="clear" w:color="auto" w:fill="auto"/>
          </w:tcPr>
          <w:p w:rsidR="00C8231C" w:rsidRPr="00AF6E2C" w:rsidRDefault="00C8231C" w:rsidP="009F61B9">
            <w:pPr>
              <w:jc w:val="center"/>
              <w:rPr>
                <w:color w:val="000000"/>
                <w:lang w:val="sr-Cyrl-CS"/>
              </w:rPr>
            </w:pPr>
            <w:r w:rsidRPr="00AF6E2C">
              <w:rPr>
                <w:color w:val="000000"/>
                <w:lang w:val="sr-Cyrl-CS"/>
              </w:rPr>
              <w:t>144</w:t>
            </w:r>
          </w:p>
          <w:p w:rsidR="00C8231C" w:rsidRPr="00AF6E2C" w:rsidRDefault="00C8231C" w:rsidP="009F61B9">
            <w:pPr>
              <w:jc w:val="center"/>
              <w:rPr>
                <w:color w:val="000000"/>
              </w:rPr>
            </w:pPr>
            <w:r w:rsidRPr="00AF6E2C">
              <w:rPr>
                <w:color w:val="000000"/>
                <w:lang w:val="sr-Cyrl-CS"/>
              </w:rPr>
              <w:t>14</w:t>
            </w:r>
            <w:r w:rsidRPr="00AF6E2C">
              <w:rPr>
                <w:color w:val="000000"/>
              </w:rPr>
              <w:t>4</w:t>
            </w:r>
          </w:p>
        </w:tc>
        <w:tc>
          <w:tcPr>
            <w:tcW w:w="741" w:type="dxa"/>
            <w:shd w:val="clear" w:color="auto" w:fill="auto"/>
          </w:tcPr>
          <w:p w:rsidR="00C8231C" w:rsidRPr="00AF6E2C" w:rsidRDefault="00C8231C" w:rsidP="009F61B9">
            <w:pPr>
              <w:jc w:val="center"/>
              <w:rPr>
                <w:color w:val="000000"/>
                <w:lang w:val="sr-Cyrl-CS"/>
              </w:rPr>
            </w:pPr>
            <w:r w:rsidRPr="00AF6E2C">
              <w:rPr>
                <w:color w:val="000000"/>
                <w:lang w:val="sr-Cyrl-CS"/>
              </w:rPr>
              <w:t>144</w:t>
            </w:r>
          </w:p>
          <w:p w:rsidR="00C8231C" w:rsidRPr="00AF6E2C" w:rsidRDefault="00C8231C" w:rsidP="009F61B9">
            <w:pPr>
              <w:jc w:val="center"/>
              <w:rPr>
                <w:color w:val="000000"/>
                <w:lang w:val="sr-Cyrl-CS"/>
              </w:rPr>
            </w:pPr>
            <w:r w:rsidRPr="00AF6E2C">
              <w:rPr>
                <w:color w:val="000000"/>
                <w:lang w:val="sr-Cyrl-CS"/>
              </w:rPr>
              <w:t>144</w:t>
            </w:r>
          </w:p>
        </w:tc>
        <w:tc>
          <w:tcPr>
            <w:tcW w:w="926" w:type="dxa"/>
            <w:shd w:val="clear" w:color="auto" w:fill="auto"/>
          </w:tcPr>
          <w:p w:rsidR="00C8231C" w:rsidRPr="00AF6E2C" w:rsidRDefault="00C8231C" w:rsidP="009F61B9">
            <w:pPr>
              <w:jc w:val="center"/>
              <w:rPr>
                <w:color w:val="000000"/>
                <w:lang w:val="sr-Cyrl-CS"/>
              </w:rPr>
            </w:pPr>
            <w:r w:rsidRPr="00AF6E2C">
              <w:rPr>
                <w:color w:val="000000"/>
                <w:lang w:val="sr-Cyrl-CS"/>
              </w:rPr>
              <w:t>144</w:t>
            </w:r>
          </w:p>
          <w:p w:rsidR="00C8231C" w:rsidRPr="00AF6E2C" w:rsidRDefault="00C8231C" w:rsidP="009F61B9">
            <w:pPr>
              <w:jc w:val="center"/>
              <w:rPr>
                <w:color w:val="000000"/>
              </w:rPr>
            </w:pPr>
            <w:r w:rsidRPr="00AF6E2C">
              <w:rPr>
                <w:color w:val="000000"/>
                <w:lang w:val="sr-Cyrl-CS"/>
              </w:rPr>
              <w:t>14</w:t>
            </w:r>
            <w:r w:rsidR="006B2635" w:rsidRPr="00AF6E2C">
              <w:rPr>
                <w:color w:val="000000"/>
              </w:rPr>
              <w:t>3</w:t>
            </w:r>
          </w:p>
        </w:tc>
        <w:tc>
          <w:tcPr>
            <w:tcW w:w="900" w:type="dxa"/>
            <w:shd w:val="clear" w:color="auto" w:fill="auto"/>
          </w:tcPr>
          <w:p w:rsidR="00C8231C" w:rsidRPr="00AF6E2C" w:rsidRDefault="00C8231C" w:rsidP="009F61B9">
            <w:pPr>
              <w:jc w:val="center"/>
              <w:rPr>
                <w:color w:val="000000"/>
                <w:lang w:val="sr-Cyrl-CS"/>
              </w:rPr>
            </w:pPr>
            <w:r w:rsidRPr="00AF6E2C">
              <w:rPr>
                <w:color w:val="000000"/>
                <w:lang w:val="sr-Cyrl-CS"/>
              </w:rPr>
              <w:t>144</w:t>
            </w:r>
          </w:p>
          <w:p w:rsidR="00C8231C" w:rsidRPr="00AF6E2C" w:rsidRDefault="00C8231C" w:rsidP="009F61B9">
            <w:pPr>
              <w:jc w:val="center"/>
              <w:rPr>
                <w:color w:val="000000"/>
              </w:rPr>
            </w:pPr>
            <w:r w:rsidRPr="00AF6E2C">
              <w:rPr>
                <w:color w:val="000000"/>
                <w:lang w:val="sr-Cyrl-CS"/>
              </w:rPr>
              <w:t>14</w:t>
            </w:r>
            <w:r w:rsidR="004D6B13" w:rsidRPr="00AF6E2C">
              <w:rPr>
                <w:color w:val="000000"/>
              </w:rPr>
              <w:t>3</w:t>
            </w:r>
          </w:p>
        </w:tc>
        <w:tc>
          <w:tcPr>
            <w:tcW w:w="990" w:type="dxa"/>
            <w:shd w:val="clear" w:color="auto" w:fill="auto"/>
          </w:tcPr>
          <w:p w:rsidR="00C8231C" w:rsidRPr="00AF6E2C" w:rsidRDefault="00C8231C" w:rsidP="009F61B9">
            <w:pPr>
              <w:jc w:val="center"/>
              <w:rPr>
                <w:color w:val="000000"/>
              </w:rPr>
            </w:pPr>
            <w:r w:rsidRPr="00AF6E2C">
              <w:rPr>
                <w:color w:val="000000"/>
                <w:lang w:val="sr-Cyrl-CS"/>
              </w:rPr>
              <w:t>1</w:t>
            </w:r>
            <w:r w:rsidRPr="00AF6E2C">
              <w:rPr>
                <w:color w:val="000000"/>
              </w:rPr>
              <w:t>36</w:t>
            </w:r>
          </w:p>
          <w:p w:rsidR="00C8231C" w:rsidRPr="00AF6E2C" w:rsidRDefault="00C8231C" w:rsidP="009F61B9">
            <w:pPr>
              <w:jc w:val="center"/>
              <w:rPr>
                <w:color w:val="000000"/>
              </w:rPr>
            </w:pPr>
            <w:r w:rsidRPr="00AF6E2C">
              <w:rPr>
                <w:color w:val="000000"/>
                <w:lang w:val="sr-Cyrl-CS"/>
              </w:rPr>
              <w:t>1</w:t>
            </w:r>
            <w:r w:rsidRPr="00AF6E2C">
              <w:rPr>
                <w:color w:val="000000"/>
              </w:rPr>
              <w:t>3</w:t>
            </w:r>
            <w:r w:rsidR="00AB6050" w:rsidRPr="00AF6E2C">
              <w:rPr>
                <w:color w:val="000000"/>
              </w:rPr>
              <w:t>5</w:t>
            </w:r>
          </w:p>
        </w:tc>
        <w:tc>
          <w:tcPr>
            <w:tcW w:w="990" w:type="dxa"/>
            <w:shd w:val="clear" w:color="auto" w:fill="auto"/>
          </w:tcPr>
          <w:p w:rsidR="00C8231C" w:rsidRPr="00AF6E2C" w:rsidRDefault="00C8231C" w:rsidP="009F61B9">
            <w:pPr>
              <w:jc w:val="center"/>
              <w:rPr>
                <w:color w:val="000000"/>
              </w:rPr>
            </w:pPr>
            <w:r w:rsidRPr="00AF6E2C">
              <w:rPr>
                <w:color w:val="000000"/>
              </w:rPr>
              <w:t>136</w:t>
            </w:r>
          </w:p>
          <w:p w:rsidR="00C8231C" w:rsidRPr="00AF6E2C" w:rsidRDefault="00C8231C" w:rsidP="009F61B9">
            <w:pPr>
              <w:jc w:val="center"/>
              <w:rPr>
                <w:color w:val="000000"/>
              </w:rPr>
            </w:pPr>
            <w:r w:rsidRPr="00AF6E2C">
              <w:rPr>
                <w:color w:val="000000"/>
                <w:lang w:val="sr-Cyrl-CS"/>
              </w:rPr>
              <w:t>1</w:t>
            </w:r>
            <w:r w:rsidRPr="00AF6E2C">
              <w:rPr>
                <w:color w:val="000000"/>
              </w:rPr>
              <w:t>3</w:t>
            </w:r>
            <w:r w:rsidR="00CB1F1B" w:rsidRPr="00AF6E2C">
              <w:rPr>
                <w:color w:val="000000"/>
              </w:rPr>
              <w:t>5</w:t>
            </w:r>
          </w:p>
        </w:tc>
      </w:tr>
      <w:tr w:rsidR="00C8231C" w:rsidRPr="00AF6E2C" w:rsidTr="009F61B9">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t>Енглески</w:t>
            </w:r>
          </w:p>
          <w:p w:rsidR="00C8231C" w:rsidRPr="00AF6E2C" w:rsidRDefault="00C8231C" w:rsidP="009F61B9">
            <w:pPr>
              <w:jc w:val="center"/>
              <w:rPr>
                <w:color w:val="000000"/>
                <w:lang w:val="sr-Cyrl-CS"/>
              </w:rPr>
            </w:pPr>
            <w:r w:rsidRPr="00AF6E2C">
              <w:rPr>
                <w:color w:val="000000"/>
                <w:lang w:val="sr-Cyrl-CS"/>
              </w:rPr>
              <w:t>језик</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708"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w:t>
            </w:r>
            <w:r w:rsidR="00286EBB" w:rsidRPr="00AF6E2C">
              <w:rPr>
                <w:color w:val="000000"/>
              </w:rPr>
              <w:t>2</w:t>
            </w:r>
          </w:p>
        </w:tc>
        <w:tc>
          <w:tcPr>
            <w:tcW w:w="709"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C8231C" w:rsidP="009F61B9">
            <w:pPr>
              <w:jc w:val="center"/>
              <w:rPr>
                <w:color w:val="000000"/>
              </w:rPr>
            </w:pPr>
            <w:r w:rsidRPr="00AF6E2C">
              <w:rPr>
                <w:color w:val="000000"/>
                <w:lang w:val="sr-Cyrl-CS"/>
              </w:rPr>
              <w:t>7</w:t>
            </w:r>
            <w:r w:rsidRPr="00AF6E2C">
              <w:rPr>
                <w:color w:val="000000"/>
              </w:rPr>
              <w:t>2</w:t>
            </w:r>
          </w:p>
        </w:tc>
        <w:tc>
          <w:tcPr>
            <w:tcW w:w="741"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w:t>
            </w:r>
            <w:r w:rsidRPr="00AF6E2C">
              <w:rPr>
                <w:color w:val="000000"/>
              </w:rPr>
              <w:t>2</w:t>
            </w:r>
          </w:p>
        </w:tc>
        <w:tc>
          <w:tcPr>
            <w:tcW w:w="741"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lang w:val="sr-Cyrl-CS"/>
              </w:rPr>
            </w:pPr>
            <w:r w:rsidRPr="00AF6E2C">
              <w:rPr>
                <w:color w:val="000000"/>
                <w:lang w:val="sr-Cyrl-CS"/>
              </w:rPr>
              <w:t>71</w:t>
            </w:r>
          </w:p>
        </w:tc>
        <w:tc>
          <w:tcPr>
            <w:tcW w:w="926"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w:t>
            </w:r>
            <w:r w:rsidR="006B2635" w:rsidRPr="00AF6E2C">
              <w:rPr>
                <w:color w:val="000000"/>
              </w:rPr>
              <w:t>3</w:t>
            </w:r>
          </w:p>
        </w:tc>
        <w:tc>
          <w:tcPr>
            <w:tcW w:w="900"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w:t>
            </w:r>
            <w:r w:rsidRPr="00AF6E2C">
              <w:rPr>
                <w:color w:val="000000"/>
              </w:rPr>
              <w:t>2</w:t>
            </w:r>
          </w:p>
        </w:tc>
        <w:tc>
          <w:tcPr>
            <w:tcW w:w="990" w:type="dxa"/>
            <w:shd w:val="clear" w:color="auto" w:fill="auto"/>
          </w:tcPr>
          <w:p w:rsidR="00C8231C" w:rsidRPr="00AF6E2C" w:rsidRDefault="00C8231C" w:rsidP="009F61B9">
            <w:pPr>
              <w:jc w:val="center"/>
              <w:rPr>
                <w:color w:val="000000"/>
              </w:rPr>
            </w:pPr>
            <w:r w:rsidRPr="00AF6E2C">
              <w:rPr>
                <w:color w:val="000000"/>
              </w:rPr>
              <w:t>68</w:t>
            </w:r>
          </w:p>
          <w:p w:rsidR="00C8231C" w:rsidRPr="00AF6E2C" w:rsidRDefault="00C8231C" w:rsidP="009F61B9">
            <w:pPr>
              <w:jc w:val="center"/>
              <w:rPr>
                <w:color w:val="000000"/>
              </w:rPr>
            </w:pPr>
            <w:r w:rsidRPr="00AF6E2C">
              <w:rPr>
                <w:color w:val="000000"/>
              </w:rPr>
              <w:t>6</w:t>
            </w:r>
            <w:r w:rsidR="00AB6050" w:rsidRPr="00AF6E2C">
              <w:rPr>
                <w:color w:val="000000"/>
              </w:rPr>
              <w:t>8</w:t>
            </w:r>
          </w:p>
        </w:tc>
        <w:tc>
          <w:tcPr>
            <w:tcW w:w="990" w:type="dxa"/>
            <w:shd w:val="clear" w:color="auto" w:fill="auto"/>
          </w:tcPr>
          <w:p w:rsidR="00C8231C" w:rsidRPr="00AF6E2C" w:rsidRDefault="00C8231C" w:rsidP="009F61B9">
            <w:pPr>
              <w:jc w:val="center"/>
              <w:rPr>
                <w:color w:val="000000"/>
              </w:rPr>
            </w:pPr>
            <w:r w:rsidRPr="00AF6E2C">
              <w:rPr>
                <w:color w:val="000000"/>
              </w:rPr>
              <w:t>68</w:t>
            </w:r>
          </w:p>
          <w:p w:rsidR="00C8231C" w:rsidRPr="00AF6E2C" w:rsidRDefault="00C8231C" w:rsidP="009F61B9">
            <w:pPr>
              <w:jc w:val="center"/>
              <w:rPr>
                <w:color w:val="000000"/>
              </w:rPr>
            </w:pPr>
            <w:r w:rsidRPr="00AF6E2C">
              <w:rPr>
                <w:color w:val="000000"/>
              </w:rPr>
              <w:t>68</w:t>
            </w:r>
          </w:p>
        </w:tc>
      </w:tr>
      <w:tr w:rsidR="00C8231C" w:rsidRPr="00AF6E2C" w:rsidTr="009F61B9">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t>Ликовна култура</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rPr>
            </w:pPr>
            <w:r w:rsidRPr="00AF6E2C">
              <w:rPr>
                <w:color w:val="000000"/>
                <w:lang w:val="sr-Cyrl-CS"/>
              </w:rPr>
              <w:t>Одржано</w:t>
            </w:r>
          </w:p>
        </w:tc>
        <w:tc>
          <w:tcPr>
            <w:tcW w:w="708"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w:t>
            </w:r>
            <w:r w:rsidR="00286EBB" w:rsidRPr="00AF6E2C">
              <w:rPr>
                <w:color w:val="000000"/>
              </w:rPr>
              <w:t>1</w:t>
            </w:r>
          </w:p>
        </w:tc>
        <w:tc>
          <w:tcPr>
            <w:tcW w:w="709"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w:t>
            </w:r>
            <w:r w:rsidRPr="00AF6E2C">
              <w:rPr>
                <w:color w:val="000000"/>
              </w:rPr>
              <w:t>1</w:t>
            </w:r>
          </w:p>
        </w:tc>
        <w:tc>
          <w:tcPr>
            <w:tcW w:w="741" w:type="dxa"/>
            <w:shd w:val="clear" w:color="auto" w:fill="auto"/>
          </w:tcPr>
          <w:p w:rsidR="00C8231C" w:rsidRPr="00AF6E2C" w:rsidRDefault="00C8231C" w:rsidP="009F61B9">
            <w:pPr>
              <w:jc w:val="center"/>
              <w:rPr>
                <w:color w:val="000000"/>
                <w:lang w:val="sr-Cyrl-CS"/>
              </w:rPr>
            </w:pPr>
            <w:r w:rsidRPr="00AF6E2C">
              <w:rPr>
                <w:color w:val="000000"/>
                <w:lang w:val="sr-Cyrl-CS"/>
              </w:rPr>
              <w:t>36</w:t>
            </w:r>
          </w:p>
          <w:p w:rsidR="00C8231C" w:rsidRPr="00AF6E2C" w:rsidRDefault="00C8231C" w:rsidP="009F61B9">
            <w:pPr>
              <w:jc w:val="center"/>
              <w:rPr>
                <w:color w:val="000000"/>
              </w:rPr>
            </w:pPr>
            <w:r w:rsidRPr="00AF6E2C">
              <w:rPr>
                <w:color w:val="000000"/>
                <w:lang w:val="sr-Cyrl-CS"/>
              </w:rPr>
              <w:t>3</w:t>
            </w:r>
            <w:r w:rsidR="006524C8" w:rsidRPr="00AF6E2C">
              <w:rPr>
                <w:color w:val="000000"/>
              </w:rPr>
              <w:t>5</w:t>
            </w:r>
          </w:p>
        </w:tc>
        <w:tc>
          <w:tcPr>
            <w:tcW w:w="741" w:type="dxa"/>
            <w:shd w:val="clear" w:color="auto" w:fill="auto"/>
          </w:tcPr>
          <w:p w:rsidR="00C8231C" w:rsidRPr="00AF6E2C" w:rsidRDefault="00C8231C" w:rsidP="009F61B9">
            <w:pPr>
              <w:jc w:val="center"/>
              <w:rPr>
                <w:color w:val="000000"/>
                <w:lang w:val="sr-Cyrl-CS"/>
              </w:rPr>
            </w:pPr>
            <w:r w:rsidRPr="00AF6E2C">
              <w:rPr>
                <w:color w:val="000000"/>
                <w:lang w:val="sr-Cyrl-CS"/>
              </w:rPr>
              <w:t>36</w:t>
            </w:r>
          </w:p>
          <w:p w:rsidR="00C8231C" w:rsidRPr="00AF6E2C" w:rsidRDefault="00C8231C" w:rsidP="009F61B9">
            <w:pPr>
              <w:jc w:val="center"/>
              <w:rPr>
                <w:color w:val="000000"/>
                <w:lang w:val="sr-Cyrl-CS"/>
              </w:rPr>
            </w:pPr>
            <w:r w:rsidRPr="00AF6E2C">
              <w:rPr>
                <w:color w:val="000000"/>
                <w:lang w:val="sr-Cyrl-CS"/>
              </w:rPr>
              <w:t>35</w:t>
            </w:r>
          </w:p>
        </w:tc>
        <w:tc>
          <w:tcPr>
            <w:tcW w:w="926" w:type="dxa"/>
            <w:shd w:val="clear" w:color="auto" w:fill="auto"/>
          </w:tcPr>
          <w:p w:rsidR="00C8231C" w:rsidRPr="00AF6E2C" w:rsidRDefault="00C8231C" w:rsidP="009F61B9">
            <w:pPr>
              <w:jc w:val="center"/>
              <w:rPr>
                <w:color w:val="000000"/>
                <w:lang w:val="sr-Cyrl-CS"/>
              </w:rPr>
            </w:pPr>
            <w:r w:rsidRPr="00AF6E2C">
              <w:rPr>
                <w:color w:val="000000"/>
                <w:lang w:val="sr-Cyrl-CS"/>
              </w:rPr>
              <w:t>36</w:t>
            </w:r>
          </w:p>
          <w:p w:rsidR="00C8231C" w:rsidRPr="00AF6E2C" w:rsidRDefault="00C8231C" w:rsidP="009F61B9">
            <w:pPr>
              <w:jc w:val="center"/>
              <w:rPr>
                <w:color w:val="000000"/>
                <w:lang w:val="sr-Cyrl-CS"/>
              </w:rPr>
            </w:pPr>
            <w:r w:rsidRPr="00AF6E2C">
              <w:rPr>
                <w:color w:val="000000"/>
                <w:lang w:val="sr-Cyrl-CS"/>
              </w:rPr>
              <w:t>3</w:t>
            </w:r>
            <w:r w:rsidR="006B2635" w:rsidRPr="00AF6E2C">
              <w:rPr>
                <w:color w:val="000000"/>
                <w:lang w:val="sr-Cyrl-CS"/>
              </w:rPr>
              <w:t>5</w:t>
            </w:r>
          </w:p>
        </w:tc>
        <w:tc>
          <w:tcPr>
            <w:tcW w:w="900" w:type="dxa"/>
            <w:shd w:val="clear" w:color="auto" w:fill="auto"/>
          </w:tcPr>
          <w:p w:rsidR="00C8231C" w:rsidRPr="00AF6E2C" w:rsidRDefault="00C8231C" w:rsidP="009F61B9">
            <w:pPr>
              <w:jc w:val="center"/>
              <w:rPr>
                <w:color w:val="000000"/>
                <w:lang w:val="sr-Cyrl-CS"/>
              </w:rPr>
            </w:pPr>
            <w:r w:rsidRPr="00AF6E2C">
              <w:rPr>
                <w:color w:val="000000"/>
                <w:lang w:val="sr-Cyrl-CS"/>
              </w:rPr>
              <w:t>36</w:t>
            </w:r>
          </w:p>
          <w:p w:rsidR="00C8231C" w:rsidRPr="00AF6E2C" w:rsidRDefault="00C8231C" w:rsidP="009F61B9">
            <w:pPr>
              <w:jc w:val="center"/>
              <w:rPr>
                <w:color w:val="000000"/>
                <w:lang w:val="sr-Cyrl-CS"/>
              </w:rPr>
            </w:pPr>
            <w:r w:rsidRPr="00AF6E2C">
              <w:rPr>
                <w:color w:val="000000"/>
                <w:lang w:val="sr-Cyrl-CS"/>
              </w:rPr>
              <w:t>3</w:t>
            </w:r>
            <w:r w:rsidR="004D6B13" w:rsidRPr="00AF6E2C">
              <w:rPr>
                <w:color w:val="000000"/>
                <w:lang w:val="sr-Cyrl-CS"/>
              </w:rPr>
              <w:t>5</w:t>
            </w:r>
          </w:p>
        </w:tc>
        <w:tc>
          <w:tcPr>
            <w:tcW w:w="990" w:type="dxa"/>
            <w:shd w:val="clear" w:color="auto" w:fill="auto"/>
          </w:tcPr>
          <w:p w:rsidR="00C8231C" w:rsidRPr="00AF6E2C" w:rsidRDefault="00C8231C" w:rsidP="009F61B9">
            <w:pPr>
              <w:jc w:val="center"/>
              <w:rPr>
                <w:color w:val="000000"/>
              </w:rPr>
            </w:pPr>
            <w:r w:rsidRPr="00AF6E2C">
              <w:rPr>
                <w:color w:val="000000"/>
                <w:lang w:val="sr-Cyrl-CS"/>
              </w:rPr>
              <w:t>3</w:t>
            </w:r>
            <w:r w:rsidRPr="00AF6E2C">
              <w:rPr>
                <w:color w:val="000000"/>
              </w:rPr>
              <w:t>4</w:t>
            </w:r>
          </w:p>
          <w:p w:rsidR="00C8231C" w:rsidRPr="00AF6E2C" w:rsidRDefault="00C8231C" w:rsidP="009F61B9">
            <w:pPr>
              <w:jc w:val="center"/>
              <w:rPr>
                <w:color w:val="000000"/>
              </w:rPr>
            </w:pPr>
            <w:r w:rsidRPr="00AF6E2C">
              <w:rPr>
                <w:color w:val="000000"/>
                <w:lang w:val="sr-Cyrl-CS"/>
              </w:rPr>
              <w:t>3</w:t>
            </w:r>
            <w:r w:rsidR="00AB6050" w:rsidRPr="00AF6E2C">
              <w:rPr>
                <w:color w:val="000000"/>
              </w:rPr>
              <w:t>3</w:t>
            </w:r>
          </w:p>
        </w:tc>
        <w:tc>
          <w:tcPr>
            <w:tcW w:w="990" w:type="dxa"/>
            <w:shd w:val="clear" w:color="auto" w:fill="auto"/>
          </w:tcPr>
          <w:p w:rsidR="00C8231C" w:rsidRPr="00AF6E2C" w:rsidRDefault="00C8231C" w:rsidP="009F61B9">
            <w:pPr>
              <w:jc w:val="center"/>
              <w:rPr>
                <w:color w:val="000000"/>
              </w:rPr>
            </w:pPr>
            <w:r w:rsidRPr="00AF6E2C">
              <w:rPr>
                <w:color w:val="000000"/>
                <w:lang w:val="sr-Cyrl-CS"/>
              </w:rPr>
              <w:t>3</w:t>
            </w:r>
            <w:r w:rsidRPr="00AF6E2C">
              <w:rPr>
                <w:color w:val="000000"/>
              </w:rPr>
              <w:t>4</w:t>
            </w:r>
          </w:p>
          <w:p w:rsidR="00C8231C" w:rsidRPr="00AF6E2C" w:rsidRDefault="00C8231C" w:rsidP="009F61B9">
            <w:pPr>
              <w:jc w:val="center"/>
              <w:rPr>
                <w:color w:val="000000"/>
              </w:rPr>
            </w:pPr>
            <w:r w:rsidRPr="00AF6E2C">
              <w:rPr>
                <w:color w:val="000000"/>
                <w:lang w:val="sr-Cyrl-CS"/>
              </w:rPr>
              <w:t>3</w:t>
            </w:r>
            <w:r w:rsidRPr="00AF6E2C">
              <w:rPr>
                <w:color w:val="000000"/>
              </w:rPr>
              <w:t>4</w:t>
            </w:r>
          </w:p>
        </w:tc>
      </w:tr>
      <w:tr w:rsidR="00C8231C" w:rsidRPr="00AF6E2C" w:rsidTr="009F61B9">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t>Музичка култура</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rPr>
            </w:pPr>
            <w:r w:rsidRPr="00AF6E2C">
              <w:rPr>
                <w:color w:val="000000"/>
                <w:lang w:val="sr-Cyrl-CS"/>
              </w:rPr>
              <w:t>Одржано</w:t>
            </w:r>
          </w:p>
        </w:tc>
        <w:tc>
          <w:tcPr>
            <w:tcW w:w="708"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w:t>
            </w:r>
            <w:r w:rsidRPr="00AF6E2C">
              <w:rPr>
                <w:color w:val="000000"/>
              </w:rPr>
              <w:t>2</w:t>
            </w:r>
          </w:p>
        </w:tc>
        <w:tc>
          <w:tcPr>
            <w:tcW w:w="709"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lang w:val="sr-Cyrl-CS"/>
              </w:rPr>
            </w:pPr>
            <w:r w:rsidRPr="00AF6E2C">
              <w:rPr>
                <w:color w:val="000000"/>
                <w:lang w:val="sr-Cyrl-CS"/>
              </w:rPr>
              <w:t>72</w:t>
            </w:r>
          </w:p>
        </w:tc>
        <w:tc>
          <w:tcPr>
            <w:tcW w:w="741" w:type="dxa"/>
            <w:shd w:val="clear" w:color="auto" w:fill="auto"/>
          </w:tcPr>
          <w:p w:rsidR="00C8231C" w:rsidRPr="00AF6E2C" w:rsidRDefault="00C8231C" w:rsidP="009F61B9">
            <w:pPr>
              <w:jc w:val="center"/>
              <w:rPr>
                <w:color w:val="000000"/>
                <w:lang w:val="sr-Cyrl-CS"/>
              </w:rPr>
            </w:pPr>
            <w:r w:rsidRPr="00AF6E2C">
              <w:rPr>
                <w:color w:val="000000"/>
                <w:lang w:val="sr-Cyrl-CS"/>
              </w:rPr>
              <w:t>36</w:t>
            </w:r>
          </w:p>
          <w:p w:rsidR="00C8231C" w:rsidRPr="00AF6E2C" w:rsidRDefault="00C8231C" w:rsidP="009F61B9">
            <w:pPr>
              <w:jc w:val="center"/>
              <w:rPr>
                <w:color w:val="000000"/>
                <w:lang w:val="sr-Cyrl-CS"/>
              </w:rPr>
            </w:pPr>
            <w:r w:rsidRPr="00AF6E2C">
              <w:rPr>
                <w:color w:val="000000"/>
                <w:lang w:val="sr-Cyrl-CS"/>
              </w:rPr>
              <w:t>36</w:t>
            </w:r>
          </w:p>
        </w:tc>
        <w:tc>
          <w:tcPr>
            <w:tcW w:w="741" w:type="dxa"/>
            <w:shd w:val="clear" w:color="auto" w:fill="auto"/>
          </w:tcPr>
          <w:p w:rsidR="00C8231C" w:rsidRPr="00AF6E2C" w:rsidRDefault="00C8231C" w:rsidP="009F61B9">
            <w:pPr>
              <w:jc w:val="center"/>
              <w:rPr>
                <w:color w:val="000000"/>
                <w:lang w:val="sr-Cyrl-CS"/>
              </w:rPr>
            </w:pPr>
            <w:r w:rsidRPr="00AF6E2C">
              <w:rPr>
                <w:color w:val="000000"/>
                <w:lang w:val="sr-Cyrl-CS"/>
              </w:rPr>
              <w:t>36</w:t>
            </w:r>
          </w:p>
          <w:p w:rsidR="00C8231C" w:rsidRPr="00AF6E2C" w:rsidRDefault="00C8231C" w:rsidP="009F61B9">
            <w:pPr>
              <w:jc w:val="center"/>
              <w:rPr>
                <w:color w:val="000000"/>
                <w:lang w:val="sr-Cyrl-CS"/>
              </w:rPr>
            </w:pPr>
            <w:r w:rsidRPr="00AF6E2C">
              <w:rPr>
                <w:color w:val="000000"/>
                <w:lang w:val="sr-Cyrl-CS"/>
              </w:rPr>
              <w:t>36</w:t>
            </w:r>
          </w:p>
        </w:tc>
        <w:tc>
          <w:tcPr>
            <w:tcW w:w="926" w:type="dxa"/>
            <w:shd w:val="clear" w:color="auto" w:fill="auto"/>
          </w:tcPr>
          <w:p w:rsidR="00C8231C" w:rsidRPr="00AF6E2C" w:rsidRDefault="00C8231C" w:rsidP="009F61B9">
            <w:pPr>
              <w:jc w:val="center"/>
              <w:rPr>
                <w:color w:val="000000"/>
                <w:lang w:val="sr-Cyrl-CS"/>
              </w:rPr>
            </w:pPr>
            <w:r w:rsidRPr="00AF6E2C">
              <w:rPr>
                <w:color w:val="000000"/>
                <w:lang w:val="sr-Cyrl-CS"/>
              </w:rPr>
              <w:t>36</w:t>
            </w:r>
          </w:p>
          <w:p w:rsidR="00C8231C" w:rsidRPr="00AF6E2C" w:rsidRDefault="00C8231C" w:rsidP="009F61B9">
            <w:pPr>
              <w:jc w:val="center"/>
              <w:rPr>
                <w:color w:val="000000"/>
                <w:lang w:val="sr-Cyrl-CS"/>
              </w:rPr>
            </w:pPr>
            <w:r w:rsidRPr="00AF6E2C">
              <w:rPr>
                <w:color w:val="000000"/>
                <w:lang w:val="sr-Cyrl-CS"/>
              </w:rPr>
              <w:t>36</w:t>
            </w:r>
          </w:p>
        </w:tc>
        <w:tc>
          <w:tcPr>
            <w:tcW w:w="900" w:type="dxa"/>
            <w:shd w:val="clear" w:color="auto" w:fill="auto"/>
          </w:tcPr>
          <w:p w:rsidR="00C8231C" w:rsidRPr="00AF6E2C" w:rsidRDefault="00C8231C" w:rsidP="009F61B9">
            <w:pPr>
              <w:jc w:val="center"/>
              <w:rPr>
                <w:color w:val="000000"/>
                <w:lang w:val="sr-Cyrl-CS"/>
              </w:rPr>
            </w:pPr>
            <w:r w:rsidRPr="00AF6E2C">
              <w:rPr>
                <w:color w:val="000000"/>
                <w:lang w:val="sr-Cyrl-CS"/>
              </w:rPr>
              <w:t>36</w:t>
            </w:r>
          </w:p>
          <w:p w:rsidR="00C8231C" w:rsidRPr="00AF6E2C" w:rsidRDefault="00C8231C" w:rsidP="009F61B9">
            <w:pPr>
              <w:jc w:val="center"/>
              <w:rPr>
                <w:color w:val="000000"/>
              </w:rPr>
            </w:pPr>
            <w:r w:rsidRPr="00AF6E2C">
              <w:rPr>
                <w:color w:val="000000"/>
                <w:lang w:val="sr-Cyrl-CS"/>
              </w:rPr>
              <w:t>36</w:t>
            </w:r>
          </w:p>
        </w:tc>
        <w:tc>
          <w:tcPr>
            <w:tcW w:w="990" w:type="dxa"/>
            <w:shd w:val="clear" w:color="auto" w:fill="auto"/>
          </w:tcPr>
          <w:p w:rsidR="00C8231C" w:rsidRPr="00AF6E2C" w:rsidRDefault="00C8231C" w:rsidP="009F61B9">
            <w:pPr>
              <w:jc w:val="center"/>
              <w:rPr>
                <w:color w:val="000000"/>
              </w:rPr>
            </w:pPr>
            <w:r w:rsidRPr="00AF6E2C">
              <w:rPr>
                <w:color w:val="000000"/>
                <w:lang w:val="sr-Cyrl-CS"/>
              </w:rPr>
              <w:t>3</w:t>
            </w:r>
            <w:r w:rsidRPr="00AF6E2C">
              <w:rPr>
                <w:color w:val="000000"/>
              </w:rPr>
              <w:t>4</w:t>
            </w:r>
          </w:p>
          <w:p w:rsidR="00C8231C" w:rsidRPr="00AF6E2C" w:rsidRDefault="00C8231C" w:rsidP="009F61B9">
            <w:pPr>
              <w:jc w:val="center"/>
              <w:rPr>
                <w:color w:val="000000"/>
              </w:rPr>
            </w:pPr>
            <w:r w:rsidRPr="00AF6E2C">
              <w:rPr>
                <w:color w:val="000000"/>
                <w:lang w:val="sr-Cyrl-CS"/>
              </w:rPr>
              <w:t>3</w:t>
            </w:r>
            <w:r w:rsidRPr="00AF6E2C">
              <w:rPr>
                <w:color w:val="000000"/>
              </w:rPr>
              <w:t>4</w:t>
            </w:r>
          </w:p>
        </w:tc>
        <w:tc>
          <w:tcPr>
            <w:tcW w:w="990" w:type="dxa"/>
            <w:shd w:val="clear" w:color="auto" w:fill="auto"/>
          </w:tcPr>
          <w:p w:rsidR="00C8231C" w:rsidRPr="00AF6E2C" w:rsidRDefault="00C8231C" w:rsidP="009F61B9">
            <w:pPr>
              <w:jc w:val="center"/>
              <w:rPr>
                <w:color w:val="000000"/>
              </w:rPr>
            </w:pPr>
            <w:r w:rsidRPr="00AF6E2C">
              <w:rPr>
                <w:color w:val="000000"/>
                <w:lang w:val="sr-Cyrl-CS"/>
              </w:rPr>
              <w:t>34</w:t>
            </w:r>
          </w:p>
          <w:p w:rsidR="00C8231C" w:rsidRPr="00AF6E2C" w:rsidRDefault="00C8231C" w:rsidP="009F61B9">
            <w:pPr>
              <w:jc w:val="center"/>
              <w:rPr>
                <w:color w:val="000000"/>
              </w:rPr>
            </w:pPr>
            <w:r w:rsidRPr="00AF6E2C">
              <w:rPr>
                <w:color w:val="000000"/>
                <w:lang w:val="sr-Cyrl-CS"/>
              </w:rPr>
              <w:t>3</w:t>
            </w:r>
            <w:r w:rsidRPr="00AF6E2C">
              <w:rPr>
                <w:color w:val="000000"/>
              </w:rPr>
              <w:t>4</w:t>
            </w:r>
          </w:p>
        </w:tc>
      </w:tr>
      <w:tr w:rsidR="00C8231C" w:rsidRPr="00AF6E2C" w:rsidTr="009F61B9">
        <w:tc>
          <w:tcPr>
            <w:tcW w:w="1668" w:type="dxa"/>
            <w:shd w:val="clear" w:color="auto" w:fill="auto"/>
          </w:tcPr>
          <w:p w:rsidR="00C8231C" w:rsidRPr="00AF6E2C" w:rsidRDefault="00C8231C" w:rsidP="009F61B9">
            <w:pPr>
              <w:jc w:val="center"/>
              <w:rPr>
                <w:color w:val="000000"/>
              </w:rPr>
            </w:pPr>
            <w:r w:rsidRPr="00AF6E2C">
              <w:rPr>
                <w:color w:val="000000"/>
                <w:lang w:val="sr-Cyrl-CS"/>
              </w:rPr>
              <w:t>Историја</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rPr>
            </w:pPr>
            <w:r w:rsidRPr="00AF6E2C">
              <w:rPr>
                <w:color w:val="000000"/>
                <w:lang w:val="sr-Cyrl-CS"/>
              </w:rPr>
              <w:t>Одржано</w:t>
            </w:r>
          </w:p>
        </w:tc>
        <w:tc>
          <w:tcPr>
            <w:tcW w:w="708" w:type="dxa"/>
            <w:shd w:val="clear" w:color="auto" w:fill="auto"/>
          </w:tcPr>
          <w:p w:rsidR="00C8231C" w:rsidRPr="00AF6E2C" w:rsidRDefault="00C8231C" w:rsidP="009F61B9">
            <w:pPr>
              <w:jc w:val="center"/>
              <w:rPr>
                <w:color w:val="000000"/>
                <w:lang w:val="sr-Cyrl-CS"/>
              </w:rPr>
            </w:pPr>
            <w:r w:rsidRPr="00AF6E2C">
              <w:rPr>
                <w:color w:val="000000"/>
                <w:lang w:val="sr-Cyrl-CS"/>
              </w:rPr>
              <w:t>36</w:t>
            </w:r>
          </w:p>
          <w:p w:rsidR="00C8231C" w:rsidRPr="00AF6E2C" w:rsidRDefault="00C8231C" w:rsidP="009F61B9">
            <w:pPr>
              <w:jc w:val="center"/>
              <w:rPr>
                <w:color w:val="000000"/>
              </w:rPr>
            </w:pPr>
            <w:r w:rsidRPr="00AF6E2C">
              <w:rPr>
                <w:color w:val="000000"/>
                <w:lang w:val="sr-Cyrl-CS"/>
              </w:rPr>
              <w:t>3</w:t>
            </w:r>
            <w:r w:rsidR="00286EBB" w:rsidRPr="00AF6E2C">
              <w:rPr>
                <w:color w:val="000000"/>
              </w:rPr>
              <w:t>6</w:t>
            </w:r>
          </w:p>
        </w:tc>
        <w:tc>
          <w:tcPr>
            <w:tcW w:w="709" w:type="dxa"/>
            <w:shd w:val="clear" w:color="auto" w:fill="auto"/>
          </w:tcPr>
          <w:p w:rsidR="00C8231C" w:rsidRPr="00AF6E2C" w:rsidRDefault="00C8231C" w:rsidP="009F61B9">
            <w:pPr>
              <w:jc w:val="center"/>
              <w:rPr>
                <w:color w:val="000000"/>
                <w:lang w:val="sr-Cyrl-CS"/>
              </w:rPr>
            </w:pPr>
            <w:r w:rsidRPr="00AF6E2C">
              <w:rPr>
                <w:color w:val="000000"/>
                <w:lang w:val="sr-Cyrl-CS"/>
              </w:rPr>
              <w:t>36</w:t>
            </w:r>
          </w:p>
          <w:p w:rsidR="00C8231C" w:rsidRPr="00AF6E2C" w:rsidRDefault="00C8231C" w:rsidP="009F61B9">
            <w:pPr>
              <w:jc w:val="center"/>
              <w:rPr>
                <w:color w:val="000000"/>
              </w:rPr>
            </w:pPr>
            <w:r w:rsidRPr="00AF6E2C">
              <w:rPr>
                <w:color w:val="000000"/>
                <w:lang w:val="sr-Cyrl-CS"/>
              </w:rPr>
              <w:t>3</w:t>
            </w:r>
            <w:r w:rsidR="003C5D21" w:rsidRPr="00AF6E2C">
              <w:rPr>
                <w:color w:val="000000"/>
                <w:lang w:val="sr-Cyrl-CS"/>
              </w:rPr>
              <w:t>5</w:t>
            </w:r>
          </w:p>
        </w:tc>
        <w:tc>
          <w:tcPr>
            <w:tcW w:w="741"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w:t>
            </w:r>
            <w:r w:rsidR="006524C8" w:rsidRPr="00AF6E2C">
              <w:rPr>
                <w:color w:val="000000"/>
                <w:lang w:val="sr-Cyrl-CS"/>
              </w:rPr>
              <w:t>2</w:t>
            </w:r>
          </w:p>
        </w:tc>
        <w:tc>
          <w:tcPr>
            <w:tcW w:w="741"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w:t>
            </w:r>
            <w:r w:rsidR="00D170F4" w:rsidRPr="00AF6E2C">
              <w:rPr>
                <w:color w:val="000000"/>
              </w:rPr>
              <w:t>2</w:t>
            </w:r>
          </w:p>
        </w:tc>
        <w:tc>
          <w:tcPr>
            <w:tcW w:w="926"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w:t>
            </w:r>
            <w:r w:rsidR="006B2635" w:rsidRPr="00AF6E2C">
              <w:rPr>
                <w:color w:val="000000"/>
              </w:rPr>
              <w:t>2</w:t>
            </w:r>
          </w:p>
        </w:tc>
        <w:tc>
          <w:tcPr>
            <w:tcW w:w="900"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w:t>
            </w:r>
            <w:r w:rsidRPr="00AF6E2C">
              <w:rPr>
                <w:color w:val="000000"/>
              </w:rPr>
              <w:t>2</w:t>
            </w:r>
          </w:p>
        </w:tc>
        <w:tc>
          <w:tcPr>
            <w:tcW w:w="990" w:type="dxa"/>
            <w:shd w:val="clear" w:color="auto" w:fill="auto"/>
          </w:tcPr>
          <w:p w:rsidR="00C8231C" w:rsidRPr="00AF6E2C" w:rsidRDefault="00C8231C" w:rsidP="009F61B9">
            <w:pPr>
              <w:jc w:val="center"/>
              <w:rPr>
                <w:color w:val="000000"/>
              </w:rPr>
            </w:pPr>
            <w:r w:rsidRPr="00AF6E2C">
              <w:rPr>
                <w:color w:val="000000"/>
              </w:rPr>
              <w:t>68</w:t>
            </w:r>
          </w:p>
          <w:p w:rsidR="00C8231C" w:rsidRPr="00AF6E2C" w:rsidRDefault="00C8231C" w:rsidP="009F61B9">
            <w:pPr>
              <w:jc w:val="center"/>
              <w:rPr>
                <w:color w:val="000000"/>
              </w:rPr>
            </w:pPr>
            <w:r w:rsidRPr="00AF6E2C">
              <w:rPr>
                <w:color w:val="000000"/>
              </w:rPr>
              <w:t>6</w:t>
            </w:r>
            <w:r w:rsidR="00AB6050" w:rsidRPr="00AF6E2C">
              <w:rPr>
                <w:color w:val="000000"/>
              </w:rPr>
              <w:t>8</w:t>
            </w:r>
          </w:p>
        </w:tc>
        <w:tc>
          <w:tcPr>
            <w:tcW w:w="990" w:type="dxa"/>
            <w:shd w:val="clear" w:color="auto" w:fill="auto"/>
          </w:tcPr>
          <w:p w:rsidR="00C8231C" w:rsidRPr="00AF6E2C" w:rsidRDefault="00C8231C" w:rsidP="009F61B9">
            <w:pPr>
              <w:jc w:val="center"/>
              <w:rPr>
                <w:color w:val="000000"/>
              </w:rPr>
            </w:pPr>
            <w:r w:rsidRPr="00AF6E2C">
              <w:rPr>
                <w:color w:val="000000"/>
              </w:rPr>
              <w:t>68</w:t>
            </w:r>
          </w:p>
          <w:p w:rsidR="00C8231C" w:rsidRPr="00AF6E2C" w:rsidRDefault="00C8231C" w:rsidP="009F61B9">
            <w:pPr>
              <w:jc w:val="center"/>
              <w:rPr>
                <w:color w:val="000000"/>
              </w:rPr>
            </w:pPr>
            <w:r w:rsidRPr="00AF6E2C">
              <w:rPr>
                <w:color w:val="000000"/>
              </w:rPr>
              <w:t>67</w:t>
            </w:r>
          </w:p>
        </w:tc>
      </w:tr>
      <w:tr w:rsidR="00C8231C" w:rsidRPr="00AF6E2C" w:rsidTr="009F61B9">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t xml:space="preserve">Географија </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rPr>
            </w:pPr>
            <w:r w:rsidRPr="00AF6E2C">
              <w:rPr>
                <w:color w:val="000000"/>
                <w:lang w:val="sr-Cyrl-CS"/>
              </w:rPr>
              <w:t>Одржано</w:t>
            </w:r>
          </w:p>
        </w:tc>
        <w:tc>
          <w:tcPr>
            <w:tcW w:w="708" w:type="dxa"/>
            <w:shd w:val="clear" w:color="auto" w:fill="auto"/>
          </w:tcPr>
          <w:p w:rsidR="00C8231C" w:rsidRPr="00AF6E2C" w:rsidRDefault="00C8231C" w:rsidP="009F61B9">
            <w:pPr>
              <w:jc w:val="center"/>
              <w:rPr>
                <w:color w:val="000000"/>
                <w:lang w:val="sr-Cyrl-CS"/>
              </w:rPr>
            </w:pPr>
            <w:r w:rsidRPr="00AF6E2C">
              <w:rPr>
                <w:color w:val="000000"/>
                <w:lang w:val="sr-Cyrl-CS"/>
              </w:rPr>
              <w:t>36</w:t>
            </w:r>
          </w:p>
          <w:p w:rsidR="00C8231C" w:rsidRPr="00AF6E2C" w:rsidRDefault="00C8231C" w:rsidP="009F61B9">
            <w:pPr>
              <w:jc w:val="center"/>
              <w:rPr>
                <w:color w:val="000000"/>
              </w:rPr>
            </w:pPr>
            <w:r w:rsidRPr="00AF6E2C">
              <w:rPr>
                <w:color w:val="000000"/>
                <w:lang w:val="sr-Cyrl-CS"/>
              </w:rPr>
              <w:t>3</w:t>
            </w:r>
            <w:r w:rsidR="00286EBB" w:rsidRPr="00AF6E2C">
              <w:rPr>
                <w:color w:val="000000"/>
              </w:rPr>
              <w:t>6</w:t>
            </w:r>
          </w:p>
        </w:tc>
        <w:tc>
          <w:tcPr>
            <w:tcW w:w="709" w:type="dxa"/>
            <w:shd w:val="clear" w:color="auto" w:fill="auto"/>
          </w:tcPr>
          <w:p w:rsidR="00C8231C" w:rsidRPr="00AF6E2C" w:rsidRDefault="00C8231C" w:rsidP="009F61B9">
            <w:pPr>
              <w:jc w:val="center"/>
              <w:rPr>
                <w:color w:val="000000"/>
                <w:lang w:val="sr-Cyrl-CS"/>
              </w:rPr>
            </w:pPr>
            <w:r w:rsidRPr="00AF6E2C">
              <w:rPr>
                <w:color w:val="000000"/>
                <w:lang w:val="sr-Cyrl-CS"/>
              </w:rPr>
              <w:t>36</w:t>
            </w:r>
          </w:p>
          <w:p w:rsidR="00C8231C" w:rsidRPr="00AF6E2C" w:rsidRDefault="00C8231C" w:rsidP="009F61B9">
            <w:pPr>
              <w:jc w:val="center"/>
              <w:rPr>
                <w:color w:val="000000"/>
              </w:rPr>
            </w:pPr>
            <w:r w:rsidRPr="00AF6E2C">
              <w:rPr>
                <w:color w:val="000000"/>
                <w:lang w:val="sr-Cyrl-CS"/>
              </w:rPr>
              <w:t>3</w:t>
            </w:r>
            <w:r w:rsidRPr="00AF6E2C">
              <w:rPr>
                <w:color w:val="000000"/>
              </w:rPr>
              <w:t>6</w:t>
            </w:r>
          </w:p>
        </w:tc>
        <w:tc>
          <w:tcPr>
            <w:tcW w:w="741"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72</w:t>
            </w:r>
          </w:p>
        </w:tc>
        <w:tc>
          <w:tcPr>
            <w:tcW w:w="741"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71</w:t>
            </w:r>
          </w:p>
        </w:tc>
        <w:tc>
          <w:tcPr>
            <w:tcW w:w="926"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w:t>
            </w:r>
            <w:r w:rsidR="006B2635" w:rsidRPr="00AF6E2C">
              <w:rPr>
                <w:color w:val="000000"/>
              </w:rPr>
              <w:t>1</w:t>
            </w:r>
          </w:p>
        </w:tc>
        <w:tc>
          <w:tcPr>
            <w:tcW w:w="900"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4D6B13" w:rsidP="009F61B9">
            <w:pPr>
              <w:jc w:val="center"/>
              <w:rPr>
                <w:color w:val="000000"/>
              </w:rPr>
            </w:pPr>
            <w:r w:rsidRPr="00AF6E2C">
              <w:rPr>
                <w:color w:val="000000"/>
                <w:lang w:val="sr-Cyrl-CS"/>
              </w:rPr>
              <w:t>69</w:t>
            </w:r>
          </w:p>
        </w:tc>
        <w:tc>
          <w:tcPr>
            <w:tcW w:w="990" w:type="dxa"/>
            <w:shd w:val="clear" w:color="auto" w:fill="auto"/>
          </w:tcPr>
          <w:p w:rsidR="00C8231C" w:rsidRPr="00AF6E2C" w:rsidRDefault="00C8231C" w:rsidP="009F61B9">
            <w:pPr>
              <w:jc w:val="center"/>
              <w:rPr>
                <w:color w:val="000000"/>
              </w:rPr>
            </w:pPr>
            <w:r w:rsidRPr="00AF6E2C">
              <w:rPr>
                <w:color w:val="000000"/>
              </w:rPr>
              <w:t>68</w:t>
            </w:r>
          </w:p>
          <w:p w:rsidR="00C8231C" w:rsidRPr="00AF6E2C" w:rsidRDefault="00C8231C" w:rsidP="009F61B9">
            <w:pPr>
              <w:jc w:val="center"/>
              <w:rPr>
                <w:color w:val="000000"/>
              </w:rPr>
            </w:pPr>
            <w:r w:rsidRPr="00AF6E2C">
              <w:rPr>
                <w:color w:val="000000"/>
              </w:rPr>
              <w:t>6</w:t>
            </w:r>
            <w:r w:rsidR="00AB6050" w:rsidRPr="00AF6E2C">
              <w:rPr>
                <w:color w:val="000000"/>
              </w:rPr>
              <w:t>6</w:t>
            </w:r>
          </w:p>
        </w:tc>
        <w:tc>
          <w:tcPr>
            <w:tcW w:w="990" w:type="dxa"/>
            <w:shd w:val="clear" w:color="auto" w:fill="auto"/>
          </w:tcPr>
          <w:p w:rsidR="00C8231C" w:rsidRPr="00AF6E2C" w:rsidRDefault="00C8231C" w:rsidP="009F61B9">
            <w:pPr>
              <w:jc w:val="center"/>
              <w:rPr>
                <w:color w:val="000000"/>
              </w:rPr>
            </w:pPr>
            <w:r w:rsidRPr="00AF6E2C">
              <w:rPr>
                <w:color w:val="000000"/>
              </w:rPr>
              <w:t>68</w:t>
            </w:r>
          </w:p>
          <w:p w:rsidR="00C8231C" w:rsidRPr="00AF6E2C" w:rsidRDefault="00C8231C" w:rsidP="009F61B9">
            <w:pPr>
              <w:jc w:val="center"/>
              <w:rPr>
                <w:color w:val="000000"/>
              </w:rPr>
            </w:pPr>
            <w:r w:rsidRPr="00AF6E2C">
              <w:rPr>
                <w:color w:val="000000"/>
              </w:rPr>
              <w:t>6</w:t>
            </w:r>
            <w:r w:rsidR="00CB1F1B" w:rsidRPr="00AF6E2C">
              <w:rPr>
                <w:color w:val="000000"/>
              </w:rPr>
              <w:t>6</w:t>
            </w:r>
          </w:p>
        </w:tc>
      </w:tr>
      <w:tr w:rsidR="00C8231C" w:rsidRPr="00AF6E2C" w:rsidTr="009F61B9">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t xml:space="preserve">Математика </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rPr>
            </w:pPr>
            <w:r w:rsidRPr="00AF6E2C">
              <w:rPr>
                <w:color w:val="000000"/>
                <w:lang w:val="sr-Cyrl-CS"/>
              </w:rPr>
              <w:t>Одржано</w:t>
            </w:r>
          </w:p>
        </w:tc>
        <w:tc>
          <w:tcPr>
            <w:tcW w:w="708" w:type="dxa"/>
            <w:shd w:val="clear" w:color="auto" w:fill="auto"/>
          </w:tcPr>
          <w:p w:rsidR="00C8231C" w:rsidRPr="00AF6E2C" w:rsidRDefault="00C8231C" w:rsidP="009F61B9">
            <w:pPr>
              <w:jc w:val="center"/>
              <w:rPr>
                <w:color w:val="000000"/>
                <w:lang w:val="sr-Cyrl-CS"/>
              </w:rPr>
            </w:pPr>
            <w:r w:rsidRPr="00AF6E2C">
              <w:rPr>
                <w:color w:val="000000"/>
                <w:lang w:val="sr-Cyrl-CS"/>
              </w:rPr>
              <w:t>144</w:t>
            </w:r>
          </w:p>
          <w:p w:rsidR="00C8231C" w:rsidRPr="00AF6E2C" w:rsidRDefault="00C8231C" w:rsidP="009F61B9">
            <w:pPr>
              <w:jc w:val="center"/>
              <w:rPr>
                <w:color w:val="000000"/>
              </w:rPr>
            </w:pPr>
            <w:r w:rsidRPr="00AF6E2C">
              <w:rPr>
                <w:color w:val="000000"/>
                <w:lang w:val="sr-Cyrl-CS"/>
              </w:rPr>
              <w:t>14</w:t>
            </w:r>
            <w:r w:rsidRPr="00AF6E2C">
              <w:rPr>
                <w:color w:val="000000"/>
              </w:rPr>
              <w:t>4</w:t>
            </w:r>
          </w:p>
        </w:tc>
        <w:tc>
          <w:tcPr>
            <w:tcW w:w="709" w:type="dxa"/>
            <w:shd w:val="clear" w:color="auto" w:fill="auto"/>
          </w:tcPr>
          <w:p w:rsidR="00C8231C" w:rsidRPr="00AF6E2C" w:rsidRDefault="00C8231C" w:rsidP="009F61B9">
            <w:pPr>
              <w:jc w:val="center"/>
              <w:rPr>
                <w:color w:val="000000"/>
                <w:lang w:val="sr-Cyrl-CS"/>
              </w:rPr>
            </w:pPr>
            <w:r w:rsidRPr="00AF6E2C">
              <w:rPr>
                <w:color w:val="000000"/>
                <w:lang w:val="sr-Cyrl-CS"/>
              </w:rPr>
              <w:t>144</w:t>
            </w:r>
          </w:p>
          <w:p w:rsidR="00C8231C" w:rsidRPr="00AF6E2C" w:rsidRDefault="00C8231C" w:rsidP="009F61B9">
            <w:pPr>
              <w:jc w:val="center"/>
              <w:rPr>
                <w:color w:val="000000"/>
              </w:rPr>
            </w:pPr>
            <w:r w:rsidRPr="00AF6E2C">
              <w:rPr>
                <w:color w:val="000000"/>
                <w:lang w:val="sr-Cyrl-CS"/>
              </w:rPr>
              <w:t>14</w:t>
            </w:r>
            <w:r w:rsidR="003C5D21" w:rsidRPr="00AF6E2C">
              <w:rPr>
                <w:color w:val="000000"/>
                <w:lang w:val="sr-Cyrl-CS"/>
              </w:rPr>
              <w:t>3</w:t>
            </w:r>
          </w:p>
        </w:tc>
        <w:tc>
          <w:tcPr>
            <w:tcW w:w="741" w:type="dxa"/>
            <w:shd w:val="clear" w:color="auto" w:fill="auto"/>
          </w:tcPr>
          <w:p w:rsidR="00C8231C" w:rsidRPr="00AF6E2C" w:rsidRDefault="00C8231C" w:rsidP="009F61B9">
            <w:pPr>
              <w:jc w:val="center"/>
              <w:rPr>
                <w:color w:val="000000"/>
                <w:lang w:val="sr-Cyrl-CS"/>
              </w:rPr>
            </w:pPr>
            <w:r w:rsidRPr="00AF6E2C">
              <w:rPr>
                <w:color w:val="000000"/>
                <w:lang w:val="sr-Cyrl-CS"/>
              </w:rPr>
              <w:t>144</w:t>
            </w:r>
          </w:p>
          <w:p w:rsidR="00C8231C" w:rsidRPr="00AF6E2C" w:rsidRDefault="00C8231C" w:rsidP="009F61B9">
            <w:pPr>
              <w:jc w:val="center"/>
              <w:rPr>
                <w:color w:val="000000"/>
              </w:rPr>
            </w:pPr>
            <w:r w:rsidRPr="00AF6E2C">
              <w:rPr>
                <w:color w:val="000000"/>
                <w:lang w:val="sr-Cyrl-CS"/>
              </w:rPr>
              <w:t>14</w:t>
            </w:r>
            <w:r w:rsidRPr="00AF6E2C">
              <w:rPr>
                <w:color w:val="000000"/>
              </w:rPr>
              <w:t>4</w:t>
            </w:r>
          </w:p>
        </w:tc>
        <w:tc>
          <w:tcPr>
            <w:tcW w:w="741" w:type="dxa"/>
            <w:shd w:val="clear" w:color="auto" w:fill="auto"/>
          </w:tcPr>
          <w:p w:rsidR="00C8231C" w:rsidRPr="00AF6E2C" w:rsidRDefault="00C8231C" w:rsidP="009F61B9">
            <w:pPr>
              <w:jc w:val="center"/>
              <w:rPr>
                <w:color w:val="000000"/>
                <w:lang w:val="sr-Cyrl-CS"/>
              </w:rPr>
            </w:pPr>
            <w:r w:rsidRPr="00AF6E2C">
              <w:rPr>
                <w:color w:val="000000"/>
                <w:lang w:val="sr-Cyrl-CS"/>
              </w:rPr>
              <w:t>144</w:t>
            </w:r>
          </w:p>
          <w:p w:rsidR="00C8231C" w:rsidRPr="00AF6E2C" w:rsidRDefault="00C8231C" w:rsidP="009F61B9">
            <w:pPr>
              <w:jc w:val="center"/>
              <w:rPr>
                <w:color w:val="000000"/>
              </w:rPr>
            </w:pPr>
            <w:r w:rsidRPr="00AF6E2C">
              <w:rPr>
                <w:color w:val="000000"/>
                <w:lang w:val="sr-Cyrl-CS"/>
              </w:rPr>
              <w:t>144</w:t>
            </w:r>
          </w:p>
        </w:tc>
        <w:tc>
          <w:tcPr>
            <w:tcW w:w="926" w:type="dxa"/>
            <w:shd w:val="clear" w:color="auto" w:fill="auto"/>
          </w:tcPr>
          <w:p w:rsidR="00C8231C" w:rsidRPr="00AF6E2C" w:rsidRDefault="00C8231C" w:rsidP="009F61B9">
            <w:pPr>
              <w:jc w:val="center"/>
              <w:rPr>
                <w:color w:val="000000"/>
                <w:lang w:val="sr-Cyrl-CS"/>
              </w:rPr>
            </w:pPr>
            <w:r w:rsidRPr="00AF6E2C">
              <w:rPr>
                <w:color w:val="000000"/>
                <w:lang w:val="sr-Cyrl-CS"/>
              </w:rPr>
              <w:t>144</w:t>
            </w:r>
          </w:p>
          <w:p w:rsidR="00C8231C" w:rsidRPr="00AF6E2C" w:rsidRDefault="00C8231C" w:rsidP="009F61B9">
            <w:pPr>
              <w:jc w:val="center"/>
              <w:rPr>
                <w:color w:val="000000"/>
              </w:rPr>
            </w:pPr>
            <w:r w:rsidRPr="00AF6E2C">
              <w:rPr>
                <w:color w:val="000000"/>
                <w:lang w:val="sr-Cyrl-CS"/>
              </w:rPr>
              <w:t>14</w:t>
            </w:r>
            <w:r w:rsidR="006B2635" w:rsidRPr="00AF6E2C">
              <w:rPr>
                <w:color w:val="000000"/>
              </w:rPr>
              <w:t>3</w:t>
            </w:r>
          </w:p>
        </w:tc>
        <w:tc>
          <w:tcPr>
            <w:tcW w:w="900" w:type="dxa"/>
            <w:shd w:val="clear" w:color="auto" w:fill="auto"/>
          </w:tcPr>
          <w:p w:rsidR="00C8231C" w:rsidRPr="00AF6E2C" w:rsidRDefault="00C8231C" w:rsidP="009F61B9">
            <w:pPr>
              <w:jc w:val="center"/>
              <w:rPr>
                <w:color w:val="000000"/>
                <w:lang w:val="sr-Cyrl-CS"/>
              </w:rPr>
            </w:pPr>
            <w:r w:rsidRPr="00AF6E2C">
              <w:rPr>
                <w:color w:val="000000"/>
                <w:lang w:val="sr-Cyrl-CS"/>
              </w:rPr>
              <w:t>144</w:t>
            </w:r>
          </w:p>
          <w:p w:rsidR="00C8231C" w:rsidRPr="00AF6E2C" w:rsidRDefault="00C8231C" w:rsidP="009F61B9">
            <w:pPr>
              <w:jc w:val="center"/>
              <w:rPr>
                <w:color w:val="000000"/>
              </w:rPr>
            </w:pPr>
            <w:r w:rsidRPr="00AF6E2C">
              <w:rPr>
                <w:color w:val="000000"/>
                <w:lang w:val="sr-Cyrl-CS"/>
              </w:rPr>
              <w:t>14</w:t>
            </w:r>
            <w:r w:rsidR="004D6B13" w:rsidRPr="00AF6E2C">
              <w:rPr>
                <w:color w:val="000000"/>
                <w:lang w:val="sr-Cyrl-CS"/>
              </w:rPr>
              <w:t>3</w:t>
            </w:r>
          </w:p>
        </w:tc>
        <w:tc>
          <w:tcPr>
            <w:tcW w:w="990" w:type="dxa"/>
            <w:shd w:val="clear" w:color="auto" w:fill="auto"/>
          </w:tcPr>
          <w:p w:rsidR="00C8231C" w:rsidRPr="00AF6E2C" w:rsidRDefault="00C8231C" w:rsidP="009F61B9">
            <w:pPr>
              <w:jc w:val="center"/>
              <w:rPr>
                <w:color w:val="000000"/>
              </w:rPr>
            </w:pPr>
            <w:r w:rsidRPr="00AF6E2C">
              <w:rPr>
                <w:color w:val="000000"/>
                <w:lang w:val="sr-Cyrl-CS"/>
              </w:rPr>
              <w:t>1</w:t>
            </w:r>
            <w:r w:rsidRPr="00AF6E2C">
              <w:rPr>
                <w:color w:val="000000"/>
              </w:rPr>
              <w:t>36</w:t>
            </w:r>
          </w:p>
          <w:p w:rsidR="00C8231C" w:rsidRPr="00AF6E2C" w:rsidRDefault="00C8231C" w:rsidP="009F61B9">
            <w:pPr>
              <w:jc w:val="center"/>
              <w:rPr>
                <w:color w:val="000000"/>
              </w:rPr>
            </w:pPr>
            <w:r w:rsidRPr="00AF6E2C">
              <w:rPr>
                <w:color w:val="000000"/>
                <w:lang w:val="sr-Cyrl-CS"/>
              </w:rPr>
              <w:t>1</w:t>
            </w:r>
            <w:r w:rsidRPr="00AF6E2C">
              <w:rPr>
                <w:color w:val="000000"/>
              </w:rPr>
              <w:t>35</w:t>
            </w:r>
          </w:p>
        </w:tc>
        <w:tc>
          <w:tcPr>
            <w:tcW w:w="990" w:type="dxa"/>
            <w:shd w:val="clear" w:color="auto" w:fill="auto"/>
          </w:tcPr>
          <w:p w:rsidR="00C8231C" w:rsidRPr="00AF6E2C" w:rsidRDefault="00C8231C" w:rsidP="009F61B9">
            <w:pPr>
              <w:jc w:val="center"/>
              <w:rPr>
                <w:color w:val="000000"/>
              </w:rPr>
            </w:pPr>
            <w:r w:rsidRPr="00AF6E2C">
              <w:rPr>
                <w:color w:val="000000"/>
                <w:lang w:val="sr-Cyrl-CS"/>
              </w:rPr>
              <w:t>1</w:t>
            </w:r>
            <w:r w:rsidRPr="00AF6E2C">
              <w:rPr>
                <w:color w:val="000000"/>
              </w:rPr>
              <w:t>36</w:t>
            </w:r>
          </w:p>
          <w:p w:rsidR="00C8231C" w:rsidRPr="00AF6E2C" w:rsidRDefault="00C8231C" w:rsidP="009F61B9">
            <w:pPr>
              <w:jc w:val="center"/>
              <w:rPr>
                <w:color w:val="000000"/>
              </w:rPr>
            </w:pPr>
            <w:r w:rsidRPr="00AF6E2C">
              <w:rPr>
                <w:color w:val="000000"/>
                <w:lang w:val="sr-Cyrl-CS"/>
              </w:rPr>
              <w:t>1</w:t>
            </w:r>
            <w:r w:rsidRPr="00AF6E2C">
              <w:rPr>
                <w:color w:val="000000"/>
              </w:rPr>
              <w:t>3</w:t>
            </w:r>
            <w:r w:rsidR="00CB1F1B" w:rsidRPr="00AF6E2C">
              <w:rPr>
                <w:color w:val="000000"/>
              </w:rPr>
              <w:t>6</w:t>
            </w:r>
          </w:p>
        </w:tc>
      </w:tr>
      <w:tr w:rsidR="00C8231C" w:rsidRPr="00AF6E2C" w:rsidTr="009F61B9">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t xml:space="preserve">Физика </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lastRenderedPageBreak/>
              <w:t>Одржано</w:t>
            </w:r>
          </w:p>
        </w:tc>
        <w:tc>
          <w:tcPr>
            <w:tcW w:w="708" w:type="dxa"/>
            <w:shd w:val="clear" w:color="auto" w:fill="auto"/>
          </w:tcPr>
          <w:p w:rsidR="00C8231C" w:rsidRPr="00AF6E2C" w:rsidRDefault="00C8231C" w:rsidP="009F61B9">
            <w:pPr>
              <w:jc w:val="center"/>
              <w:rPr>
                <w:color w:val="000000"/>
                <w:lang w:val="sr-Cyrl-CS"/>
              </w:rPr>
            </w:pPr>
            <w:r w:rsidRPr="00AF6E2C">
              <w:rPr>
                <w:color w:val="000000"/>
                <w:lang w:val="sr-Cyrl-CS"/>
              </w:rPr>
              <w:lastRenderedPageBreak/>
              <w:t>0</w:t>
            </w:r>
          </w:p>
          <w:p w:rsidR="00C8231C" w:rsidRPr="00AF6E2C" w:rsidRDefault="00C8231C" w:rsidP="009F61B9">
            <w:pPr>
              <w:jc w:val="center"/>
              <w:rPr>
                <w:color w:val="000000"/>
                <w:lang w:val="sr-Cyrl-CS"/>
              </w:rPr>
            </w:pPr>
            <w:r w:rsidRPr="00AF6E2C">
              <w:rPr>
                <w:color w:val="000000"/>
                <w:lang w:val="sr-Cyrl-CS"/>
              </w:rPr>
              <w:lastRenderedPageBreak/>
              <w:t>0</w:t>
            </w:r>
          </w:p>
        </w:tc>
        <w:tc>
          <w:tcPr>
            <w:tcW w:w="709" w:type="dxa"/>
            <w:shd w:val="clear" w:color="auto" w:fill="auto"/>
          </w:tcPr>
          <w:p w:rsidR="00C8231C" w:rsidRPr="00AF6E2C" w:rsidRDefault="00C8231C" w:rsidP="009F61B9">
            <w:pPr>
              <w:jc w:val="center"/>
              <w:rPr>
                <w:color w:val="000000"/>
                <w:lang w:val="sr-Cyrl-CS"/>
              </w:rPr>
            </w:pPr>
            <w:r w:rsidRPr="00AF6E2C">
              <w:rPr>
                <w:color w:val="000000"/>
                <w:lang w:val="sr-Cyrl-CS"/>
              </w:rPr>
              <w:lastRenderedPageBreak/>
              <w:t>0</w:t>
            </w:r>
          </w:p>
          <w:p w:rsidR="00C8231C" w:rsidRPr="00AF6E2C" w:rsidRDefault="00C8231C" w:rsidP="009F61B9">
            <w:pPr>
              <w:jc w:val="center"/>
              <w:rPr>
                <w:color w:val="000000"/>
                <w:lang w:val="sr-Cyrl-CS"/>
              </w:rPr>
            </w:pPr>
            <w:r w:rsidRPr="00AF6E2C">
              <w:rPr>
                <w:color w:val="000000"/>
                <w:lang w:val="sr-Cyrl-CS"/>
              </w:rPr>
              <w:lastRenderedPageBreak/>
              <w:t>0</w:t>
            </w:r>
          </w:p>
        </w:tc>
        <w:tc>
          <w:tcPr>
            <w:tcW w:w="741" w:type="dxa"/>
            <w:shd w:val="clear" w:color="auto" w:fill="auto"/>
          </w:tcPr>
          <w:p w:rsidR="00C8231C" w:rsidRPr="00AF6E2C" w:rsidRDefault="00C8231C" w:rsidP="009F61B9">
            <w:pPr>
              <w:jc w:val="center"/>
              <w:rPr>
                <w:color w:val="000000"/>
                <w:lang w:val="sr-Cyrl-CS"/>
              </w:rPr>
            </w:pPr>
            <w:r w:rsidRPr="00AF6E2C">
              <w:rPr>
                <w:color w:val="000000"/>
                <w:lang w:val="sr-Cyrl-CS"/>
              </w:rPr>
              <w:lastRenderedPageBreak/>
              <w:t>72</w:t>
            </w:r>
          </w:p>
          <w:p w:rsidR="00C8231C" w:rsidRPr="00AF6E2C" w:rsidRDefault="00C8231C" w:rsidP="009F61B9">
            <w:pPr>
              <w:jc w:val="center"/>
              <w:rPr>
                <w:color w:val="000000"/>
              </w:rPr>
            </w:pPr>
            <w:r w:rsidRPr="00AF6E2C">
              <w:rPr>
                <w:color w:val="000000"/>
                <w:lang w:val="sr-Cyrl-CS"/>
              </w:rPr>
              <w:lastRenderedPageBreak/>
              <w:t>7</w:t>
            </w:r>
            <w:r w:rsidRPr="00AF6E2C">
              <w:rPr>
                <w:color w:val="000000"/>
              </w:rPr>
              <w:t>2</w:t>
            </w:r>
          </w:p>
        </w:tc>
        <w:tc>
          <w:tcPr>
            <w:tcW w:w="741" w:type="dxa"/>
            <w:shd w:val="clear" w:color="auto" w:fill="auto"/>
          </w:tcPr>
          <w:p w:rsidR="00C8231C" w:rsidRPr="00AF6E2C" w:rsidRDefault="00C8231C" w:rsidP="009F61B9">
            <w:pPr>
              <w:jc w:val="center"/>
              <w:rPr>
                <w:color w:val="000000"/>
                <w:lang w:val="sr-Cyrl-CS"/>
              </w:rPr>
            </w:pPr>
            <w:r w:rsidRPr="00AF6E2C">
              <w:rPr>
                <w:color w:val="000000"/>
                <w:lang w:val="sr-Cyrl-CS"/>
              </w:rPr>
              <w:lastRenderedPageBreak/>
              <w:t>72</w:t>
            </w:r>
          </w:p>
          <w:p w:rsidR="00C8231C" w:rsidRPr="00AF6E2C" w:rsidRDefault="00C8231C" w:rsidP="009F61B9">
            <w:pPr>
              <w:jc w:val="center"/>
              <w:rPr>
                <w:color w:val="000000"/>
              </w:rPr>
            </w:pPr>
            <w:r w:rsidRPr="00AF6E2C">
              <w:rPr>
                <w:color w:val="000000"/>
                <w:lang w:val="sr-Cyrl-CS"/>
              </w:rPr>
              <w:lastRenderedPageBreak/>
              <w:t>72</w:t>
            </w:r>
          </w:p>
        </w:tc>
        <w:tc>
          <w:tcPr>
            <w:tcW w:w="926" w:type="dxa"/>
            <w:shd w:val="clear" w:color="auto" w:fill="auto"/>
          </w:tcPr>
          <w:p w:rsidR="00C8231C" w:rsidRPr="00AF6E2C" w:rsidRDefault="00C8231C" w:rsidP="009F61B9">
            <w:pPr>
              <w:jc w:val="center"/>
              <w:rPr>
                <w:color w:val="000000"/>
                <w:lang w:val="sr-Cyrl-CS"/>
              </w:rPr>
            </w:pPr>
            <w:r w:rsidRPr="00AF6E2C">
              <w:rPr>
                <w:color w:val="000000"/>
                <w:lang w:val="sr-Cyrl-CS"/>
              </w:rPr>
              <w:lastRenderedPageBreak/>
              <w:t>72</w:t>
            </w:r>
          </w:p>
          <w:p w:rsidR="00C8231C" w:rsidRPr="00AF6E2C" w:rsidRDefault="00C8231C" w:rsidP="009F61B9">
            <w:pPr>
              <w:jc w:val="center"/>
              <w:rPr>
                <w:color w:val="000000"/>
              </w:rPr>
            </w:pPr>
            <w:r w:rsidRPr="00AF6E2C">
              <w:rPr>
                <w:color w:val="000000"/>
                <w:lang w:val="sr-Cyrl-CS"/>
              </w:rPr>
              <w:lastRenderedPageBreak/>
              <w:t>7</w:t>
            </w:r>
            <w:r w:rsidRPr="00AF6E2C">
              <w:rPr>
                <w:color w:val="000000"/>
              </w:rPr>
              <w:t>2</w:t>
            </w:r>
          </w:p>
        </w:tc>
        <w:tc>
          <w:tcPr>
            <w:tcW w:w="900" w:type="dxa"/>
            <w:shd w:val="clear" w:color="auto" w:fill="auto"/>
          </w:tcPr>
          <w:p w:rsidR="00C8231C" w:rsidRPr="00AF6E2C" w:rsidRDefault="00C8231C" w:rsidP="009F61B9">
            <w:pPr>
              <w:jc w:val="center"/>
              <w:rPr>
                <w:color w:val="000000"/>
                <w:lang w:val="sr-Cyrl-CS"/>
              </w:rPr>
            </w:pPr>
            <w:r w:rsidRPr="00AF6E2C">
              <w:rPr>
                <w:color w:val="000000"/>
                <w:lang w:val="sr-Cyrl-CS"/>
              </w:rPr>
              <w:lastRenderedPageBreak/>
              <w:t>72</w:t>
            </w:r>
          </w:p>
          <w:p w:rsidR="00C8231C" w:rsidRPr="00AF6E2C" w:rsidRDefault="00C8231C" w:rsidP="009F61B9">
            <w:pPr>
              <w:jc w:val="center"/>
              <w:rPr>
                <w:color w:val="000000"/>
              </w:rPr>
            </w:pPr>
            <w:r w:rsidRPr="00AF6E2C">
              <w:rPr>
                <w:color w:val="000000"/>
                <w:lang w:val="sr-Cyrl-CS"/>
              </w:rPr>
              <w:lastRenderedPageBreak/>
              <w:t>7</w:t>
            </w:r>
            <w:r w:rsidRPr="00AF6E2C">
              <w:rPr>
                <w:color w:val="000000"/>
              </w:rPr>
              <w:t>2</w:t>
            </w:r>
          </w:p>
        </w:tc>
        <w:tc>
          <w:tcPr>
            <w:tcW w:w="990" w:type="dxa"/>
            <w:shd w:val="clear" w:color="auto" w:fill="auto"/>
          </w:tcPr>
          <w:p w:rsidR="00C8231C" w:rsidRPr="00AF6E2C" w:rsidRDefault="00C8231C" w:rsidP="009F61B9">
            <w:pPr>
              <w:jc w:val="center"/>
              <w:rPr>
                <w:color w:val="000000"/>
              </w:rPr>
            </w:pPr>
            <w:r w:rsidRPr="00AF6E2C">
              <w:rPr>
                <w:color w:val="000000"/>
              </w:rPr>
              <w:lastRenderedPageBreak/>
              <w:t>68</w:t>
            </w:r>
          </w:p>
          <w:p w:rsidR="00C8231C" w:rsidRPr="00AF6E2C" w:rsidRDefault="00C8231C" w:rsidP="009F61B9">
            <w:pPr>
              <w:jc w:val="center"/>
              <w:rPr>
                <w:color w:val="000000"/>
              </w:rPr>
            </w:pPr>
            <w:r w:rsidRPr="00AF6E2C">
              <w:rPr>
                <w:color w:val="000000"/>
              </w:rPr>
              <w:lastRenderedPageBreak/>
              <w:t>68</w:t>
            </w:r>
          </w:p>
        </w:tc>
        <w:tc>
          <w:tcPr>
            <w:tcW w:w="990" w:type="dxa"/>
            <w:shd w:val="clear" w:color="auto" w:fill="auto"/>
          </w:tcPr>
          <w:p w:rsidR="00C8231C" w:rsidRPr="00AF6E2C" w:rsidRDefault="00C8231C" w:rsidP="009F61B9">
            <w:pPr>
              <w:jc w:val="center"/>
              <w:rPr>
                <w:color w:val="000000"/>
              </w:rPr>
            </w:pPr>
            <w:r w:rsidRPr="00AF6E2C">
              <w:rPr>
                <w:color w:val="000000"/>
              </w:rPr>
              <w:lastRenderedPageBreak/>
              <w:t>68</w:t>
            </w:r>
          </w:p>
          <w:p w:rsidR="00C8231C" w:rsidRPr="00AF6E2C" w:rsidRDefault="00C8231C" w:rsidP="009F61B9">
            <w:pPr>
              <w:jc w:val="center"/>
              <w:rPr>
                <w:color w:val="000000"/>
              </w:rPr>
            </w:pPr>
            <w:r w:rsidRPr="00AF6E2C">
              <w:rPr>
                <w:color w:val="000000"/>
              </w:rPr>
              <w:lastRenderedPageBreak/>
              <w:t>6</w:t>
            </w:r>
            <w:r w:rsidR="00CB1F1B" w:rsidRPr="00AF6E2C">
              <w:rPr>
                <w:color w:val="000000"/>
              </w:rPr>
              <w:t>7</w:t>
            </w:r>
          </w:p>
        </w:tc>
      </w:tr>
      <w:tr w:rsidR="00C8231C" w:rsidRPr="00AF6E2C" w:rsidTr="009F61B9">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lastRenderedPageBreak/>
              <w:t xml:space="preserve">Биологија </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708"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w:t>
            </w:r>
            <w:r w:rsidR="00286EBB" w:rsidRPr="00AF6E2C">
              <w:rPr>
                <w:color w:val="000000"/>
              </w:rPr>
              <w:t>1</w:t>
            </w:r>
          </w:p>
        </w:tc>
        <w:tc>
          <w:tcPr>
            <w:tcW w:w="709"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w:t>
            </w:r>
            <w:r w:rsidRPr="00AF6E2C">
              <w:rPr>
                <w:color w:val="000000"/>
              </w:rPr>
              <w:t>2</w:t>
            </w:r>
          </w:p>
        </w:tc>
        <w:tc>
          <w:tcPr>
            <w:tcW w:w="741"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w:t>
            </w:r>
            <w:r w:rsidRPr="00AF6E2C">
              <w:rPr>
                <w:color w:val="000000"/>
              </w:rPr>
              <w:t>2</w:t>
            </w:r>
          </w:p>
        </w:tc>
        <w:tc>
          <w:tcPr>
            <w:tcW w:w="741"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72</w:t>
            </w:r>
          </w:p>
        </w:tc>
        <w:tc>
          <w:tcPr>
            <w:tcW w:w="926"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w:t>
            </w:r>
            <w:r w:rsidRPr="00AF6E2C">
              <w:rPr>
                <w:color w:val="000000"/>
              </w:rPr>
              <w:t>2</w:t>
            </w:r>
          </w:p>
        </w:tc>
        <w:tc>
          <w:tcPr>
            <w:tcW w:w="900"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w:t>
            </w:r>
            <w:r w:rsidR="004D6B13" w:rsidRPr="00AF6E2C">
              <w:rPr>
                <w:color w:val="000000"/>
              </w:rPr>
              <w:t>2</w:t>
            </w:r>
          </w:p>
        </w:tc>
        <w:tc>
          <w:tcPr>
            <w:tcW w:w="990" w:type="dxa"/>
            <w:shd w:val="clear" w:color="auto" w:fill="auto"/>
          </w:tcPr>
          <w:p w:rsidR="00C8231C" w:rsidRPr="00AF6E2C" w:rsidRDefault="00C8231C" w:rsidP="009F61B9">
            <w:pPr>
              <w:jc w:val="center"/>
              <w:rPr>
                <w:color w:val="000000"/>
              </w:rPr>
            </w:pPr>
            <w:r w:rsidRPr="00AF6E2C">
              <w:rPr>
                <w:color w:val="000000"/>
              </w:rPr>
              <w:t>68</w:t>
            </w:r>
          </w:p>
          <w:p w:rsidR="00C8231C" w:rsidRPr="00AF6E2C" w:rsidRDefault="00C8231C" w:rsidP="009F61B9">
            <w:pPr>
              <w:jc w:val="center"/>
              <w:rPr>
                <w:color w:val="000000"/>
              </w:rPr>
            </w:pPr>
            <w:r w:rsidRPr="00AF6E2C">
              <w:rPr>
                <w:color w:val="000000"/>
              </w:rPr>
              <w:t>68</w:t>
            </w:r>
          </w:p>
        </w:tc>
        <w:tc>
          <w:tcPr>
            <w:tcW w:w="990" w:type="dxa"/>
            <w:shd w:val="clear" w:color="auto" w:fill="auto"/>
          </w:tcPr>
          <w:p w:rsidR="00C8231C" w:rsidRPr="00AF6E2C" w:rsidRDefault="00C8231C" w:rsidP="009F61B9">
            <w:pPr>
              <w:jc w:val="center"/>
              <w:rPr>
                <w:color w:val="000000"/>
              </w:rPr>
            </w:pPr>
            <w:r w:rsidRPr="00AF6E2C">
              <w:rPr>
                <w:color w:val="000000"/>
              </w:rPr>
              <w:t>68</w:t>
            </w:r>
          </w:p>
          <w:p w:rsidR="00C8231C" w:rsidRPr="00AF6E2C" w:rsidRDefault="00C8231C" w:rsidP="009F61B9">
            <w:pPr>
              <w:jc w:val="center"/>
              <w:rPr>
                <w:color w:val="000000"/>
              </w:rPr>
            </w:pPr>
            <w:r w:rsidRPr="00AF6E2C">
              <w:rPr>
                <w:color w:val="000000"/>
              </w:rPr>
              <w:t>68</w:t>
            </w:r>
          </w:p>
        </w:tc>
      </w:tr>
      <w:tr w:rsidR="00C8231C" w:rsidRPr="00AF6E2C" w:rsidTr="009F61B9">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t xml:space="preserve">Хемија </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708" w:type="dxa"/>
            <w:shd w:val="clear" w:color="auto" w:fill="auto"/>
          </w:tcPr>
          <w:p w:rsidR="00C8231C" w:rsidRPr="00AF6E2C" w:rsidRDefault="00C8231C" w:rsidP="009F61B9">
            <w:pPr>
              <w:jc w:val="center"/>
              <w:rPr>
                <w:color w:val="000000"/>
                <w:lang w:val="sr-Cyrl-CS"/>
              </w:rPr>
            </w:pPr>
            <w:r w:rsidRPr="00AF6E2C">
              <w:rPr>
                <w:color w:val="000000"/>
                <w:lang w:val="sr-Cyrl-CS"/>
              </w:rPr>
              <w:t>0</w:t>
            </w:r>
          </w:p>
          <w:p w:rsidR="00C8231C" w:rsidRPr="00AF6E2C" w:rsidRDefault="00C8231C" w:rsidP="009F61B9">
            <w:pPr>
              <w:jc w:val="center"/>
              <w:rPr>
                <w:color w:val="000000"/>
                <w:lang w:val="sr-Cyrl-CS"/>
              </w:rPr>
            </w:pPr>
            <w:r w:rsidRPr="00AF6E2C">
              <w:rPr>
                <w:color w:val="000000"/>
                <w:lang w:val="sr-Cyrl-CS"/>
              </w:rPr>
              <w:t>0</w:t>
            </w:r>
          </w:p>
        </w:tc>
        <w:tc>
          <w:tcPr>
            <w:tcW w:w="709" w:type="dxa"/>
            <w:shd w:val="clear" w:color="auto" w:fill="auto"/>
          </w:tcPr>
          <w:p w:rsidR="00C8231C" w:rsidRPr="00AF6E2C" w:rsidRDefault="00C8231C" w:rsidP="009F61B9">
            <w:pPr>
              <w:jc w:val="center"/>
              <w:rPr>
                <w:color w:val="000000"/>
                <w:lang w:val="sr-Cyrl-CS"/>
              </w:rPr>
            </w:pPr>
            <w:r w:rsidRPr="00AF6E2C">
              <w:rPr>
                <w:color w:val="000000"/>
                <w:lang w:val="sr-Cyrl-CS"/>
              </w:rPr>
              <w:t>0</w:t>
            </w:r>
          </w:p>
          <w:p w:rsidR="00C8231C" w:rsidRPr="00AF6E2C" w:rsidRDefault="00C8231C" w:rsidP="009F61B9">
            <w:pPr>
              <w:jc w:val="center"/>
              <w:rPr>
                <w:color w:val="000000"/>
                <w:lang w:val="sr-Cyrl-CS"/>
              </w:rPr>
            </w:pPr>
            <w:r w:rsidRPr="00AF6E2C">
              <w:rPr>
                <w:color w:val="000000"/>
                <w:lang w:val="sr-Cyrl-CS"/>
              </w:rPr>
              <w:t>0</w:t>
            </w:r>
          </w:p>
        </w:tc>
        <w:tc>
          <w:tcPr>
            <w:tcW w:w="741" w:type="dxa"/>
            <w:shd w:val="clear" w:color="auto" w:fill="auto"/>
          </w:tcPr>
          <w:p w:rsidR="00C8231C" w:rsidRPr="00AF6E2C" w:rsidRDefault="00C8231C" w:rsidP="009F61B9">
            <w:pPr>
              <w:jc w:val="center"/>
              <w:rPr>
                <w:color w:val="000000"/>
                <w:lang w:val="sr-Cyrl-CS"/>
              </w:rPr>
            </w:pPr>
            <w:r w:rsidRPr="00AF6E2C">
              <w:rPr>
                <w:color w:val="000000"/>
                <w:lang w:val="sr-Cyrl-CS"/>
              </w:rPr>
              <w:t>0</w:t>
            </w:r>
          </w:p>
          <w:p w:rsidR="00C8231C" w:rsidRPr="00AF6E2C" w:rsidRDefault="00C8231C" w:rsidP="009F61B9">
            <w:pPr>
              <w:jc w:val="center"/>
              <w:rPr>
                <w:color w:val="000000"/>
                <w:lang w:val="sr-Cyrl-CS"/>
              </w:rPr>
            </w:pPr>
            <w:r w:rsidRPr="00AF6E2C">
              <w:rPr>
                <w:color w:val="000000"/>
                <w:lang w:val="sr-Cyrl-CS"/>
              </w:rPr>
              <w:t>0</w:t>
            </w:r>
          </w:p>
        </w:tc>
        <w:tc>
          <w:tcPr>
            <w:tcW w:w="741" w:type="dxa"/>
            <w:shd w:val="clear" w:color="auto" w:fill="auto"/>
          </w:tcPr>
          <w:p w:rsidR="00C8231C" w:rsidRPr="00AF6E2C" w:rsidRDefault="00C8231C" w:rsidP="009F61B9">
            <w:pPr>
              <w:jc w:val="center"/>
              <w:rPr>
                <w:color w:val="000000"/>
                <w:lang w:val="sr-Cyrl-CS"/>
              </w:rPr>
            </w:pPr>
            <w:r w:rsidRPr="00AF6E2C">
              <w:rPr>
                <w:color w:val="000000"/>
                <w:lang w:val="sr-Cyrl-CS"/>
              </w:rPr>
              <w:t>0</w:t>
            </w:r>
          </w:p>
          <w:p w:rsidR="00C8231C" w:rsidRPr="00AF6E2C" w:rsidRDefault="00C8231C" w:rsidP="009F61B9">
            <w:pPr>
              <w:jc w:val="center"/>
              <w:rPr>
                <w:color w:val="000000"/>
                <w:lang w:val="sr-Cyrl-CS"/>
              </w:rPr>
            </w:pPr>
            <w:r w:rsidRPr="00AF6E2C">
              <w:rPr>
                <w:color w:val="000000"/>
                <w:lang w:val="sr-Cyrl-CS"/>
              </w:rPr>
              <w:t>0</w:t>
            </w:r>
          </w:p>
        </w:tc>
        <w:tc>
          <w:tcPr>
            <w:tcW w:w="926"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72</w:t>
            </w:r>
          </w:p>
        </w:tc>
        <w:tc>
          <w:tcPr>
            <w:tcW w:w="900"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72</w:t>
            </w:r>
          </w:p>
        </w:tc>
        <w:tc>
          <w:tcPr>
            <w:tcW w:w="990" w:type="dxa"/>
            <w:shd w:val="clear" w:color="auto" w:fill="auto"/>
          </w:tcPr>
          <w:p w:rsidR="00C8231C" w:rsidRPr="00AF6E2C" w:rsidRDefault="00C8231C" w:rsidP="009F61B9">
            <w:pPr>
              <w:jc w:val="center"/>
              <w:rPr>
                <w:color w:val="000000"/>
              </w:rPr>
            </w:pPr>
            <w:r w:rsidRPr="00AF6E2C">
              <w:rPr>
                <w:color w:val="000000"/>
              </w:rPr>
              <w:t>68</w:t>
            </w:r>
          </w:p>
          <w:p w:rsidR="00C8231C" w:rsidRPr="00AF6E2C" w:rsidRDefault="00C8231C" w:rsidP="009F61B9">
            <w:pPr>
              <w:jc w:val="center"/>
              <w:rPr>
                <w:color w:val="000000"/>
              </w:rPr>
            </w:pPr>
            <w:r w:rsidRPr="00AF6E2C">
              <w:rPr>
                <w:color w:val="000000"/>
              </w:rPr>
              <w:t>68</w:t>
            </w:r>
          </w:p>
        </w:tc>
        <w:tc>
          <w:tcPr>
            <w:tcW w:w="990" w:type="dxa"/>
            <w:shd w:val="clear" w:color="auto" w:fill="auto"/>
          </w:tcPr>
          <w:p w:rsidR="00C8231C" w:rsidRPr="00AF6E2C" w:rsidRDefault="00C8231C" w:rsidP="009F61B9">
            <w:pPr>
              <w:jc w:val="center"/>
              <w:rPr>
                <w:color w:val="000000"/>
              </w:rPr>
            </w:pPr>
            <w:r w:rsidRPr="00AF6E2C">
              <w:rPr>
                <w:color w:val="000000"/>
              </w:rPr>
              <w:t>68</w:t>
            </w:r>
          </w:p>
          <w:p w:rsidR="00C8231C" w:rsidRPr="00AF6E2C" w:rsidRDefault="00C8231C" w:rsidP="009F61B9">
            <w:pPr>
              <w:jc w:val="center"/>
              <w:rPr>
                <w:color w:val="000000"/>
              </w:rPr>
            </w:pPr>
            <w:r w:rsidRPr="00AF6E2C">
              <w:rPr>
                <w:color w:val="000000"/>
              </w:rPr>
              <w:t>68</w:t>
            </w:r>
          </w:p>
        </w:tc>
      </w:tr>
      <w:tr w:rsidR="00C8231C" w:rsidRPr="00AF6E2C" w:rsidTr="009F61B9">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t>Техника и технологија</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708"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w:t>
            </w:r>
            <w:r w:rsidR="00286EBB" w:rsidRPr="00AF6E2C">
              <w:rPr>
                <w:color w:val="000000"/>
              </w:rPr>
              <w:t>2</w:t>
            </w:r>
          </w:p>
        </w:tc>
        <w:tc>
          <w:tcPr>
            <w:tcW w:w="709"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w:t>
            </w:r>
            <w:r w:rsidR="003C5D21" w:rsidRPr="00AF6E2C">
              <w:rPr>
                <w:color w:val="000000"/>
              </w:rPr>
              <w:t>3</w:t>
            </w:r>
          </w:p>
        </w:tc>
        <w:tc>
          <w:tcPr>
            <w:tcW w:w="741"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w:t>
            </w:r>
            <w:r w:rsidR="006524C8" w:rsidRPr="00AF6E2C">
              <w:rPr>
                <w:color w:val="000000"/>
              </w:rPr>
              <w:t>2</w:t>
            </w:r>
          </w:p>
        </w:tc>
        <w:tc>
          <w:tcPr>
            <w:tcW w:w="741"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C8231C" w:rsidP="009F61B9">
            <w:pPr>
              <w:jc w:val="center"/>
              <w:rPr>
                <w:color w:val="000000"/>
              </w:rPr>
            </w:pPr>
            <w:r w:rsidRPr="00AF6E2C">
              <w:rPr>
                <w:color w:val="000000"/>
              </w:rPr>
              <w:t>72</w:t>
            </w:r>
          </w:p>
        </w:tc>
        <w:tc>
          <w:tcPr>
            <w:tcW w:w="926"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72</w:t>
            </w:r>
          </w:p>
        </w:tc>
        <w:tc>
          <w:tcPr>
            <w:tcW w:w="900"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71</w:t>
            </w:r>
          </w:p>
        </w:tc>
        <w:tc>
          <w:tcPr>
            <w:tcW w:w="990" w:type="dxa"/>
            <w:shd w:val="clear" w:color="auto" w:fill="auto"/>
          </w:tcPr>
          <w:p w:rsidR="00C8231C" w:rsidRPr="00AF6E2C" w:rsidRDefault="00C8231C" w:rsidP="009F61B9">
            <w:pPr>
              <w:jc w:val="center"/>
              <w:rPr>
                <w:color w:val="000000"/>
              </w:rPr>
            </w:pPr>
            <w:r w:rsidRPr="00AF6E2C">
              <w:rPr>
                <w:color w:val="000000"/>
              </w:rPr>
              <w:t>68</w:t>
            </w:r>
          </w:p>
          <w:p w:rsidR="00C8231C" w:rsidRPr="00AF6E2C" w:rsidRDefault="00C8231C" w:rsidP="009F61B9">
            <w:pPr>
              <w:jc w:val="center"/>
              <w:rPr>
                <w:color w:val="000000"/>
              </w:rPr>
            </w:pPr>
            <w:r w:rsidRPr="00AF6E2C">
              <w:rPr>
                <w:color w:val="000000"/>
              </w:rPr>
              <w:t>6</w:t>
            </w:r>
            <w:r w:rsidR="00AB6050" w:rsidRPr="00AF6E2C">
              <w:rPr>
                <w:color w:val="000000"/>
              </w:rPr>
              <w:t>7</w:t>
            </w:r>
          </w:p>
        </w:tc>
        <w:tc>
          <w:tcPr>
            <w:tcW w:w="990" w:type="dxa"/>
            <w:shd w:val="clear" w:color="auto" w:fill="auto"/>
          </w:tcPr>
          <w:p w:rsidR="00C8231C" w:rsidRPr="00AF6E2C" w:rsidRDefault="00C8231C" w:rsidP="009F61B9">
            <w:pPr>
              <w:jc w:val="center"/>
              <w:rPr>
                <w:color w:val="000000"/>
              </w:rPr>
            </w:pPr>
            <w:r w:rsidRPr="00AF6E2C">
              <w:rPr>
                <w:color w:val="000000"/>
              </w:rPr>
              <w:t>68</w:t>
            </w:r>
          </w:p>
          <w:p w:rsidR="00C8231C" w:rsidRPr="00AF6E2C" w:rsidRDefault="00C8231C" w:rsidP="009F61B9">
            <w:pPr>
              <w:jc w:val="center"/>
              <w:rPr>
                <w:color w:val="000000"/>
              </w:rPr>
            </w:pPr>
            <w:r w:rsidRPr="00AF6E2C">
              <w:rPr>
                <w:color w:val="000000"/>
              </w:rPr>
              <w:t>6</w:t>
            </w:r>
            <w:r w:rsidR="00CB1F1B" w:rsidRPr="00AF6E2C">
              <w:rPr>
                <w:color w:val="000000"/>
              </w:rPr>
              <w:t>8</w:t>
            </w:r>
          </w:p>
        </w:tc>
      </w:tr>
      <w:tr w:rsidR="00C8231C" w:rsidRPr="00AF6E2C" w:rsidTr="009F61B9">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t>Немачки језик</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708"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w:t>
            </w:r>
            <w:r w:rsidR="00286EBB" w:rsidRPr="00AF6E2C">
              <w:rPr>
                <w:color w:val="000000"/>
              </w:rPr>
              <w:t>1</w:t>
            </w:r>
          </w:p>
        </w:tc>
        <w:tc>
          <w:tcPr>
            <w:tcW w:w="709"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w:t>
            </w:r>
            <w:r w:rsidRPr="00AF6E2C">
              <w:rPr>
                <w:color w:val="000000"/>
              </w:rPr>
              <w:t>2</w:t>
            </w:r>
          </w:p>
        </w:tc>
        <w:tc>
          <w:tcPr>
            <w:tcW w:w="741"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C8231C" w:rsidP="009F61B9">
            <w:pPr>
              <w:jc w:val="center"/>
              <w:rPr>
                <w:color w:val="000000"/>
              </w:rPr>
            </w:pPr>
            <w:r w:rsidRPr="00AF6E2C">
              <w:rPr>
                <w:color w:val="000000"/>
              </w:rPr>
              <w:t>71</w:t>
            </w:r>
          </w:p>
        </w:tc>
        <w:tc>
          <w:tcPr>
            <w:tcW w:w="741"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D170F4" w:rsidP="009F61B9">
            <w:pPr>
              <w:jc w:val="center"/>
              <w:rPr>
                <w:color w:val="000000"/>
              </w:rPr>
            </w:pPr>
            <w:r w:rsidRPr="00AF6E2C">
              <w:rPr>
                <w:color w:val="000000"/>
              </w:rPr>
              <w:t>69</w:t>
            </w:r>
          </w:p>
        </w:tc>
        <w:tc>
          <w:tcPr>
            <w:tcW w:w="926"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C8231C" w:rsidP="009F61B9">
            <w:pPr>
              <w:jc w:val="center"/>
              <w:rPr>
                <w:color w:val="000000"/>
              </w:rPr>
            </w:pPr>
            <w:r w:rsidRPr="00AF6E2C">
              <w:rPr>
                <w:color w:val="000000"/>
              </w:rPr>
              <w:t>72</w:t>
            </w:r>
          </w:p>
        </w:tc>
        <w:tc>
          <w:tcPr>
            <w:tcW w:w="900"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C8231C" w:rsidP="009F61B9">
            <w:pPr>
              <w:jc w:val="center"/>
              <w:rPr>
                <w:color w:val="000000"/>
              </w:rPr>
            </w:pPr>
            <w:r w:rsidRPr="00AF6E2C">
              <w:rPr>
                <w:color w:val="000000"/>
              </w:rPr>
              <w:t>72</w:t>
            </w:r>
          </w:p>
        </w:tc>
        <w:tc>
          <w:tcPr>
            <w:tcW w:w="990" w:type="dxa"/>
            <w:shd w:val="clear" w:color="auto" w:fill="auto"/>
          </w:tcPr>
          <w:p w:rsidR="00C8231C" w:rsidRPr="00AF6E2C" w:rsidRDefault="00C8231C" w:rsidP="009F61B9">
            <w:pPr>
              <w:jc w:val="center"/>
              <w:rPr>
                <w:color w:val="000000"/>
              </w:rPr>
            </w:pPr>
            <w:r w:rsidRPr="00AF6E2C">
              <w:rPr>
                <w:color w:val="000000"/>
              </w:rPr>
              <w:t>68</w:t>
            </w:r>
          </w:p>
          <w:p w:rsidR="00C8231C" w:rsidRPr="00AF6E2C" w:rsidRDefault="00C8231C" w:rsidP="009F61B9">
            <w:pPr>
              <w:jc w:val="center"/>
              <w:rPr>
                <w:color w:val="000000"/>
              </w:rPr>
            </w:pPr>
            <w:r w:rsidRPr="00AF6E2C">
              <w:rPr>
                <w:color w:val="000000"/>
              </w:rPr>
              <w:t>6</w:t>
            </w:r>
            <w:r w:rsidR="00AB6050" w:rsidRPr="00AF6E2C">
              <w:rPr>
                <w:color w:val="000000"/>
              </w:rPr>
              <w:t>8</w:t>
            </w:r>
          </w:p>
        </w:tc>
        <w:tc>
          <w:tcPr>
            <w:tcW w:w="990" w:type="dxa"/>
            <w:shd w:val="clear" w:color="auto" w:fill="auto"/>
          </w:tcPr>
          <w:p w:rsidR="00C8231C" w:rsidRPr="00AF6E2C" w:rsidRDefault="00C8231C" w:rsidP="009F61B9">
            <w:pPr>
              <w:jc w:val="center"/>
              <w:rPr>
                <w:color w:val="000000"/>
              </w:rPr>
            </w:pPr>
            <w:r w:rsidRPr="00AF6E2C">
              <w:rPr>
                <w:color w:val="000000"/>
              </w:rPr>
              <w:t>68</w:t>
            </w:r>
          </w:p>
          <w:p w:rsidR="00C8231C" w:rsidRPr="00AF6E2C" w:rsidRDefault="00C8231C" w:rsidP="009F61B9">
            <w:pPr>
              <w:rPr>
                <w:color w:val="000000"/>
              </w:rPr>
            </w:pPr>
            <w:r w:rsidRPr="00AF6E2C">
              <w:rPr>
                <w:color w:val="000000"/>
              </w:rPr>
              <w:t xml:space="preserve">     6</w:t>
            </w:r>
            <w:r w:rsidR="00CB1F1B" w:rsidRPr="00AF6E2C">
              <w:rPr>
                <w:color w:val="000000"/>
              </w:rPr>
              <w:t>7</w:t>
            </w:r>
          </w:p>
        </w:tc>
      </w:tr>
      <w:tr w:rsidR="00C8231C" w:rsidRPr="00AF6E2C" w:rsidTr="009F61B9">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t>Руски језик</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708" w:type="dxa"/>
            <w:shd w:val="clear" w:color="auto" w:fill="auto"/>
          </w:tcPr>
          <w:p w:rsidR="00C8231C" w:rsidRPr="00AF6E2C" w:rsidRDefault="00C8231C" w:rsidP="009F61B9">
            <w:pPr>
              <w:jc w:val="center"/>
              <w:rPr>
                <w:color w:val="000000"/>
                <w:lang w:val="sr-Cyrl-CS"/>
              </w:rPr>
            </w:pPr>
            <w:r w:rsidRPr="00AF6E2C">
              <w:rPr>
                <w:color w:val="000000"/>
                <w:lang w:val="sr-Cyrl-CS"/>
              </w:rPr>
              <w:t>0</w:t>
            </w:r>
          </w:p>
          <w:p w:rsidR="00C8231C" w:rsidRPr="00AF6E2C" w:rsidRDefault="00C8231C" w:rsidP="009F61B9">
            <w:pPr>
              <w:jc w:val="center"/>
              <w:rPr>
                <w:color w:val="000000"/>
              </w:rPr>
            </w:pPr>
            <w:r w:rsidRPr="00AF6E2C">
              <w:rPr>
                <w:color w:val="000000"/>
                <w:lang w:val="sr-Cyrl-CS"/>
              </w:rPr>
              <w:t>0</w:t>
            </w:r>
          </w:p>
        </w:tc>
        <w:tc>
          <w:tcPr>
            <w:tcW w:w="709" w:type="dxa"/>
            <w:shd w:val="clear" w:color="auto" w:fill="auto"/>
          </w:tcPr>
          <w:p w:rsidR="00C8231C" w:rsidRPr="00AF6E2C" w:rsidRDefault="00C8231C" w:rsidP="009F61B9">
            <w:pPr>
              <w:jc w:val="center"/>
              <w:rPr>
                <w:color w:val="000000"/>
                <w:lang w:val="sr-Cyrl-CS"/>
              </w:rPr>
            </w:pPr>
            <w:r w:rsidRPr="00AF6E2C">
              <w:rPr>
                <w:color w:val="000000"/>
                <w:lang w:val="sr-Cyrl-CS"/>
              </w:rPr>
              <w:t>0</w:t>
            </w:r>
          </w:p>
          <w:p w:rsidR="00C8231C" w:rsidRPr="00AF6E2C" w:rsidRDefault="00C8231C" w:rsidP="009F61B9">
            <w:pPr>
              <w:jc w:val="center"/>
              <w:rPr>
                <w:color w:val="000000"/>
              </w:rPr>
            </w:pPr>
            <w:r w:rsidRPr="00AF6E2C">
              <w:rPr>
                <w:color w:val="000000"/>
                <w:lang w:val="sr-Cyrl-CS"/>
              </w:rPr>
              <w:t>0</w:t>
            </w:r>
          </w:p>
        </w:tc>
        <w:tc>
          <w:tcPr>
            <w:tcW w:w="741" w:type="dxa"/>
            <w:shd w:val="clear" w:color="auto" w:fill="auto"/>
          </w:tcPr>
          <w:p w:rsidR="00C8231C" w:rsidRPr="00AF6E2C" w:rsidRDefault="00C8231C" w:rsidP="009F61B9">
            <w:pPr>
              <w:jc w:val="center"/>
              <w:rPr>
                <w:color w:val="000000"/>
              </w:rPr>
            </w:pPr>
            <w:r w:rsidRPr="00AF6E2C">
              <w:rPr>
                <w:color w:val="000000"/>
              </w:rPr>
              <w:t>0</w:t>
            </w:r>
          </w:p>
          <w:p w:rsidR="00C8231C" w:rsidRPr="00AF6E2C" w:rsidRDefault="00C8231C" w:rsidP="009F61B9">
            <w:pPr>
              <w:jc w:val="center"/>
              <w:rPr>
                <w:color w:val="000000"/>
              </w:rPr>
            </w:pPr>
            <w:r w:rsidRPr="00AF6E2C">
              <w:rPr>
                <w:color w:val="000000"/>
              </w:rPr>
              <w:t>0</w:t>
            </w:r>
          </w:p>
        </w:tc>
        <w:tc>
          <w:tcPr>
            <w:tcW w:w="741" w:type="dxa"/>
            <w:shd w:val="clear" w:color="auto" w:fill="auto"/>
          </w:tcPr>
          <w:p w:rsidR="00C8231C" w:rsidRPr="00AF6E2C" w:rsidRDefault="00C8231C" w:rsidP="009F61B9">
            <w:pPr>
              <w:jc w:val="center"/>
              <w:rPr>
                <w:color w:val="000000"/>
                <w:lang w:val="sr-Cyrl-CS"/>
              </w:rPr>
            </w:pPr>
            <w:r w:rsidRPr="00AF6E2C">
              <w:rPr>
                <w:color w:val="000000"/>
                <w:lang w:val="sr-Cyrl-CS"/>
              </w:rPr>
              <w:t>0</w:t>
            </w:r>
          </w:p>
          <w:p w:rsidR="00C8231C" w:rsidRPr="00AF6E2C" w:rsidRDefault="00C8231C" w:rsidP="009F61B9">
            <w:pPr>
              <w:jc w:val="center"/>
              <w:rPr>
                <w:color w:val="000000"/>
              </w:rPr>
            </w:pPr>
            <w:r w:rsidRPr="00AF6E2C">
              <w:rPr>
                <w:color w:val="000000"/>
                <w:lang w:val="sr-Cyrl-CS"/>
              </w:rPr>
              <w:t>0</w:t>
            </w:r>
          </w:p>
        </w:tc>
        <w:tc>
          <w:tcPr>
            <w:tcW w:w="926" w:type="dxa"/>
            <w:shd w:val="clear" w:color="auto" w:fill="auto"/>
          </w:tcPr>
          <w:p w:rsidR="00C8231C" w:rsidRPr="00AF6E2C" w:rsidRDefault="00C8231C" w:rsidP="009F61B9">
            <w:pPr>
              <w:jc w:val="center"/>
              <w:rPr>
                <w:color w:val="000000"/>
                <w:lang w:val="sr-Cyrl-CS"/>
              </w:rPr>
            </w:pPr>
            <w:r w:rsidRPr="00AF6E2C">
              <w:rPr>
                <w:color w:val="000000"/>
                <w:lang w:val="sr-Cyrl-CS"/>
              </w:rPr>
              <w:t>0</w:t>
            </w:r>
          </w:p>
          <w:p w:rsidR="00C8231C" w:rsidRPr="00AF6E2C" w:rsidRDefault="00C8231C" w:rsidP="009F61B9">
            <w:pPr>
              <w:jc w:val="center"/>
              <w:rPr>
                <w:color w:val="000000"/>
              </w:rPr>
            </w:pPr>
            <w:r w:rsidRPr="00AF6E2C">
              <w:rPr>
                <w:color w:val="000000"/>
                <w:lang w:val="sr-Cyrl-CS"/>
              </w:rPr>
              <w:t>0</w:t>
            </w:r>
          </w:p>
        </w:tc>
        <w:tc>
          <w:tcPr>
            <w:tcW w:w="900" w:type="dxa"/>
            <w:shd w:val="clear" w:color="auto" w:fill="auto"/>
          </w:tcPr>
          <w:p w:rsidR="00C8231C" w:rsidRPr="00AF6E2C" w:rsidRDefault="00C8231C" w:rsidP="009F61B9">
            <w:pPr>
              <w:jc w:val="center"/>
              <w:rPr>
                <w:color w:val="000000"/>
                <w:lang w:val="sr-Cyrl-CS"/>
              </w:rPr>
            </w:pPr>
            <w:r w:rsidRPr="00AF6E2C">
              <w:rPr>
                <w:color w:val="000000"/>
                <w:lang w:val="sr-Cyrl-CS"/>
              </w:rPr>
              <w:t>0</w:t>
            </w:r>
          </w:p>
          <w:p w:rsidR="00C8231C" w:rsidRPr="00AF6E2C" w:rsidRDefault="00C8231C" w:rsidP="009F61B9">
            <w:pPr>
              <w:jc w:val="center"/>
              <w:rPr>
                <w:color w:val="000000"/>
              </w:rPr>
            </w:pPr>
            <w:r w:rsidRPr="00AF6E2C">
              <w:rPr>
                <w:color w:val="000000"/>
                <w:lang w:val="sr-Cyrl-CS"/>
              </w:rPr>
              <w:t>0</w:t>
            </w:r>
          </w:p>
        </w:tc>
        <w:tc>
          <w:tcPr>
            <w:tcW w:w="990" w:type="dxa"/>
            <w:shd w:val="clear" w:color="auto" w:fill="auto"/>
          </w:tcPr>
          <w:p w:rsidR="00C8231C" w:rsidRPr="00AF6E2C" w:rsidRDefault="00C8231C" w:rsidP="009F61B9">
            <w:pPr>
              <w:jc w:val="center"/>
              <w:rPr>
                <w:color w:val="000000"/>
              </w:rPr>
            </w:pPr>
            <w:r w:rsidRPr="00AF6E2C">
              <w:rPr>
                <w:color w:val="000000"/>
              </w:rPr>
              <w:t>0</w:t>
            </w:r>
          </w:p>
          <w:p w:rsidR="00C8231C" w:rsidRPr="00AF6E2C" w:rsidRDefault="00C8231C" w:rsidP="009F61B9">
            <w:pPr>
              <w:jc w:val="center"/>
              <w:rPr>
                <w:color w:val="000000"/>
              </w:rPr>
            </w:pPr>
            <w:r w:rsidRPr="00AF6E2C">
              <w:rPr>
                <w:color w:val="000000"/>
              </w:rPr>
              <w:t>0</w:t>
            </w:r>
          </w:p>
        </w:tc>
        <w:tc>
          <w:tcPr>
            <w:tcW w:w="990" w:type="dxa"/>
            <w:shd w:val="clear" w:color="auto" w:fill="auto"/>
          </w:tcPr>
          <w:p w:rsidR="00C8231C" w:rsidRPr="00AF6E2C" w:rsidRDefault="00C8231C" w:rsidP="009F61B9">
            <w:pPr>
              <w:jc w:val="center"/>
              <w:rPr>
                <w:color w:val="000000"/>
              </w:rPr>
            </w:pPr>
            <w:r w:rsidRPr="00AF6E2C">
              <w:rPr>
                <w:color w:val="000000"/>
              </w:rPr>
              <w:t>0</w:t>
            </w:r>
          </w:p>
          <w:p w:rsidR="00C8231C" w:rsidRPr="00AF6E2C" w:rsidRDefault="00C8231C" w:rsidP="009F61B9">
            <w:pPr>
              <w:jc w:val="center"/>
              <w:rPr>
                <w:color w:val="000000"/>
              </w:rPr>
            </w:pPr>
            <w:r w:rsidRPr="00AF6E2C">
              <w:rPr>
                <w:color w:val="000000"/>
              </w:rPr>
              <w:t>0</w:t>
            </w:r>
          </w:p>
        </w:tc>
      </w:tr>
      <w:tr w:rsidR="00C8231C" w:rsidRPr="00AF6E2C" w:rsidTr="009F61B9">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t xml:space="preserve">Физичко </w:t>
            </w:r>
            <w:r w:rsidR="00286EBB" w:rsidRPr="00AF6E2C">
              <w:rPr>
                <w:color w:val="000000"/>
                <w:lang w:val="sr-Cyrl-CS"/>
              </w:rPr>
              <w:t xml:space="preserve">и здравствено </w:t>
            </w:r>
            <w:r w:rsidRPr="00AF6E2C">
              <w:rPr>
                <w:color w:val="000000"/>
                <w:lang w:val="sr-Cyrl-CS"/>
              </w:rPr>
              <w:t>васпитање</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708" w:type="dxa"/>
            <w:shd w:val="clear" w:color="auto" w:fill="auto"/>
          </w:tcPr>
          <w:p w:rsidR="00C8231C" w:rsidRPr="00AF6E2C" w:rsidRDefault="00286EBB" w:rsidP="009F61B9">
            <w:pPr>
              <w:jc w:val="center"/>
              <w:rPr>
                <w:color w:val="000000"/>
                <w:lang w:val="sr-Cyrl-CS"/>
              </w:rPr>
            </w:pPr>
            <w:r w:rsidRPr="00AF6E2C">
              <w:rPr>
                <w:color w:val="000000"/>
                <w:lang w:val="sr-Cyrl-CS"/>
              </w:rPr>
              <w:t>72</w:t>
            </w:r>
          </w:p>
          <w:p w:rsidR="00C8231C" w:rsidRPr="00AF6E2C" w:rsidRDefault="00286EBB" w:rsidP="009F61B9">
            <w:pPr>
              <w:jc w:val="center"/>
              <w:rPr>
                <w:color w:val="000000"/>
              </w:rPr>
            </w:pPr>
            <w:r w:rsidRPr="00AF6E2C">
              <w:rPr>
                <w:color w:val="000000"/>
                <w:lang w:val="sr-Cyrl-CS"/>
              </w:rPr>
              <w:t>72</w:t>
            </w:r>
          </w:p>
        </w:tc>
        <w:tc>
          <w:tcPr>
            <w:tcW w:w="709"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w:t>
            </w:r>
            <w:r w:rsidR="003C5D21" w:rsidRPr="00AF6E2C">
              <w:rPr>
                <w:color w:val="000000"/>
              </w:rPr>
              <w:t>2</w:t>
            </w:r>
          </w:p>
        </w:tc>
        <w:tc>
          <w:tcPr>
            <w:tcW w:w="741"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w:t>
            </w:r>
            <w:r w:rsidR="006524C8" w:rsidRPr="00AF6E2C">
              <w:rPr>
                <w:color w:val="000000"/>
                <w:lang w:val="sr-Cyrl-CS"/>
              </w:rPr>
              <w:t>2</w:t>
            </w:r>
          </w:p>
        </w:tc>
        <w:tc>
          <w:tcPr>
            <w:tcW w:w="741"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w:t>
            </w:r>
            <w:r w:rsidR="00D170F4" w:rsidRPr="00AF6E2C">
              <w:rPr>
                <w:color w:val="000000"/>
              </w:rPr>
              <w:t>2</w:t>
            </w:r>
          </w:p>
        </w:tc>
        <w:tc>
          <w:tcPr>
            <w:tcW w:w="926"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72</w:t>
            </w:r>
          </w:p>
        </w:tc>
        <w:tc>
          <w:tcPr>
            <w:tcW w:w="900" w:type="dxa"/>
            <w:shd w:val="clear" w:color="auto" w:fill="auto"/>
          </w:tcPr>
          <w:p w:rsidR="00C8231C" w:rsidRPr="00AF6E2C" w:rsidRDefault="00C8231C" w:rsidP="009F61B9">
            <w:pPr>
              <w:jc w:val="center"/>
              <w:rPr>
                <w:color w:val="000000"/>
                <w:lang w:val="sr-Cyrl-CS"/>
              </w:rPr>
            </w:pPr>
            <w:r w:rsidRPr="00AF6E2C">
              <w:rPr>
                <w:color w:val="000000"/>
                <w:lang w:val="sr-Cyrl-CS"/>
              </w:rPr>
              <w:t>72</w:t>
            </w:r>
          </w:p>
          <w:p w:rsidR="00C8231C" w:rsidRPr="00AF6E2C" w:rsidRDefault="00C8231C" w:rsidP="009F61B9">
            <w:pPr>
              <w:jc w:val="center"/>
              <w:rPr>
                <w:color w:val="000000"/>
              </w:rPr>
            </w:pPr>
            <w:r w:rsidRPr="00AF6E2C">
              <w:rPr>
                <w:color w:val="000000"/>
                <w:lang w:val="sr-Cyrl-CS"/>
              </w:rPr>
              <w:t>72</w:t>
            </w:r>
          </w:p>
        </w:tc>
        <w:tc>
          <w:tcPr>
            <w:tcW w:w="990" w:type="dxa"/>
            <w:shd w:val="clear" w:color="auto" w:fill="auto"/>
          </w:tcPr>
          <w:p w:rsidR="00C8231C" w:rsidRPr="00AF6E2C" w:rsidRDefault="00C8231C" w:rsidP="009F61B9">
            <w:pPr>
              <w:jc w:val="center"/>
              <w:rPr>
                <w:color w:val="000000"/>
              </w:rPr>
            </w:pPr>
            <w:r w:rsidRPr="00AF6E2C">
              <w:rPr>
                <w:color w:val="000000"/>
              </w:rPr>
              <w:t>68</w:t>
            </w:r>
          </w:p>
          <w:p w:rsidR="00C8231C" w:rsidRPr="00AF6E2C" w:rsidRDefault="00C8231C" w:rsidP="009F61B9">
            <w:pPr>
              <w:jc w:val="center"/>
              <w:rPr>
                <w:color w:val="000000"/>
              </w:rPr>
            </w:pPr>
            <w:r w:rsidRPr="00AF6E2C">
              <w:rPr>
                <w:color w:val="000000"/>
              </w:rPr>
              <w:t>68</w:t>
            </w:r>
          </w:p>
        </w:tc>
        <w:tc>
          <w:tcPr>
            <w:tcW w:w="990" w:type="dxa"/>
            <w:shd w:val="clear" w:color="auto" w:fill="auto"/>
          </w:tcPr>
          <w:p w:rsidR="00C8231C" w:rsidRPr="00AF6E2C" w:rsidRDefault="00C8231C" w:rsidP="009F61B9">
            <w:pPr>
              <w:jc w:val="center"/>
              <w:rPr>
                <w:color w:val="000000"/>
              </w:rPr>
            </w:pPr>
            <w:r w:rsidRPr="00AF6E2C">
              <w:rPr>
                <w:color w:val="000000"/>
              </w:rPr>
              <w:t>68</w:t>
            </w:r>
          </w:p>
          <w:p w:rsidR="00C8231C" w:rsidRPr="00AF6E2C" w:rsidRDefault="00C8231C" w:rsidP="009F61B9">
            <w:pPr>
              <w:jc w:val="center"/>
              <w:rPr>
                <w:color w:val="000000"/>
              </w:rPr>
            </w:pPr>
            <w:r w:rsidRPr="00AF6E2C">
              <w:rPr>
                <w:color w:val="000000"/>
              </w:rPr>
              <w:t>68</w:t>
            </w:r>
          </w:p>
        </w:tc>
      </w:tr>
      <w:tr w:rsidR="00C8231C" w:rsidRPr="00AF6E2C" w:rsidTr="009F61B9">
        <w:tc>
          <w:tcPr>
            <w:tcW w:w="1668" w:type="dxa"/>
            <w:shd w:val="clear" w:color="auto" w:fill="auto"/>
          </w:tcPr>
          <w:p w:rsidR="00C8231C" w:rsidRPr="00AF6E2C" w:rsidRDefault="00286EBB" w:rsidP="009F61B9">
            <w:pPr>
              <w:jc w:val="center"/>
              <w:rPr>
                <w:color w:val="000000"/>
                <w:lang w:val="sr-Cyrl-CS"/>
              </w:rPr>
            </w:pPr>
            <w:r w:rsidRPr="00AF6E2C">
              <w:rPr>
                <w:color w:val="000000"/>
                <w:lang w:val="sr-Cyrl-CS"/>
              </w:rPr>
              <w:t>Обавезне физичке активности</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708" w:type="dxa"/>
            <w:shd w:val="clear" w:color="auto" w:fill="auto"/>
          </w:tcPr>
          <w:p w:rsidR="00C8231C" w:rsidRPr="00AF6E2C" w:rsidRDefault="00C8231C" w:rsidP="009F61B9">
            <w:pPr>
              <w:jc w:val="center"/>
              <w:rPr>
                <w:color w:val="000000"/>
                <w:lang w:val="sr-Cyrl-CS"/>
              </w:rPr>
            </w:pPr>
            <w:r w:rsidRPr="00AF6E2C">
              <w:rPr>
                <w:color w:val="000000"/>
                <w:lang w:val="sr-Cyrl-CS"/>
              </w:rPr>
              <w:t>36</w:t>
            </w:r>
          </w:p>
          <w:p w:rsidR="00C8231C" w:rsidRPr="00AF6E2C" w:rsidRDefault="00C8231C" w:rsidP="009F61B9">
            <w:pPr>
              <w:jc w:val="center"/>
              <w:rPr>
                <w:color w:val="000000"/>
              </w:rPr>
            </w:pPr>
            <w:r w:rsidRPr="00AF6E2C">
              <w:rPr>
                <w:color w:val="000000"/>
                <w:lang w:val="sr-Cyrl-CS"/>
              </w:rPr>
              <w:t>36</w:t>
            </w:r>
          </w:p>
        </w:tc>
        <w:tc>
          <w:tcPr>
            <w:tcW w:w="709" w:type="dxa"/>
            <w:shd w:val="clear" w:color="auto" w:fill="auto"/>
          </w:tcPr>
          <w:p w:rsidR="00C8231C" w:rsidRPr="00AF6E2C" w:rsidRDefault="00C8231C" w:rsidP="009F61B9">
            <w:pPr>
              <w:jc w:val="center"/>
              <w:rPr>
                <w:color w:val="000000"/>
                <w:lang w:val="sr-Cyrl-CS"/>
              </w:rPr>
            </w:pPr>
            <w:r w:rsidRPr="00AF6E2C">
              <w:rPr>
                <w:color w:val="000000"/>
                <w:lang w:val="sr-Cyrl-CS"/>
              </w:rPr>
              <w:t>36</w:t>
            </w:r>
          </w:p>
          <w:p w:rsidR="00C8231C" w:rsidRPr="00AF6E2C" w:rsidRDefault="00C8231C" w:rsidP="009F61B9">
            <w:pPr>
              <w:jc w:val="center"/>
              <w:rPr>
                <w:color w:val="000000"/>
              </w:rPr>
            </w:pPr>
            <w:r w:rsidRPr="00AF6E2C">
              <w:rPr>
                <w:color w:val="000000"/>
                <w:lang w:val="sr-Cyrl-CS"/>
              </w:rPr>
              <w:t>3</w:t>
            </w:r>
            <w:r w:rsidR="003C5D21" w:rsidRPr="00AF6E2C">
              <w:rPr>
                <w:color w:val="000000"/>
              </w:rPr>
              <w:t>4</w:t>
            </w:r>
          </w:p>
        </w:tc>
        <w:tc>
          <w:tcPr>
            <w:tcW w:w="741" w:type="dxa"/>
            <w:shd w:val="clear" w:color="auto" w:fill="auto"/>
          </w:tcPr>
          <w:p w:rsidR="00C8231C" w:rsidRPr="00AF6E2C" w:rsidRDefault="00C8231C" w:rsidP="009F61B9">
            <w:pPr>
              <w:jc w:val="center"/>
              <w:rPr>
                <w:color w:val="000000"/>
                <w:lang w:val="sr-Cyrl-CS"/>
              </w:rPr>
            </w:pPr>
            <w:r w:rsidRPr="00AF6E2C">
              <w:rPr>
                <w:color w:val="000000"/>
                <w:lang w:val="sr-Cyrl-CS"/>
              </w:rPr>
              <w:t>36</w:t>
            </w:r>
          </w:p>
          <w:p w:rsidR="00C8231C" w:rsidRPr="00AF6E2C" w:rsidRDefault="00C8231C" w:rsidP="009F61B9">
            <w:pPr>
              <w:jc w:val="center"/>
              <w:rPr>
                <w:color w:val="000000"/>
              </w:rPr>
            </w:pPr>
            <w:r w:rsidRPr="00AF6E2C">
              <w:rPr>
                <w:color w:val="000000"/>
                <w:lang w:val="sr-Cyrl-CS"/>
              </w:rPr>
              <w:t>3</w:t>
            </w:r>
            <w:r w:rsidRPr="00AF6E2C">
              <w:rPr>
                <w:color w:val="000000"/>
              </w:rPr>
              <w:t>6</w:t>
            </w:r>
          </w:p>
        </w:tc>
        <w:tc>
          <w:tcPr>
            <w:tcW w:w="741" w:type="dxa"/>
            <w:shd w:val="clear" w:color="auto" w:fill="auto"/>
          </w:tcPr>
          <w:p w:rsidR="00C8231C" w:rsidRPr="00AF6E2C" w:rsidRDefault="00C8231C" w:rsidP="009F61B9">
            <w:pPr>
              <w:jc w:val="center"/>
              <w:rPr>
                <w:color w:val="000000"/>
                <w:lang w:val="sr-Cyrl-CS"/>
              </w:rPr>
            </w:pPr>
            <w:r w:rsidRPr="00AF6E2C">
              <w:rPr>
                <w:color w:val="000000"/>
                <w:lang w:val="sr-Cyrl-CS"/>
              </w:rPr>
              <w:t>36</w:t>
            </w:r>
          </w:p>
          <w:p w:rsidR="00C8231C" w:rsidRPr="00AF6E2C" w:rsidRDefault="00C8231C" w:rsidP="009F61B9">
            <w:pPr>
              <w:jc w:val="center"/>
              <w:rPr>
                <w:color w:val="000000"/>
              </w:rPr>
            </w:pPr>
            <w:r w:rsidRPr="00AF6E2C">
              <w:rPr>
                <w:color w:val="000000"/>
                <w:lang w:val="sr-Cyrl-CS"/>
              </w:rPr>
              <w:t>36</w:t>
            </w:r>
          </w:p>
        </w:tc>
        <w:tc>
          <w:tcPr>
            <w:tcW w:w="926" w:type="dxa"/>
            <w:shd w:val="clear" w:color="auto" w:fill="auto"/>
          </w:tcPr>
          <w:p w:rsidR="00C8231C" w:rsidRPr="00AF6E2C" w:rsidRDefault="00C8231C" w:rsidP="009F61B9">
            <w:pPr>
              <w:jc w:val="center"/>
              <w:rPr>
                <w:color w:val="000000"/>
                <w:lang w:val="sr-Cyrl-CS"/>
              </w:rPr>
            </w:pPr>
            <w:r w:rsidRPr="00AF6E2C">
              <w:rPr>
                <w:color w:val="000000"/>
                <w:lang w:val="sr-Cyrl-CS"/>
              </w:rPr>
              <w:t>36</w:t>
            </w:r>
          </w:p>
          <w:p w:rsidR="00C8231C" w:rsidRPr="00AF6E2C" w:rsidRDefault="00C8231C" w:rsidP="009F61B9">
            <w:pPr>
              <w:jc w:val="center"/>
              <w:rPr>
                <w:color w:val="000000"/>
              </w:rPr>
            </w:pPr>
            <w:r w:rsidRPr="00AF6E2C">
              <w:rPr>
                <w:color w:val="000000"/>
                <w:lang w:val="sr-Cyrl-CS"/>
              </w:rPr>
              <w:t>3</w:t>
            </w:r>
            <w:r w:rsidR="006B2635" w:rsidRPr="00AF6E2C">
              <w:rPr>
                <w:color w:val="000000"/>
              </w:rPr>
              <w:t>6</w:t>
            </w:r>
          </w:p>
        </w:tc>
        <w:tc>
          <w:tcPr>
            <w:tcW w:w="900" w:type="dxa"/>
            <w:shd w:val="clear" w:color="auto" w:fill="auto"/>
          </w:tcPr>
          <w:p w:rsidR="00C8231C" w:rsidRPr="00AF6E2C" w:rsidRDefault="00C8231C" w:rsidP="009F61B9">
            <w:pPr>
              <w:jc w:val="center"/>
              <w:rPr>
                <w:color w:val="000000"/>
                <w:lang w:val="sr-Cyrl-CS"/>
              </w:rPr>
            </w:pPr>
            <w:r w:rsidRPr="00AF6E2C">
              <w:rPr>
                <w:color w:val="000000"/>
                <w:lang w:val="sr-Cyrl-CS"/>
              </w:rPr>
              <w:t>36</w:t>
            </w:r>
          </w:p>
          <w:p w:rsidR="00C8231C" w:rsidRPr="00AF6E2C" w:rsidRDefault="00C8231C" w:rsidP="009F61B9">
            <w:pPr>
              <w:jc w:val="center"/>
              <w:rPr>
                <w:color w:val="000000"/>
              </w:rPr>
            </w:pPr>
            <w:r w:rsidRPr="00AF6E2C">
              <w:rPr>
                <w:color w:val="000000"/>
                <w:lang w:val="sr-Cyrl-CS"/>
              </w:rPr>
              <w:t>3</w:t>
            </w:r>
            <w:r w:rsidR="004D6B13" w:rsidRPr="00AF6E2C">
              <w:rPr>
                <w:color w:val="000000"/>
              </w:rPr>
              <w:t>7</w:t>
            </w:r>
          </w:p>
        </w:tc>
        <w:tc>
          <w:tcPr>
            <w:tcW w:w="990" w:type="dxa"/>
            <w:shd w:val="clear" w:color="auto" w:fill="auto"/>
          </w:tcPr>
          <w:p w:rsidR="00C8231C" w:rsidRPr="00AF6E2C" w:rsidRDefault="00C8231C" w:rsidP="009F61B9">
            <w:pPr>
              <w:jc w:val="center"/>
              <w:rPr>
                <w:color w:val="000000"/>
              </w:rPr>
            </w:pPr>
            <w:r w:rsidRPr="00AF6E2C">
              <w:rPr>
                <w:color w:val="000000"/>
                <w:lang w:val="sr-Cyrl-CS"/>
              </w:rPr>
              <w:t>3</w:t>
            </w:r>
            <w:r w:rsidRPr="00AF6E2C">
              <w:rPr>
                <w:color w:val="000000"/>
              </w:rPr>
              <w:t>4</w:t>
            </w:r>
          </w:p>
          <w:p w:rsidR="00C8231C" w:rsidRPr="00AF6E2C" w:rsidRDefault="00C8231C" w:rsidP="009F61B9">
            <w:pPr>
              <w:jc w:val="center"/>
              <w:rPr>
                <w:color w:val="000000"/>
              </w:rPr>
            </w:pPr>
            <w:r w:rsidRPr="00AF6E2C">
              <w:rPr>
                <w:color w:val="000000"/>
                <w:lang w:val="sr-Cyrl-CS"/>
              </w:rPr>
              <w:t>3</w:t>
            </w:r>
            <w:r w:rsidRPr="00AF6E2C">
              <w:rPr>
                <w:color w:val="000000"/>
              </w:rPr>
              <w:t>4</w:t>
            </w:r>
          </w:p>
        </w:tc>
        <w:tc>
          <w:tcPr>
            <w:tcW w:w="990" w:type="dxa"/>
            <w:shd w:val="clear" w:color="auto" w:fill="auto"/>
          </w:tcPr>
          <w:p w:rsidR="00C8231C" w:rsidRPr="00AF6E2C" w:rsidRDefault="00C8231C" w:rsidP="009F61B9">
            <w:pPr>
              <w:jc w:val="center"/>
              <w:rPr>
                <w:color w:val="000000"/>
              </w:rPr>
            </w:pPr>
            <w:r w:rsidRPr="00AF6E2C">
              <w:rPr>
                <w:color w:val="000000"/>
                <w:lang w:val="sr-Cyrl-CS"/>
              </w:rPr>
              <w:t>3</w:t>
            </w:r>
            <w:r w:rsidRPr="00AF6E2C">
              <w:rPr>
                <w:color w:val="000000"/>
              </w:rPr>
              <w:t>4</w:t>
            </w:r>
          </w:p>
          <w:p w:rsidR="00C8231C" w:rsidRPr="00AF6E2C" w:rsidRDefault="00C8231C" w:rsidP="009F61B9">
            <w:pPr>
              <w:jc w:val="center"/>
              <w:rPr>
                <w:color w:val="000000"/>
              </w:rPr>
            </w:pPr>
            <w:r w:rsidRPr="00AF6E2C">
              <w:rPr>
                <w:color w:val="000000"/>
                <w:lang w:val="sr-Cyrl-CS"/>
              </w:rPr>
              <w:t>3</w:t>
            </w:r>
            <w:r w:rsidRPr="00AF6E2C">
              <w:rPr>
                <w:color w:val="000000"/>
              </w:rPr>
              <w:t>4</w:t>
            </w:r>
          </w:p>
        </w:tc>
      </w:tr>
      <w:tr w:rsidR="00C8231C" w:rsidRPr="00AF6E2C" w:rsidTr="009F61B9">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t>Верска настава</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708" w:type="dxa"/>
            <w:shd w:val="clear" w:color="auto" w:fill="auto"/>
          </w:tcPr>
          <w:p w:rsidR="00C8231C" w:rsidRPr="00AF6E2C" w:rsidRDefault="00C8231C" w:rsidP="009F61B9">
            <w:pPr>
              <w:jc w:val="center"/>
              <w:rPr>
                <w:color w:val="000000"/>
                <w:lang w:val="sr-Cyrl-CS"/>
              </w:rPr>
            </w:pPr>
            <w:r w:rsidRPr="00AF6E2C">
              <w:rPr>
                <w:color w:val="000000"/>
                <w:lang w:val="sr-Cyrl-CS"/>
              </w:rPr>
              <w:t>36</w:t>
            </w:r>
          </w:p>
          <w:p w:rsidR="00C8231C" w:rsidRPr="00AF6E2C" w:rsidRDefault="00C8231C" w:rsidP="009F61B9">
            <w:pPr>
              <w:jc w:val="center"/>
              <w:rPr>
                <w:color w:val="000000"/>
              </w:rPr>
            </w:pPr>
            <w:r w:rsidRPr="00AF6E2C">
              <w:rPr>
                <w:color w:val="000000"/>
                <w:lang w:val="sr-Cyrl-CS"/>
              </w:rPr>
              <w:t>3</w:t>
            </w:r>
            <w:r w:rsidR="00286EBB" w:rsidRPr="00AF6E2C">
              <w:rPr>
                <w:color w:val="000000"/>
              </w:rPr>
              <w:t>6</w:t>
            </w:r>
          </w:p>
        </w:tc>
        <w:tc>
          <w:tcPr>
            <w:tcW w:w="709" w:type="dxa"/>
            <w:shd w:val="clear" w:color="auto" w:fill="auto"/>
          </w:tcPr>
          <w:p w:rsidR="00C8231C" w:rsidRPr="00AF6E2C" w:rsidRDefault="00C8231C" w:rsidP="009F61B9">
            <w:pPr>
              <w:jc w:val="center"/>
              <w:rPr>
                <w:color w:val="000000"/>
                <w:lang w:val="sr-Cyrl-CS"/>
              </w:rPr>
            </w:pPr>
            <w:r w:rsidRPr="00AF6E2C">
              <w:rPr>
                <w:color w:val="000000"/>
                <w:lang w:val="sr-Cyrl-CS"/>
              </w:rPr>
              <w:t>36</w:t>
            </w:r>
          </w:p>
          <w:p w:rsidR="00C8231C" w:rsidRPr="00AF6E2C" w:rsidRDefault="00C8231C" w:rsidP="009F61B9">
            <w:pPr>
              <w:jc w:val="center"/>
              <w:rPr>
                <w:color w:val="000000"/>
              </w:rPr>
            </w:pPr>
            <w:r w:rsidRPr="00AF6E2C">
              <w:rPr>
                <w:color w:val="000000"/>
                <w:lang w:val="sr-Cyrl-CS"/>
              </w:rPr>
              <w:t>3</w:t>
            </w:r>
            <w:r w:rsidRPr="00AF6E2C">
              <w:rPr>
                <w:color w:val="000000"/>
              </w:rPr>
              <w:t>6</w:t>
            </w:r>
          </w:p>
        </w:tc>
        <w:tc>
          <w:tcPr>
            <w:tcW w:w="741" w:type="dxa"/>
            <w:shd w:val="clear" w:color="auto" w:fill="auto"/>
          </w:tcPr>
          <w:p w:rsidR="00C8231C" w:rsidRPr="00AF6E2C" w:rsidRDefault="00C8231C" w:rsidP="009F61B9">
            <w:pPr>
              <w:jc w:val="center"/>
              <w:rPr>
                <w:color w:val="000000"/>
                <w:lang w:val="sr-Cyrl-CS"/>
              </w:rPr>
            </w:pPr>
            <w:r w:rsidRPr="00AF6E2C">
              <w:rPr>
                <w:color w:val="000000"/>
                <w:lang w:val="sr-Cyrl-CS"/>
              </w:rPr>
              <w:t>36</w:t>
            </w:r>
          </w:p>
          <w:p w:rsidR="00C8231C" w:rsidRPr="00AF6E2C" w:rsidRDefault="00C8231C" w:rsidP="009F61B9">
            <w:pPr>
              <w:jc w:val="center"/>
              <w:rPr>
                <w:color w:val="000000"/>
              </w:rPr>
            </w:pPr>
            <w:r w:rsidRPr="00AF6E2C">
              <w:rPr>
                <w:color w:val="000000"/>
                <w:lang w:val="sr-Cyrl-CS"/>
              </w:rPr>
              <w:t>3</w:t>
            </w:r>
            <w:r w:rsidRPr="00AF6E2C">
              <w:rPr>
                <w:color w:val="000000"/>
              </w:rPr>
              <w:t>5</w:t>
            </w:r>
          </w:p>
        </w:tc>
        <w:tc>
          <w:tcPr>
            <w:tcW w:w="741" w:type="dxa"/>
            <w:shd w:val="clear" w:color="auto" w:fill="auto"/>
          </w:tcPr>
          <w:p w:rsidR="00C8231C" w:rsidRPr="00AF6E2C" w:rsidRDefault="00C8231C" w:rsidP="009F61B9">
            <w:pPr>
              <w:jc w:val="center"/>
              <w:rPr>
                <w:color w:val="000000"/>
                <w:lang w:val="sr-Cyrl-CS"/>
              </w:rPr>
            </w:pPr>
            <w:r w:rsidRPr="00AF6E2C">
              <w:rPr>
                <w:color w:val="000000"/>
                <w:lang w:val="sr-Cyrl-CS"/>
              </w:rPr>
              <w:t>36</w:t>
            </w:r>
          </w:p>
          <w:p w:rsidR="00C8231C" w:rsidRPr="00AF6E2C" w:rsidRDefault="00C8231C" w:rsidP="009F61B9">
            <w:pPr>
              <w:jc w:val="center"/>
              <w:rPr>
                <w:color w:val="000000"/>
              </w:rPr>
            </w:pPr>
            <w:r w:rsidRPr="00AF6E2C">
              <w:rPr>
                <w:color w:val="000000"/>
                <w:lang w:val="sr-Cyrl-CS"/>
              </w:rPr>
              <w:t>3</w:t>
            </w:r>
            <w:r w:rsidR="00D170F4" w:rsidRPr="00AF6E2C">
              <w:rPr>
                <w:color w:val="000000"/>
              </w:rPr>
              <w:t>4</w:t>
            </w:r>
          </w:p>
        </w:tc>
        <w:tc>
          <w:tcPr>
            <w:tcW w:w="926" w:type="dxa"/>
            <w:shd w:val="clear" w:color="auto" w:fill="auto"/>
          </w:tcPr>
          <w:p w:rsidR="00C8231C" w:rsidRPr="00AF6E2C" w:rsidRDefault="00C8231C" w:rsidP="009F61B9">
            <w:pPr>
              <w:jc w:val="center"/>
              <w:rPr>
                <w:color w:val="000000"/>
                <w:lang w:val="sr-Cyrl-CS"/>
              </w:rPr>
            </w:pPr>
            <w:r w:rsidRPr="00AF6E2C">
              <w:rPr>
                <w:color w:val="000000"/>
                <w:lang w:val="sr-Cyrl-CS"/>
              </w:rPr>
              <w:t>36</w:t>
            </w:r>
          </w:p>
          <w:p w:rsidR="00C8231C" w:rsidRPr="00AF6E2C" w:rsidRDefault="00C8231C" w:rsidP="009F61B9">
            <w:pPr>
              <w:jc w:val="center"/>
              <w:rPr>
                <w:color w:val="000000"/>
              </w:rPr>
            </w:pPr>
            <w:r w:rsidRPr="00AF6E2C">
              <w:rPr>
                <w:color w:val="000000"/>
                <w:lang w:val="sr-Cyrl-CS"/>
              </w:rPr>
              <w:t>3</w:t>
            </w:r>
            <w:r w:rsidRPr="00AF6E2C">
              <w:rPr>
                <w:color w:val="000000"/>
              </w:rPr>
              <w:t>5</w:t>
            </w:r>
          </w:p>
        </w:tc>
        <w:tc>
          <w:tcPr>
            <w:tcW w:w="900" w:type="dxa"/>
            <w:shd w:val="clear" w:color="auto" w:fill="auto"/>
          </w:tcPr>
          <w:p w:rsidR="00C8231C" w:rsidRPr="00AF6E2C" w:rsidRDefault="00C8231C" w:rsidP="009F61B9">
            <w:pPr>
              <w:jc w:val="center"/>
              <w:rPr>
                <w:color w:val="000000"/>
                <w:lang w:val="sr-Cyrl-CS"/>
              </w:rPr>
            </w:pPr>
            <w:r w:rsidRPr="00AF6E2C">
              <w:rPr>
                <w:color w:val="000000"/>
                <w:lang w:val="sr-Cyrl-CS"/>
              </w:rPr>
              <w:t>36</w:t>
            </w:r>
          </w:p>
          <w:p w:rsidR="00C8231C" w:rsidRPr="00AF6E2C" w:rsidRDefault="00C8231C" w:rsidP="009F61B9">
            <w:pPr>
              <w:jc w:val="center"/>
              <w:rPr>
                <w:color w:val="000000"/>
              </w:rPr>
            </w:pPr>
            <w:r w:rsidRPr="00AF6E2C">
              <w:rPr>
                <w:color w:val="000000"/>
                <w:lang w:val="sr-Cyrl-CS"/>
              </w:rPr>
              <w:t>3</w:t>
            </w:r>
            <w:r w:rsidR="00F708D5" w:rsidRPr="00AF6E2C">
              <w:rPr>
                <w:color w:val="000000"/>
              </w:rPr>
              <w:t>3</w:t>
            </w:r>
          </w:p>
        </w:tc>
        <w:tc>
          <w:tcPr>
            <w:tcW w:w="990" w:type="dxa"/>
            <w:shd w:val="clear" w:color="auto" w:fill="auto"/>
          </w:tcPr>
          <w:p w:rsidR="00C8231C" w:rsidRPr="00AF6E2C" w:rsidRDefault="00C8231C" w:rsidP="009F61B9">
            <w:pPr>
              <w:jc w:val="center"/>
              <w:rPr>
                <w:color w:val="000000"/>
              </w:rPr>
            </w:pPr>
            <w:r w:rsidRPr="00AF6E2C">
              <w:rPr>
                <w:color w:val="000000"/>
                <w:lang w:val="sr-Cyrl-CS"/>
              </w:rPr>
              <w:t>3</w:t>
            </w:r>
            <w:r w:rsidRPr="00AF6E2C">
              <w:rPr>
                <w:color w:val="000000"/>
              </w:rPr>
              <w:t>4</w:t>
            </w:r>
          </w:p>
          <w:p w:rsidR="00C8231C" w:rsidRPr="00AF6E2C" w:rsidRDefault="00C8231C" w:rsidP="009F61B9">
            <w:pPr>
              <w:jc w:val="center"/>
              <w:rPr>
                <w:color w:val="000000"/>
              </w:rPr>
            </w:pPr>
            <w:r w:rsidRPr="00AF6E2C">
              <w:rPr>
                <w:color w:val="000000"/>
                <w:lang w:val="sr-Cyrl-CS"/>
              </w:rPr>
              <w:t>3</w:t>
            </w:r>
            <w:r w:rsidR="00AB6050" w:rsidRPr="00AF6E2C">
              <w:rPr>
                <w:color w:val="000000"/>
              </w:rPr>
              <w:t>2</w:t>
            </w:r>
          </w:p>
        </w:tc>
        <w:tc>
          <w:tcPr>
            <w:tcW w:w="990" w:type="dxa"/>
            <w:shd w:val="clear" w:color="auto" w:fill="auto"/>
          </w:tcPr>
          <w:p w:rsidR="00C8231C" w:rsidRPr="00AF6E2C" w:rsidRDefault="00C8231C" w:rsidP="009F61B9">
            <w:pPr>
              <w:jc w:val="center"/>
              <w:rPr>
                <w:color w:val="000000"/>
              </w:rPr>
            </w:pPr>
            <w:r w:rsidRPr="00AF6E2C">
              <w:rPr>
                <w:color w:val="000000"/>
                <w:lang w:val="sr-Cyrl-CS"/>
              </w:rPr>
              <w:t>3</w:t>
            </w:r>
            <w:r w:rsidRPr="00AF6E2C">
              <w:rPr>
                <w:color w:val="000000"/>
              </w:rPr>
              <w:t>4</w:t>
            </w:r>
          </w:p>
          <w:p w:rsidR="00C8231C" w:rsidRPr="00AF6E2C" w:rsidRDefault="00C8231C" w:rsidP="009F61B9">
            <w:pPr>
              <w:jc w:val="center"/>
              <w:rPr>
                <w:color w:val="000000"/>
              </w:rPr>
            </w:pPr>
            <w:r w:rsidRPr="00AF6E2C">
              <w:rPr>
                <w:color w:val="000000"/>
                <w:lang w:val="sr-Cyrl-CS"/>
              </w:rPr>
              <w:t>3</w:t>
            </w:r>
            <w:r w:rsidRPr="00AF6E2C">
              <w:rPr>
                <w:color w:val="000000"/>
              </w:rPr>
              <w:t>2</w:t>
            </w:r>
          </w:p>
        </w:tc>
      </w:tr>
      <w:tr w:rsidR="00C8231C" w:rsidRPr="00AF6E2C" w:rsidTr="009F61B9">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t xml:space="preserve">Информатика </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708" w:type="dxa"/>
            <w:shd w:val="clear" w:color="auto" w:fill="auto"/>
          </w:tcPr>
          <w:p w:rsidR="00C8231C" w:rsidRPr="00AF6E2C" w:rsidRDefault="00C8231C" w:rsidP="009F61B9">
            <w:pPr>
              <w:jc w:val="center"/>
              <w:rPr>
                <w:color w:val="000000"/>
                <w:lang w:val="sr-Cyrl-CS"/>
              </w:rPr>
            </w:pPr>
            <w:r w:rsidRPr="00AF6E2C">
              <w:rPr>
                <w:color w:val="000000"/>
                <w:lang w:val="sr-Cyrl-CS"/>
              </w:rPr>
              <w:t>36</w:t>
            </w:r>
          </w:p>
          <w:p w:rsidR="00C8231C" w:rsidRPr="00AF6E2C" w:rsidRDefault="00C8231C" w:rsidP="009F61B9">
            <w:pPr>
              <w:jc w:val="center"/>
              <w:rPr>
                <w:color w:val="000000"/>
              </w:rPr>
            </w:pPr>
            <w:r w:rsidRPr="00AF6E2C">
              <w:rPr>
                <w:color w:val="000000"/>
                <w:lang w:val="sr-Cyrl-CS"/>
              </w:rPr>
              <w:t>36</w:t>
            </w:r>
          </w:p>
        </w:tc>
        <w:tc>
          <w:tcPr>
            <w:tcW w:w="709" w:type="dxa"/>
            <w:shd w:val="clear" w:color="auto" w:fill="auto"/>
          </w:tcPr>
          <w:p w:rsidR="00C8231C" w:rsidRPr="00AF6E2C" w:rsidRDefault="00C8231C" w:rsidP="009F61B9">
            <w:pPr>
              <w:jc w:val="center"/>
              <w:rPr>
                <w:color w:val="000000"/>
                <w:lang w:val="sr-Cyrl-CS"/>
              </w:rPr>
            </w:pPr>
            <w:r w:rsidRPr="00AF6E2C">
              <w:rPr>
                <w:color w:val="000000"/>
                <w:lang w:val="sr-Cyrl-CS"/>
              </w:rPr>
              <w:t>36</w:t>
            </w:r>
          </w:p>
          <w:p w:rsidR="00C8231C" w:rsidRPr="00AF6E2C" w:rsidRDefault="00C8231C" w:rsidP="009F61B9">
            <w:pPr>
              <w:jc w:val="center"/>
              <w:rPr>
                <w:color w:val="000000"/>
              </w:rPr>
            </w:pPr>
            <w:r w:rsidRPr="00AF6E2C">
              <w:rPr>
                <w:color w:val="000000"/>
                <w:lang w:val="sr-Cyrl-CS"/>
              </w:rPr>
              <w:t>3</w:t>
            </w:r>
            <w:r w:rsidR="003C5D21" w:rsidRPr="00AF6E2C">
              <w:rPr>
                <w:color w:val="000000"/>
                <w:lang w:val="sr-Cyrl-CS"/>
              </w:rPr>
              <w:t>5</w:t>
            </w:r>
          </w:p>
        </w:tc>
        <w:tc>
          <w:tcPr>
            <w:tcW w:w="741" w:type="dxa"/>
            <w:shd w:val="clear" w:color="auto" w:fill="auto"/>
          </w:tcPr>
          <w:p w:rsidR="00C8231C" w:rsidRPr="00AF6E2C" w:rsidRDefault="00C8231C" w:rsidP="009F61B9">
            <w:pPr>
              <w:jc w:val="center"/>
              <w:rPr>
                <w:color w:val="000000"/>
                <w:lang w:val="sr-Cyrl-CS"/>
              </w:rPr>
            </w:pPr>
            <w:r w:rsidRPr="00AF6E2C">
              <w:rPr>
                <w:color w:val="000000"/>
                <w:lang w:val="sr-Cyrl-CS"/>
              </w:rPr>
              <w:t>36</w:t>
            </w:r>
          </w:p>
          <w:p w:rsidR="00C8231C" w:rsidRPr="00AF6E2C" w:rsidRDefault="00C8231C" w:rsidP="009F61B9">
            <w:pPr>
              <w:jc w:val="center"/>
              <w:rPr>
                <w:color w:val="000000"/>
              </w:rPr>
            </w:pPr>
            <w:r w:rsidRPr="00AF6E2C">
              <w:rPr>
                <w:color w:val="000000"/>
                <w:lang w:val="sr-Cyrl-CS"/>
              </w:rPr>
              <w:t>36</w:t>
            </w:r>
          </w:p>
        </w:tc>
        <w:tc>
          <w:tcPr>
            <w:tcW w:w="741" w:type="dxa"/>
            <w:shd w:val="clear" w:color="auto" w:fill="auto"/>
          </w:tcPr>
          <w:p w:rsidR="00C8231C" w:rsidRPr="00AF6E2C" w:rsidRDefault="00C8231C" w:rsidP="009F61B9">
            <w:pPr>
              <w:jc w:val="center"/>
              <w:rPr>
                <w:color w:val="000000"/>
                <w:lang w:val="sr-Cyrl-CS"/>
              </w:rPr>
            </w:pPr>
            <w:r w:rsidRPr="00AF6E2C">
              <w:rPr>
                <w:color w:val="000000"/>
                <w:lang w:val="sr-Cyrl-CS"/>
              </w:rPr>
              <w:t>36</w:t>
            </w:r>
          </w:p>
          <w:p w:rsidR="00C8231C" w:rsidRPr="00AF6E2C" w:rsidRDefault="00C8231C" w:rsidP="009F61B9">
            <w:pPr>
              <w:jc w:val="center"/>
              <w:rPr>
                <w:color w:val="000000"/>
              </w:rPr>
            </w:pPr>
            <w:r w:rsidRPr="00AF6E2C">
              <w:rPr>
                <w:color w:val="000000"/>
                <w:lang w:val="sr-Cyrl-CS"/>
              </w:rPr>
              <w:t>36</w:t>
            </w:r>
          </w:p>
        </w:tc>
        <w:tc>
          <w:tcPr>
            <w:tcW w:w="926" w:type="dxa"/>
            <w:shd w:val="clear" w:color="auto" w:fill="auto"/>
          </w:tcPr>
          <w:p w:rsidR="00C8231C" w:rsidRPr="00AF6E2C" w:rsidRDefault="00C8231C" w:rsidP="009F61B9">
            <w:pPr>
              <w:jc w:val="center"/>
              <w:rPr>
                <w:color w:val="000000"/>
                <w:lang w:val="sr-Cyrl-CS"/>
              </w:rPr>
            </w:pPr>
            <w:r w:rsidRPr="00AF6E2C">
              <w:rPr>
                <w:color w:val="000000"/>
                <w:lang w:val="sr-Cyrl-CS"/>
              </w:rPr>
              <w:t>36</w:t>
            </w:r>
          </w:p>
          <w:p w:rsidR="00C8231C" w:rsidRPr="00AF6E2C" w:rsidRDefault="00C8231C" w:rsidP="009F61B9">
            <w:pPr>
              <w:jc w:val="center"/>
              <w:rPr>
                <w:color w:val="000000"/>
              </w:rPr>
            </w:pPr>
            <w:r w:rsidRPr="00AF6E2C">
              <w:rPr>
                <w:color w:val="000000"/>
                <w:lang w:val="sr-Cyrl-CS"/>
              </w:rPr>
              <w:t>3</w:t>
            </w:r>
            <w:r w:rsidRPr="00AF6E2C">
              <w:rPr>
                <w:color w:val="000000"/>
              </w:rPr>
              <w:t>5</w:t>
            </w:r>
          </w:p>
        </w:tc>
        <w:tc>
          <w:tcPr>
            <w:tcW w:w="900" w:type="dxa"/>
            <w:shd w:val="clear" w:color="auto" w:fill="auto"/>
          </w:tcPr>
          <w:p w:rsidR="00C8231C" w:rsidRPr="00AF6E2C" w:rsidRDefault="00C8231C" w:rsidP="009F61B9">
            <w:pPr>
              <w:jc w:val="center"/>
              <w:rPr>
                <w:color w:val="000000"/>
                <w:lang w:val="sr-Cyrl-CS"/>
              </w:rPr>
            </w:pPr>
            <w:r w:rsidRPr="00AF6E2C">
              <w:rPr>
                <w:color w:val="000000"/>
                <w:lang w:val="sr-Cyrl-CS"/>
              </w:rPr>
              <w:t>36</w:t>
            </w:r>
          </w:p>
          <w:p w:rsidR="00C8231C" w:rsidRPr="00AF6E2C" w:rsidRDefault="00C8231C" w:rsidP="009F61B9">
            <w:pPr>
              <w:jc w:val="center"/>
              <w:rPr>
                <w:color w:val="000000"/>
              </w:rPr>
            </w:pPr>
            <w:r w:rsidRPr="00AF6E2C">
              <w:rPr>
                <w:color w:val="000000"/>
                <w:lang w:val="sr-Cyrl-CS"/>
              </w:rPr>
              <w:t>36</w:t>
            </w:r>
          </w:p>
        </w:tc>
        <w:tc>
          <w:tcPr>
            <w:tcW w:w="990" w:type="dxa"/>
            <w:shd w:val="clear" w:color="auto" w:fill="auto"/>
          </w:tcPr>
          <w:p w:rsidR="00C8231C" w:rsidRPr="00AF6E2C" w:rsidRDefault="00C8231C" w:rsidP="009F61B9">
            <w:pPr>
              <w:jc w:val="center"/>
              <w:rPr>
                <w:color w:val="000000"/>
              </w:rPr>
            </w:pPr>
            <w:r w:rsidRPr="00AF6E2C">
              <w:rPr>
                <w:color w:val="000000"/>
                <w:lang w:val="sr-Cyrl-CS"/>
              </w:rPr>
              <w:t>3</w:t>
            </w:r>
            <w:r w:rsidRPr="00AF6E2C">
              <w:rPr>
                <w:color w:val="000000"/>
              </w:rPr>
              <w:t>4</w:t>
            </w:r>
          </w:p>
          <w:p w:rsidR="00C8231C" w:rsidRPr="00AF6E2C" w:rsidRDefault="00C8231C" w:rsidP="009F61B9">
            <w:pPr>
              <w:jc w:val="center"/>
              <w:rPr>
                <w:color w:val="000000"/>
              </w:rPr>
            </w:pPr>
            <w:r w:rsidRPr="00AF6E2C">
              <w:rPr>
                <w:color w:val="000000"/>
                <w:lang w:val="sr-Cyrl-CS"/>
              </w:rPr>
              <w:t>3</w:t>
            </w:r>
            <w:r w:rsidR="00AB6050" w:rsidRPr="00AF6E2C">
              <w:rPr>
                <w:color w:val="000000"/>
              </w:rPr>
              <w:t>3</w:t>
            </w:r>
          </w:p>
        </w:tc>
        <w:tc>
          <w:tcPr>
            <w:tcW w:w="990" w:type="dxa"/>
            <w:shd w:val="clear" w:color="auto" w:fill="auto"/>
          </w:tcPr>
          <w:p w:rsidR="00C8231C" w:rsidRPr="00AF6E2C" w:rsidRDefault="00C8231C" w:rsidP="009F61B9">
            <w:pPr>
              <w:jc w:val="center"/>
              <w:rPr>
                <w:color w:val="000000"/>
              </w:rPr>
            </w:pPr>
            <w:r w:rsidRPr="00AF6E2C">
              <w:rPr>
                <w:color w:val="000000"/>
                <w:lang w:val="sr-Cyrl-CS"/>
              </w:rPr>
              <w:t>3</w:t>
            </w:r>
            <w:r w:rsidRPr="00AF6E2C">
              <w:rPr>
                <w:color w:val="000000"/>
              </w:rPr>
              <w:t>4</w:t>
            </w:r>
          </w:p>
          <w:p w:rsidR="00C8231C" w:rsidRPr="00AF6E2C" w:rsidRDefault="00C8231C" w:rsidP="009F61B9">
            <w:pPr>
              <w:jc w:val="center"/>
              <w:rPr>
                <w:color w:val="000000"/>
              </w:rPr>
            </w:pPr>
            <w:r w:rsidRPr="00AF6E2C">
              <w:rPr>
                <w:color w:val="000000"/>
                <w:lang w:val="sr-Cyrl-CS"/>
              </w:rPr>
              <w:t>3</w:t>
            </w:r>
            <w:r w:rsidR="00CB1F1B" w:rsidRPr="00AF6E2C">
              <w:rPr>
                <w:color w:val="000000"/>
              </w:rPr>
              <w:t>3</w:t>
            </w:r>
          </w:p>
        </w:tc>
      </w:tr>
      <w:tr w:rsidR="00C8231C" w:rsidRPr="00AF6E2C" w:rsidTr="009F61B9">
        <w:trPr>
          <w:trHeight w:val="77"/>
        </w:trPr>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t>Час. Одељ.</w:t>
            </w:r>
          </w:p>
          <w:p w:rsidR="00C8231C" w:rsidRPr="00AF6E2C" w:rsidRDefault="00C8231C" w:rsidP="009F61B9">
            <w:pPr>
              <w:jc w:val="center"/>
              <w:rPr>
                <w:color w:val="000000"/>
                <w:lang w:val="sr-Cyrl-CS"/>
              </w:rPr>
            </w:pPr>
            <w:r w:rsidRPr="00AF6E2C">
              <w:rPr>
                <w:color w:val="000000"/>
                <w:lang w:val="sr-Cyrl-CS"/>
              </w:rPr>
              <w:t>старешине</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708" w:type="dxa"/>
            <w:shd w:val="clear" w:color="auto" w:fill="auto"/>
          </w:tcPr>
          <w:p w:rsidR="00C8231C" w:rsidRPr="00AF6E2C" w:rsidRDefault="00C8231C" w:rsidP="009F61B9">
            <w:pPr>
              <w:jc w:val="center"/>
              <w:rPr>
                <w:color w:val="000000"/>
              </w:rPr>
            </w:pPr>
            <w:r w:rsidRPr="00AF6E2C">
              <w:rPr>
                <w:color w:val="000000"/>
                <w:lang w:val="sr-Cyrl-CS"/>
              </w:rPr>
              <w:t>3</w:t>
            </w:r>
            <w:r w:rsidR="003C5D21" w:rsidRPr="00AF6E2C">
              <w:rPr>
                <w:color w:val="000000"/>
              </w:rPr>
              <w:t>6</w:t>
            </w:r>
          </w:p>
          <w:p w:rsidR="00C8231C" w:rsidRPr="00AF6E2C" w:rsidRDefault="00C8231C" w:rsidP="009F61B9">
            <w:pPr>
              <w:jc w:val="center"/>
              <w:rPr>
                <w:color w:val="000000"/>
              </w:rPr>
            </w:pPr>
            <w:r w:rsidRPr="00AF6E2C">
              <w:rPr>
                <w:color w:val="000000"/>
                <w:lang w:val="sr-Cyrl-CS"/>
              </w:rPr>
              <w:t>3</w:t>
            </w:r>
            <w:r w:rsidRPr="00AF6E2C">
              <w:rPr>
                <w:color w:val="000000"/>
              </w:rPr>
              <w:t>2</w:t>
            </w:r>
          </w:p>
        </w:tc>
        <w:tc>
          <w:tcPr>
            <w:tcW w:w="709" w:type="dxa"/>
            <w:shd w:val="clear" w:color="auto" w:fill="auto"/>
          </w:tcPr>
          <w:p w:rsidR="00C8231C" w:rsidRPr="00AF6E2C" w:rsidRDefault="00C8231C" w:rsidP="009F61B9">
            <w:pPr>
              <w:jc w:val="center"/>
              <w:rPr>
                <w:color w:val="000000"/>
              </w:rPr>
            </w:pPr>
            <w:r w:rsidRPr="00AF6E2C">
              <w:rPr>
                <w:color w:val="000000"/>
                <w:lang w:val="sr-Cyrl-CS"/>
              </w:rPr>
              <w:t>3</w:t>
            </w:r>
            <w:r w:rsidRPr="00AF6E2C">
              <w:rPr>
                <w:color w:val="000000"/>
              </w:rPr>
              <w:t>6</w:t>
            </w:r>
          </w:p>
          <w:p w:rsidR="00C8231C" w:rsidRPr="00AF6E2C" w:rsidRDefault="00C8231C" w:rsidP="009F61B9">
            <w:pPr>
              <w:jc w:val="center"/>
              <w:rPr>
                <w:color w:val="000000"/>
              </w:rPr>
            </w:pPr>
            <w:r w:rsidRPr="00AF6E2C">
              <w:rPr>
                <w:color w:val="000000"/>
                <w:lang w:val="sr-Cyrl-CS"/>
              </w:rPr>
              <w:t>3</w:t>
            </w:r>
            <w:r w:rsidR="003C5D21" w:rsidRPr="00AF6E2C">
              <w:rPr>
                <w:color w:val="000000"/>
                <w:lang w:val="sr-Cyrl-CS"/>
              </w:rPr>
              <w:t>5</w:t>
            </w:r>
          </w:p>
        </w:tc>
        <w:tc>
          <w:tcPr>
            <w:tcW w:w="741" w:type="dxa"/>
            <w:shd w:val="clear" w:color="auto" w:fill="auto"/>
          </w:tcPr>
          <w:p w:rsidR="00C8231C" w:rsidRPr="00AF6E2C" w:rsidRDefault="00C8231C" w:rsidP="009F61B9">
            <w:pPr>
              <w:jc w:val="center"/>
              <w:rPr>
                <w:color w:val="000000"/>
                <w:lang w:val="sr-Cyrl-CS"/>
              </w:rPr>
            </w:pPr>
            <w:r w:rsidRPr="00AF6E2C">
              <w:rPr>
                <w:color w:val="000000"/>
                <w:lang w:val="sr-Cyrl-CS"/>
              </w:rPr>
              <w:t>36</w:t>
            </w:r>
          </w:p>
          <w:p w:rsidR="00C8231C" w:rsidRPr="00AF6E2C" w:rsidRDefault="00C8231C" w:rsidP="009F61B9">
            <w:pPr>
              <w:jc w:val="center"/>
              <w:rPr>
                <w:color w:val="000000"/>
              </w:rPr>
            </w:pPr>
            <w:r w:rsidRPr="00AF6E2C">
              <w:rPr>
                <w:color w:val="000000"/>
              </w:rPr>
              <w:t>3</w:t>
            </w:r>
            <w:r w:rsidR="006524C8" w:rsidRPr="00AF6E2C">
              <w:rPr>
                <w:color w:val="000000"/>
              </w:rPr>
              <w:t>6</w:t>
            </w:r>
          </w:p>
        </w:tc>
        <w:tc>
          <w:tcPr>
            <w:tcW w:w="741" w:type="dxa"/>
            <w:shd w:val="clear" w:color="auto" w:fill="auto"/>
          </w:tcPr>
          <w:p w:rsidR="00C8231C" w:rsidRPr="00AF6E2C" w:rsidRDefault="00C8231C" w:rsidP="009F61B9">
            <w:pPr>
              <w:jc w:val="center"/>
              <w:rPr>
                <w:color w:val="000000"/>
              </w:rPr>
            </w:pPr>
            <w:r w:rsidRPr="00AF6E2C">
              <w:rPr>
                <w:color w:val="000000"/>
                <w:lang w:val="sr-Cyrl-CS"/>
              </w:rPr>
              <w:t>3</w:t>
            </w:r>
            <w:r w:rsidRPr="00AF6E2C">
              <w:rPr>
                <w:color w:val="000000"/>
              </w:rPr>
              <w:t>6</w:t>
            </w:r>
          </w:p>
          <w:p w:rsidR="00C8231C" w:rsidRPr="00AF6E2C" w:rsidRDefault="00C8231C" w:rsidP="009F61B9">
            <w:pPr>
              <w:jc w:val="center"/>
              <w:rPr>
                <w:color w:val="000000"/>
              </w:rPr>
            </w:pPr>
            <w:r w:rsidRPr="00AF6E2C">
              <w:rPr>
                <w:color w:val="000000"/>
              </w:rPr>
              <w:t>34</w:t>
            </w:r>
          </w:p>
        </w:tc>
        <w:tc>
          <w:tcPr>
            <w:tcW w:w="926" w:type="dxa"/>
            <w:shd w:val="clear" w:color="auto" w:fill="auto"/>
          </w:tcPr>
          <w:p w:rsidR="00C8231C" w:rsidRPr="00AF6E2C" w:rsidRDefault="00C8231C" w:rsidP="009F61B9">
            <w:pPr>
              <w:jc w:val="center"/>
              <w:rPr>
                <w:color w:val="000000"/>
                <w:lang w:val="sr-Cyrl-CS"/>
              </w:rPr>
            </w:pPr>
            <w:r w:rsidRPr="00AF6E2C">
              <w:rPr>
                <w:color w:val="000000"/>
                <w:lang w:val="sr-Cyrl-CS"/>
              </w:rPr>
              <w:t>36</w:t>
            </w:r>
          </w:p>
          <w:p w:rsidR="00C8231C" w:rsidRPr="00AF6E2C" w:rsidRDefault="00C8231C" w:rsidP="009F61B9">
            <w:pPr>
              <w:jc w:val="center"/>
              <w:rPr>
                <w:color w:val="000000"/>
              </w:rPr>
            </w:pPr>
            <w:r w:rsidRPr="00AF6E2C">
              <w:rPr>
                <w:color w:val="000000"/>
              </w:rPr>
              <w:t>3</w:t>
            </w:r>
            <w:r w:rsidR="006B2635" w:rsidRPr="00AF6E2C">
              <w:rPr>
                <w:color w:val="000000"/>
              </w:rPr>
              <w:t>4</w:t>
            </w:r>
          </w:p>
        </w:tc>
        <w:tc>
          <w:tcPr>
            <w:tcW w:w="900" w:type="dxa"/>
            <w:shd w:val="clear" w:color="auto" w:fill="auto"/>
          </w:tcPr>
          <w:p w:rsidR="00C8231C" w:rsidRPr="00AF6E2C" w:rsidRDefault="00C8231C" w:rsidP="009F61B9">
            <w:pPr>
              <w:jc w:val="center"/>
              <w:rPr>
                <w:color w:val="000000"/>
                <w:lang w:val="sr-Cyrl-CS"/>
              </w:rPr>
            </w:pPr>
            <w:r w:rsidRPr="00AF6E2C">
              <w:rPr>
                <w:color w:val="000000"/>
                <w:lang w:val="sr-Cyrl-CS"/>
              </w:rPr>
              <w:t>36</w:t>
            </w:r>
          </w:p>
          <w:p w:rsidR="00C8231C" w:rsidRPr="00AF6E2C" w:rsidRDefault="00C8231C" w:rsidP="009F61B9">
            <w:pPr>
              <w:jc w:val="center"/>
              <w:rPr>
                <w:color w:val="000000"/>
              </w:rPr>
            </w:pPr>
            <w:r w:rsidRPr="00AF6E2C">
              <w:rPr>
                <w:color w:val="000000"/>
              </w:rPr>
              <w:t>3</w:t>
            </w:r>
            <w:r w:rsidR="00F708D5" w:rsidRPr="00AF6E2C">
              <w:rPr>
                <w:color w:val="000000"/>
              </w:rPr>
              <w:t>5</w:t>
            </w:r>
          </w:p>
        </w:tc>
        <w:tc>
          <w:tcPr>
            <w:tcW w:w="990" w:type="dxa"/>
            <w:shd w:val="clear" w:color="auto" w:fill="auto"/>
          </w:tcPr>
          <w:p w:rsidR="00C8231C" w:rsidRPr="00AF6E2C" w:rsidRDefault="00C8231C" w:rsidP="009F61B9">
            <w:pPr>
              <w:jc w:val="center"/>
              <w:rPr>
                <w:color w:val="000000"/>
              </w:rPr>
            </w:pPr>
            <w:r w:rsidRPr="00AF6E2C">
              <w:rPr>
                <w:color w:val="000000"/>
                <w:lang w:val="sr-Cyrl-CS"/>
              </w:rPr>
              <w:t>3</w:t>
            </w:r>
            <w:r w:rsidRPr="00AF6E2C">
              <w:rPr>
                <w:color w:val="000000"/>
              </w:rPr>
              <w:t>4</w:t>
            </w:r>
          </w:p>
          <w:p w:rsidR="00C8231C" w:rsidRPr="00AF6E2C" w:rsidRDefault="00AB6050" w:rsidP="009F61B9">
            <w:pPr>
              <w:jc w:val="center"/>
              <w:rPr>
                <w:color w:val="000000"/>
              </w:rPr>
            </w:pPr>
            <w:r w:rsidRPr="00AF6E2C">
              <w:rPr>
                <w:color w:val="000000"/>
              </w:rPr>
              <w:t>33</w:t>
            </w:r>
          </w:p>
        </w:tc>
        <w:tc>
          <w:tcPr>
            <w:tcW w:w="990" w:type="dxa"/>
            <w:shd w:val="clear" w:color="auto" w:fill="auto"/>
          </w:tcPr>
          <w:p w:rsidR="00C8231C" w:rsidRPr="00AF6E2C" w:rsidRDefault="00C8231C" w:rsidP="009F61B9">
            <w:pPr>
              <w:jc w:val="center"/>
              <w:rPr>
                <w:color w:val="000000"/>
              </w:rPr>
            </w:pPr>
            <w:r w:rsidRPr="00AF6E2C">
              <w:rPr>
                <w:color w:val="000000"/>
                <w:lang w:val="sr-Cyrl-CS"/>
              </w:rPr>
              <w:t>3</w:t>
            </w:r>
            <w:r w:rsidRPr="00AF6E2C">
              <w:rPr>
                <w:color w:val="000000"/>
              </w:rPr>
              <w:t>4</w:t>
            </w:r>
          </w:p>
          <w:p w:rsidR="00C8231C" w:rsidRPr="00AF6E2C" w:rsidRDefault="00CB1F1B" w:rsidP="009F61B9">
            <w:pPr>
              <w:jc w:val="center"/>
              <w:rPr>
                <w:color w:val="000000"/>
              </w:rPr>
            </w:pPr>
            <w:r w:rsidRPr="00AF6E2C">
              <w:rPr>
                <w:color w:val="000000"/>
              </w:rPr>
              <w:t>28</w:t>
            </w:r>
          </w:p>
        </w:tc>
      </w:tr>
      <w:tr w:rsidR="00C8231C" w:rsidRPr="00AF6E2C" w:rsidTr="009F61B9">
        <w:trPr>
          <w:trHeight w:val="77"/>
        </w:trPr>
        <w:tc>
          <w:tcPr>
            <w:tcW w:w="1668" w:type="dxa"/>
            <w:shd w:val="clear" w:color="auto" w:fill="auto"/>
          </w:tcPr>
          <w:p w:rsidR="00C8231C" w:rsidRPr="00AF6E2C" w:rsidRDefault="00C8231C" w:rsidP="009F61B9">
            <w:pPr>
              <w:jc w:val="center"/>
              <w:rPr>
                <w:color w:val="000000"/>
              </w:rPr>
            </w:pPr>
            <w:r w:rsidRPr="00AF6E2C">
              <w:rPr>
                <w:color w:val="000000"/>
              </w:rPr>
              <w:t>Босански језик са елементима нац. културе</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708" w:type="dxa"/>
            <w:shd w:val="clear" w:color="auto" w:fill="auto"/>
          </w:tcPr>
          <w:p w:rsidR="00C8231C" w:rsidRPr="00AF6E2C" w:rsidRDefault="003C5D21" w:rsidP="009F61B9">
            <w:pPr>
              <w:jc w:val="center"/>
              <w:rPr>
                <w:color w:val="000000"/>
              </w:rPr>
            </w:pPr>
            <w:r w:rsidRPr="00AF6E2C">
              <w:rPr>
                <w:color w:val="000000"/>
              </w:rPr>
              <w:t>72</w:t>
            </w:r>
          </w:p>
          <w:p w:rsidR="00C8231C" w:rsidRPr="00AF6E2C" w:rsidRDefault="003C5D21" w:rsidP="00286EBB">
            <w:pPr>
              <w:rPr>
                <w:color w:val="000000"/>
              </w:rPr>
            </w:pPr>
            <w:r w:rsidRPr="00AF6E2C">
              <w:rPr>
                <w:color w:val="000000"/>
              </w:rPr>
              <w:t xml:space="preserve">  71</w:t>
            </w:r>
          </w:p>
        </w:tc>
        <w:tc>
          <w:tcPr>
            <w:tcW w:w="709"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C8231C" w:rsidP="009F61B9">
            <w:pPr>
              <w:jc w:val="center"/>
              <w:rPr>
                <w:color w:val="000000"/>
              </w:rPr>
            </w:pPr>
            <w:r w:rsidRPr="00AF6E2C">
              <w:rPr>
                <w:color w:val="000000"/>
              </w:rPr>
              <w:t>7</w:t>
            </w:r>
            <w:r w:rsidR="003C5D21" w:rsidRPr="00AF6E2C">
              <w:rPr>
                <w:color w:val="000000"/>
              </w:rPr>
              <w:t>1</w:t>
            </w:r>
          </w:p>
        </w:tc>
        <w:tc>
          <w:tcPr>
            <w:tcW w:w="741"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C8231C" w:rsidP="009F61B9">
            <w:pPr>
              <w:jc w:val="center"/>
              <w:rPr>
                <w:color w:val="000000"/>
              </w:rPr>
            </w:pPr>
            <w:r w:rsidRPr="00AF6E2C">
              <w:rPr>
                <w:color w:val="000000"/>
              </w:rPr>
              <w:t>7</w:t>
            </w:r>
            <w:r w:rsidR="006524C8" w:rsidRPr="00AF6E2C">
              <w:rPr>
                <w:color w:val="000000"/>
              </w:rPr>
              <w:t>1</w:t>
            </w:r>
          </w:p>
        </w:tc>
        <w:tc>
          <w:tcPr>
            <w:tcW w:w="741" w:type="dxa"/>
            <w:shd w:val="clear" w:color="auto" w:fill="auto"/>
          </w:tcPr>
          <w:p w:rsidR="00C8231C" w:rsidRPr="00AF6E2C" w:rsidRDefault="00C8231C" w:rsidP="009F61B9">
            <w:pPr>
              <w:jc w:val="center"/>
              <w:rPr>
                <w:color w:val="000000"/>
              </w:rPr>
            </w:pPr>
          </w:p>
          <w:p w:rsidR="00C8231C" w:rsidRPr="00AF6E2C" w:rsidRDefault="00C8231C" w:rsidP="009F61B9">
            <w:pPr>
              <w:jc w:val="center"/>
              <w:rPr>
                <w:color w:val="000000"/>
              </w:rPr>
            </w:pPr>
          </w:p>
        </w:tc>
        <w:tc>
          <w:tcPr>
            <w:tcW w:w="926" w:type="dxa"/>
            <w:shd w:val="clear" w:color="auto" w:fill="auto"/>
          </w:tcPr>
          <w:p w:rsidR="00C8231C" w:rsidRPr="00AF6E2C" w:rsidRDefault="00C8231C" w:rsidP="009F61B9">
            <w:pPr>
              <w:jc w:val="center"/>
              <w:rPr>
                <w:color w:val="000000"/>
              </w:rPr>
            </w:pPr>
          </w:p>
          <w:p w:rsidR="00C8231C" w:rsidRPr="00AF6E2C" w:rsidRDefault="00C8231C" w:rsidP="009F61B9">
            <w:pPr>
              <w:jc w:val="center"/>
              <w:rPr>
                <w:color w:val="000000"/>
              </w:rPr>
            </w:pPr>
          </w:p>
        </w:tc>
        <w:tc>
          <w:tcPr>
            <w:tcW w:w="900" w:type="dxa"/>
            <w:shd w:val="clear" w:color="auto" w:fill="auto"/>
          </w:tcPr>
          <w:p w:rsidR="00C8231C" w:rsidRPr="00AF6E2C" w:rsidRDefault="00C8231C" w:rsidP="009F61B9">
            <w:pPr>
              <w:jc w:val="center"/>
              <w:rPr>
                <w:color w:val="000000"/>
              </w:rPr>
            </w:pPr>
            <w:r w:rsidRPr="00AF6E2C">
              <w:rPr>
                <w:color w:val="000000"/>
              </w:rPr>
              <w:t>72</w:t>
            </w:r>
          </w:p>
          <w:p w:rsidR="00C8231C" w:rsidRPr="00AF6E2C" w:rsidRDefault="00F708D5" w:rsidP="009F61B9">
            <w:pPr>
              <w:jc w:val="center"/>
              <w:rPr>
                <w:color w:val="000000"/>
              </w:rPr>
            </w:pPr>
            <w:r w:rsidRPr="00AF6E2C">
              <w:rPr>
                <w:color w:val="000000"/>
              </w:rPr>
              <w:t>71</w:t>
            </w:r>
          </w:p>
        </w:tc>
        <w:tc>
          <w:tcPr>
            <w:tcW w:w="990" w:type="dxa"/>
            <w:shd w:val="clear" w:color="auto" w:fill="auto"/>
          </w:tcPr>
          <w:p w:rsidR="00C8231C" w:rsidRPr="00AF6E2C" w:rsidRDefault="00C8231C" w:rsidP="009F61B9">
            <w:pPr>
              <w:jc w:val="center"/>
              <w:rPr>
                <w:color w:val="000000"/>
              </w:rPr>
            </w:pPr>
          </w:p>
          <w:p w:rsidR="00C8231C" w:rsidRPr="00AF6E2C" w:rsidRDefault="00C8231C" w:rsidP="009F61B9">
            <w:pPr>
              <w:jc w:val="center"/>
              <w:rPr>
                <w:color w:val="000000"/>
              </w:rPr>
            </w:pPr>
          </w:p>
        </w:tc>
        <w:tc>
          <w:tcPr>
            <w:tcW w:w="990" w:type="dxa"/>
            <w:shd w:val="clear" w:color="auto" w:fill="auto"/>
          </w:tcPr>
          <w:p w:rsidR="00C8231C" w:rsidRPr="00AF6E2C" w:rsidRDefault="00C8231C" w:rsidP="009F61B9">
            <w:pPr>
              <w:jc w:val="center"/>
              <w:rPr>
                <w:color w:val="000000"/>
              </w:rPr>
            </w:pPr>
            <w:r w:rsidRPr="00AF6E2C">
              <w:rPr>
                <w:color w:val="000000"/>
              </w:rPr>
              <w:t>68</w:t>
            </w:r>
          </w:p>
          <w:p w:rsidR="00C8231C" w:rsidRPr="00AF6E2C" w:rsidRDefault="00C8231C" w:rsidP="009F61B9">
            <w:pPr>
              <w:jc w:val="center"/>
              <w:rPr>
                <w:color w:val="000000"/>
              </w:rPr>
            </w:pPr>
            <w:r w:rsidRPr="00AF6E2C">
              <w:rPr>
                <w:color w:val="000000"/>
              </w:rPr>
              <w:t>6</w:t>
            </w:r>
            <w:r w:rsidR="00CB1F1B" w:rsidRPr="00AF6E2C">
              <w:rPr>
                <w:color w:val="000000"/>
              </w:rPr>
              <w:t>7</w:t>
            </w:r>
          </w:p>
        </w:tc>
      </w:tr>
    </w:tbl>
    <w:p w:rsidR="00C8231C" w:rsidRPr="00AF6E2C" w:rsidRDefault="00C8231C" w:rsidP="00C8231C">
      <w:pPr>
        <w:rPr>
          <w:lang w:val="sr-Cyrl-CS"/>
        </w:rPr>
      </w:pPr>
    </w:p>
    <w:p w:rsidR="00C8231C" w:rsidRPr="00EC26C0" w:rsidRDefault="00C8231C" w:rsidP="00C8231C">
      <w:pPr>
        <w:rPr>
          <w:b/>
          <w:lang w:val="sr-Cyrl-CS"/>
        </w:rPr>
      </w:pPr>
    </w:p>
    <w:p w:rsidR="007D2146" w:rsidRDefault="007D2146" w:rsidP="00C8231C">
      <w:pPr>
        <w:jc w:val="center"/>
        <w:rPr>
          <w:b/>
          <w:color w:val="000000" w:themeColor="text1"/>
        </w:rPr>
      </w:pPr>
    </w:p>
    <w:p w:rsidR="00C8231C" w:rsidRPr="00EC26C0" w:rsidRDefault="00C8231C" w:rsidP="00C8231C">
      <w:pPr>
        <w:jc w:val="center"/>
        <w:rPr>
          <w:b/>
          <w:color w:val="000000" w:themeColor="text1"/>
          <w:lang w:val="sr-Cyrl-CS"/>
        </w:rPr>
      </w:pPr>
      <w:r w:rsidRPr="00EC26C0">
        <w:rPr>
          <w:b/>
          <w:color w:val="000000" w:themeColor="text1"/>
        </w:rPr>
        <w:t>ВЛАДАЊЕ УЧЕНИКА ОД I ДО IV РАЗРЕДА У ШКОЛСКОЈ 201</w:t>
      </w:r>
      <w:r w:rsidR="00B263C4" w:rsidRPr="00EC26C0">
        <w:rPr>
          <w:b/>
          <w:color w:val="000000" w:themeColor="text1"/>
        </w:rPr>
        <w:t>8</w:t>
      </w:r>
      <w:r w:rsidRPr="00EC26C0">
        <w:rPr>
          <w:b/>
          <w:color w:val="000000" w:themeColor="text1"/>
        </w:rPr>
        <w:t>/1</w:t>
      </w:r>
      <w:r w:rsidR="00B263C4" w:rsidRPr="00EC26C0">
        <w:rPr>
          <w:b/>
          <w:color w:val="000000" w:themeColor="text1"/>
        </w:rPr>
        <w:t>9</w:t>
      </w:r>
      <w:r w:rsidRPr="00EC26C0">
        <w:rPr>
          <w:b/>
          <w:color w:val="000000" w:themeColor="text1"/>
        </w:rPr>
        <w:t>. ГОДИНИ</w:t>
      </w:r>
    </w:p>
    <w:p w:rsidR="00C8231C" w:rsidRPr="00AF6E2C" w:rsidRDefault="00C8231C" w:rsidP="00C8231C">
      <w:pPr>
        <w:rPr>
          <w:lang w:val="sr-Cyrl-CS"/>
        </w:rPr>
      </w:pPr>
    </w:p>
    <w:p w:rsidR="00C8231C" w:rsidRPr="00AF6E2C" w:rsidRDefault="00C8231C" w:rsidP="00C8231C">
      <w:pPr>
        <w:jc w:val="cente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7"/>
        <w:gridCol w:w="889"/>
        <w:gridCol w:w="900"/>
        <w:gridCol w:w="990"/>
        <w:gridCol w:w="900"/>
        <w:gridCol w:w="990"/>
        <w:gridCol w:w="990"/>
        <w:gridCol w:w="990"/>
        <w:gridCol w:w="1170"/>
      </w:tblGrid>
      <w:tr w:rsidR="00C8231C" w:rsidRPr="00AF6E2C" w:rsidTr="009F61B9">
        <w:trPr>
          <w:trHeight w:val="301"/>
        </w:trPr>
        <w:tc>
          <w:tcPr>
            <w:tcW w:w="2009" w:type="dxa"/>
            <w:vMerge w:val="restart"/>
            <w:shd w:val="clear" w:color="auto" w:fill="auto"/>
            <w:vAlign w:val="center"/>
          </w:tcPr>
          <w:p w:rsidR="00C8231C" w:rsidRPr="00AF6E2C" w:rsidRDefault="00C8231C" w:rsidP="009F61B9">
            <w:pPr>
              <w:jc w:val="center"/>
              <w:rPr>
                <w:lang w:val="sr-Cyrl-CS"/>
              </w:rPr>
            </w:pPr>
            <w:r w:rsidRPr="00AF6E2C">
              <w:rPr>
                <w:lang w:val="sr-Cyrl-CS"/>
              </w:rPr>
              <w:t xml:space="preserve">Владање </w:t>
            </w:r>
          </w:p>
        </w:tc>
        <w:tc>
          <w:tcPr>
            <w:tcW w:w="7819" w:type="dxa"/>
            <w:gridSpan w:val="8"/>
            <w:shd w:val="clear" w:color="auto" w:fill="auto"/>
          </w:tcPr>
          <w:p w:rsidR="00C8231C" w:rsidRPr="00AF6E2C" w:rsidRDefault="00C8231C" w:rsidP="009F61B9">
            <w:pPr>
              <w:jc w:val="center"/>
            </w:pPr>
            <w:r w:rsidRPr="00AF6E2C">
              <w:rPr>
                <w:lang w:val="sr-Cyrl-CS"/>
              </w:rPr>
              <w:t>Разред и одељење</w:t>
            </w:r>
          </w:p>
        </w:tc>
      </w:tr>
      <w:tr w:rsidR="00C8231C" w:rsidRPr="00AF6E2C" w:rsidTr="009F61B9">
        <w:trPr>
          <w:trHeight w:val="225"/>
        </w:trPr>
        <w:tc>
          <w:tcPr>
            <w:tcW w:w="2009" w:type="dxa"/>
            <w:vMerge/>
            <w:shd w:val="clear" w:color="auto" w:fill="auto"/>
          </w:tcPr>
          <w:p w:rsidR="00C8231C" w:rsidRPr="00AF6E2C" w:rsidRDefault="00C8231C" w:rsidP="009F61B9">
            <w:pPr>
              <w:jc w:val="center"/>
              <w:rPr>
                <w:lang w:val="sr-Cyrl-CS"/>
              </w:rPr>
            </w:pPr>
          </w:p>
        </w:tc>
        <w:tc>
          <w:tcPr>
            <w:tcW w:w="889" w:type="dxa"/>
            <w:shd w:val="clear" w:color="auto" w:fill="auto"/>
          </w:tcPr>
          <w:p w:rsidR="00C8231C" w:rsidRPr="00AF6E2C" w:rsidRDefault="00C8231C" w:rsidP="009F61B9">
            <w:pPr>
              <w:jc w:val="center"/>
            </w:pPr>
            <w:r w:rsidRPr="00AF6E2C">
              <w:t>I-1</w:t>
            </w:r>
          </w:p>
        </w:tc>
        <w:tc>
          <w:tcPr>
            <w:tcW w:w="900" w:type="dxa"/>
            <w:shd w:val="clear" w:color="auto" w:fill="auto"/>
          </w:tcPr>
          <w:p w:rsidR="00C8231C" w:rsidRPr="00AF6E2C" w:rsidRDefault="00C8231C" w:rsidP="009F61B9">
            <w:pPr>
              <w:jc w:val="center"/>
            </w:pPr>
            <w:r w:rsidRPr="00AF6E2C">
              <w:t>I-2</w:t>
            </w:r>
          </w:p>
        </w:tc>
        <w:tc>
          <w:tcPr>
            <w:tcW w:w="990" w:type="dxa"/>
            <w:shd w:val="clear" w:color="auto" w:fill="auto"/>
          </w:tcPr>
          <w:p w:rsidR="00C8231C" w:rsidRPr="00AF6E2C" w:rsidRDefault="00C8231C" w:rsidP="009F61B9">
            <w:pPr>
              <w:jc w:val="center"/>
            </w:pPr>
            <w:r w:rsidRPr="00AF6E2C">
              <w:t>II-1</w:t>
            </w:r>
          </w:p>
        </w:tc>
        <w:tc>
          <w:tcPr>
            <w:tcW w:w="900" w:type="dxa"/>
            <w:shd w:val="clear" w:color="auto" w:fill="auto"/>
          </w:tcPr>
          <w:p w:rsidR="00C8231C" w:rsidRPr="00AF6E2C" w:rsidRDefault="00C8231C" w:rsidP="009F61B9">
            <w:pPr>
              <w:jc w:val="center"/>
            </w:pPr>
            <w:r w:rsidRPr="00AF6E2C">
              <w:t>II-2</w:t>
            </w:r>
          </w:p>
        </w:tc>
        <w:tc>
          <w:tcPr>
            <w:tcW w:w="990" w:type="dxa"/>
            <w:shd w:val="clear" w:color="auto" w:fill="auto"/>
          </w:tcPr>
          <w:p w:rsidR="00C8231C" w:rsidRPr="00AF6E2C" w:rsidRDefault="00C8231C" w:rsidP="009F61B9">
            <w:pPr>
              <w:jc w:val="center"/>
            </w:pPr>
            <w:r w:rsidRPr="00AF6E2C">
              <w:t>III-1</w:t>
            </w:r>
          </w:p>
        </w:tc>
        <w:tc>
          <w:tcPr>
            <w:tcW w:w="990" w:type="dxa"/>
            <w:shd w:val="clear" w:color="auto" w:fill="auto"/>
          </w:tcPr>
          <w:p w:rsidR="00C8231C" w:rsidRPr="00AF6E2C" w:rsidRDefault="00C8231C" w:rsidP="009F61B9">
            <w:pPr>
              <w:jc w:val="center"/>
            </w:pPr>
            <w:r w:rsidRPr="00AF6E2C">
              <w:t>III-2</w:t>
            </w:r>
          </w:p>
        </w:tc>
        <w:tc>
          <w:tcPr>
            <w:tcW w:w="990" w:type="dxa"/>
            <w:shd w:val="clear" w:color="auto" w:fill="auto"/>
          </w:tcPr>
          <w:p w:rsidR="00C8231C" w:rsidRPr="00AF6E2C" w:rsidRDefault="00C8231C" w:rsidP="009F61B9">
            <w:pPr>
              <w:jc w:val="center"/>
            </w:pPr>
            <w:r w:rsidRPr="00AF6E2C">
              <w:t>IV-1</w:t>
            </w:r>
          </w:p>
        </w:tc>
        <w:tc>
          <w:tcPr>
            <w:tcW w:w="1170" w:type="dxa"/>
            <w:shd w:val="clear" w:color="auto" w:fill="auto"/>
          </w:tcPr>
          <w:p w:rsidR="00C8231C" w:rsidRPr="00AF6E2C" w:rsidRDefault="00C8231C" w:rsidP="009F61B9">
            <w:pPr>
              <w:jc w:val="center"/>
            </w:pPr>
            <w:r w:rsidRPr="00AF6E2C">
              <w:t>IV-2</w:t>
            </w:r>
          </w:p>
        </w:tc>
      </w:tr>
      <w:tr w:rsidR="00C8231C" w:rsidRPr="00AF6E2C" w:rsidTr="009F61B9">
        <w:tc>
          <w:tcPr>
            <w:tcW w:w="2009" w:type="dxa"/>
            <w:shd w:val="clear" w:color="auto" w:fill="auto"/>
          </w:tcPr>
          <w:p w:rsidR="00C8231C" w:rsidRPr="00AF6E2C" w:rsidRDefault="00C8231C" w:rsidP="009F61B9">
            <w:pPr>
              <w:jc w:val="center"/>
              <w:rPr>
                <w:lang w:val="sr-Cyrl-CS"/>
              </w:rPr>
            </w:pPr>
            <w:r w:rsidRPr="00AF6E2C">
              <w:rPr>
                <w:lang w:val="sr-Cyrl-CS"/>
              </w:rPr>
              <w:t xml:space="preserve">Примерно </w:t>
            </w:r>
          </w:p>
        </w:tc>
        <w:tc>
          <w:tcPr>
            <w:tcW w:w="889" w:type="dxa"/>
            <w:shd w:val="clear" w:color="auto" w:fill="auto"/>
          </w:tcPr>
          <w:p w:rsidR="00C8231C" w:rsidRPr="00AF6E2C" w:rsidRDefault="006F30BA" w:rsidP="009F61B9">
            <w:pPr>
              <w:jc w:val="center"/>
            </w:pPr>
            <w:r w:rsidRPr="00AF6E2C">
              <w:t>20</w:t>
            </w:r>
          </w:p>
        </w:tc>
        <w:tc>
          <w:tcPr>
            <w:tcW w:w="900" w:type="dxa"/>
            <w:shd w:val="clear" w:color="auto" w:fill="auto"/>
          </w:tcPr>
          <w:p w:rsidR="00C8231C" w:rsidRPr="00AF6E2C" w:rsidRDefault="00C8231C" w:rsidP="009F61B9">
            <w:pPr>
              <w:jc w:val="center"/>
            </w:pPr>
            <w:r w:rsidRPr="00AF6E2C">
              <w:rPr>
                <w:lang w:val="sr-Cyrl-CS"/>
              </w:rPr>
              <w:t>1</w:t>
            </w:r>
            <w:r w:rsidR="006F30BA" w:rsidRPr="00AF6E2C">
              <w:t>9</w:t>
            </w:r>
          </w:p>
        </w:tc>
        <w:tc>
          <w:tcPr>
            <w:tcW w:w="990" w:type="dxa"/>
            <w:shd w:val="clear" w:color="auto" w:fill="auto"/>
          </w:tcPr>
          <w:p w:rsidR="00C8231C" w:rsidRPr="00AF6E2C" w:rsidRDefault="00C8231C" w:rsidP="009F61B9">
            <w:pPr>
              <w:jc w:val="center"/>
            </w:pPr>
            <w:r w:rsidRPr="00AF6E2C">
              <w:t>1</w:t>
            </w:r>
            <w:r w:rsidR="006F30BA" w:rsidRPr="00AF6E2C">
              <w:t>4</w:t>
            </w:r>
          </w:p>
        </w:tc>
        <w:tc>
          <w:tcPr>
            <w:tcW w:w="900" w:type="dxa"/>
            <w:shd w:val="clear" w:color="auto" w:fill="auto"/>
          </w:tcPr>
          <w:p w:rsidR="00C8231C" w:rsidRPr="00AF6E2C" w:rsidRDefault="00C8231C" w:rsidP="009F61B9">
            <w:pPr>
              <w:jc w:val="center"/>
            </w:pPr>
            <w:r w:rsidRPr="00AF6E2C">
              <w:t>1</w:t>
            </w:r>
            <w:r w:rsidR="006F30BA" w:rsidRPr="00AF6E2C">
              <w:t>6</w:t>
            </w:r>
          </w:p>
        </w:tc>
        <w:tc>
          <w:tcPr>
            <w:tcW w:w="990" w:type="dxa"/>
            <w:shd w:val="clear" w:color="auto" w:fill="auto"/>
          </w:tcPr>
          <w:p w:rsidR="00C8231C" w:rsidRPr="00AF6E2C" w:rsidRDefault="00C8231C" w:rsidP="009F61B9">
            <w:pPr>
              <w:jc w:val="center"/>
            </w:pPr>
            <w:r w:rsidRPr="00AF6E2C">
              <w:rPr>
                <w:lang w:val="sr-Cyrl-CS"/>
              </w:rPr>
              <w:t>1</w:t>
            </w:r>
            <w:r w:rsidR="006F30BA" w:rsidRPr="00AF6E2C">
              <w:t>9</w:t>
            </w:r>
          </w:p>
        </w:tc>
        <w:tc>
          <w:tcPr>
            <w:tcW w:w="990" w:type="dxa"/>
            <w:shd w:val="clear" w:color="auto" w:fill="auto"/>
          </w:tcPr>
          <w:p w:rsidR="00C8231C" w:rsidRPr="00AF6E2C" w:rsidRDefault="00C8231C" w:rsidP="009F61B9">
            <w:pPr>
              <w:jc w:val="center"/>
            </w:pPr>
            <w:r w:rsidRPr="00AF6E2C">
              <w:rPr>
                <w:lang w:val="sr-Cyrl-CS"/>
              </w:rPr>
              <w:t>1</w:t>
            </w:r>
            <w:r w:rsidR="006F30BA" w:rsidRPr="00AF6E2C">
              <w:t>9</w:t>
            </w:r>
          </w:p>
        </w:tc>
        <w:tc>
          <w:tcPr>
            <w:tcW w:w="990" w:type="dxa"/>
            <w:shd w:val="clear" w:color="auto" w:fill="auto"/>
          </w:tcPr>
          <w:p w:rsidR="00C8231C" w:rsidRPr="00AF6E2C" w:rsidRDefault="00C8231C" w:rsidP="009F61B9">
            <w:pPr>
              <w:jc w:val="center"/>
            </w:pPr>
            <w:r w:rsidRPr="00AF6E2C">
              <w:t>1</w:t>
            </w:r>
            <w:r w:rsidR="006F30BA" w:rsidRPr="00AF6E2C">
              <w:t>8</w:t>
            </w:r>
          </w:p>
        </w:tc>
        <w:tc>
          <w:tcPr>
            <w:tcW w:w="1170" w:type="dxa"/>
            <w:shd w:val="clear" w:color="auto" w:fill="auto"/>
          </w:tcPr>
          <w:p w:rsidR="00C8231C" w:rsidRPr="00AF6E2C" w:rsidRDefault="00C8231C" w:rsidP="009F61B9">
            <w:pPr>
              <w:jc w:val="center"/>
            </w:pPr>
            <w:r w:rsidRPr="00AF6E2C">
              <w:t>1</w:t>
            </w:r>
            <w:r w:rsidR="006F30BA" w:rsidRPr="00AF6E2C">
              <w:t>7</w:t>
            </w:r>
          </w:p>
        </w:tc>
      </w:tr>
      <w:tr w:rsidR="00C8231C" w:rsidRPr="00AF6E2C" w:rsidTr="009F61B9">
        <w:tc>
          <w:tcPr>
            <w:tcW w:w="2009" w:type="dxa"/>
            <w:shd w:val="clear" w:color="auto" w:fill="auto"/>
          </w:tcPr>
          <w:p w:rsidR="00C8231C" w:rsidRPr="00AF6E2C" w:rsidRDefault="00C8231C" w:rsidP="009F61B9">
            <w:pPr>
              <w:jc w:val="center"/>
              <w:rPr>
                <w:lang w:val="sr-Cyrl-CS"/>
              </w:rPr>
            </w:pPr>
            <w:r w:rsidRPr="00AF6E2C">
              <w:rPr>
                <w:lang w:val="sr-Cyrl-CS"/>
              </w:rPr>
              <w:t xml:space="preserve">Врлодобро </w:t>
            </w:r>
          </w:p>
        </w:tc>
        <w:tc>
          <w:tcPr>
            <w:tcW w:w="889" w:type="dxa"/>
            <w:shd w:val="clear" w:color="auto" w:fill="auto"/>
          </w:tcPr>
          <w:p w:rsidR="00C8231C" w:rsidRPr="00AF6E2C" w:rsidRDefault="00C8231C" w:rsidP="009F61B9">
            <w:pPr>
              <w:jc w:val="center"/>
              <w:rPr>
                <w:lang w:val="sr-Cyrl-CS"/>
              </w:rPr>
            </w:pPr>
            <w:r w:rsidRPr="00AF6E2C">
              <w:rPr>
                <w:lang w:val="sr-Cyrl-CS"/>
              </w:rPr>
              <w:t>0</w:t>
            </w:r>
          </w:p>
        </w:tc>
        <w:tc>
          <w:tcPr>
            <w:tcW w:w="900" w:type="dxa"/>
            <w:shd w:val="clear" w:color="auto" w:fill="auto"/>
          </w:tcPr>
          <w:p w:rsidR="00C8231C" w:rsidRPr="00AF6E2C" w:rsidRDefault="00C8231C" w:rsidP="009F61B9">
            <w:pPr>
              <w:jc w:val="center"/>
              <w:rPr>
                <w:lang w:val="sr-Cyrl-CS"/>
              </w:rPr>
            </w:pPr>
            <w:r w:rsidRPr="00AF6E2C">
              <w:rPr>
                <w:lang w:val="sr-Cyrl-CS"/>
              </w:rPr>
              <w:t>0</w:t>
            </w:r>
          </w:p>
        </w:tc>
        <w:tc>
          <w:tcPr>
            <w:tcW w:w="990" w:type="dxa"/>
            <w:shd w:val="clear" w:color="auto" w:fill="auto"/>
          </w:tcPr>
          <w:p w:rsidR="00C8231C" w:rsidRPr="00AF6E2C" w:rsidRDefault="00C8231C" w:rsidP="009F61B9">
            <w:pPr>
              <w:jc w:val="center"/>
              <w:rPr>
                <w:lang w:val="sr-Cyrl-CS"/>
              </w:rPr>
            </w:pPr>
            <w:r w:rsidRPr="00AF6E2C">
              <w:rPr>
                <w:lang w:val="sr-Cyrl-CS"/>
              </w:rPr>
              <w:t>0</w:t>
            </w:r>
          </w:p>
        </w:tc>
        <w:tc>
          <w:tcPr>
            <w:tcW w:w="900" w:type="dxa"/>
            <w:shd w:val="clear" w:color="auto" w:fill="auto"/>
          </w:tcPr>
          <w:p w:rsidR="00C8231C" w:rsidRPr="00AF6E2C" w:rsidRDefault="00C8231C" w:rsidP="009F61B9">
            <w:pPr>
              <w:jc w:val="center"/>
            </w:pPr>
            <w:r w:rsidRPr="00AF6E2C">
              <w:t>3</w:t>
            </w:r>
          </w:p>
        </w:tc>
        <w:tc>
          <w:tcPr>
            <w:tcW w:w="990" w:type="dxa"/>
            <w:shd w:val="clear" w:color="auto" w:fill="auto"/>
          </w:tcPr>
          <w:p w:rsidR="00C8231C" w:rsidRPr="00AF6E2C" w:rsidRDefault="00C8231C" w:rsidP="009F61B9">
            <w:pPr>
              <w:jc w:val="center"/>
            </w:pPr>
            <w:r w:rsidRPr="00AF6E2C">
              <w:t>1</w:t>
            </w:r>
          </w:p>
        </w:tc>
        <w:tc>
          <w:tcPr>
            <w:tcW w:w="990" w:type="dxa"/>
            <w:shd w:val="clear" w:color="auto" w:fill="auto"/>
          </w:tcPr>
          <w:p w:rsidR="00C8231C" w:rsidRPr="00AF6E2C" w:rsidRDefault="00C8231C" w:rsidP="009F61B9">
            <w:pPr>
              <w:jc w:val="center"/>
            </w:pPr>
            <w:r w:rsidRPr="00AF6E2C">
              <w:t>1</w:t>
            </w:r>
          </w:p>
        </w:tc>
        <w:tc>
          <w:tcPr>
            <w:tcW w:w="990" w:type="dxa"/>
            <w:shd w:val="clear" w:color="auto" w:fill="auto"/>
          </w:tcPr>
          <w:p w:rsidR="00C8231C" w:rsidRPr="00AF6E2C" w:rsidRDefault="00C8231C" w:rsidP="009F61B9">
            <w:pPr>
              <w:jc w:val="center"/>
            </w:pPr>
            <w:r w:rsidRPr="00AF6E2C">
              <w:t>2</w:t>
            </w:r>
          </w:p>
        </w:tc>
        <w:tc>
          <w:tcPr>
            <w:tcW w:w="1170" w:type="dxa"/>
            <w:shd w:val="clear" w:color="auto" w:fill="auto"/>
          </w:tcPr>
          <w:p w:rsidR="00C8231C" w:rsidRPr="00AF6E2C" w:rsidRDefault="00C8231C" w:rsidP="009F61B9">
            <w:pPr>
              <w:jc w:val="center"/>
            </w:pPr>
            <w:r w:rsidRPr="00AF6E2C">
              <w:t>0</w:t>
            </w:r>
          </w:p>
        </w:tc>
      </w:tr>
      <w:tr w:rsidR="00C8231C" w:rsidRPr="00AF6E2C" w:rsidTr="009F61B9">
        <w:tc>
          <w:tcPr>
            <w:tcW w:w="2009" w:type="dxa"/>
            <w:shd w:val="clear" w:color="auto" w:fill="auto"/>
          </w:tcPr>
          <w:p w:rsidR="00C8231C" w:rsidRPr="00AF6E2C" w:rsidRDefault="00C8231C" w:rsidP="009F61B9">
            <w:pPr>
              <w:jc w:val="center"/>
              <w:rPr>
                <w:lang w:val="sr-Cyrl-CS"/>
              </w:rPr>
            </w:pPr>
            <w:r w:rsidRPr="00AF6E2C">
              <w:rPr>
                <w:lang w:val="sr-Cyrl-CS"/>
              </w:rPr>
              <w:t xml:space="preserve">Добро </w:t>
            </w:r>
          </w:p>
        </w:tc>
        <w:tc>
          <w:tcPr>
            <w:tcW w:w="889" w:type="dxa"/>
            <w:shd w:val="clear" w:color="auto" w:fill="auto"/>
          </w:tcPr>
          <w:p w:rsidR="00C8231C" w:rsidRPr="00AF6E2C" w:rsidRDefault="00C8231C" w:rsidP="009F61B9">
            <w:pPr>
              <w:jc w:val="center"/>
              <w:rPr>
                <w:lang w:val="sr-Cyrl-CS"/>
              </w:rPr>
            </w:pPr>
            <w:r w:rsidRPr="00AF6E2C">
              <w:rPr>
                <w:lang w:val="sr-Cyrl-CS"/>
              </w:rPr>
              <w:t>0</w:t>
            </w:r>
          </w:p>
        </w:tc>
        <w:tc>
          <w:tcPr>
            <w:tcW w:w="900" w:type="dxa"/>
            <w:shd w:val="clear" w:color="auto" w:fill="auto"/>
          </w:tcPr>
          <w:p w:rsidR="00C8231C" w:rsidRPr="00AF6E2C" w:rsidRDefault="00C8231C" w:rsidP="009F61B9">
            <w:pPr>
              <w:jc w:val="center"/>
              <w:rPr>
                <w:lang w:val="sr-Cyrl-CS"/>
              </w:rPr>
            </w:pPr>
            <w:r w:rsidRPr="00AF6E2C">
              <w:rPr>
                <w:lang w:val="sr-Cyrl-CS"/>
              </w:rPr>
              <w:t>0</w:t>
            </w:r>
          </w:p>
        </w:tc>
        <w:tc>
          <w:tcPr>
            <w:tcW w:w="990" w:type="dxa"/>
            <w:shd w:val="clear" w:color="auto" w:fill="auto"/>
          </w:tcPr>
          <w:p w:rsidR="00C8231C" w:rsidRPr="00AF6E2C" w:rsidRDefault="00C8231C" w:rsidP="009F61B9">
            <w:pPr>
              <w:jc w:val="center"/>
              <w:rPr>
                <w:lang w:val="sr-Cyrl-CS"/>
              </w:rPr>
            </w:pPr>
            <w:r w:rsidRPr="00AF6E2C">
              <w:rPr>
                <w:lang w:val="sr-Cyrl-CS"/>
              </w:rPr>
              <w:t>0</w:t>
            </w:r>
          </w:p>
        </w:tc>
        <w:tc>
          <w:tcPr>
            <w:tcW w:w="900" w:type="dxa"/>
            <w:shd w:val="clear" w:color="auto" w:fill="auto"/>
          </w:tcPr>
          <w:p w:rsidR="00C8231C" w:rsidRPr="00AF6E2C" w:rsidRDefault="00C8231C" w:rsidP="009F61B9">
            <w:pPr>
              <w:jc w:val="center"/>
              <w:rPr>
                <w:lang w:val="sr-Cyrl-CS"/>
              </w:rPr>
            </w:pPr>
            <w:r w:rsidRPr="00AF6E2C">
              <w:rPr>
                <w:lang w:val="sr-Cyrl-CS"/>
              </w:rPr>
              <w:t>0</w:t>
            </w:r>
          </w:p>
        </w:tc>
        <w:tc>
          <w:tcPr>
            <w:tcW w:w="990" w:type="dxa"/>
            <w:shd w:val="clear" w:color="auto" w:fill="auto"/>
          </w:tcPr>
          <w:p w:rsidR="00C8231C" w:rsidRPr="00AF6E2C" w:rsidRDefault="00C8231C" w:rsidP="009F61B9">
            <w:pPr>
              <w:jc w:val="center"/>
              <w:rPr>
                <w:lang w:val="sr-Cyrl-CS"/>
              </w:rPr>
            </w:pPr>
            <w:r w:rsidRPr="00AF6E2C">
              <w:rPr>
                <w:lang w:val="sr-Cyrl-CS"/>
              </w:rPr>
              <w:t>0</w:t>
            </w:r>
          </w:p>
        </w:tc>
        <w:tc>
          <w:tcPr>
            <w:tcW w:w="990" w:type="dxa"/>
            <w:shd w:val="clear" w:color="auto" w:fill="auto"/>
          </w:tcPr>
          <w:p w:rsidR="00C8231C" w:rsidRPr="00AF6E2C" w:rsidRDefault="00C8231C" w:rsidP="009F61B9">
            <w:pPr>
              <w:jc w:val="center"/>
              <w:rPr>
                <w:lang w:val="sr-Cyrl-CS"/>
              </w:rPr>
            </w:pPr>
            <w:r w:rsidRPr="00AF6E2C">
              <w:rPr>
                <w:lang w:val="sr-Cyrl-CS"/>
              </w:rPr>
              <w:t>0</w:t>
            </w:r>
          </w:p>
        </w:tc>
        <w:tc>
          <w:tcPr>
            <w:tcW w:w="990" w:type="dxa"/>
            <w:shd w:val="clear" w:color="auto" w:fill="auto"/>
          </w:tcPr>
          <w:p w:rsidR="00C8231C" w:rsidRPr="00AF6E2C" w:rsidRDefault="00C8231C" w:rsidP="009F61B9">
            <w:pPr>
              <w:jc w:val="center"/>
              <w:rPr>
                <w:lang w:val="sr-Cyrl-CS"/>
              </w:rPr>
            </w:pPr>
            <w:r w:rsidRPr="00AF6E2C">
              <w:rPr>
                <w:lang w:val="sr-Cyrl-CS"/>
              </w:rPr>
              <w:t>0</w:t>
            </w:r>
          </w:p>
        </w:tc>
        <w:tc>
          <w:tcPr>
            <w:tcW w:w="1170" w:type="dxa"/>
            <w:shd w:val="clear" w:color="auto" w:fill="auto"/>
          </w:tcPr>
          <w:p w:rsidR="00C8231C" w:rsidRPr="00AF6E2C" w:rsidRDefault="00C8231C" w:rsidP="009F61B9">
            <w:pPr>
              <w:jc w:val="center"/>
            </w:pPr>
            <w:r w:rsidRPr="00AF6E2C">
              <w:t>0</w:t>
            </w:r>
          </w:p>
        </w:tc>
      </w:tr>
      <w:tr w:rsidR="00C8231C" w:rsidRPr="00AF6E2C" w:rsidTr="009F61B9">
        <w:tc>
          <w:tcPr>
            <w:tcW w:w="2009" w:type="dxa"/>
            <w:shd w:val="clear" w:color="auto" w:fill="auto"/>
          </w:tcPr>
          <w:p w:rsidR="00C8231C" w:rsidRPr="00AF6E2C" w:rsidRDefault="00C8231C" w:rsidP="009F61B9">
            <w:pPr>
              <w:jc w:val="center"/>
              <w:rPr>
                <w:lang w:val="sr-Cyrl-CS"/>
              </w:rPr>
            </w:pPr>
            <w:r w:rsidRPr="00AF6E2C">
              <w:rPr>
                <w:lang w:val="sr-Cyrl-CS"/>
              </w:rPr>
              <w:t xml:space="preserve">Задовољавајуће </w:t>
            </w:r>
          </w:p>
        </w:tc>
        <w:tc>
          <w:tcPr>
            <w:tcW w:w="889" w:type="dxa"/>
            <w:shd w:val="clear" w:color="auto" w:fill="auto"/>
          </w:tcPr>
          <w:p w:rsidR="00C8231C" w:rsidRPr="00AF6E2C" w:rsidRDefault="00C8231C" w:rsidP="009F61B9">
            <w:pPr>
              <w:jc w:val="center"/>
              <w:rPr>
                <w:lang w:val="sr-Cyrl-CS"/>
              </w:rPr>
            </w:pPr>
            <w:r w:rsidRPr="00AF6E2C">
              <w:rPr>
                <w:lang w:val="sr-Cyrl-CS"/>
              </w:rPr>
              <w:t>0</w:t>
            </w:r>
          </w:p>
        </w:tc>
        <w:tc>
          <w:tcPr>
            <w:tcW w:w="900" w:type="dxa"/>
            <w:shd w:val="clear" w:color="auto" w:fill="auto"/>
          </w:tcPr>
          <w:p w:rsidR="00C8231C" w:rsidRPr="00AF6E2C" w:rsidRDefault="00C8231C" w:rsidP="009F61B9">
            <w:pPr>
              <w:jc w:val="center"/>
              <w:rPr>
                <w:lang w:val="sr-Cyrl-CS"/>
              </w:rPr>
            </w:pPr>
            <w:r w:rsidRPr="00AF6E2C">
              <w:rPr>
                <w:lang w:val="sr-Cyrl-CS"/>
              </w:rPr>
              <w:t>0</w:t>
            </w:r>
          </w:p>
        </w:tc>
        <w:tc>
          <w:tcPr>
            <w:tcW w:w="990" w:type="dxa"/>
            <w:shd w:val="clear" w:color="auto" w:fill="auto"/>
          </w:tcPr>
          <w:p w:rsidR="00C8231C" w:rsidRPr="00AF6E2C" w:rsidRDefault="00C8231C" w:rsidP="009F61B9">
            <w:pPr>
              <w:jc w:val="center"/>
              <w:rPr>
                <w:lang w:val="sr-Cyrl-CS"/>
              </w:rPr>
            </w:pPr>
            <w:r w:rsidRPr="00AF6E2C">
              <w:rPr>
                <w:lang w:val="sr-Cyrl-CS"/>
              </w:rPr>
              <w:t>0</w:t>
            </w:r>
          </w:p>
        </w:tc>
        <w:tc>
          <w:tcPr>
            <w:tcW w:w="900" w:type="dxa"/>
            <w:shd w:val="clear" w:color="auto" w:fill="auto"/>
          </w:tcPr>
          <w:p w:rsidR="00C8231C" w:rsidRPr="00AF6E2C" w:rsidRDefault="00C8231C" w:rsidP="009F61B9">
            <w:pPr>
              <w:jc w:val="center"/>
              <w:rPr>
                <w:lang w:val="sr-Cyrl-CS"/>
              </w:rPr>
            </w:pPr>
            <w:r w:rsidRPr="00AF6E2C">
              <w:rPr>
                <w:lang w:val="sr-Cyrl-CS"/>
              </w:rPr>
              <w:t>0</w:t>
            </w:r>
          </w:p>
        </w:tc>
        <w:tc>
          <w:tcPr>
            <w:tcW w:w="990" w:type="dxa"/>
            <w:shd w:val="clear" w:color="auto" w:fill="auto"/>
          </w:tcPr>
          <w:p w:rsidR="00C8231C" w:rsidRPr="00AF6E2C" w:rsidRDefault="00C8231C" w:rsidP="009F61B9">
            <w:pPr>
              <w:jc w:val="center"/>
              <w:rPr>
                <w:lang w:val="sr-Cyrl-CS"/>
              </w:rPr>
            </w:pPr>
            <w:r w:rsidRPr="00AF6E2C">
              <w:rPr>
                <w:lang w:val="sr-Cyrl-CS"/>
              </w:rPr>
              <w:t>0</w:t>
            </w:r>
          </w:p>
        </w:tc>
        <w:tc>
          <w:tcPr>
            <w:tcW w:w="990" w:type="dxa"/>
            <w:shd w:val="clear" w:color="auto" w:fill="auto"/>
          </w:tcPr>
          <w:p w:rsidR="00C8231C" w:rsidRPr="00AF6E2C" w:rsidRDefault="00C8231C" w:rsidP="009F61B9">
            <w:pPr>
              <w:jc w:val="center"/>
              <w:rPr>
                <w:lang w:val="sr-Cyrl-CS"/>
              </w:rPr>
            </w:pPr>
            <w:r w:rsidRPr="00AF6E2C">
              <w:rPr>
                <w:lang w:val="sr-Cyrl-CS"/>
              </w:rPr>
              <w:t>0</w:t>
            </w:r>
          </w:p>
        </w:tc>
        <w:tc>
          <w:tcPr>
            <w:tcW w:w="990" w:type="dxa"/>
            <w:shd w:val="clear" w:color="auto" w:fill="auto"/>
          </w:tcPr>
          <w:p w:rsidR="00C8231C" w:rsidRPr="00AF6E2C" w:rsidRDefault="00C8231C" w:rsidP="009F61B9">
            <w:pPr>
              <w:jc w:val="center"/>
              <w:rPr>
                <w:lang w:val="sr-Cyrl-CS"/>
              </w:rPr>
            </w:pPr>
            <w:r w:rsidRPr="00AF6E2C">
              <w:rPr>
                <w:lang w:val="sr-Cyrl-CS"/>
              </w:rPr>
              <w:t>0</w:t>
            </w:r>
          </w:p>
        </w:tc>
        <w:tc>
          <w:tcPr>
            <w:tcW w:w="1170" w:type="dxa"/>
            <w:shd w:val="clear" w:color="auto" w:fill="auto"/>
          </w:tcPr>
          <w:p w:rsidR="00C8231C" w:rsidRPr="00AF6E2C" w:rsidRDefault="00C8231C" w:rsidP="009F61B9">
            <w:pPr>
              <w:jc w:val="center"/>
              <w:rPr>
                <w:lang w:val="sr-Cyrl-CS"/>
              </w:rPr>
            </w:pPr>
            <w:r w:rsidRPr="00AF6E2C">
              <w:rPr>
                <w:lang w:val="sr-Cyrl-CS"/>
              </w:rPr>
              <w:t>0</w:t>
            </w:r>
          </w:p>
        </w:tc>
      </w:tr>
      <w:tr w:rsidR="00C8231C" w:rsidRPr="00AF6E2C" w:rsidTr="009F61B9">
        <w:trPr>
          <w:trHeight w:val="223"/>
        </w:trPr>
        <w:tc>
          <w:tcPr>
            <w:tcW w:w="2009" w:type="dxa"/>
            <w:shd w:val="clear" w:color="auto" w:fill="auto"/>
          </w:tcPr>
          <w:p w:rsidR="00C8231C" w:rsidRPr="00AF6E2C" w:rsidRDefault="00C8231C" w:rsidP="009F61B9">
            <w:pPr>
              <w:jc w:val="center"/>
            </w:pPr>
            <w:r w:rsidRPr="00AF6E2C">
              <w:rPr>
                <w:lang w:val="sr-Cyrl-CS"/>
              </w:rPr>
              <w:t xml:space="preserve">Незадовољавајуће </w:t>
            </w:r>
          </w:p>
        </w:tc>
        <w:tc>
          <w:tcPr>
            <w:tcW w:w="889" w:type="dxa"/>
            <w:shd w:val="clear" w:color="auto" w:fill="auto"/>
          </w:tcPr>
          <w:p w:rsidR="00C8231C" w:rsidRPr="00AF6E2C" w:rsidRDefault="00C8231C" w:rsidP="009F61B9">
            <w:pPr>
              <w:jc w:val="center"/>
              <w:rPr>
                <w:lang w:val="sr-Cyrl-CS"/>
              </w:rPr>
            </w:pPr>
            <w:r w:rsidRPr="00AF6E2C">
              <w:rPr>
                <w:lang w:val="sr-Cyrl-CS"/>
              </w:rPr>
              <w:t>0</w:t>
            </w:r>
          </w:p>
        </w:tc>
        <w:tc>
          <w:tcPr>
            <w:tcW w:w="900" w:type="dxa"/>
            <w:shd w:val="clear" w:color="auto" w:fill="auto"/>
          </w:tcPr>
          <w:p w:rsidR="00C8231C" w:rsidRPr="00AF6E2C" w:rsidRDefault="00C8231C" w:rsidP="009F61B9">
            <w:pPr>
              <w:jc w:val="center"/>
              <w:rPr>
                <w:lang w:val="sr-Cyrl-CS"/>
              </w:rPr>
            </w:pPr>
            <w:r w:rsidRPr="00AF6E2C">
              <w:rPr>
                <w:lang w:val="sr-Cyrl-CS"/>
              </w:rPr>
              <w:t>0</w:t>
            </w:r>
          </w:p>
        </w:tc>
        <w:tc>
          <w:tcPr>
            <w:tcW w:w="990" w:type="dxa"/>
            <w:shd w:val="clear" w:color="auto" w:fill="auto"/>
          </w:tcPr>
          <w:p w:rsidR="00C8231C" w:rsidRPr="00AF6E2C" w:rsidRDefault="00C8231C" w:rsidP="009F61B9">
            <w:pPr>
              <w:jc w:val="center"/>
              <w:rPr>
                <w:lang w:val="sr-Cyrl-CS"/>
              </w:rPr>
            </w:pPr>
            <w:r w:rsidRPr="00AF6E2C">
              <w:rPr>
                <w:lang w:val="sr-Cyrl-CS"/>
              </w:rPr>
              <w:t>0</w:t>
            </w:r>
          </w:p>
        </w:tc>
        <w:tc>
          <w:tcPr>
            <w:tcW w:w="900" w:type="dxa"/>
            <w:shd w:val="clear" w:color="auto" w:fill="auto"/>
          </w:tcPr>
          <w:p w:rsidR="00C8231C" w:rsidRPr="00AF6E2C" w:rsidRDefault="00C8231C" w:rsidP="009F61B9">
            <w:pPr>
              <w:jc w:val="center"/>
              <w:rPr>
                <w:lang w:val="sr-Cyrl-CS"/>
              </w:rPr>
            </w:pPr>
            <w:r w:rsidRPr="00AF6E2C">
              <w:rPr>
                <w:lang w:val="sr-Cyrl-CS"/>
              </w:rPr>
              <w:t>0</w:t>
            </w:r>
          </w:p>
        </w:tc>
        <w:tc>
          <w:tcPr>
            <w:tcW w:w="990" w:type="dxa"/>
            <w:shd w:val="clear" w:color="auto" w:fill="auto"/>
          </w:tcPr>
          <w:p w:rsidR="00C8231C" w:rsidRPr="00AF6E2C" w:rsidRDefault="00C8231C" w:rsidP="009F61B9">
            <w:pPr>
              <w:jc w:val="center"/>
              <w:rPr>
                <w:lang w:val="sr-Cyrl-CS"/>
              </w:rPr>
            </w:pPr>
            <w:r w:rsidRPr="00AF6E2C">
              <w:rPr>
                <w:lang w:val="sr-Cyrl-CS"/>
              </w:rPr>
              <w:t>0</w:t>
            </w:r>
          </w:p>
        </w:tc>
        <w:tc>
          <w:tcPr>
            <w:tcW w:w="990" w:type="dxa"/>
            <w:shd w:val="clear" w:color="auto" w:fill="auto"/>
          </w:tcPr>
          <w:p w:rsidR="00C8231C" w:rsidRPr="00AF6E2C" w:rsidRDefault="00C8231C" w:rsidP="009F61B9">
            <w:pPr>
              <w:jc w:val="center"/>
              <w:rPr>
                <w:lang w:val="sr-Cyrl-CS"/>
              </w:rPr>
            </w:pPr>
            <w:r w:rsidRPr="00AF6E2C">
              <w:rPr>
                <w:lang w:val="sr-Cyrl-CS"/>
              </w:rPr>
              <w:t>0</w:t>
            </w:r>
          </w:p>
        </w:tc>
        <w:tc>
          <w:tcPr>
            <w:tcW w:w="990" w:type="dxa"/>
            <w:shd w:val="clear" w:color="auto" w:fill="auto"/>
          </w:tcPr>
          <w:p w:rsidR="00C8231C" w:rsidRPr="00AF6E2C" w:rsidRDefault="00C8231C" w:rsidP="009F61B9">
            <w:pPr>
              <w:jc w:val="center"/>
              <w:rPr>
                <w:lang w:val="sr-Cyrl-CS"/>
              </w:rPr>
            </w:pPr>
            <w:r w:rsidRPr="00AF6E2C">
              <w:rPr>
                <w:lang w:val="sr-Cyrl-CS"/>
              </w:rPr>
              <w:t>0</w:t>
            </w:r>
          </w:p>
        </w:tc>
        <w:tc>
          <w:tcPr>
            <w:tcW w:w="1170" w:type="dxa"/>
            <w:shd w:val="clear" w:color="auto" w:fill="auto"/>
          </w:tcPr>
          <w:p w:rsidR="00C8231C" w:rsidRPr="00AF6E2C" w:rsidRDefault="00C8231C" w:rsidP="009F61B9">
            <w:pPr>
              <w:jc w:val="center"/>
              <w:rPr>
                <w:lang w:val="sr-Cyrl-CS"/>
              </w:rPr>
            </w:pPr>
            <w:r w:rsidRPr="00AF6E2C">
              <w:rPr>
                <w:lang w:val="sr-Cyrl-CS"/>
              </w:rPr>
              <w:t>0</w:t>
            </w:r>
          </w:p>
        </w:tc>
      </w:tr>
    </w:tbl>
    <w:p w:rsidR="009950CA" w:rsidRPr="00EC26C0" w:rsidRDefault="009950CA" w:rsidP="00C8231C"/>
    <w:p w:rsidR="00C8231C" w:rsidRDefault="00C8231C" w:rsidP="00C8231C">
      <w:pPr>
        <w:jc w:val="center"/>
        <w:rPr>
          <w:lang w:val="sr-Cyrl-CS"/>
        </w:rPr>
      </w:pPr>
    </w:p>
    <w:p w:rsidR="007D2146" w:rsidRPr="00AF6E2C" w:rsidRDefault="007D2146" w:rsidP="00C8231C">
      <w:pPr>
        <w:jc w:val="center"/>
        <w:rPr>
          <w:lang w:val="sr-Cyrl-CS"/>
        </w:rPr>
      </w:pPr>
    </w:p>
    <w:p w:rsidR="00C8231C" w:rsidRPr="00EC26C0" w:rsidRDefault="00C8231C" w:rsidP="00C8231C">
      <w:pPr>
        <w:jc w:val="center"/>
        <w:rPr>
          <w:b/>
          <w:color w:val="000000" w:themeColor="text1"/>
          <w:lang w:val="sr-Cyrl-CS"/>
        </w:rPr>
      </w:pPr>
      <w:r w:rsidRPr="00EC26C0">
        <w:rPr>
          <w:b/>
          <w:color w:val="000000" w:themeColor="text1"/>
        </w:rPr>
        <w:t>ИЗОСТАНЦИ УЧЕНИКА ОД</w:t>
      </w:r>
      <w:r w:rsidR="00037A55" w:rsidRPr="00EC26C0">
        <w:rPr>
          <w:b/>
          <w:color w:val="000000" w:themeColor="text1"/>
        </w:rPr>
        <w:t xml:space="preserve"> I ДО IV РАЗРЕДА У ШКОЛСКОЈ 2018/19</w:t>
      </w:r>
      <w:r w:rsidRPr="00EC26C0">
        <w:rPr>
          <w:b/>
          <w:color w:val="000000" w:themeColor="text1"/>
        </w:rPr>
        <w:t>. ГОДИНИ</w:t>
      </w:r>
    </w:p>
    <w:p w:rsidR="00C8231C" w:rsidRPr="00AF6E2C" w:rsidRDefault="00C8231C" w:rsidP="00C8231C">
      <w:pPr>
        <w:jc w:val="center"/>
        <w:rPr>
          <w:color w:val="000000" w:themeColor="text1"/>
          <w:lang w:val="sr-Cyrl-CS"/>
        </w:rPr>
      </w:pPr>
    </w:p>
    <w:p w:rsidR="00C8231C" w:rsidRPr="00AF6E2C" w:rsidRDefault="00C8231C" w:rsidP="00C8231C">
      <w:pPr>
        <w:jc w:val="center"/>
        <w:rPr>
          <w:color w:val="000000" w:themeColor="text1"/>
          <w:lang w:val="sr-Cyrl-CS"/>
        </w:rPr>
      </w:pPr>
    </w:p>
    <w:p w:rsidR="00C8231C" w:rsidRPr="00AF6E2C" w:rsidRDefault="00C8231C" w:rsidP="00C8231C">
      <w:pPr>
        <w:jc w:val="center"/>
        <w:rPr>
          <w:lang w:val="sr-Cyrl-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1244"/>
        <w:gridCol w:w="721"/>
        <w:gridCol w:w="711"/>
        <w:gridCol w:w="924"/>
        <w:gridCol w:w="810"/>
        <w:gridCol w:w="810"/>
        <w:gridCol w:w="1170"/>
        <w:gridCol w:w="1440"/>
      </w:tblGrid>
      <w:tr w:rsidR="00C8231C" w:rsidRPr="00AF6E2C" w:rsidTr="009F61B9">
        <w:trPr>
          <w:trHeight w:val="301"/>
        </w:trPr>
        <w:tc>
          <w:tcPr>
            <w:tcW w:w="1980" w:type="dxa"/>
            <w:vMerge w:val="restart"/>
            <w:shd w:val="clear" w:color="auto" w:fill="auto"/>
            <w:vAlign w:val="center"/>
          </w:tcPr>
          <w:p w:rsidR="00C8231C" w:rsidRPr="00AF6E2C" w:rsidRDefault="00C8231C" w:rsidP="009F61B9">
            <w:pPr>
              <w:rPr>
                <w:lang w:val="sr-Cyrl-CS"/>
              </w:rPr>
            </w:pPr>
            <w:r w:rsidRPr="00AF6E2C">
              <w:rPr>
                <w:lang w:val="sr-Cyrl-CS"/>
              </w:rPr>
              <w:t xml:space="preserve">     Изостанци </w:t>
            </w:r>
          </w:p>
        </w:tc>
        <w:tc>
          <w:tcPr>
            <w:tcW w:w="7830" w:type="dxa"/>
            <w:gridSpan w:val="8"/>
            <w:shd w:val="clear" w:color="auto" w:fill="auto"/>
          </w:tcPr>
          <w:p w:rsidR="00C8231C" w:rsidRPr="00AF6E2C" w:rsidRDefault="00C8231C" w:rsidP="009F61B9">
            <w:pPr>
              <w:jc w:val="center"/>
            </w:pPr>
            <w:r w:rsidRPr="00AF6E2C">
              <w:rPr>
                <w:lang w:val="sr-Cyrl-CS"/>
              </w:rPr>
              <w:t>Разред и одељење</w:t>
            </w:r>
          </w:p>
        </w:tc>
      </w:tr>
      <w:tr w:rsidR="00C8231C" w:rsidRPr="00AF6E2C" w:rsidTr="009F61B9">
        <w:trPr>
          <w:trHeight w:val="225"/>
        </w:trPr>
        <w:tc>
          <w:tcPr>
            <w:tcW w:w="1980" w:type="dxa"/>
            <w:vMerge/>
            <w:shd w:val="clear" w:color="auto" w:fill="auto"/>
          </w:tcPr>
          <w:p w:rsidR="00C8231C" w:rsidRPr="00AF6E2C" w:rsidRDefault="00C8231C" w:rsidP="009F61B9">
            <w:pPr>
              <w:jc w:val="center"/>
              <w:rPr>
                <w:lang w:val="sr-Cyrl-CS"/>
              </w:rPr>
            </w:pPr>
          </w:p>
        </w:tc>
        <w:tc>
          <w:tcPr>
            <w:tcW w:w="1244" w:type="dxa"/>
            <w:shd w:val="clear" w:color="auto" w:fill="auto"/>
          </w:tcPr>
          <w:p w:rsidR="00C8231C" w:rsidRPr="00AF6E2C" w:rsidRDefault="00C8231C" w:rsidP="009F61B9">
            <w:pPr>
              <w:jc w:val="center"/>
            </w:pPr>
            <w:r w:rsidRPr="00AF6E2C">
              <w:t>I-1</w:t>
            </w:r>
          </w:p>
        </w:tc>
        <w:tc>
          <w:tcPr>
            <w:tcW w:w="721" w:type="dxa"/>
            <w:shd w:val="clear" w:color="auto" w:fill="auto"/>
          </w:tcPr>
          <w:p w:rsidR="00C8231C" w:rsidRPr="00AF6E2C" w:rsidRDefault="00C8231C" w:rsidP="009F61B9">
            <w:pPr>
              <w:jc w:val="center"/>
            </w:pPr>
            <w:r w:rsidRPr="00AF6E2C">
              <w:t>I-2</w:t>
            </w:r>
          </w:p>
        </w:tc>
        <w:tc>
          <w:tcPr>
            <w:tcW w:w="711" w:type="dxa"/>
            <w:shd w:val="clear" w:color="auto" w:fill="auto"/>
          </w:tcPr>
          <w:p w:rsidR="00C8231C" w:rsidRPr="00AF6E2C" w:rsidRDefault="00C8231C" w:rsidP="009F61B9">
            <w:pPr>
              <w:jc w:val="center"/>
            </w:pPr>
            <w:r w:rsidRPr="00AF6E2C">
              <w:t>II-1</w:t>
            </w:r>
          </w:p>
        </w:tc>
        <w:tc>
          <w:tcPr>
            <w:tcW w:w="924" w:type="dxa"/>
            <w:shd w:val="clear" w:color="auto" w:fill="auto"/>
          </w:tcPr>
          <w:p w:rsidR="00C8231C" w:rsidRPr="00AF6E2C" w:rsidRDefault="00C8231C" w:rsidP="009F61B9">
            <w:pPr>
              <w:jc w:val="center"/>
            </w:pPr>
            <w:r w:rsidRPr="00AF6E2C">
              <w:t>II-2</w:t>
            </w:r>
          </w:p>
        </w:tc>
        <w:tc>
          <w:tcPr>
            <w:tcW w:w="810" w:type="dxa"/>
            <w:shd w:val="clear" w:color="auto" w:fill="auto"/>
          </w:tcPr>
          <w:p w:rsidR="00C8231C" w:rsidRPr="00AF6E2C" w:rsidRDefault="00C8231C" w:rsidP="009F61B9">
            <w:pPr>
              <w:jc w:val="center"/>
            </w:pPr>
            <w:r w:rsidRPr="00AF6E2C">
              <w:t>III-1</w:t>
            </w:r>
          </w:p>
        </w:tc>
        <w:tc>
          <w:tcPr>
            <w:tcW w:w="810" w:type="dxa"/>
            <w:shd w:val="clear" w:color="auto" w:fill="auto"/>
          </w:tcPr>
          <w:p w:rsidR="00C8231C" w:rsidRPr="00AF6E2C" w:rsidRDefault="00C8231C" w:rsidP="009F61B9">
            <w:pPr>
              <w:jc w:val="center"/>
            </w:pPr>
            <w:r w:rsidRPr="00AF6E2C">
              <w:t>III-2</w:t>
            </w:r>
          </w:p>
        </w:tc>
        <w:tc>
          <w:tcPr>
            <w:tcW w:w="1170" w:type="dxa"/>
            <w:shd w:val="clear" w:color="auto" w:fill="auto"/>
          </w:tcPr>
          <w:p w:rsidR="00C8231C" w:rsidRPr="00AF6E2C" w:rsidRDefault="00C8231C" w:rsidP="009F61B9">
            <w:pPr>
              <w:jc w:val="center"/>
            </w:pPr>
            <w:r w:rsidRPr="00AF6E2C">
              <w:t>IV-1</w:t>
            </w:r>
          </w:p>
        </w:tc>
        <w:tc>
          <w:tcPr>
            <w:tcW w:w="1440" w:type="dxa"/>
            <w:shd w:val="clear" w:color="auto" w:fill="auto"/>
          </w:tcPr>
          <w:p w:rsidR="00C8231C" w:rsidRPr="00AF6E2C" w:rsidRDefault="00C8231C" w:rsidP="009F61B9">
            <w:pPr>
              <w:jc w:val="center"/>
            </w:pPr>
            <w:r w:rsidRPr="00AF6E2C">
              <w:t>IV-2</w:t>
            </w:r>
          </w:p>
        </w:tc>
      </w:tr>
      <w:tr w:rsidR="00C8231C" w:rsidRPr="00AF6E2C" w:rsidTr="009F61B9">
        <w:tc>
          <w:tcPr>
            <w:tcW w:w="1980" w:type="dxa"/>
            <w:shd w:val="clear" w:color="auto" w:fill="auto"/>
          </w:tcPr>
          <w:p w:rsidR="00C8231C" w:rsidRPr="00AF6E2C" w:rsidRDefault="00C8231C" w:rsidP="009F61B9">
            <w:pPr>
              <w:jc w:val="center"/>
              <w:rPr>
                <w:lang w:val="sr-Cyrl-CS"/>
              </w:rPr>
            </w:pPr>
            <w:r w:rsidRPr="00AF6E2C">
              <w:rPr>
                <w:lang w:val="sr-Cyrl-CS"/>
              </w:rPr>
              <w:t xml:space="preserve">Оправдани  </w:t>
            </w:r>
          </w:p>
        </w:tc>
        <w:tc>
          <w:tcPr>
            <w:tcW w:w="1244" w:type="dxa"/>
            <w:shd w:val="clear" w:color="auto" w:fill="auto"/>
          </w:tcPr>
          <w:p w:rsidR="00C8231C" w:rsidRPr="00AF6E2C" w:rsidRDefault="00037A55" w:rsidP="009F61B9">
            <w:pPr>
              <w:jc w:val="center"/>
            </w:pPr>
            <w:r w:rsidRPr="00AF6E2C">
              <w:t>762</w:t>
            </w:r>
          </w:p>
        </w:tc>
        <w:tc>
          <w:tcPr>
            <w:tcW w:w="721" w:type="dxa"/>
            <w:shd w:val="clear" w:color="auto" w:fill="auto"/>
          </w:tcPr>
          <w:p w:rsidR="00C8231C" w:rsidRPr="00AF6E2C" w:rsidRDefault="00037A55" w:rsidP="009F61B9">
            <w:pPr>
              <w:jc w:val="center"/>
            </w:pPr>
            <w:r w:rsidRPr="00AF6E2C">
              <w:t>1149</w:t>
            </w:r>
          </w:p>
        </w:tc>
        <w:tc>
          <w:tcPr>
            <w:tcW w:w="711" w:type="dxa"/>
            <w:shd w:val="clear" w:color="auto" w:fill="auto"/>
          </w:tcPr>
          <w:p w:rsidR="00C8231C" w:rsidRPr="00AF6E2C" w:rsidRDefault="00056DED" w:rsidP="009F61B9">
            <w:pPr>
              <w:jc w:val="center"/>
            </w:pPr>
            <w:r w:rsidRPr="00AF6E2C">
              <w:rPr>
                <w:lang w:val="sr-Cyrl-CS"/>
              </w:rPr>
              <w:t>674</w:t>
            </w:r>
          </w:p>
        </w:tc>
        <w:tc>
          <w:tcPr>
            <w:tcW w:w="924" w:type="dxa"/>
            <w:shd w:val="clear" w:color="auto" w:fill="auto"/>
          </w:tcPr>
          <w:p w:rsidR="00C8231C" w:rsidRPr="00AF6E2C" w:rsidRDefault="00C15709" w:rsidP="009F61B9">
            <w:pPr>
              <w:jc w:val="center"/>
            </w:pPr>
            <w:r w:rsidRPr="00AF6E2C">
              <w:t>351</w:t>
            </w:r>
          </w:p>
        </w:tc>
        <w:tc>
          <w:tcPr>
            <w:tcW w:w="810" w:type="dxa"/>
            <w:shd w:val="clear" w:color="auto" w:fill="auto"/>
          </w:tcPr>
          <w:p w:rsidR="00C8231C" w:rsidRPr="00AF6E2C" w:rsidRDefault="00C8231C" w:rsidP="009F61B9">
            <w:pPr>
              <w:jc w:val="center"/>
            </w:pPr>
            <w:r w:rsidRPr="00AF6E2C">
              <w:t>5</w:t>
            </w:r>
            <w:r w:rsidR="00FA1A56" w:rsidRPr="00AF6E2C">
              <w:t>77</w:t>
            </w:r>
          </w:p>
        </w:tc>
        <w:tc>
          <w:tcPr>
            <w:tcW w:w="810" w:type="dxa"/>
            <w:shd w:val="clear" w:color="auto" w:fill="auto"/>
          </w:tcPr>
          <w:p w:rsidR="00C8231C" w:rsidRPr="00AF6E2C" w:rsidRDefault="00BB0B49" w:rsidP="009F61B9">
            <w:pPr>
              <w:jc w:val="center"/>
            </w:pPr>
            <w:r w:rsidRPr="00AF6E2C">
              <w:t>827</w:t>
            </w:r>
          </w:p>
        </w:tc>
        <w:tc>
          <w:tcPr>
            <w:tcW w:w="1170" w:type="dxa"/>
            <w:shd w:val="clear" w:color="auto" w:fill="auto"/>
          </w:tcPr>
          <w:p w:rsidR="00C8231C" w:rsidRPr="00AF6E2C" w:rsidRDefault="00150A8A" w:rsidP="009F61B9">
            <w:pPr>
              <w:jc w:val="center"/>
            </w:pPr>
            <w:r w:rsidRPr="00AF6E2C">
              <w:t>807</w:t>
            </w:r>
          </w:p>
        </w:tc>
        <w:tc>
          <w:tcPr>
            <w:tcW w:w="1440" w:type="dxa"/>
            <w:shd w:val="clear" w:color="auto" w:fill="auto"/>
          </w:tcPr>
          <w:p w:rsidR="00C8231C" w:rsidRPr="00AF6E2C" w:rsidRDefault="006E1783" w:rsidP="009F61B9">
            <w:pPr>
              <w:jc w:val="center"/>
            </w:pPr>
            <w:r w:rsidRPr="00AF6E2C">
              <w:t>761</w:t>
            </w:r>
          </w:p>
        </w:tc>
      </w:tr>
      <w:tr w:rsidR="00C8231C" w:rsidRPr="00AF6E2C" w:rsidTr="009F61B9">
        <w:tc>
          <w:tcPr>
            <w:tcW w:w="1980" w:type="dxa"/>
            <w:shd w:val="clear" w:color="auto" w:fill="auto"/>
          </w:tcPr>
          <w:p w:rsidR="00C8231C" w:rsidRPr="00AF6E2C" w:rsidRDefault="00C8231C" w:rsidP="009F61B9">
            <w:pPr>
              <w:rPr>
                <w:lang w:val="sr-Cyrl-CS"/>
              </w:rPr>
            </w:pPr>
            <w:r w:rsidRPr="00AF6E2C">
              <w:rPr>
                <w:lang w:val="sr-Cyrl-CS"/>
              </w:rPr>
              <w:t xml:space="preserve">    Неоправдани  </w:t>
            </w:r>
          </w:p>
        </w:tc>
        <w:tc>
          <w:tcPr>
            <w:tcW w:w="1244" w:type="dxa"/>
            <w:shd w:val="clear" w:color="auto" w:fill="auto"/>
          </w:tcPr>
          <w:p w:rsidR="00C8231C" w:rsidRPr="00AF6E2C" w:rsidRDefault="00C8231C" w:rsidP="009F61B9">
            <w:pPr>
              <w:jc w:val="center"/>
              <w:rPr>
                <w:lang w:val="sr-Cyrl-CS"/>
              </w:rPr>
            </w:pPr>
            <w:r w:rsidRPr="00AF6E2C">
              <w:rPr>
                <w:lang w:val="sr-Cyrl-CS"/>
              </w:rPr>
              <w:t>0</w:t>
            </w:r>
          </w:p>
        </w:tc>
        <w:tc>
          <w:tcPr>
            <w:tcW w:w="721" w:type="dxa"/>
            <w:shd w:val="clear" w:color="auto" w:fill="auto"/>
          </w:tcPr>
          <w:p w:rsidR="00C8231C" w:rsidRPr="00AF6E2C" w:rsidRDefault="00C8231C" w:rsidP="009F61B9">
            <w:pPr>
              <w:jc w:val="center"/>
              <w:rPr>
                <w:lang w:val="sr-Cyrl-CS"/>
              </w:rPr>
            </w:pPr>
            <w:r w:rsidRPr="00AF6E2C">
              <w:rPr>
                <w:lang w:val="sr-Cyrl-CS"/>
              </w:rPr>
              <w:t>0</w:t>
            </w:r>
          </w:p>
        </w:tc>
        <w:tc>
          <w:tcPr>
            <w:tcW w:w="711" w:type="dxa"/>
            <w:shd w:val="clear" w:color="auto" w:fill="auto"/>
          </w:tcPr>
          <w:p w:rsidR="00C8231C" w:rsidRPr="00AF6E2C" w:rsidRDefault="00C8231C" w:rsidP="009F61B9">
            <w:pPr>
              <w:jc w:val="center"/>
              <w:rPr>
                <w:lang w:val="sr-Cyrl-CS"/>
              </w:rPr>
            </w:pPr>
            <w:r w:rsidRPr="00AF6E2C">
              <w:rPr>
                <w:lang w:val="sr-Cyrl-CS"/>
              </w:rPr>
              <w:t>0</w:t>
            </w:r>
          </w:p>
        </w:tc>
        <w:tc>
          <w:tcPr>
            <w:tcW w:w="924" w:type="dxa"/>
            <w:shd w:val="clear" w:color="auto" w:fill="auto"/>
          </w:tcPr>
          <w:p w:rsidR="00C8231C" w:rsidRPr="00AF6E2C" w:rsidRDefault="00C8231C" w:rsidP="009F61B9">
            <w:pPr>
              <w:jc w:val="center"/>
              <w:rPr>
                <w:lang w:val="sr-Cyrl-CS"/>
              </w:rPr>
            </w:pPr>
            <w:r w:rsidRPr="00AF6E2C">
              <w:rPr>
                <w:lang w:val="sr-Cyrl-CS"/>
              </w:rPr>
              <w:t>0</w:t>
            </w:r>
          </w:p>
        </w:tc>
        <w:tc>
          <w:tcPr>
            <w:tcW w:w="810" w:type="dxa"/>
            <w:shd w:val="clear" w:color="auto" w:fill="auto"/>
          </w:tcPr>
          <w:p w:rsidR="00C8231C" w:rsidRPr="00AF6E2C" w:rsidRDefault="00FA1A56" w:rsidP="009F61B9">
            <w:pPr>
              <w:jc w:val="center"/>
            </w:pPr>
            <w:r w:rsidRPr="00AF6E2C">
              <w:t>2</w:t>
            </w:r>
          </w:p>
        </w:tc>
        <w:tc>
          <w:tcPr>
            <w:tcW w:w="810" w:type="dxa"/>
            <w:shd w:val="clear" w:color="auto" w:fill="auto"/>
          </w:tcPr>
          <w:p w:rsidR="00C8231C" w:rsidRPr="00AF6E2C" w:rsidRDefault="00BB0B49" w:rsidP="009F61B9">
            <w:pPr>
              <w:jc w:val="center"/>
              <w:rPr>
                <w:lang w:val="sr-Cyrl-CS"/>
              </w:rPr>
            </w:pPr>
            <w:r w:rsidRPr="00AF6E2C">
              <w:rPr>
                <w:lang w:val="sr-Cyrl-CS"/>
              </w:rPr>
              <w:t>4</w:t>
            </w:r>
          </w:p>
        </w:tc>
        <w:tc>
          <w:tcPr>
            <w:tcW w:w="1170" w:type="dxa"/>
            <w:shd w:val="clear" w:color="auto" w:fill="auto"/>
          </w:tcPr>
          <w:p w:rsidR="00C8231C" w:rsidRPr="00AF6E2C" w:rsidRDefault="00150A8A" w:rsidP="009F61B9">
            <w:pPr>
              <w:jc w:val="center"/>
              <w:rPr>
                <w:lang w:val="sr-Cyrl-CS"/>
              </w:rPr>
            </w:pPr>
            <w:r w:rsidRPr="00AF6E2C">
              <w:rPr>
                <w:lang w:val="sr-Cyrl-CS"/>
              </w:rPr>
              <w:t>0</w:t>
            </w:r>
          </w:p>
        </w:tc>
        <w:tc>
          <w:tcPr>
            <w:tcW w:w="1440" w:type="dxa"/>
            <w:shd w:val="clear" w:color="auto" w:fill="auto"/>
          </w:tcPr>
          <w:p w:rsidR="00C8231C" w:rsidRPr="00AF6E2C" w:rsidRDefault="0032793C" w:rsidP="009F61B9">
            <w:pPr>
              <w:jc w:val="center"/>
              <w:rPr>
                <w:lang w:val="sr-Cyrl-CS"/>
              </w:rPr>
            </w:pPr>
            <w:r w:rsidRPr="00AF6E2C">
              <w:rPr>
                <w:lang w:val="sr-Cyrl-CS"/>
              </w:rPr>
              <w:t>0</w:t>
            </w:r>
          </w:p>
        </w:tc>
      </w:tr>
      <w:tr w:rsidR="00C8231C" w:rsidRPr="00AF6E2C" w:rsidTr="009F61B9">
        <w:tc>
          <w:tcPr>
            <w:tcW w:w="1980" w:type="dxa"/>
            <w:shd w:val="clear" w:color="auto" w:fill="auto"/>
          </w:tcPr>
          <w:p w:rsidR="00C8231C" w:rsidRPr="00AF6E2C" w:rsidRDefault="00C8231C" w:rsidP="009F61B9">
            <w:pPr>
              <w:rPr>
                <w:lang w:val="sr-Cyrl-CS"/>
              </w:rPr>
            </w:pPr>
            <w:r w:rsidRPr="00AF6E2C">
              <w:rPr>
                <w:lang w:val="sr-Cyrl-CS"/>
              </w:rPr>
              <w:t xml:space="preserve">       Укупно  </w:t>
            </w:r>
          </w:p>
        </w:tc>
        <w:tc>
          <w:tcPr>
            <w:tcW w:w="1244" w:type="dxa"/>
            <w:shd w:val="clear" w:color="auto" w:fill="auto"/>
          </w:tcPr>
          <w:p w:rsidR="00C8231C" w:rsidRPr="00AF6E2C" w:rsidRDefault="00037A55" w:rsidP="009F61B9">
            <w:pPr>
              <w:jc w:val="center"/>
            </w:pPr>
            <w:r w:rsidRPr="00AF6E2C">
              <w:t>762</w:t>
            </w:r>
          </w:p>
        </w:tc>
        <w:tc>
          <w:tcPr>
            <w:tcW w:w="721" w:type="dxa"/>
            <w:shd w:val="clear" w:color="auto" w:fill="auto"/>
          </w:tcPr>
          <w:p w:rsidR="00C8231C" w:rsidRPr="00AF6E2C" w:rsidRDefault="00037A55" w:rsidP="009F61B9">
            <w:pPr>
              <w:jc w:val="center"/>
              <w:rPr>
                <w:lang w:val="sr-Cyrl-CS"/>
              </w:rPr>
            </w:pPr>
            <w:r w:rsidRPr="00AF6E2C">
              <w:rPr>
                <w:lang w:val="sr-Cyrl-CS"/>
              </w:rPr>
              <w:t>1149</w:t>
            </w:r>
          </w:p>
        </w:tc>
        <w:tc>
          <w:tcPr>
            <w:tcW w:w="711" w:type="dxa"/>
            <w:shd w:val="clear" w:color="auto" w:fill="auto"/>
          </w:tcPr>
          <w:p w:rsidR="00C8231C" w:rsidRPr="00AF6E2C" w:rsidRDefault="00056DED" w:rsidP="009F61B9">
            <w:pPr>
              <w:jc w:val="center"/>
            </w:pPr>
            <w:r w:rsidRPr="00AF6E2C">
              <w:rPr>
                <w:lang w:val="sr-Cyrl-CS"/>
              </w:rPr>
              <w:t>674</w:t>
            </w:r>
          </w:p>
        </w:tc>
        <w:tc>
          <w:tcPr>
            <w:tcW w:w="924" w:type="dxa"/>
            <w:shd w:val="clear" w:color="auto" w:fill="auto"/>
          </w:tcPr>
          <w:p w:rsidR="00C8231C" w:rsidRPr="00AF6E2C" w:rsidRDefault="00C15709" w:rsidP="009F61B9">
            <w:pPr>
              <w:jc w:val="center"/>
            </w:pPr>
            <w:r w:rsidRPr="00AF6E2C">
              <w:t>351</w:t>
            </w:r>
          </w:p>
        </w:tc>
        <w:tc>
          <w:tcPr>
            <w:tcW w:w="810" w:type="dxa"/>
            <w:shd w:val="clear" w:color="auto" w:fill="auto"/>
          </w:tcPr>
          <w:p w:rsidR="00C8231C" w:rsidRPr="00AF6E2C" w:rsidRDefault="00C8231C" w:rsidP="009F61B9">
            <w:pPr>
              <w:jc w:val="center"/>
            </w:pPr>
            <w:r w:rsidRPr="00AF6E2C">
              <w:t>5</w:t>
            </w:r>
            <w:r w:rsidR="00FA1A56" w:rsidRPr="00AF6E2C">
              <w:t>79</w:t>
            </w:r>
          </w:p>
        </w:tc>
        <w:tc>
          <w:tcPr>
            <w:tcW w:w="810" w:type="dxa"/>
            <w:shd w:val="clear" w:color="auto" w:fill="auto"/>
          </w:tcPr>
          <w:p w:rsidR="00C8231C" w:rsidRPr="00AF6E2C" w:rsidRDefault="00BB0B49" w:rsidP="009F61B9">
            <w:pPr>
              <w:jc w:val="center"/>
            </w:pPr>
            <w:r w:rsidRPr="00AF6E2C">
              <w:t>831</w:t>
            </w:r>
          </w:p>
        </w:tc>
        <w:tc>
          <w:tcPr>
            <w:tcW w:w="1170" w:type="dxa"/>
            <w:shd w:val="clear" w:color="auto" w:fill="auto"/>
          </w:tcPr>
          <w:p w:rsidR="00C8231C" w:rsidRPr="00AF6E2C" w:rsidRDefault="00150A8A" w:rsidP="009F61B9">
            <w:pPr>
              <w:jc w:val="center"/>
            </w:pPr>
            <w:r w:rsidRPr="00AF6E2C">
              <w:t>807</w:t>
            </w:r>
          </w:p>
        </w:tc>
        <w:tc>
          <w:tcPr>
            <w:tcW w:w="1440" w:type="dxa"/>
            <w:shd w:val="clear" w:color="auto" w:fill="auto"/>
          </w:tcPr>
          <w:p w:rsidR="00C8231C" w:rsidRPr="00AF6E2C" w:rsidRDefault="006E1783" w:rsidP="009F61B9">
            <w:pPr>
              <w:jc w:val="center"/>
            </w:pPr>
            <w:r w:rsidRPr="00AF6E2C">
              <w:t>761</w:t>
            </w:r>
          </w:p>
        </w:tc>
      </w:tr>
      <w:tr w:rsidR="00C8231C" w:rsidRPr="00AF6E2C" w:rsidTr="009F61B9">
        <w:trPr>
          <w:trHeight w:val="614"/>
        </w:trPr>
        <w:tc>
          <w:tcPr>
            <w:tcW w:w="1980" w:type="dxa"/>
            <w:shd w:val="clear" w:color="auto" w:fill="auto"/>
            <w:vAlign w:val="center"/>
          </w:tcPr>
          <w:p w:rsidR="00C8231C" w:rsidRPr="00AF6E2C" w:rsidRDefault="00C8231C" w:rsidP="009F61B9">
            <w:pPr>
              <w:jc w:val="center"/>
            </w:pPr>
            <w:r w:rsidRPr="00AF6E2C">
              <w:rPr>
                <w:lang w:val="sr-Cyrl-CS"/>
              </w:rPr>
              <w:t xml:space="preserve">Укупно </w:t>
            </w:r>
            <w:r w:rsidRPr="00AF6E2C">
              <w:t>I-IV</w:t>
            </w:r>
          </w:p>
        </w:tc>
        <w:tc>
          <w:tcPr>
            <w:tcW w:w="7830" w:type="dxa"/>
            <w:gridSpan w:val="8"/>
            <w:shd w:val="clear" w:color="auto" w:fill="auto"/>
            <w:vAlign w:val="center"/>
          </w:tcPr>
          <w:p w:rsidR="00C8231C" w:rsidRPr="00AF6E2C" w:rsidRDefault="00C8231C" w:rsidP="009F61B9">
            <w:pPr>
              <w:jc w:val="center"/>
            </w:pPr>
            <w:r w:rsidRPr="00AF6E2C">
              <w:t>5</w:t>
            </w:r>
            <w:r w:rsidR="00037A55" w:rsidRPr="00AF6E2C">
              <w:t>914</w:t>
            </w:r>
          </w:p>
        </w:tc>
      </w:tr>
    </w:tbl>
    <w:p w:rsidR="00C8231C" w:rsidRPr="00EC26C0" w:rsidRDefault="00C8231C" w:rsidP="00EC26C0"/>
    <w:p w:rsidR="00C8231C" w:rsidRPr="00AF6E2C" w:rsidRDefault="00C8231C" w:rsidP="00C8231C">
      <w:pPr>
        <w:jc w:val="center"/>
        <w:rPr>
          <w:color w:val="FF0000"/>
          <w:lang w:val="sr-Cyrl-CS"/>
        </w:rPr>
      </w:pPr>
    </w:p>
    <w:p w:rsidR="00C8231C" w:rsidRPr="00EC26C0" w:rsidRDefault="00C8231C" w:rsidP="00C8231C">
      <w:pPr>
        <w:jc w:val="center"/>
        <w:rPr>
          <w:b/>
          <w:color w:val="000000" w:themeColor="text1"/>
          <w:lang w:val="sr-Cyrl-CS"/>
        </w:rPr>
      </w:pPr>
      <w:r w:rsidRPr="00EC26C0">
        <w:rPr>
          <w:b/>
          <w:color w:val="000000" w:themeColor="text1"/>
        </w:rPr>
        <w:t>ВЛАДАЊЕ УЧЕНИКА ОД V ДО VIII РАЗРЕДА У ШКОЛСКОЈ 201</w:t>
      </w:r>
      <w:r w:rsidR="000D4F21" w:rsidRPr="00EC26C0">
        <w:rPr>
          <w:b/>
          <w:color w:val="000000" w:themeColor="text1"/>
          <w:lang w:val="sr-Cyrl-CS"/>
        </w:rPr>
        <w:t>8</w:t>
      </w:r>
      <w:r w:rsidRPr="00EC26C0">
        <w:rPr>
          <w:b/>
          <w:color w:val="000000" w:themeColor="text1"/>
        </w:rPr>
        <w:t>/1</w:t>
      </w:r>
      <w:r w:rsidR="000D4F21" w:rsidRPr="00EC26C0">
        <w:rPr>
          <w:b/>
          <w:color w:val="000000" w:themeColor="text1"/>
          <w:lang w:val="sr-Cyrl-CS"/>
        </w:rPr>
        <w:t>9</w:t>
      </w:r>
      <w:r w:rsidRPr="00EC26C0">
        <w:rPr>
          <w:b/>
          <w:color w:val="000000" w:themeColor="text1"/>
        </w:rPr>
        <w:t>. ГОДИНИ</w:t>
      </w:r>
    </w:p>
    <w:p w:rsidR="00C8231C" w:rsidRPr="00AF6E2C" w:rsidRDefault="00C8231C" w:rsidP="00C8231C">
      <w:pPr>
        <w:jc w:val="center"/>
        <w:rPr>
          <w:color w:val="FF0000"/>
          <w:lang w:val="sr-Cyrl-CS"/>
        </w:rPr>
      </w:pPr>
    </w:p>
    <w:p w:rsidR="00C8231C" w:rsidRPr="00AF6E2C" w:rsidRDefault="00C8231C" w:rsidP="00C8231C">
      <w:pPr>
        <w:jc w:val="cente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7"/>
        <w:gridCol w:w="979"/>
        <w:gridCol w:w="900"/>
        <w:gridCol w:w="720"/>
        <w:gridCol w:w="810"/>
        <w:gridCol w:w="900"/>
        <w:gridCol w:w="900"/>
        <w:gridCol w:w="1170"/>
        <w:gridCol w:w="1440"/>
      </w:tblGrid>
      <w:tr w:rsidR="00C8231C" w:rsidRPr="00AF6E2C" w:rsidTr="009F61B9">
        <w:trPr>
          <w:trHeight w:val="301"/>
        </w:trPr>
        <w:tc>
          <w:tcPr>
            <w:tcW w:w="2009" w:type="dxa"/>
            <w:vMerge w:val="restart"/>
            <w:shd w:val="clear" w:color="auto" w:fill="auto"/>
            <w:vAlign w:val="center"/>
          </w:tcPr>
          <w:p w:rsidR="00C8231C" w:rsidRPr="00AF6E2C" w:rsidRDefault="00C8231C" w:rsidP="009F61B9">
            <w:pPr>
              <w:jc w:val="center"/>
              <w:rPr>
                <w:lang w:val="sr-Cyrl-CS"/>
              </w:rPr>
            </w:pPr>
            <w:r w:rsidRPr="00AF6E2C">
              <w:rPr>
                <w:lang w:val="sr-Cyrl-CS"/>
              </w:rPr>
              <w:t xml:space="preserve">Владање </w:t>
            </w:r>
          </w:p>
        </w:tc>
        <w:tc>
          <w:tcPr>
            <w:tcW w:w="7819" w:type="dxa"/>
            <w:gridSpan w:val="8"/>
            <w:shd w:val="clear" w:color="auto" w:fill="auto"/>
          </w:tcPr>
          <w:p w:rsidR="00C8231C" w:rsidRPr="00AF6E2C" w:rsidRDefault="00C8231C" w:rsidP="009F61B9">
            <w:pPr>
              <w:jc w:val="center"/>
            </w:pPr>
            <w:r w:rsidRPr="00AF6E2C">
              <w:rPr>
                <w:lang w:val="sr-Cyrl-CS"/>
              </w:rPr>
              <w:t>Разред и одељење</w:t>
            </w:r>
          </w:p>
        </w:tc>
      </w:tr>
      <w:tr w:rsidR="00C8231C" w:rsidRPr="00AF6E2C" w:rsidTr="009F61B9">
        <w:trPr>
          <w:trHeight w:val="225"/>
        </w:trPr>
        <w:tc>
          <w:tcPr>
            <w:tcW w:w="2009" w:type="dxa"/>
            <w:vMerge/>
            <w:shd w:val="clear" w:color="auto" w:fill="auto"/>
          </w:tcPr>
          <w:p w:rsidR="00C8231C" w:rsidRPr="00AF6E2C" w:rsidRDefault="00C8231C" w:rsidP="009F61B9">
            <w:pPr>
              <w:jc w:val="center"/>
              <w:rPr>
                <w:lang w:val="sr-Cyrl-CS"/>
              </w:rPr>
            </w:pPr>
          </w:p>
        </w:tc>
        <w:tc>
          <w:tcPr>
            <w:tcW w:w="979" w:type="dxa"/>
            <w:shd w:val="clear" w:color="auto" w:fill="auto"/>
          </w:tcPr>
          <w:p w:rsidR="00C8231C" w:rsidRPr="00AF6E2C" w:rsidRDefault="00C8231C" w:rsidP="009F61B9">
            <w:pPr>
              <w:jc w:val="center"/>
            </w:pPr>
            <w:r w:rsidRPr="00AF6E2C">
              <w:t>V-1</w:t>
            </w:r>
          </w:p>
        </w:tc>
        <w:tc>
          <w:tcPr>
            <w:tcW w:w="900" w:type="dxa"/>
            <w:shd w:val="clear" w:color="auto" w:fill="auto"/>
          </w:tcPr>
          <w:p w:rsidR="00C8231C" w:rsidRPr="00AF6E2C" w:rsidRDefault="00C8231C" w:rsidP="009F61B9">
            <w:pPr>
              <w:jc w:val="center"/>
            </w:pPr>
            <w:r w:rsidRPr="00AF6E2C">
              <w:t>V-2</w:t>
            </w:r>
          </w:p>
        </w:tc>
        <w:tc>
          <w:tcPr>
            <w:tcW w:w="720" w:type="dxa"/>
            <w:shd w:val="clear" w:color="auto" w:fill="auto"/>
          </w:tcPr>
          <w:p w:rsidR="00C8231C" w:rsidRPr="00AF6E2C" w:rsidRDefault="00C8231C" w:rsidP="009F61B9">
            <w:pPr>
              <w:jc w:val="center"/>
            </w:pPr>
            <w:r w:rsidRPr="00AF6E2C">
              <w:t>VI-1</w:t>
            </w:r>
          </w:p>
        </w:tc>
        <w:tc>
          <w:tcPr>
            <w:tcW w:w="810" w:type="dxa"/>
            <w:shd w:val="clear" w:color="auto" w:fill="auto"/>
          </w:tcPr>
          <w:p w:rsidR="00C8231C" w:rsidRPr="00AF6E2C" w:rsidRDefault="00C8231C" w:rsidP="009F61B9">
            <w:pPr>
              <w:jc w:val="center"/>
            </w:pPr>
            <w:r w:rsidRPr="00AF6E2C">
              <w:t>VI-2</w:t>
            </w:r>
          </w:p>
        </w:tc>
        <w:tc>
          <w:tcPr>
            <w:tcW w:w="900" w:type="dxa"/>
            <w:shd w:val="clear" w:color="auto" w:fill="auto"/>
          </w:tcPr>
          <w:p w:rsidR="00C8231C" w:rsidRPr="00AF6E2C" w:rsidRDefault="00C8231C" w:rsidP="009F61B9">
            <w:pPr>
              <w:jc w:val="center"/>
            </w:pPr>
            <w:r w:rsidRPr="00AF6E2C">
              <w:t>VII-1</w:t>
            </w:r>
          </w:p>
        </w:tc>
        <w:tc>
          <w:tcPr>
            <w:tcW w:w="900" w:type="dxa"/>
            <w:shd w:val="clear" w:color="auto" w:fill="auto"/>
          </w:tcPr>
          <w:p w:rsidR="00C8231C" w:rsidRPr="00AF6E2C" w:rsidRDefault="00C8231C" w:rsidP="009F61B9">
            <w:pPr>
              <w:jc w:val="center"/>
            </w:pPr>
            <w:r w:rsidRPr="00AF6E2C">
              <w:t>VII-2</w:t>
            </w:r>
          </w:p>
        </w:tc>
        <w:tc>
          <w:tcPr>
            <w:tcW w:w="1170" w:type="dxa"/>
            <w:shd w:val="clear" w:color="auto" w:fill="auto"/>
          </w:tcPr>
          <w:p w:rsidR="00C8231C" w:rsidRPr="00AF6E2C" w:rsidRDefault="00C8231C" w:rsidP="009F61B9">
            <w:pPr>
              <w:jc w:val="center"/>
            </w:pPr>
            <w:r w:rsidRPr="00AF6E2C">
              <w:t>VIII-1</w:t>
            </w:r>
          </w:p>
        </w:tc>
        <w:tc>
          <w:tcPr>
            <w:tcW w:w="1440" w:type="dxa"/>
            <w:shd w:val="clear" w:color="auto" w:fill="auto"/>
          </w:tcPr>
          <w:p w:rsidR="00C8231C" w:rsidRPr="00AF6E2C" w:rsidRDefault="00C8231C" w:rsidP="009F61B9">
            <w:pPr>
              <w:jc w:val="center"/>
            </w:pPr>
            <w:r w:rsidRPr="00AF6E2C">
              <w:t>VIII-2</w:t>
            </w:r>
          </w:p>
        </w:tc>
      </w:tr>
      <w:tr w:rsidR="00C8231C" w:rsidRPr="00AF6E2C" w:rsidTr="009F61B9">
        <w:tc>
          <w:tcPr>
            <w:tcW w:w="2009" w:type="dxa"/>
            <w:shd w:val="clear" w:color="auto" w:fill="auto"/>
          </w:tcPr>
          <w:p w:rsidR="00C8231C" w:rsidRPr="00AF6E2C" w:rsidRDefault="00C8231C" w:rsidP="009F61B9">
            <w:pPr>
              <w:jc w:val="center"/>
              <w:rPr>
                <w:lang w:val="sr-Cyrl-CS"/>
              </w:rPr>
            </w:pPr>
            <w:r w:rsidRPr="00AF6E2C">
              <w:rPr>
                <w:lang w:val="sr-Cyrl-CS"/>
              </w:rPr>
              <w:t xml:space="preserve">Примерно </w:t>
            </w:r>
          </w:p>
        </w:tc>
        <w:tc>
          <w:tcPr>
            <w:tcW w:w="979" w:type="dxa"/>
            <w:shd w:val="clear" w:color="auto" w:fill="auto"/>
          </w:tcPr>
          <w:p w:rsidR="00C8231C" w:rsidRPr="00AF6E2C" w:rsidRDefault="00C8231C" w:rsidP="009F61B9">
            <w:pPr>
              <w:jc w:val="center"/>
            </w:pPr>
            <w:r w:rsidRPr="00AF6E2C">
              <w:t>2</w:t>
            </w:r>
            <w:r w:rsidR="00F916C7" w:rsidRPr="00AF6E2C">
              <w:t>1</w:t>
            </w:r>
          </w:p>
        </w:tc>
        <w:tc>
          <w:tcPr>
            <w:tcW w:w="900" w:type="dxa"/>
            <w:shd w:val="clear" w:color="auto" w:fill="auto"/>
          </w:tcPr>
          <w:p w:rsidR="00C8231C" w:rsidRPr="00AF6E2C" w:rsidRDefault="00C8231C" w:rsidP="009F61B9">
            <w:pPr>
              <w:jc w:val="center"/>
            </w:pPr>
            <w:r w:rsidRPr="00AF6E2C">
              <w:t>2</w:t>
            </w:r>
            <w:r w:rsidR="00F916C7" w:rsidRPr="00AF6E2C">
              <w:t>2</w:t>
            </w:r>
          </w:p>
        </w:tc>
        <w:tc>
          <w:tcPr>
            <w:tcW w:w="720" w:type="dxa"/>
            <w:shd w:val="clear" w:color="auto" w:fill="auto"/>
          </w:tcPr>
          <w:p w:rsidR="00C8231C" w:rsidRPr="00AF6E2C" w:rsidRDefault="00A31F95" w:rsidP="009F61B9">
            <w:pPr>
              <w:jc w:val="center"/>
            </w:pPr>
            <w:r w:rsidRPr="00AF6E2C">
              <w:t>24</w:t>
            </w:r>
          </w:p>
        </w:tc>
        <w:tc>
          <w:tcPr>
            <w:tcW w:w="810" w:type="dxa"/>
            <w:shd w:val="clear" w:color="auto" w:fill="auto"/>
          </w:tcPr>
          <w:p w:rsidR="00C8231C" w:rsidRPr="00AF6E2C" w:rsidRDefault="00220A58" w:rsidP="009F61B9">
            <w:pPr>
              <w:jc w:val="center"/>
            </w:pPr>
            <w:r w:rsidRPr="00AF6E2C">
              <w:t>25</w:t>
            </w:r>
          </w:p>
        </w:tc>
        <w:tc>
          <w:tcPr>
            <w:tcW w:w="900" w:type="dxa"/>
            <w:shd w:val="clear" w:color="auto" w:fill="auto"/>
          </w:tcPr>
          <w:p w:rsidR="00C8231C" w:rsidRPr="00AF6E2C" w:rsidRDefault="00C8231C" w:rsidP="009F61B9">
            <w:pPr>
              <w:jc w:val="center"/>
            </w:pPr>
            <w:r w:rsidRPr="00AF6E2C">
              <w:t>2</w:t>
            </w:r>
            <w:r w:rsidR="0065780D" w:rsidRPr="00AF6E2C">
              <w:t>0</w:t>
            </w:r>
          </w:p>
        </w:tc>
        <w:tc>
          <w:tcPr>
            <w:tcW w:w="900" w:type="dxa"/>
            <w:shd w:val="clear" w:color="auto" w:fill="auto"/>
          </w:tcPr>
          <w:p w:rsidR="00C8231C" w:rsidRPr="00AF6E2C" w:rsidRDefault="00C8231C" w:rsidP="009F61B9">
            <w:pPr>
              <w:jc w:val="center"/>
            </w:pPr>
            <w:r w:rsidRPr="00AF6E2C">
              <w:t>2</w:t>
            </w:r>
            <w:r w:rsidR="00DC5AEA" w:rsidRPr="00AF6E2C">
              <w:t>3</w:t>
            </w:r>
          </w:p>
        </w:tc>
        <w:tc>
          <w:tcPr>
            <w:tcW w:w="1170" w:type="dxa"/>
            <w:shd w:val="clear" w:color="auto" w:fill="auto"/>
          </w:tcPr>
          <w:p w:rsidR="00C8231C" w:rsidRPr="00AF6E2C" w:rsidRDefault="00C8231C" w:rsidP="009F61B9">
            <w:pPr>
              <w:jc w:val="center"/>
            </w:pPr>
            <w:r w:rsidRPr="00AF6E2C">
              <w:t>2</w:t>
            </w:r>
            <w:r w:rsidR="0031248B" w:rsidRPr="00AF6E2C">
              <w:t>3</w:t>
            </w:r>
          </w:p>
        </w:tc>
        <w:tc>
          <w:tcPr>
            <w:tcW w:w="1440" w:type="dxa"/>
            <w:shd w:val="clear" w:color="auto" w:fill="auto"/>
          </w:tcPr>
          <w:p w:rsidR="00C8231C" w:rsidRPr="00AF6E2C" w:rsidRDefault="00C8231C" w:rsidP="009F61B9">
            <w:pPr>
              <w:jc w:val="center"/>
            </w:pPr>
            <w:r w:rsidRPr="00AF6E2C">
              <w:t>2</w:t>
            </w:r>
            <w:r w:rsidR="007D01F5" w:rsidRPr="00AF6E2C">
              <w:t>3</w:t>
            </w:r>
          </w:p>
        </w:tc>
      </w:tr>
      <w:tr w:rsidR="00C8231C" w:rsidRPr="00AF6E2C" w:rsidTr="009F61B9">
        <w:tc>
          <w:tcPr>
            <w:tcW w:w="2009" w:type="dxa"/>
            <w:shd w:val="clear" w:color="auto" w:fill="auto"/>
          </w:tcPr>
          <w:p w:rsidR="00C8231C" w:rsidRPr="00AF6E2C" w:rsidRDefault="00C8231C" w:rsidP="009F61B9">
            <w:pPr>
              <w:jc w:val="center"/>
              <w:rPr>
                <w:lang w:val="sr-Cyrl-CS"/>
              </w:rPr>
            </w:pPr>
            <w:r w:rsidRPr="00AF6E2C">
              <w:rPr>
                <w:lang w:val="sr-Cyrl-CS"/>
              </w:rPr>
              <w:t xml:space="preserve">Врлодобро </w:t>
            </w:r>
          </w:p>
        </w:tc>
        <w:tc>
          <w:tcPr>
            <w:tcW w:w="979" w:type="dxa"/>
            <w:shd w:val="clear" w:color="auto" w:fill="auto"/>
          </w:tcPr>
          <w:p w:rsidR="00C8231C" w:rsidRPr="00AF6E2C" w:rsidRDefault="00F916C7" w:rsidP="009F61B9">
            <w:pPr>
              <w:jc w:val="center"/>
            </w:pPr>
            <w:r w:rsidRPr="00AF6E2C">
              <w:t>1</w:t>
            </w:r>
          </w:p>
        </w:tc>
        <w:tc>
          <w:tcPr>
            <w:tcW w:w="900" w:type="dxa"/>
            <w:shd w:val="clear" w:color="auto" w:fill="auto"/>
          </w:tcPr>
          <w:p w:rsidR="00C8231C" w:rsidRPr="00AF6E2C" w:rsidRDefault="00F916C7" w:rsidP="009F61B9">
            <w:pPr>
              <w:jc w:val="center"/>
            </w:pPr>
            <w:r w:rsidRPr="00AF6E2C">
              <w:t>1</w:t>
            </w:r>
          </w:p>
        </w:tc>
        <w:tc>
          <w:tcPr>
            <w:tcW w:w="720" w:type="dxa"/>
            <w:shd w:val="clear" w:color="auto" w:fill="auto"/>
          </w:tcPr>
          <w:p w:rsidR="00C8231C" w:rsidRPr="00AF6E2C" w:rsidRDefault="00A31F95" w:rsidP="009F61B9">
            <w:pPr>
              <w:jc w:val="center"/>
            </w:pPr>
            <w:r w:rsidRPr="00AF6E2C">
              <w:t>1</w:t>
            </w:r>
          </w:p>
        </w:tc>
        <w:tc>
          <w:tcPr>
            <w:tcW w:w="810" w:type="dxa"/>
            <w:shd w:val="clear" w:color="auto" w:fill="auto"/>
          </w:tcPr>
          <w:p w:rsidR="00C8231C" w:rsidRPr="00AF6E2C" w:rsidRDefault="00C8231C" w:rsidP="009F61B9">
            <w:pPr>
              <w:jc w:val="center"/>
            </w:pPr>
            <w:r w:rsidRPr="00AF6E2C">
              <w:t>4</w:t>
            </w:r>
          </w:p>
        </w:tc>
        <w:tc>
          <w:tcPr>
            <w:tcW w:w="900" w:type="dxa"/>
            <w:shd w:val="clear" w:color="auto" w:fill="auto"/>
          </w:tcPr>
          <w:p w:rsidR="00C8231C" w:rsidRPr="00AF6E2C" w:rsidRDefault="00C8231C" w:rsidP="009F61B9">
            <w:pPr>
              <w:jc w:val="center"/>
            </w:pPr>
            <w:r w:rsidRPr="00AF6E2C">
              <w:t>0</w:t>
            </w:r>
          </w:p>
        </w:tc>
        <w:tc>
          <w:tcPr>
            <w:tcW w:w="900" w:type="dxa"/>
            <w:shd w:val="clear" w:color="auto" w:fill="auto"/>
          </w:tcPr>
          <w:p w:rsidR="00C8231C" w:rsidRPr="00AF6E2C" w:rsidRDefault="00DC5AEA" w:rsidP="009F61B9">
            <w:pPr>
              <w:jc w:val="center"/>
            </w:pPr>
            <w:r w:rsidRPr="00AF6E2C">
              <w:t>3</w:t>
            </w:r>
          </w:p>
        </w:tc>
        <w:tc>
          <w:tcPr>
            <w:tcW w:w="1170" w:type="dxa"/>
            <w:shd w:val="clear" w:color="auto" w:fill="auto"/>
          </w:tcPr>
          <w:p w:rsidR="00C8231C" w:rsidRPr="00AF6E2C" w:rsidRDefault="0031248B" w:rsidP="009F61B9">
            <w:pPr>
              <w:jc w:val="center"/>
            </w:pPr>
            <w:r w:rsidRPr="00AF6E2C">
              <w:t>0</w:t>
            </w:r>
          </w:p>
        </w:tc>
        <w:tc>
          <w:tcPr>
            <w:tcW w:w="1440" w:type="dxa"/>
            <w:shd w:val="clear" w:color="auto" w:fill="auto"/>
          </w:tcPr>
          <w:p w:rsidR="00C8231C" w:rsidRPr="00AF6E2C" w:rsidRDefault="007D01F5" w:rsidP="009F61B9">
            <w:pPr>
              <w:jc w:val="center"/>
            </w:pPr>
            <w:r w:rsidRPr="00AF6E2C">
              <w:t>0</w:t>
            </w:r>
          </w:p>
        </w:tc>
      </w:tr>
      <w:tr w:rsidR="00C8231C" w:rsidRPr="00AF6E2C" w:rsidTr="009F61B9">
        <w:tc>
          <w:tcPr>
            <w:tcW w:w="2009" w:type="dxa"/>
            <w:shd w:val="clear" w:color="auto" w:fill="auto"/>
          </w:tcPr>
          <w:p w:rsidR="00C8231C" w:rsidRPr="00AF6E2C" w:rsidRDefault="00C8231C" w:rsidP="009F61B9">
            <w:pPr>
              <w:jc w:val="center"/>
              <w:rPr>
                <w:lang w:val="sr-Cyrl-CS"/>
              </w:rPr>
            </w:pPr>
            <w:r w:rsidRPr="00AF6E2C">
              <w:rPr>
                <w:lang w:val="sr-Cyrl-CS"/>
              </w:rPr>
              <w:t xml:space="preserve">Добро </w:t>
            </w:r>
          </w:p>
        </w:tc>
        <w:tc>
          <w:tcPr>
            <w:tcW w:w="979" w:type="dxa"/>
            <w:shd w:val="clear" w:color="auto" w:fill="auto"/>
          </w:tcPr>
          <w:p w:rsidR="00C8231C" w:rsidRPr="00AF6E2C" w:rsidRDefault="00F916C7" w:rsidP="009F61B9">
            <w:pPr>
              <w:jc w:val="center"/>
            </w:pPr>
            <w:r w:rsidRPr="00AF6E2C">
              <w:t>2</w:t>
            </w:r>
          </w:p>
        </w:tc>
        <w:tc>
          <w:tcPr>
            <w:tcW w:w="900" w:type="dxa"/>
            <w:shd w:val="clear" w:color="auto" w:fill="auto"/>
          </w:tcPr>
          <w:p w:rsidR="00C8231C" w:rsidRPr="00AF6E2C" w:rsidRDefault="00F916C7" w:rsidP="009F61B9">
            <w:pPr>
              <w:jc w:val="center"/>
            </w:pPr>
            <w:r w:rsidRPr="00AF6E2C">
              <w:t>2</w:t>
            </w:r>
          </w:p>
        </w:tc>
        <w:tc>
          <w:tcPr>
            <w:tcW w:w="720" w:type="dxa"/>
            <w:shd w:val="clear" w:color="auto" w:fill="auto"/>
          </w:tcPr>
          <w:p w:rsidR="00C8231C" w:rsidRPr="00AF6E2C" w:rsidRDefault="00A31F95" w:rsidP="009F61B9">
            <w:pPr>
              <w:jc w:val="center"/>
            </w:pPr>
            <w:r w:rsidRPr="00AF6E2C">
              <w:t>0</w:t>
            </w:r>
          </w:p>
        </w:tc>
        <w:tc>
          <w:tcPr>
            <w:tcW w:w="810" w:type="dxa"/>
            <w:shd w:val="clear" w:color="auto" w:fill="auto"/>
          </w:tcPr>
          <w:p w:rsidR="00C8231C" w:rsidRPr="00AF6E2C" w:rsidRDefault="00220A58" w:rsidP="009F61B9">
            <w:pPr>
              <w:jc w:val="center"/>
            </w:pPr>
            <w:r w:rsidRPr="00AF6E2C">
              <w:t>0</w:t>
            </w:r>
          </w:p>
        </w:tc>
        <w:tc>
          <w:tcPr>
            <w:tcW w:w="900" w:type="dxa"/>
            <w:shd w:val="clear" w:color="auto" w:fill="auto"/>
          </w:tcPr>
          <w:p w:rsidR="00C8231C" w:rsidRPr="00AF6E2C" w:rsidRDefault="0065780D" w:rsidP="009F61B9">
            <w:pPr>
              <w:jc w:val="center"/>
            </w:pPr>
            <w:r w:rsidRPr="00AF6E2C">
              <w:t>5</w:t>
            </w:r>
          </w:p>
        </w:tc>
        <w:tc>
          <w:tcPr>
            <w:tcW w:w="900" w:type="dxa"/>
            <w:shd w:val="clear" w:color="auto" w:fill="auto"/>
          </w:tcPr>
          <w:p w:rsidR="00C8231C" w:rsidRPr="00AF6E2C" w:rsidRDefault="00DC5AEA" w:rsidP="009F61B9">
            <w:pPr>
              <w:jc w:val="center"/>
            </w:pPr>
            <w:r w:rsidRPr="00AF6E2C">
              <w:t>2</w:t>
            </w:r>
          </w:p>
        </w:tc>
        <w:tc>
          <w:tcPr>
            <w:tcW w:w="1170" w:type="dxa"/>
            <w:shd w:val="clear" w:color="auto" w:fill="auto"/>
          </w:tcPr>
          <w:p w:rsidR="00C8231C" w:rsidRPr="00AF6E2C" w:rsidRDefault="0031248B" w:rsidP="009F61B9">
            <w:pPr>
              <w:jc w:val="center"/>
            </w:pPr>
            <w:r w:rsidRPr="00AF6E2C">
              <w:t>0</w:t>
            </w:r>
          </w:p>
        </w:tc>
        <w:tc>
          <w:tcPr>
            <w:tcW w:w="1440" w:type="dxa"/>
            <w:shd w:val="clear" w:color="auto" w:fill="auto"/>
          </w:tcPr>
          <w:p w:rsidR="00C8231C" w:rsidRPr="00AF6E2C" w:rsidRDefault="007D01F5" w:rsidP="009F61B9">
            <w:pPr>
              <w:jc w:val="center"/>
            </w:pPr>
            <w:r w:rsidRPr="00AF6E2C">
              <w:t>0</w:t>
            </w:r>
          </w:p>
        </w:tc>
      </w:tr>
      <w:tr w:rsidR="00C8231C" w:rsidRPr="00AF6E2C" w:rsidTr="009F61B9">
        <w:tc>
          <w:tcPr>
            <w:tcW w:w="2009" w:type="dxa"/>
            <w:shd w:val="clear" w:color="auto" w:fill="auto"/>
          </w:tcPr>
          <w:p w:rsidR="00C8231C" w:rsidRPr="00AF6E2C" w:rsidRDefault="00C8231C" w:rsidP="009F61B9">
            <w:pPr>
              <w:jc w:val="center"/>
              <w:rPr>
                <w:lang w:val="sr-Cyrl-CS"/>
              </w:rPr>
            </w:pPr>
            <w:r w:rsidRPr="00AF6E2C">
              <w:rPr>
                <w:lang w:val="sr-Cyrl-CS"/>
              </w:rPr>
              <w:t xml:space="preserve">Задовољавајуће </w:t>
            </w:r>
          </w:p>
        </w:tc>
        <w:tc>
          <w:tcPr>
            <w:tcW w:w="979" w:type="dxa"/>
            <w:shd w:val="clear" w:color="auto" w:fill="auto"/>
          </w:tcPr>
          <w:p w:rsidR="00C8231C" w:rsidRPr="00AF6E2C" w:rsidRDefault="00F916C7" w:rsidP="009F61B9">
            <w:pPr>
              <w:jc w:val="center"/>
            </w:pPr>
            <w:r w:rsidRPr="00AF6E2C">
              <w:t>1</w:t>
            </w:r>
          </w:p>
        </w:tc>
        <w:tc>
          <w:tcPr>
            <w:tcW w:w="900" w:type="dxa"/>
            <w:shd w:val="clear" w:color="auto" w:fill="auto"/>
          </w:tcPr>
          <w:p w:rsidR="00C8231C" w:rsidRPr="00AF6E2C" w:rsidRDefault="00C8231C" w:rsidP="009F61B9">
            <w:pPr>
              <w:jc w:val="center"/>
            </w:pPr>
            <w:r w:rsidRPr="00AF6E2C">
              <w:t>0</w:t>
            </w:r>
          </w:p>
        </w:tc>
        <w:tc>
          <w:tcPr>
            <w:tcW w:w="720" w:type="dxa"/>
            <w:shd w:val="clear" w:color="auto" w:fill="auto"/>
          </w:tcPr>
          <w:p w:rsidR="00C8231C" w:rsidRPr="00AF6E2C" w:rsidRDefault="00C8231C" w:rsidP="009F61B9">
            <w:pPr>
              <w:jc w:val="center"/>
            </w:pPr>
            <w:r w:rsidRPr="00AF6E2C">
              <w:t>0</w:t>
            </w:r>
          </w:p>
        </w:tc>
        <w:tc>
          <w:tcPr>
            <w:tcW w:w="810" w:type="dxa"/>
            <w:shd w:val="clear" w:color="auto" w:fill="auto"/>
          </w:tcPr>
          <w:p w:rsidR="00C8231C" w:rsidRPr="00AF6E2C" w:rsidRDefault="00C8231C" w:rsidP="009F61B9">
            <w:pPr>
              <w:jc w:val="center"/>
            </w:pPr>
            <w:r w:rsidRPr="00AF6E2C">
              <w:t>0</w:t>
            </w:r>
          </w:p>
        </w:tc>
        <w:tc>
          <w:tcPr>
            <w:tcW w:w="900" w:type="dxa"/>
            <w:shd w:val="clear" w:color="auto" w:fill="auto"/>
          </w:tcPr>
          <w:p w:rsidR="00C8231C" w:rsidRPr="00AF6E2C" w:rsidRDefault="00C8231C" w:rsidP="009F61B9">
            <w:pPr>
              <w:jc w:val="center"/>
            </w:pPr>
            <w:r w:rsidRPr="00AF6E2C">
              <w:t>0</w:t>
            </w:r>
          </w:p>
        </w:tc>
        <w:tc>
          <w:tcPr>
            <w:tcW w:w="900" w:type="dxa"/>
            <w:shd w:val="clear" w:color="auto" w:fill="auto"/>
          </w:tcPr>
          <w:p w:rsidR="00C8231C" w:rsidRPr="00AF6E2C" w:rsidRDefault="00C8231C" w:rsidP="009F61B9">
            <w:pPr>
              <w:jc w:val="center"/>
            </w:pPr>
            <w:r w:rsidRPr="00AF6E2C">
              <w:t>0</w:t>
            </w:r>
          </w:p>
        </w:tc>
        <w:tc>
          <w:tcPr>
            <w:tcW w:w="1170" w:type="dxa"/>
            <w:shd w:val="clear" w:color="auto" w:fill="auto"/>
          </w:tcPr>
          <w:p w:rsidR="00C8231C" w:rsidRPr="00AF6E2C" w:rsidRDefault="00C8231C" w:rsidP="009F61B9">
            <w:pPr>
              <w:jc w:val="center"/>
            </w:pPr>
            <w:r w:rsidRPr="00AF6E2C">
              <w:t>0</w:t>
            </w:r>
          </w:p>
        </w:tc>
        <w:tc>
          <w:tcPr>
            <w:tcW w:w="1440" w:type="dxa"/>
            <w:shd w:val="clear" w:color="auto" w:fill="auto"/>
          </w:tcPr>
          <w:p w:rsidR="00C8231C" w:rsidRPr="00AF6E2C" w:rsidRDefault="00C8231C" w:rsidP="009F61B9">
            <w:pPr>
              <w:jc w:val="center"/>
            </w:pPr>
            <w:r w:rsidRPr="00AF6E2C">
              <w:t>0</w:t>
            </w:r>
          </w:p>
        </w:tc>
      </w:tr>
      <w:tr w:rsidR="00C8231C" w:rsidRPr="00AF6E2C" w:rsidTr="009F61B9">
        <w:trPr>
          <w:trHeight w:val="223"/>
        </w:trPr>
        <w:tc>
          <w:tcPr>
            <w:tcW w:w="2009" w:type="dxa"/>
            <w:shd w:val="clear" w:color="auto" w:fill="auto"/>
          </w:tcPr>
          <w:p w:rsidR="00C8231C" w:rsidRPr="00AF6E2C" w:rsidRDefault="00C8231C" w:rsidP="009F61B9">
            <w:pPr>
              <w:jc w:val="center"/>
            </w:pPr>
            <w:r w:rsidRPr="00AF6E2C">
              <w:rPr>
                <w:lang w:val="sr-Cyrl-CS"/>
              </w:rPr>
              <w:t xml:space="preserve">Незадовољавајуће </w:t>
            </w:r>
          </w:p>
        </w:tc>
        <w:tc>
          <w:tcPr>
            <w:tcW w:w="979" w:type="dxa"/>
            <w:shd w:val="clear" w:color="auto" w:fill="auto"/>
          </w:tcPr>
          <w:p w:rsidR="00C8231C" w:rsidRPr="00AF6E2C" w:rsidRDefault="00C8231C" w:rsidP="009F61B9">
            <w:pPr>
              <w:jc w:val="center"/>
            </w:pPr>
            <w:r w:rsidRPr="00AF6E2C">
              <w:t>0</w:t>
            </w:r>
          </w:p>
        </w:tc>
        <w:tc>
          <w:tcPr>
            <w:tcW w:w="900" w:type="dxa"/>
            <w:shd w:val="clear" w:color="auto" w:fill="auto"/>
          </w:tcPr>
          <w:p w:rsidR="00C8231C" w:rsidRPr="00AF6E2C" w:rsidRDefault="00C8231C" w:rsidP="009F61B9">
            <w:pPr>
              <w:jc w:val="center"/>
            </w:pPr>
            <w:r w:rsidRPr="00AF6E2C">
              <w:t>0</w:t>
            </w:r>
          </w:p>
        </w:tc>
        <w:tc>
          <w:tcPr>
            <w:tcW w:w="720" w:type="dxa"/>
            <w:shd w:val="clear" w:color="auto" w:fill="auto"/>
          </w:tcPr>
          <w:p w:rsidR="00C8231C" w:rsidRPr="00AF6E2C" w:rsidRDefault="00C8231C" w:rsidP="009F61B9">
            <w:pPr>
              <w:jc w:val="center"/>
            </w:pPr>
            <w:r w:rsidRPr="00AF6E2C">
              <w:t>0</w:t>
            </w:r>
          </w:p>
        </w:tc>
        <w:tc>
          <w:tcPr>
            <w:tcW w:w="810" w:type="dxa"/>
            <w:shd w:val="clear" w:color="auto" w:fill="auto"/>
          </w:tcPr>
          <w:p w:rsidR="00C8231C" w:rsidRPr="00AF6E2C" w:rsidRDefault="00C8231C" w:rsidP="009F61B9">
            <w:pPr>
              <w:jc w:val="center"/>
            </w:pPr>
            <w:r w:rsidRPr="00AF6E2C">
              <w:t>0</w:t>
            </w:r>
          </w:p>
        </w:tc>
        <w:tc>
          <w:tcPr>
            <w:tcW w:w="900" w:type="dxa"/>
            <w:shd w:val="clear" w:color="auto" w:fill="auto"/>
          </w:tcPr>
          <w:p w:rsidR="00C8231C" w:rsidRPr="00AF6E2C" w:rsidRDefault="00C8231C" w:rsidP="009F61B9">
            <w:pPr>
              <w:jc w:val="center"/>
            </w:pPr>
            <w:r w:rsidRPr="00AF6E2C">
              <w:t>0</w:t>
            </w:r>
          </w:p>
        </w:tc>
        <w:tc>
          <w:tcPr>
            <w:tcW w:w="900" w:type="dxa"/>
            <w:shd w:val="clear" w:color="auto" w:fill="auto"/>
          </w:tcPr>
          <w:p w:rsidR="00C8231C" w:rsidRPr="00AF6E2C" w:rsidRDefault="00C8231C" w:rsidP="009F61B9">
            <w:pPr>
              <w:jc w:val="center"/>
            </w:pPr>
            <w:r w:rsidRPr="00AF6E2C">
              <w:t>0</w:t>
            </w:r>
          </w:p>
        </w:tc>
        <w:tc>
          <w:tcPr>
            <w:tcW w:w="1170" w:type="dxa"/>
            <w:shd w:val="clear" w:color="auto" w:fill="auto"/>
          </w:tcPr>
          <w:p w:rsidR="00C8231C" w:rsidRPr="00AF6E2C" w:rsidRDefault="00C8231C" w:rsidP="009F61B9">
            <w:pPr>
              <w:jc w:val="center"/>
            </w:pPr>
            <w:r w:rsidRPr="00AF6E2C">
              <w:t>0</w:t>
            </w:r>
          </w:p>
        </w:tc>
        <w:tc>
          <w:tcPr>
            <w:tcW w:w="1440" w:type="dxa"/>
            <w:shd w:val="clear" w:color="auto" w:fill="auto"/>
          </w:tcPr>
          <w:p w:rsidR="00C8231C" w:rsidRPr="00AF6E2C" w:rsidRDefault="007D01F5" w:rsidP="009F61B9">
            <w:pPr>
              <w:jc w:val="center"/>
            </w:pPr>
            <w:r w:rsidRPr="00AF6E2C">
              <w:t>0</w:t>
            </w:r>
          </w:p>
        </w:tc>
      </w:tr>
    </w:tbl>
    <w:p w:rsidR="00C8231C" w:rsidRPr="00AF6E2C" w:rsidRDefault="00C8231C" w:rsidP="00EC26C0">
      <w:pPr>
        <w:rPr>
          <w:lang w:val="sr-Cyrl-CS"/>
        </w:rPr>
      </w:pPr>
    </w:p>
    <w:p w:rsidR="00C8231C" w:rsidRPr="00AF6E2C" w:rsidRDefault="00C8231C" w:rsidP="00C8231C">
      <w:pPr>
        <w:jc w:val="center"/>
        <w:rPr>
          <w:color w:val="FF0000"/>
          <w:lang w:val="sr-Cyrl-CS"/>
        </w:rPr>
      </w:pPr>
    </w:p>
    <w:p w:rsidR="00C8231C" w:rsidRPr="00AF6E2C" w:rsidRDefault="00C8231C" w:rsidP="00C8231C">
      <w:pPr>
        <w:jc w:val="center"/>
        <w:rPr>
          <w:b/>
          <w:color w:val="FF0000"/>
        </w:rPr>
      </w:pPr>
    </w:p>
    <w:p w:rsidR="00C8231C" w:rsidRPr="00AF6E2C" w:rsidRDefault="00C8231C" w:rsidP="00C8231C">
      <w:pPr>
        <w:jc w:val="center"/>
        <w:rPr>
          <w:b/>
          <w:color w:val="000000" w:themeColor="text1"/>
          <w:lang w:val="sr-Cyrl-CS"/>
        </w:rPr>
      </w:pPr>
      <w:r w:rsidRPr="00AF6E2C">
        <w:rPr>
          <w:b/>
          <w:color w:val="000000" w:themeColor="text1"/>
        </w:rPr>
        <w:t>ИЗОСТАНЦИ УЧЕНИКА ОД V</w:t>
      </w:r>
      <w:r w:rsidR="0024109D" w:rsidRPr="00AF6E2C">
        <w:rPr>
          <w:b/>
          <w:color w:val="000000" w:themeColor="text1"/>
        </w:rPr>
        <w:t xml:space="preserve"> ДО VIII РАЗРЕДА У ШКОЛСКОЈ 2018/19</w:t>
      </w:r>
      <w:r w:rsidRPr="00AF6E2C">
        <w:rPr>
          <w:b/>
          <w:color w:val="000000" w:themeColor="text1"/>
        </w:rPr>
        <w:t>. ГОДИНИ</w:t>
      </w:r>
    </w:p>
    <w:p w:rsidR="00C8231C" w:rsidRPr="00AF6E2C" w:rsidRDefault="00C8231C" w:rsidP="00C8231C">
      <w:pPr>
        <w:jc w:val="cente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5"/>
        <w:gridCol w:w="765"/>
        <w:gridCol w:w="810"/>
        <w:gridCol w:w="810"/>
        <w:gridCol w:w="720"/>
        <w:gridCol w:w="990"/>
        <w:gridCol w:w="900"/>
        <w:gridCol w:w="990"/>
        <w:gridCol w:w="1260"/>
      </w:tblGrid>
      <w:tr w:rsidR="00C8231C" w:rsidRPr="00AF6E2C" w:rsidTr="009F61B9">
        <w:trPr>
          <w:trHeight w:val="301"/>
        </w:trPr>
        <w:tc>
          <w:tcPr>
            <w:tcW w:w="2565" w:type="dxa"/>
            <w:vMerge w:val="restart"/>
            <w:shd w:val="clear" w:color="auto" w:fill="auto"/>
            <w:vAlign w:val="center"/>
          </w:tcPr>
          <w:p w:rsidR="00C8231C" w:rsidRPr="00AF6E2C" w:rsidRDefault="00C8231C" w:rsidP="009F61B9">
            <w:pPr>
              <w:rPr>
                <w:lang w:val="sr-Cyrl-CS"/>
              </w:rPr>
            </w:pPr>
            <w:r w:rsidRPr="00AF6E2C">
              <w:rPr>
                <w:lang w:val="sr-Cyrl-CS"/>
              </w:rPr>
              <w:t xml:space="preserve">     Изостанци </w:t>
            </w:r>
          </w:p>
        </w:tc>
        <w:tc>
          <w:tcPr>
            <w:tcW w:w="7245" w:type="dxa"/>
            <w:gridSpan w:val="8"/>
            <w:shd w:val="clear" w:color="auto" w:fill="auto"/>
          </w:tcPr>
          <w:p w:rsidR="00C8231C" w:rsidRPr="00AF6E2C" w:rsidRDefault="00C8231C" w:rsidP="009F61B9">
            <w:pPr>
              <w:jc w:val="center"/>
            </w:pPr>
            <w:r w:rsidRPr="00AF6E2C">
              <w:rPr>
                <w:lang w:val="sr-Cyrl-CS"/>
              </w:rPr>
              <w:t>Разред и одељење</w:t>
            </w:r>
          </w:p>
        </w:tc>
      </w:tr>
      <w:tr w:rsidR="00C8231C" w:rsidRPr="00AF6E2C" w:rsidTr="009F61B9">
        <w:trPr>
          <w:trHeight w:val="225"/>
        </w:trPr>
        <w:tc>
          <w:tcPr>
            <w:tcW w:w="2565" w:type="dxa"/>
            <w:vMerge/>
            <w:shd w:val="clear" w:color="auto" w:fill="auto"/>
          </w:tcPr>
          <w:p w:rsidR="00C8231C" w:rsidRPr="00AF6E2C" w:rsidRDefault="00C8231C" w:rsidP="009F61B9">
            <w:pPr>
              <w:jc w:val="center"/>
              <w:rPr>
                <w:lang w:val="sr-Cyrl-CS"/>
              </w:rPr>
            </w:pPr>
          </w:p>
        </w:tc>
        <w:tc>
          <w:tcPr>
            <w:tcW w:w="765" w:type="dxa"/>
            <w:shd w:val="clear" w:color="auto" w:fill="auto"/>
          </w:tcPr>
          <w:p w:rsidR="00C8231C" w:rsidRPr="00AF6E2C" w:rsidRDefault="00C8231C" w:rsidP="009F61B9">
            <w:pPr>
              <w:jc w:val="center"/>
            </w:pPr>
            <w:r w:rsidRPr="00AF6E2C">
              <w:t>V-1</w:t>
            </w:r>
          </w:p>
        </w:tc>
        <w:tc>
          <w:tcPr>
            <w:tcW w:w="810" w:type="dxa"/>
            <w:shd w:val="clear" w:color="auto" w:fill="auto"/>
          </w:tcPr>
          <w:p w:rsidR="00C8231C" w:rsidRPr="00AF6E2C" w:rsidRDefault="00C8231C" w:rsidP="009F61B9">
            <w:pPr>
              <w:jc w:val="center"/>
            </w:pPr>
            <w:r w:rsidRPr="00AF6E2C">
              <w:t>V-2</w:t>
            </w:r>
          </w:p>
        </w:tc>
        <w:tc>
          <w:tcPr>
            <w:tcW w:w="810" w:type="dxa"/>
            <w:shd w:val="clear" w:color="auto" w:fill="auto"/>
          </w:tcPr>
          <w:p w:rsidR="00C8231C" w:rsidRPr="00AF6E2C" w:rsidRDefault="00C8231C" w:rsidP="009F61B9">
            <w:pPr>
              <w:jc w:val="center"/>
            </w:pPr>
            <w:r w:rsidRPr="00AF6E2C">
              <w:t>VI-1</w:t>
            </w:r>
          </w:p>
        </w:tc>
        <w:tc>
          <w:tcPr>
            <w:tcW w:w="720" w:type="dxa"/>
            <w:shd w:val="clear" w:color="auto" w:fill="auto"/>
          </w:tcPr>
          <w:p w:rsidR="00C8231C" w:rsidRPr="00AF6E2C" w:rsidRDefault="00C8231C" w:rsidP="009F61B9">
            <w:pPr>
              <w:jc w:val="center"/>
              <w:rPr>
                <w:color w:val="000000" w:themeColor="text1"/>
              </w:rPr>
            </w:pPr>
            <w:r w:rsidRPr="00AF6E2C">
              <w:rPr>
                <w:color w:val="000000" w:themeColor="text1"/>
              </w:rPr>
              <w:t>VI-2</w:t>
            </w:r>
          </w:p>
        </w:tc>
        <w:tc>
          <w:tcPr>
            <w:tcW w:w="990" w:type="dxa"/>
            <w:shd w:val="clear" w:color="auto" w:fill="auto"/>
          </w:tcPr>
          <w:p w:rsidR="00C8231C" w:rsidRPr="00AF6E2C" w:rsidRDefault="00C8231C" w:rsidP="009F61B9">
            <w:pPr>
              <w:jc w:val="center"/>
            </w:pPr>
            <w:r w:rsidRPr="00AF6E2C">
              <w:t>VII-1</w:t>
            </w:r>
          </w:p>
        </w:tc>
        <w:tc>
          <w:tcPr>
            <w:tcW w:w="900" w:type="dxa"/>
            <w:shd w:val="clear" w:color="auto" w:fill="auto"/>
          </w:tcPr>
          <w:p w:rsidR="00C8231C" w:rsidRPr="00AF6E2C" w:rsidRDefault="00C8231C" w:rsidP="009F61B9">
            <w:pPr>
              <w:jc w:val="center"/>
            </w:pPr>
            <w:r w:rsidRPr="00AF6E2C">
              <w:t>VII-2</w:t>
            </w:r>
          </w:p>
        </w:tc>
        <w:tc>
          <w:tcPr>
            <w:tcW w:w="990" w:type="dxa"/>
            <w:shd w:val="clear" w:color="auto" w:fill="auto"/>
          </w:tcPr>
          <w:p w:rsidR="00C8231C" w:rsidRPr="00AF6E2C" w:rsidRDefault="00C8231C" w:rsidP="009F61B9">
            <w:pPr>
              <w:jc w:val="center"/>
            </w:pPr>
            <w:r w:rsidRPr="00AF6E2C">
              <w:t>VIII-1</w:t>
            </w:r>
          </w:p>
        </w:tc>
        <w:tc>
          <w:tcPr>
            <w:tcW w:w="1260" w:type="dxa"/>
            <w:shd w:val="clear" w:color="auto" w:fill="auto"/>
          </w:tcPr>
          <w:p w:rsidR="00C8231C" w:rsidRPr="00AF6E2C" w:rsidRDefault="00C8231C" w:rsidP="009F61B9">
            <w:pPr>
              <w:jc w:val="center"/>
            </w:pPr>
            <w:r w:rsidRPr="00AF6E2C">
              <w:t>VIII-2</w:t>
            </w:r>
          </w:p>
        </w:tc>
      </w:tr>
      <w:tr w:rsidR="00C8231C" w:rsidRPr="00AF6E2C" w:rsidTr="009F61B9">
        <w:tc>
          <w:tcPr>
            <w:tcW w:w="2565" w:type="dxa"/>
            <w:shd w:val="clear" w:color="auto" w:fill="auto"/>
          </w:tcPr>
          <w:p w:rsidR="00C8231C" w:rsidRPr="00AF6E2C" w:rsidRDefault="00C8231C" w:rsidP="009F61B9">
            <w:pPr>
              <w:jc w:val="center"/>
              <w:rPr>
                <w:lang w:val="sr-Cyrl-CS"/>
              </w:rPr>
            </w:pPr>
            <w:r w:rsidRPr="00AF6E2C">
              <w:rPr>
                <w:lang w:val="sr-Cyrl-CS"/>
              </w:rPr>
              <w:t xml:space="preserve">Оправдани  </w:t>
            </w:r>
          </w:p>
        </w:tc>
        <w:tc>
          <w:tcPr>
            <w:tcW w:w="765" w:type="dxa"/>
            <w:shd w:val="clear" w:color="auto" w:fill="auto"/>
          </w:tcPr>
          <w:p w:rsidR="00C8231C" w:rsidRPr="00AF6E2C" w:rsidRDefault="0024109D" w:rsidP="009F61B9">
            <w:pPr>
              <w:jc w:val="center"/>
            </w:pPr>
            <w:r w:rsidRPr="00AF6E2C">
              <w:t>821</w:t>
            </w:r>
          </w:p>
        </w:tc>
        <w:tc>
          <w:tcPr>
            <w:tcW w:w="810" w:type="dxa"/>
            <w:shd w:val="clear" w:color="auto" w:fill="auto"/>
          </w:tcPr>
          <w:p w:rsidR="00C8231C" w:rsidRPr="00AF6E2C" w:rsidRDefault="00C8231C" w:rsidP="009F61B9">
            <w:pPr>
              <w:jc w:val="center"/>
            </w:pPr>
            <w:r w:rsidRPr="00AF6E2C">
              <w:t>1</w:t>
            </w:r>
            <w:r w:rsidR="00E77F0E" w:rsidRPr="00AF6E2C">
              <w:t>238</w:t>
            </w:r>
          </w:p>
        </w:tc>
        <w:tc>
          <w:tcPr>
            <w:tcW w:w="810" w:type="dxa"/>
            <w:shd w:val="clear" w:color="auto" w:fill="auto"/>
          </w:tcPr>
          <w:p w:rsidR="00C8231C" w:rsidRPr="00AF6E2C" w:rsidRDefault="00C8231C" w:rsidP="009F61B9">
            <w:pPr>
              <w:jc w:val="center"/>
            </w:pPr>
            <w:r w:rsidRPr="00AF6E2C">
              <w:t>1</w:t>
            </w:r>
            <w:r w:rsidR="00CA62FA" w:rsidRPr="00AF6E2C">
              <w:t>564</w:t>
            </w:r>
          </w:p>
        </w:tc>
        <w:tc>
          <w:tcPr>
            <w:tcW w:w="720" w:type="dxa"/>
            <w:shd w:val="clear" w:color="auto" w:fill="auto"/>
          </w:tcPr>
          <w:p w:rsidR="00C8231C" w:rsidRPr="00AF6E2C" w:rsidRDefault="00600782" w:rsidP="009F61B9">
            <w:pPr>
              <w:jc w:val="center"/>
            </w:pPr>
            <w:r w:rsidRPr="00AF6E2C">
              <w:t>1176</w:t>
            </w:r>
          </w:p>
        </w:tc>
        <w:tc>
          <w:tcPr>
            <w:tcW w:w="990" w:type="dxa"/>
            <w:shd w:val="clear" w:color="auto" w:fill="auto"/>
          </w:tcPr>
          <w:p w:rsidR="00C8231C" w:rsidRPr="00AF6E2C" w:rsidRDefault="00C569F8" w:rsidP="009F61B9">
            <w:pPr>
              <w:jc w:val="center"/>
            </w:pPr>
            <w:r w:rsidRPr="00AF6E2C">
              <w:t>1597</w:t>
            </w:r>
          </w:p>
        </w:tc>
        <w:tc>
          <w:tcPr>
            <w:tcW w:w="900" w:type="dxa"/>
            <w:shd w:val="clear" w:color="auto" w:fill="auto"/>
          </w:tcPr>
          <w:p w:rsidR="00C8231C" w:rsidRPr="00AF6E2C" w:rsidRDefault="00C8231C" w:rsidP="009F61B9">
            <w:pPr>
              <w:jc w:val="center"/>
            </w:pPr>
            <w:r w:rsidRPr="00AF6E2C">
              <w:t>1</w:t>
            </w:r>
            <w:r w:rsidR="008A12F2" w:rsidRPr="00AF6E2C">
              <w:t>302</w:t>
            </w:r>
          </w:p>
        </w:tc>
        <w:tc>
          <w:tcPr>
            <w:tcW w:w="990" w:type="dxa"/>
            <w:shd w:val="clear" w:color="auto" w:fill="auto"/>
          </w:tcPr>
          <w:p w:rsidR="00C8231C" w:rsidRPr="00AF6E2C" w:rsidRDefault="00C8231C" w:rsidP="009F61B9">
            <w:pPr>
              <w:jc w:val="center"/>
            </w:pPr>
            <w:r w:rsidRPr="00AF6E2C">
              <w:t>1</w:t>
            </w:r>
            <w:r w:rsidR="006966E7" w:rsidRPr="00AF6E2C">
              <w:t>281</w:t>
            </w:r>
          </w:p>
        </w:tc>
        <w:tc>
          <w:tcPr>
            <w:tcW w:w="1260" w:type="dxa"/>
            <w:shd w:val="clear" w:color="auto" w:fill="auto"/>
          </w:tcPr>
          <w:p w:rsidR="00C8231C" w:rsidRPr="00AF6E2C" w:rsidRDefault="00C8231C" w:rsidP="009F61B9">
            <w:pPr>
              <w:jc w:val="center"/>
            </w:pPr>
            <w:r w:rsidRPr="00AF6E2C">
              <w:t>1</w:t>
            </w:r>
            <w:r w:rsidR="001743B0" w:rsidRPr="00AF6E2C">
              <w:t>292</w:t>
            </w:r>
          </w:p>
        </w:tc>
      </w:tr>
      <w:tr w:rsidR="00C8231C" w:rsidRPr="00AF6E2C" w:rsidTr="009F61B9">
        <w:tc>
          <w:tcPr>
            <w:tcW w:w="2565" w:type="dxa"/>
            <w:shd w:val="clear" w:color="auto" w:fill="auto"/>
          </w:tcPr>
          <w:p w:rsidR="00C8231C" w:rsidRPr="00AF6E2C" w:rsidRDefault="00C8231C" w:rsidP="009F61B9">
            <w:pPr>
              <w:rPr>
                <w:lang w:val="sr-Cyrl-CS"/>
              </w:rPr>
            </w:pPr>
            <w:r w:rsidRPr="00AF6E2C">
              <w:rPr>
                <w:lang w:val="sr-Cyrl-CS"/>
              </w:rPr>
              <w:t xml:space="preserve">    Неоправдани  </w:t>
            </w:r>
          </w:p>
        </w:tc>
        <w:tc>
          <w:tcPr>
            <w:tcW w:w="765" w:type="dxa"/>
            <w:shd w:val="clear" w:color="auto" w:fill="auto"/>
          </w:tcPr>
          <w:p w:rsidR="00C8231C" w:rsidRPr="00AF6E2C" w:rsidRDefault="0024109D" w:rsidP="009F61B9">
            <w:pPr>
              <w:jc w:val="center"/>
            </w:pPr>
            <w:r w:rsidRPr="00AF6E2C">
              <w:t>15</w:t>
            </w:r>
          </w:p>
        </w:tc>
        <w:tc>
          <w:tcPr>
            <w:tcW w:w="810" w:type="dxa"/>
            <w:shd w:val="clear" w:color="auto" w:fill="auto"/>
          </w:tcPr>
          <w:p w:rsidR="00C8231C" w:rsidRPr="00AF6E2C" w:rsidRDefault="00E77F0E" w:rsidP="009F61B9">
            <w:pPr>
              <w:jc w:val="center"/>
            </w:pPr>
            <w:r w:rsidRPr="00AF6E2C">
              <w:t>18</w:t>
            </w:r>
          </w:p>
        </w:tc>
        <w:tc>
          <w:tcPr>
            <w:tcW w:w="810" w:type="dxa"/>
            <w:shd w:val="clear" w:color="auto" w:fill="auto"/>
          </w:tcPr>
          <w:p w:rsidR="00C8231C" w:rsidRPr="00AF6E2C" w:rsidRDefault="00CA62FA" w:rsidP="009F61B9">
            <w:pPr>
              <w:jc w:val="center"/>
            </w:pPr>
            <w:r w:rsidRPr="00AF6E2C">
              <w:t>25</w:t>
            </w:r>
          </w:p>
        </w:tc>
        <w:tc>
          <w:tcPr>
            <w:tcW w:w="720" w:type="dxa"/>
            <w:shd w:val="clear" w:color="auto" w:fill="auto"/>
          </w:tcPr>
          <w:p w:rsidR="00C8231C" w:rsidRPr="00AF6E2C" w:rsidRDefault="00600782" w:rsidP="009F61B9">
            <w:pPr>
              <w:jc w:val="center"/>
            </w:pPr>
            <w:r w:rsidRPr="00AF6E2C">
              <w:t>37</w:t>
            </w:r>
          </w:p>
        </w:tc>
        <w:tc>
          <w:tcPr>
            <w:tcW w:w="990" w:type="dxa"/>
            <w:shd w:val="clear" w:color="auto" w:fill="auto"/>
          </w:tcPr>
          <w:p w:rsidR="00C8231C" w:rsidRPr="00AF6E2C" w:rsidRDefault="00C569F8" w:rsidP="009F61B9">
            <w:pPr>
              <w:jc w:val="center"/>
            </w:pPr>
            <w:r w:rsidRPr="00AF6E2C">
              <w:t>55</w:t>
            </w:r>
          </w:p>
        </w:tc>
        <w:tc>
          <w:tcPr>
            <w:tcW w:w="900" w:type="dxa"/>
            <w:shd w:val="clear" w:color="auto" w:fill="auto"/>
          </w:tcPr>
          <w:p w:rsidR="00C8231C" w:rsidRPr="00AF6E2C" w:rsidRDefault="008A12F2" w:rsidP="009F61B9">
            <w:pPr>
              <w:jc w:val="center"/>
            </w:pPr>
            <w:r w:rsidRPr="00AF6E2C">
              <w:t>56</w:t>
            </w:r>
          </w:p>
        </w:tc>
        <w:tc>
          <w:tcPr>
            <w:tcW w:w="990" w:type="dxa"/>
            <w:shd w:val="clear" w:color="auto" w:fill="auto"/>
          </w:tcPr>
          <w:p w:rsidR="00C8231C" w:rsidRPr="00AF6E2C" w:rsidRDefault="006966E7" w:rsidP="009F61B9">
            <w:pPr>
              <w:jc w:val="center"/>
            </w:pPr>
            <w:r w:rsidRPr="00AF6E2C">
              <w:t>6</w:t>
            </w:r>
          </w:p>
        </w:tc>
        <w:tc>
          <w:tcPr>
            <w:tcW w:w="1260" w:type="dxa"/>
            <w:shd w:val="clear" w:color="auto" w:fill="auto"/>
          </w:tcPr>
          <w:p w:rsidR="00C8231C" w:rsidRPr="00AF6E2C" w:rsidRDefault="001743B0" w:rsidP="009F61B9">
            <w:pPr>
              <w:jc w:val="center"/>
            </w:pPr>
            <w:r w:rsidRPr="00AF6E2C">
              <w:t>41</w:t>
            </w:r>
          </w:p>
        </w:tc>
      </w:tr>
      <w:tr w:rsidR="00C8231C" w:rsidRPr="00AF6E2C" w:rsidTr="009F61B9">
        <w:tc>
          <w:tcPr>
            <w:tcW w:w="2565" w:type="dxa"/>
            <w:shd w:val="clear" w:color="auto" w:fill="auto"/>
          </w:tcPr>
          <w:p w:rsidR="00C8231C" w:rsidRPr="00AF6E2C" w:rsidRDefault="00C8231C" w:rsidP="009F61B9">
            <w:pPr>
              <w:rPr>
                <w:lang w:val="sr-Cyrl-CS"/>
              </w:rPr>
            </w:pPr>
            <w:r w:rsidRPr="00AF6E2C">
              <w:rPr>
                <w:lang w:val="sr-Cyrl-CS"/>
              </w:rPr>
              <w:t xml:space="preserve">       Укупно  </w:t>
            </w:r>
          </w:p>
        </w:tc>
        <w:tc>
          <w:tcPr>
            <w:tcW w:w="765" w:type="dxa"/>
            <w:shd w:val="clear" w:color="auto" w:fill="auto"/>
          </w:tcPr>
          <w:p w:rsidR="00C8231C" w:rsidRPr="00AF6E2C" w:rsidRDefault="0024109D" w:rsidP="009F61B9">
            <w:pPr>
              <w:jc w:val="center"/>
            </w:pPr>
            <w:r w:rsidRPr="00AF6E2C">
              <w:t>836</w:t>
            </w:r>
          </w:p>
        </w:tc>
        <w:tc>
          <w:tcPr>
            <w:tcW w:w="810" w:type="dxa"/>
            <w:shd w:val="clear" w:color="auto" w:fill="auto"/>
          </w:tcPr>
          <w:p w:rsidR="00C8231C" w:rsidRPr="00AF6E2C" w:rsidRDefault="00C8231C" w:rsidP="009F61B9">
            <w:pPr>
              <w:jc w:val="center"/>
            </w:pPr>
            <w:r w:rsidRPr="00AF6E2C">
              <w:t>1</w:t>
            </w:r>
            <w:r w:rsidR="00E77F0E" w:rsidRPr="00AF6E2C">
              <w:t>256</w:t>
            </w:r>
          </w:p>
        </w:tc>
        <w:tc>
          <w:tcPr>
            <w:tcW w:w="810" w:type="dxa"/>
            <w:shd w:val="clear" w:color="auto" w:fill="auto"/>
          </w:tcPr>
          <w:p w:rsidR="00C8231C" w:rsidRPr="00AF6E2C" w:rsidRDefault="00C8231C" w:rsidP="009F61B9">
            <w:pPr>
              <w:jc w:val="center"/>
            </w:pPr>
            <w:r w:rsidRPr="00AF6E2C">
              <w:t>1</w:t>
            </w:r>
            <w:r w:rsidR="00CA62FA" w:rsidRPr="00AF6E2C">
              <w:t>589</w:t>
            </w:r>
          </w:p>
        </w:tc>
        <w:tc>
          <w:tcPr>
            <w:tcW w:w="720" w:type="dxa"/>
            <w:shd w:val="clear" w:color="auto" w:fill="auto"/>
          </w:tcPr>
          <w:p w:rsidR="00C8231C" w:rsidRPr="00AF6E2C" w:rsidRDefault="00600782" w:rsidP="009F61B9">
            <w:pPr>
              <w:jc w:val="center"/>
            </w:pPr>
            <w:r w:rsidRPr="00AF6E2C">
              <w:t>1213</w:t>
            </w:r>
          </w:p>
        </w:tc>
        <w:tc>
          <w:tcPr>
            <w:tcW w:w="990" w:type="dxa"/>
            <w:shd w:val="clear" w:color="auto" w:fill="auto"/>
          </w:tcPr>
          <w:p w:rsidR="00C8231C" w:rsidRPr="00AF6E2C" w:rsidRDefault="00C569F8" w:rsidP="009F61B9">
            <w:pPr>
              <w:jc w:val="center"/>
            </w:pPr>
            <w:r w:rsidRPr="00AF6E2C">
              <w:t>1652</w:t>
            </w:r>
          </w:p>
        </w:tc>
        <w:tc>
          <w:tcPr>
            <w:tcW w:w="900" w:type="dxa"/>
            <w:shd w:val="clear" w:color="auto" w:fill="auto"/>
          </w:tcPr>
          <w:p w:rsidR="00C8231C" w:rsidRPr="00AF6E2C" w:rsidRDefault="00C8231C" w:rsidP="009F61B9">
            <w:pPr>
              <w:jc w:val="center"/>
            </w:pPr>
            <w:r w:rsidRPr="00AF6E2C">
              <w:t>1</w:t>
            </w:r>
            <w:r w:rsidR="008A12F2" w:rsidRPr="00AF6E2C">
              <w:t>358</w:t>
            </w:r>
          </w:p>
        </w:tc>
        <w:tc>
          <w:tcPr>
            <w:tcW w:w="990" w:type="dxa"/>
            <w:shd w:val="clear" w:color="auto" w:fill="auto"/>
          </w:tcPr>
          <w:p w:rsidR="00C8231C" w:rsidRPr="00AF6E2C" w:rsidRDefault="00C8231C" w:rsidP="009F61B9">
            <w:pPr>
              <w:jc w:val="center"/>
            </w:pPr>
            <w:r w:rsidRPr="00AF6E2C">
              <w:t>1</w:t>
            </w:r>
            <w:r w:rsidR="006966E7" w:rsidRPr="00AF6E2C">
              <w:t>287</w:t>
            </w:r>
          </w:p>
        </w:tc>
        <w:tc>
          <w:tcPr>
            <w:tcW w:w="1260" w:type="dxa"/>
            <w:shd w:val="clear" w:color="auto" w:fill="auto"/>
          </w:tcPr>
          <w:p w:rsidR="00C8231C" w:rsidRPr="00AF6E2C" w:rsidRDefault="00C8231C" w:rsidP="009F61B9">
            <w:pPr>
              <w:jc w:val="center"/>
            </w:pPr>
            <w:r w:rsidRPr="00AF6E2C">
              <w:t>1</w:t>
            </w:r>
            <w:r w:rsidR="001743B0" w:rsidRPr="00AF6E2C">
              <w:t>333</w:t>
            </w:r>
          </w:p>
        </w:tc>
      </w:tr>
      <w:tr w:rsidR="00C8231C" w:rsidRPr="00AF6E2C" w:rsidTr="009F61B9">
        <w:trPr>
          <w:trHeight w:val="614"/>
        </w:trPr>
        <w:tc>
          <w:tcPr>
            <w:tcW w:w="2565" w:type="dxa"/>
            <w:shd w:val="clear" w:color="auto" w:fill="auto"/>
            <w:vAlign w:val="center"/>
          </w:tcPr>
          <w:p w:rsidR="00C8231C" w:rsidRPr="00AF6E2C" w:rsidRDefault="00C8231C" w:rsidP="009F61B9">
            <w:pPr>
              <w:jc w:val="center"/>
            </w:pPr>
            <w:r w:rsidRPr="00AF6E2C">
              <w:rPr>
                <w:lang w:val="sr-Cyrl-CS"/>
              </w:rPr>
              <w:t xml:space="preserve">Укупно </w:t>
            </w:r>
            <w:r w:rsidRPr="00AF6E2C">
              <w:t>V-VIII</w:t>
            </w:r>
          </w:p>
        </w:tc>
        <w:tc>
          <w:tcPr>
            <w:tcW w:w="7245" w:type="dxa"/>
            <w:gridSpan w:val="8"/>
            <w:shd w:val="clear" w:color="auto" w:fill="auto"/>
            <w:vAlign w:val="center"/>
          </w:tcPr>
          <w:p w:rsidR="00C8231C" w:rsidRPr="00AF6E2C" w:rsidRDefault="00600782" w:rsidP="009F61B9">
            <w:pPr>
              <w:jc w:val="center"/>
            </w:pPr>
            <w:r w:rsidRPr="00AF6E2C">
              <w:t>10524</w:t>
            </w:r>
          </w:p>
        </w:tc>
      </w:tr>
    </w:tbl>
    <w:p w:rsidR="00C8231C" w:rsidRPr="00AF6E2C" w:rsidRDefault="00C8231C" w:rsidP="00C8231C"/>
    <w:p w:rsidR="00D34C91" w:rsidRPr="00EC26C0" w:rsidRDefault="00D34C91" w:rsidP="00C8231C"/>
    <w:p w:rsidR="00C8231C" w:rsidRPr="00AF6E2C" w:rsidRDefault="00C8231C" w:rsidP="00C8231C">
      <w:pPr>
        <w:jc w:val="center"/>
        <w:rPr>
          <w:color w:val="FF0000"/>
        </w:rPr>
      </w:pPr>
    </w:p>
    <w:p w:rsidR="00C8231C" w:rsidRPr="00671BEB" w:rsidRDefault="00C8231C" w:rsidP="00C8231C">
      <w:pPr>
        <w:jc w:val="center"/>
        <w:rPr>
          <w:b/>
          <w:color w:val="000000" w:themeColor="text1"/>
        </w:rPr>
      </w:pPr>
      <w:r w:rsidRPr="00671BEB">
        <w:rPr>
          <w:b/>
          <w:color w:val="000000" w:themeColor="text1"/>
        </w:rPr>
        <w:t xml:space="preserve">УСПЕХ УЧЕНИКА </w:t>
      </w:r>
      <w:r w:rsidRPr="00671BEB">
        <w:rPr>
          <w:b/>
          <w:color w:val="000000" w:themeColor="text1"/>
          <w:lang w:val="sr-Cyrl-CS"/>
        </w:rPr>
        <w:t xml:space="preserve">У МАТИЧНОЈ ШКОЛИ </w:t>
      </w:r>
      <w:r w:rsidR="000D1F50" w:rsidRPr="00671BEB">
        <w:rPr>
          <w:b/>
          <w:color w:val="000000" w:themeColor="text1"/>
        </w:rPr>
        <w:t>НА КРАЈУ ШКОЛСКЕ 2018/19</w:t>
      </w:r>
      <w:r w:rsidRPr="00671BEB">
        <w:rPr>
          <w:b/>
          <w:color w:val="000000" w:themeColor="text1"/>
        </w:rPr>
        <w:t>. ГОДИНЕ</w:t>
      </w:r>
    </w:p>
    <w:p w:rsidR="00C8231C" w:rsidRPr="00AF6E2C" w:rsidRDefault="00C8231C" w:rsidP="00C8231C">
      <w:pPr>
        <w:jc w:val="center"/>
        <w:rPr>
          <w:color w:val="FF0000"/>
          <w:lang w:val="sr-Cyrl-CS"/>
        </w:rPr>
      </w:pPr>
    </w:p>
    <w:p w:rsidR="00C8231C" w:rsidRPr="00AF6E2C" w:rsidRDefault="00C8231C" w:rsidP="00C8231C">
      <w:pPr>
        <w:jc w:val="center"/>
      </w:pPr>
    </w:p>
    <w:tbl>
      <w:tblPr>
        <w:tblW w:w="1117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362"/>
        <w:gridCol w:w="1062"/>
        <w:gridCol w:w="1280"/>
        <w:gridCol w:w="807"/>
        <w:gridCol w:w="1101"/>
        <w:gridCol w:w="1336"/>
        <w:gridCol w:w="1126"/>
        <w:gridCol w:w="1162"/>
        <w:gridCol w:w="1042"/>
      </w:tblGrid>
      <w:tr w:rsidR="00431869" w:rsidRPr="00AF6E2C" w:rsidTr="00431869">
        <w:tc>
          <w:tcPr>
            <w:tcW w:w="900" w:type="dxa"/>
            <w:shd w:val="clear" w:color="auto" w:fill="auto"/>
            <w:vAlign w:val="center"/>
          </w:tcPr>
          <w:p w:rsidR="00431869" w:rsidRPr="00AF6E2C" w:rsidRDefault="00431869" w:rsidP="009F61B9">
            <w:pPr>
              <w:jc w:val="center"/>
              <w:rPr>
                <w:lang w:val="sr-Cyrl-CS"/>
              </w:rPr>
            </w:pPr>
            <w:r w:rsidRPr="00AF6E2C">
              <w:rPr>
                <w:lang w:val="sr-Cyrl-CS"/>
              </w:rPr>
              <w:t>Разред</w:t>
            </w:r>
          </w:p>
        </w:tc>
        <w:tc>
          <w:tcPr>
            <w:tcW w:w="1362" w:type="dxa"/>
            <w:shd w:val="clear" w:color="auto" w:fill="auto"/>
            <w:vAlign w:val="center"/>
          </w:tcPr>
          <w:p w:rsidR="00431869" w:rsidRPr="00AF6E2C" w:rsidRDefault="00431869" w:rsidP="009F61B9">
            <w:pPr>
              <w:jc w:val="center"/>
              <w:rPr>
                <w:lang w:val="sr-Cyrl-CS"/>
              </w:rPr>
            </w:pPr>
            <w:r w:rsidRPr="00AF6E2C">
              <w:rPr>
                <w:lang w:val="sr-Cyrl-CS"/>
              </w:rPr>
              <w:t>Бр.ученика</w:t>
            </w:r>
          </w:p>
        </w:tc>
        <w:tc>
          <w:tcPr>
            <w:tcW w:w="1062" w:type="dxa"/>
            <w:shd w:val="clear" w:color="auto" w:fill="auto"/>
            <w:vAlign w:val="center"/>
          </w:tcPr>
          <w:p w:rsidR="00431869" w:rsidRPr="00AF6E2C" w:rsidRDefault="00431869" w:rsidP="009F61B9">
            <w:pPr>
              <w:jc w:val="center"/>
              <w:rPr>
                <w:lang w:val="sr-Cyrl-CS"/>
              </w:rPr>
            </w:pPr>
            <w:r w:rsidRPr="00AF6E2C">
              <w:rPr>
                <w:lang w:val="sr-Cyrl-CS"/>
              </w:rPr>
              <w:t>одличан</w:t>
            </w:r>
          </w:p>
        </w:tc>
        <w:tc>
          <w:tcPr>
            <w:tcW w:w="1280" w:type="dxa"/>
            <w:shd w:val="clear" w:color="auto" w:fill="auto"/>
            <w:vAlign w:val="center"/>
          </w:tcPr>
          <w:p w:rsidR="00431869" w:rsidRPr="00AF6E2C" w:rsidRDefault="00431869" w:rsidP="009F61B9">
            <w:pPr>
              <w:jc w:val="center"/>
              <w:rPr>
                <w:lang w:val="sr-Cyrl-CS"/>
              </w:rPr>
            </w:pPr>
            <w:r w:rsidRPr="00AF6E2C">
              <w:rPr>
                <w:lang w:val="sr-Cyrl-CS"/>
              </w:rPr>
              <w:t>врлодобар</w:t>
            </w:r>
          </w:p>
        </w:tc>
        <w:tc>
          <w:tcPr>
            <w:tcW w:w="807" w:type="dxa"/>
            <w:shd w:val="clear" w:color="auto" w:fill="auto"/>
            <w:vAlign w:val="center"/>
          </w:tcPr>
          <w:p w:rsidR="00431869" w:rsidRPr="00AF6E2C" w:rsidRDefault="00431869" w:rsidP="009F61B9">
            <w:pPr>
              <w:jc w:val="center"/>
              <w:rPr>
                <w:lang w:val="sr-Cyrl-CS"/>
              </w:rPr>
            </w:pPr>
            <w:r w:rsidRPr="00AF6E2C">
              <w:rPr>
                <w:lang w:val="sr-Cyrl-CS"/>
              </w:rPr>
              <w:t>добар</w:t>
            </w:r>
          </w:p>
        </w:tc>
        <w:tc>
          <w:tcPr>
            <w:tcW w:w="1101" w:type="dxa"/>
            <w:shd w:val="clear" w:color="auto" w:fill="auto"/>
            <w:vAlign w:val="center"/>
          </w:tcPr>
          <w:p w:rsidR="00431869" w:rsidRPr="00AF6E2C" w:rsidRDefault="00431869" w:rsidP="009F61B9">
            <w:pPr>
              <w:jc w:val="center"/>
              <w:rPr>
                <w:lang w:val="sr-Cyrl-CS"/>
              </w:rPr>
            </w:pPr>
            <w:r w:rsidRPr="00AF6E2C">
              <w:rPr>
                <w:lang w:val="sr-Cyrl-CS"/>
              </w:rPr>
              <w:t>довољан</w:t>
            </w:r>
          </w:p>
        </w:tc>
        <w:tc>
          <w:tcPr>
            <w:tcW w:w="1336" w:type="dxa"/>
          </w:tcPr>
          <w:p w:rsidR="00431869" w:rsidRPr="00AF6E2C" w:rsidRDefault="00431869" w:rsidP="009F61B9"/>
          <w:p w:rsidR="00431869" w:rsidRPr="00AF6E2C" w:rsidRDefault="00431869" w:rsidP="009F61B9">
            <w:r w:rsidRPr="00AF6E2C">
              <w:t>недовољан</w:t>
            </w:r>
          </w:p>
        </w:tc>
        <w:tc>
          <w:tcPr>
            <w:tcW w:w="1126" w:type="dxa"/>
            <w:shd w:val="clear" w:color="auto" w:fill="auto"/>
            <w:vAlign w:val="center"/>
          </w:tcPr>
          <w:p w:rsidR="00431869" w:rsidRPr="00AF6E2C" w:rsidRDefault="00431869" w:rsidP="009F61B9">
            <w:r w:rsidRPr="00AF6E2C">
              <w:rPr>
                <w:lang w:val="sr-Cyrl-CS"/>
              </w:rPr>
              <w:t xml:space="preserve"> Средња оцена одељења</w:t>
            </w:r>
          </w:p>
        </w:tc>
        <w:tc>
          <w:tcPr>
            <w:tcW w:w="1162" w:type="dxa"/>
            <w:shd w:val="clear" w:color="auto" w:fill="auto"/>
            <w:vAlign w:val="center"/>
          </w:tcPr>
          <w:p w:rsidR="00431869" w:rsidRPr="00AF6E2C" w:rsidRDefault="00431869" w:rsidP="009F61B9">
            <w:pPr>
              <w:jc w:val="center"/>
              <w:rPr>
                <w:lang w:val="sr-Cyrl-CS"/>
              </w:rPr>
            </w:pPr>
            <w:r w:rsidRPr="00AF6E2C">
              <w:rPr>
                <w:lang w:val="sr-Cyrl-CS"/>
              </w:rPr>
              <w:t>Свега завршава разред</w:t>
            </w:r>
          </w:p>
        </w:tc>
        <w:tc>
          <w:tcPr>
            <w:tcW w:w="1042" w:type="dxa"/>
            <w:shd w:val="clear" w:color="auto" w:fill="auto"/>
            <w:vAlign w:val="center"/>
          </w:tcPr>
          <w:p w:rsidR="00431869" w:rsidRPr="00AF6E2C" w:rsidRDefault="00431869" w:rsidP="009F61B9">
            <w:pPr>
              <w:jc w:val="center"/>
              <w:rPr>
                <w:lang w:val="sr-Cyrl-CS"/>
              </w:rPr>
            </w:pPr>
            <w:r w:rsidRPr="00AF6E2C">
              <w:rPr>
                <w:lang w:val="sr-Cyrl-CS"/>
              </w:rPr>
              <w:t>неоцењени</w:t>
            </w:r>
          </w:p>
        </w:tc>
      </w:tr>
      <w:tr w:rsidR="00431869" w:rsidRPr="00AF6E2C" w:rsidTr="00431869">
        <w:tc>
          <w:tcPr>
            <w:tcW w:w="900" w:type="dxa"/>
            <w:shd w:val="clear" w:color="auto" w:fill="auto"/>
          </w:tcPr>
          <w:p w:rsidR="00431869" w:rsidRPr="00AF6E2C" w:rsidRDefault="00431869" w:rsidP="009F61B9">
            <w:pPr>
              <w:jc w:val="center"/>
            </w:pPr>
            <w:r w:rsidRPr="00AF6E2C">
              <w:t>I-</w:t>
            </w:r>
            <w:r w:rsidRPr="00AF6E2C">
              <w:rPr>
                <w:lang w:val="sr-Cyrl-CS"/>
              </w:rPr>
              <w:t>1</w:t>
            </w:r>
          </w:p>
        </w:tc>
        <w:tc>
          <w:tcPr>
            <w:tcW w:w="1362" w:type="dxa"/>
            <w:shd w:val="clear" w:color="auto" w:fill="auto"/>
          </w:tcPr>
          <w:p w:rsidR="00431869" w:rsidRPr="00AF6E2C" w:rsidRDefault="00431869" w:rsidP="009F61B9">
            <w:pPr>
              <w:jc w:val="center"/>
            </w:pPr>
            <w:r w:rsidRPr="00AF6E2C">
              <w:t>20</w:t>
            </w:r>
          </w:p>
        </w:tc>
        <w:tc>
          <w:tcPr>
            <w:tcW w:w="1062" w:type="dxa"/>
            <w:shd w:val="clear" w:color="auto" w:fill="auto"/>
          </w:tcPr>
          <w:p w:rsidR="00431869" w:rsidRPr="00AF6E2C" w:rsidRDefault="00431869" w:rsidP="009F61B9">
            <w:pPr>
              <w:jc w:val="center"/>
            </w:pPr>
            <w:r w:rsidRPr="00AF6E2C">
              <w:t>10</w:t>
            </w:r>
          </w:p>
        </w:tc>
        <w:tc>
          <w:tcPr>
            <w:tcW w:w="1280" w:type="dxa"/>
            <w:shd w:val="clear" w:color="auto" w:fill="auto"/>
          </w:tcPr>
          <w:p w:rsidR="00431869" w:rsidRPr="00AF6E2C" w:rsidRDefault="00431869" w:rsidP="009F61B9">
            <w:pPr>
              <w:jc w:val="center"/>
            </w:pPr>
            <w:r w:rsidRPr="00AF6E2C">
              <w:t>8</w:t>
            </w:r>
          </w:p>
        </w:tc>
        <w:tc>
          <w:tcPr>
            <w:tcW w:w="807" w:type="dxa"/>
            <w:shd w:val="clear" w:color="auto" w:fill="auto"/>
          </w:tcPr>
          <w:p w:rsidR="00431869" w:rsidRPr="00AF6E2C" w:rsidRDefault="00431869" w:rsidP="009F61B9">
            <w:r w:rsidRPr="00AF6E2C">
              <w:t xml:space="preserve">   2</w:t>
            </w:r>
          </w:p>
        </w:tc>
        <w:tc>
          <w:tcPr>
            <w:tcW w:w="1101" w:type="dxa"/>
            <w:shd w:val="clear" w:color="auto" w:fill="auto"/>
          </w:tcPr>
          <w:p w:rsidR="00431869" w:rsidRPr="00AF6E2C" w:rsidRDefault="00431869" w:rsidP="009F61B9">
            <w:pPr>
              <w:jc w:val="center"/>
            </w:pPr>
          </w:p>
        </w:tc>
        <w:tc>
          <w:tcPr>
            <w:tcW w:w="1336" w:type="dxa"/>
          </w:tcPr>
          <w:p w:rsidR="00431869" w:rsidRPr="00AF6E2C" w:rsidRDefault="00431869" w:rsidP="009F61B9">
            <w:pPr>
              <w:jc w:val="center"/>
              <w:rPr>
                <w:lang w:val="sr-Cyrl-CS"/>
              </w:rPr>
            </w:pPr>
          </w:p>
        </w:tc>
        <w:tc>
          <w:tcPr>
            <w:tcW w:w="1126" w:type="dxa"/>
            <w:shd w:val="clear" w:color="auto" w:fill="auto"/>
          </w:tcPr>
          <w:p w:rsidR="00431869" w:rsidRPr="00AF6E2C" w:rsidRDefault="00431869" w:rsidP="009F61B9">
            <w:pPr>
              <w:jc w:val="center"/>
              <w:rPr>
                <w:lang w:val="sr-Cyrl-CS"/>
              </w:rPr>
            </w:pPr>
            <w:r w:rsidRPr="00AF6E2C">
              <w:rPr>
                <w:lang w:val="sr-Cyrl-CS"/>
              </w:rPr>
              <w:t>/</w:t>
            </w:r>
          </w:p>
        </w:tc>
        <w:tc>
          <w:tcPr>
            <w:tcW w:w="1162" w:type="dxa"/>
            <w:shd w:val="clear" w:color="auto" w:fill="auto"/>
          </w:tcPr>
          <w:p w:rsidR="00431869" w:rsidRPr="00AF6E2C" w:rsidRDefault="00431869" w:rsidP="009F61B9">
            <w:pPr>
              <w:jc w:val="center"/>
            </w:pPr>
            <w:r w:rsidRPr="00AF6E2C">
              <w:t>20</w:t>
            </w:r>
          </w:p>
        </w:tc>
        <w:tc>
          <w:tcPr>
            <w:tcW w:w="1042" w:type="dxa"/>
            <w:shd w:val="clear" w:color="auto" w:fill="auto"/>
          </w:tcPr>
          <w:p w:rsidR="00431869" w:rsidRPr="00AF6E2C" w:rsidRDefault="00431869" w:rsidP="009F61B9">
            <w:pPr>
              <w:jc w:val="center"/>
            </w:pPr>
            <w:r w:rsidRPr="00AF6E2C">
              <w:t>0</w:t>
            </w:r>
          </w:p>
        </w:tc>
      </w:tr>
      <w:tr w:rsidR="00431869" w:rsidRPr="00AF6E2C" w:rsidTr="00431869">
        <w:tc>
          <w:tcPr>
            <w:tcW w:w="900" w:type="dxa"/>
            <w:shd w:val="clear" w:color="auto" w:fill="auto"/>
          </w:tcPr>
          <w:p w:rsidR="00431869" w:rsidRPr="00AF6E2C" w:rsidRDefault="00431869" w:rsidP="009F61B9">
            <w:pPr>
              <w:jc w:val="center"/>
            </w:pPr>
            <w:r w:rsidRPr="00AF6E2C">
              <w:t>I-2</w:t>
            </w:r>
          </w:p>
        </w:tc>
        <w:tc>
          <w:tcPr>
            <w:tcW w:w="1362" w:type="dxa"/>
            <w:shd w:val="clear" w:color="auto" w:fill="auto"/>
          </w:tcPr>
          <w:p w:rsidR="00431869" w:rsidRPr="00AF6E2C" w:rsidRDefault="00431869" w:rsidP="009F61B9">
            <w:pPr>
              <w:jc w:val="center"/>
            </w:pPr>
            <w:r w:rsidRPr="00AF6E2C">
              <w:t>19</w:t>
            </w:r>
          </w:p>
        </w:tc>
        <w:tc>
          <w:tcPr>
            <w:tcW w:w="1062" w:type="dxa"/>
            <w:shd w:val="clear" w:color="auto" w:fill="auto"/>
          </w:tcPr>
          <w:p w:rsidR="00431869" w:rsidRPr="00AF6E2C" w:rsidRDefault="00431869" w:rsidP="009F61B9">
            <w:pPr>
              <w:jc w:val="center"/>
            </w:pPr>
            <w:r w:rsidRPr="00AF6E2C">
              <w:t>12</w:t>
            </w:r>
          </w:p>
        </w:tc>
        <w:tc>
          <w:tcPr>
            <w:tcW w:w="1280" w:type="dxa"/>
            <w:shd w:val="clear" w:color="auto" w:fill="auto"/>
          </w:tcPr>
          <w:p w:rsidR="00431869" w:rsidRPr="00AF6E2C" w:rsidRDefault="00431869" w:rsidP="009F61B9">
            <w:pPr>
              <w:jc w:val="center"/>
            </w:pPr>
            <w:r w:rsidRPr="00AF6E2C">
              <w:t>7</w:t>
            </w:r>
          </w:p>
        </w:tc>
        <w:tc>
          <w:tcPr>
            <w:tcW w:w="807" w:type="dxa"/>
            <w:shd w:val="clear" w:color="auto" w:fill="auto"/>
          </w:tcPr>
          <w:p w:rsidR="00431869" w:rsidRPr="00AF6E2C" w:rsidRDefault="00431869" w:rsidP="009F61B9">
            <w:pPr>
              <w:jc w:val="center"/>
            </w:pPr>
            <w:r w:rsidRPr="00AF6E2C">
              <w:t>/</w:t>
            </w:r>
          </w:p>
        </w:tc>
        <w:tc>
          <w:tcPr>
            <w:tcW w:w="1101" w:type="dxa"/>
            <w:shd w:val="clear" w:color="auto" w:fill="auto"/>
          </w:tcPr>
          <w:p w:rsidR="00431869" w:rsidRPr="00AF6E2C" w:rsidRDefault="00431869" w:rsidP="009F61B9">
            <w:pPr>
              <w:jc w:val="center"/>
              <w:rPr>
                <w:lang w:val="sr-Cyrl-CS"/>
              </w:rPr>
            </w:pPr>
          </w:p>
        </w:tc>
        <w:tc>
          <w:tcPr>
            <w:tcW w:w="1336" w:type="dxa"/>
          </w:tcPr>
          <w:p w:rsidR="00431869" w:rsidRPr="00AF6E2C" w:rsidRDefault="00431869" w:rsidP="009F61B9">
            <w:pPr>
              <w:jc w:val="center"/>
              <w:rPr>
                <w:lang w:val="sr-Cyrl-CS"/>
              </w:rPr>
            </w:pPr>
          </w:p>
        </w:tc>
        <w:tc>
          <w:tcPr>
            <w:tcW w:w="1126" w:type="dxa"/>
            <w:shd w:val="clear" w:color="auto" w:fill="auto"/>
          </w:tcPr>
          <w:p w:rsidR="00431869" w:rsidRPr="00AF6E2C" w:rsidRDefault="00431869" w:rsidP="009F61B9">
            <w:pPr>
              <w:jc w:val="center"/>
              <w:rPr>
                <w:lang w:val="sr-Cyrl-CS"/>
              </w:rPr>
            </w:pPr>
            <w:r w:rsidRPr="00AF6E2C">
              <w:rPr>
                <w:lang w:val="sr-Cyrl-CS"/>
              </w:rPr>
              <w:t>/</w:t>
            </w:r>
          </w:p>
        </w:tc>
        <w:tc>
          <w:tcPr>
            <w:tcW w:w="1162" w:type="dxa"/>
            <w:shd w:val="clear" w:color="auto" w:fill="auto"/>
          </w:tcPr>
          <w:p w:rsidR="00431869" w:rsidRPr="00AF6E2C" w:rsidRDefault="00431869" w:rsidP="009F61B9">
            <w:pPr>
              <w:jc w:val="center"/>
            </w:pPr>
            <w:r w:rsidRPr="00AF6E2C">
              <w:t>19</w:t>
            </w:r>
          </w:p>
        </w:tc>
        <w:tc>
          <w:tcPr>
            <w:tcW w:w="1042" w:type="dxa"/>
            <w:shd w:val="clear" w:color="auto" w:fill="auto"/>
          </w:tcPr>
          <w:p w:rsidR="00431869" w:rsidRPr="00AF6E2C" w:rsidRDefault="00431869" w:rsidP="009F61B9">
            <w:pPr>
              <w:jc w:val="center"/>
            </w:pPr>
            <w:r w:rsidRPr="00AF6E2C">
              <w:t>0</w:t>
            </w:r>
          </w:p>
        </w:tc>
      </w:tr>
      <w:tr w:rsidR="00431869" w:rsidRPr="00AF6E2C" w:rsidTr="00431869">
        <w:tc>
          <w:tcPr>
            <w:tcW w:w="900" w:type="dxa"/>
            <w:shd w:val="clear" w:color="auto" w:fill="auto"/>
          </w:tcPr>
          <w:p w:rsidR="00431869" w:rsidRPr="00AF6E2C" w:rsidRDefault="00431869" w:rsidP="009F61B9">
            <w:pPr>
              <w:jc w:val="center"/>
            </w:pPr>
            <w:r w:rsidRPr="00AF6E2C">
              <w:t>II-1</w:t>
            </w:r>
          </w:p>
        </w:tc>
        <w:tc>
          <w:tcPr>
            <w:tcW w:w="1362" w:type="dxa"/>
            <w:shd w:val="clear" w:color="auto" w:fill="auto"/>
          </w:tcPr>
          <w:p w:rsidR="00431869" w:rsidRPr="00AF6E2C" w:rsidRDefault="00431869" w:rsidP="00431869">
            <w:pPr>
              <w:jc w:val="center"/>
            </w:pPr>
            <w:r w:rsidRPr="00AF6E2C">
              <w:t>14</w:t>
            </w:r>
          </w:p>
        </w:tc>
        <w:tc>
          <w:tcPr>
            <w:tcW w:w="1062" w:type="dxa"/>
            <w:shd w:val="clear" w:color="auto" w:fill="auto"/>
          </w:tcPr>
          <w:p w:rsidR="00431869" w:rsidRPr="00AF6E2C" w:rsidRDefault="00431869" w:rsidP="009F61B9">
            <w:pPr>
              <w:jc w:val="center"/>
            </w:pPr>
            <w:r w:rsidRPr="00AF6E2C">
              <w:t>8</w:t>
            </w:r>
          </w:p>
        </w:tc>
        <w:tc>
          <w:tcPr>
            <w:tcW w:w="1280" w:type="dxa"/>
            <w:shd w:val="clear" w:color="auto" w:fill="auto"/>
          </w:tcPr>
          <w:p w:rsidR="00431869" w:rsidRPr="00AF6E2C" w:rsidRDefault="00431869" w:rsidP="009F61B9">
            <w:pPr>
              <w:jc w:val="center"/>
            </w:pPr>
            <w:r w:rsidRPr="00AF6E2C">
              <w:t>3</w:t>
            </w:r>
          </w:p>
        </w:tc>
        <w:tc>
          <w:tcPr>
            <w:tcW w:w="807" w:type="dxa"/>
            <w:shd w:val="clear" w:color="auto" w:fill="auto"/>
          </w:tcPr>
          <w:p w:rsidR="00431869" w:rsidRPr="00AF6E2C" w:rsidRDefault="00431869" w:rsidP="009F61B9">
            <w:pPr>
              <w:jc w:val="center"/>
            </w:pPr>
            <w:r w:rsidRPr="00AF6E2C">
              <w:t>3</w:t>
            </w:r>
          </w:p>
        </w:tc>
        <w:tc>
          <w:tcPr>
            <w:tcW w:w="1101" w:type="dxa"/>
            <w:shd w:val="clear" w:color="auto" w:fill="auto"/>
          </w:tcPr>
          <w:p w:rsidR="00431869" w:rsidRPr="00AF6E2C" w:rsidRDefault="00431869" w:rsidP="009F61B9">
            <w:pPr>
              <w:jc w:val="center"/>
            </w:pPr>
          </w:p>
        </w:tc>
        <w:tc>
          <w:tcPr>
            <w:tcW w:w="1336" w:type="dxa"/>
          </w:tcPr>
          <w:p w:rsidR="00431869" w:rsidRPr="00AF6E2C" w:rsidRDefault="00431869" w:rsidP="00431869">
            <w:pPr>
              <w:jc w:val="center"/>
            </w:pPr>
          </w:p>
        </w:tc>
        <w:tc>
          <w:tcPr>
            <w:tcW w:w="1126" w:type="dxa"/>
            <w:shd w:val="clear" w:color="auto" w:fill="auto"/>
          </w:tcPr>
          <w:p w:rsidR="00431869" w:rsidRPr="00AF6E2C" w:rsidRDefault="00431869" w:rsidP="00431869">
            <w:pPr>
              <w:jc w:val="center"/>
            </w:pPr>
            <w:r w:rsidRPr="00AF6E2C">
              <w:t>4,26</w:t>
            </w:r>
          </w:p>
        </w:tc>
        <w:tc>
          <w:tcPr>
            <w:tcW w:w="1162" w:type="dxa"/>
            <w:shd w:val="clear" w:color="auto" w:fill="auto"/>
          </w:tcPr>
          <w:p w:rsidR="00431869" w:rsidRPr="00AF6E2C" w:rsidRDefault="00431869" w:rsidP="00431869">
            <w:pPr>
              <w:jc w:val="center"/>
            </w:pPr>
            <w:r w:rsidRPr="00AF6E2C">
              <w:t>14</w:t>
            </w:r>
          </w:p>
        </w:tc>
        <w:tc>
          <w:tcPr>
            <w:tcW w:w="1042" w:type="dxa"/>
            <w:shd w:val="clear" w:color="auto" w:fill="auto"/>
          </w:tcPr>
          <w:p w:rsidR="00431869" w:rsidRPr="00AF6E2C" w:rsidRDefault="00431869" w:rsidP="009F61B9">
            <w:pPr>
              <w:jc w:val="center"/>
            </w:pPr>
            <w:r w:rsidRPr="00AF6E2C">
              <w:t>0</w:t>
            </w:r>
          </w:p>
        </w:tc>
      </w:tr>
      <w:tr w:rsidR="00431869" w:rsidRPr="00AF6E2C" w:rsidTr="00431869">
        <w:tc>
          <w:tcPr>
            <w:tcW w:w="900" w:type="dxa"/>
            <w:shd w:val="clear" w:color="auto" w:fill="auto"/>
          </w:tcPr>
          <w:p w:rsidR="00431869" w:rsidRPr="00AF6E2C" w:rsidRDefault="00431869" w:rsidP="009F61B9">
            <w:pPr>
              <w:jc w:val="center"/>
            </w:pPr>
            <w:r w:rsidRPr="00AF6E2C">
              <w:t>II-2</w:t>
            </w:r>
          </w:p>
        </w:tc>
        <w:tc>
          <w:tcPr>
            <w:tcW w:w="1362" w:type="dxa"/>
            <w:shd w:val="clear" w:color="auto" w:fill="auto"/>
          </w:tcPr>
          <w:p w:rsidR="00431869" w:rsidRPr="00AF6E2C" w:rsidRDefault="00431869" w:rsidP="00431869">
            <w:pPr>
              <w:jc w:val="center"/>
            </w:pPr>
            <w:r w:rsidRPr="00AF6E2C">
              <w:t>16</w:t>
            </w:r>
          </w:p>
        </w:tc>
        <w:tc>
          <w:tcPr>
            <w:tcW w:w="1062" w:type="dxa"/>
            <w:shd w:val="clear" w:color="auto" w:fill="auto"/>
          </w:tcPr>
          <w:p w:rsidR="00431869" w:rsidRPr="00AF6E2C" w:rsidRDefault="00431869" w:rsidP="009F61B9">
            <w:pPr>
              <w:jc w:val="center"/>
            </w:pPr>
            <w:r w:rsidRPr="00AF6E2C">
              <w:t>8</w:t>
            </w:r>
          </w:p>
        </w:tc>
        <w:tc>
          <w:tcPr>
            <w:tcW w:w="1280" w:type="dxa"/>
            <w:shd w:val="clear" w:color="auto" w:fill="auto"/>
          </w:tcPr>
          <w:p w:rsidR="00431869" w:rsidRPr="00AF6E2C" w:rsidRDefault="00431869" w:rsidP="009F61B9">
            <w:pPr>
              <w:jc w:val="center"/>
            </w:pPr>
            <w:r w:rsidRPr="00AF6E2C">
              <w:t>6</w:t>
            </w:r>
          </w:p>
        </w:tc>
        <w:tc>
          <w:tcPr>
            <w:tcW w:w="807" w:type="dxa"/>
            <w:shd w:val="clear" w:color="auto" w:fill="auto"/>
          </w:tcPr>
          <w:p w:rsidR="00431869" w:rsidRPr="00AF6E2C" w:rsidRDefault="00431869" w:rsidP="009F61B9">
            <w:pPr>
              <w:jc w:val="center"/>
            </w:pPr>
            <w:r w:rsidRPr="00AF6E2C">
              <w:t>2</w:t>
            </w:r>
          </w:p>
        </w:tc>
        <w:tc>
          <w:tcPr>
            <w:tcW w:w="1101" w:type="dxa"/>
            <w:shd w:val="clear" w:color="auto" w:fill="auto"/>
          </w:tcPr>
          <w:p w:rsidR="00431869" w:rsidRPr="00AF6E2C" w:rsidRDefault="00431869" w:rsidP="009F61B9"/>
        </w:tc>
        <w:tc>
          <w:tcPr>
            <w:tcW w:w="1336" w:type="dxa"/>
          </w:tcPr>
          <w:p w:rsidR="00431869" w:rsidRPr="00AF6E2C" w:rsidRDefault="00431869" w:rsidP="00431869">
            <w:pPr>
              <w:jc w:val="center"/>
            </w:pPr>
          </w:p>
        </w:tc>
        <w:tc>
          <w:tcPr>
            <w:tcW w:w="1126" w:type="dxa"/>
            <w:shd w:val="clear" w:color="auto" w:fill="auto"/>
          </w:tcPr>
          <w:p w:rsidR="00431869" w:rsidRPr="00AF6E2C" w:rsidRDefault="00431869" w:rsidP="00431869">
            <w:pPr>
              <w:jc w:val="center"/>
            </w:pPr>
            <w:r w:rsidRPr="00AF6E2C">
              <w:t>4,23</w:t>
            </w:r>
          </w:p>
        </w:tc>
        <w:tc>
          <w:tcPr>
            <w:tcW w:w="1162" w:type="dxa"/>
            <w:shd w:val="clear" w:color="auto" w:fill="auto"/>
          </w:tcPr>
          <w:p w:rsidR="00431869" w:rsidRPr="00AF6E2C" w:rsidRDefault="00431869" w:rsidP="00431869">
            <w:pPr>
              <w:jc w:val="center"/>
            </w:pPr>
            <w:r w:rsidRPr="00AF6E2C">
              <w:t>16</w:t>
            </w:r>
          </w:p>
        </w:tc>
        <w:tc>
          <w:tcPr>
            <w:tcW w:w="1042" w:type="dxa"/>
            <w:shd w:val="clear" w:color="auto" w:fill="auto"/>
          </w:tcPr>
          <w:p w:rsidR="00431869" w:rsidRPr="00AF6E2C" w:rsidRDefault="00431869" w:rsidP="009F61B9">
            <w:pPr>
              <w:jc w:val="center"/>
            </w:pPr>
            <w:r w:rsidRPr="00AF6E2C">
              <w:t>0</w:t>
            </w:r>
          </w:p>
        </w:tc>
      </w:tr>
      <w:tr w:rsidR="00431869" w:rsidRPr="00AF6E2C" w:rsidTr="00431869">
        <w:tc>
          <w:tcPr>
            <w:tcW w:w="900" w:type="dxa"/>
            <w:shd w:val="clear" w:color="auto" w:fill="auto"/>
          </w:tcPr>
          <w:p w:rsidR="00431869" w:rsidRPr="00AF6E2C" w:rsidRDefault="00431869" w:rsidP="009F61B9">
            <w:pPr>
              <w:jc w:val="center"/>
            </w:pPr>
            <w:r w:rsidRPr="00AF6E2C">
              <w:t>III-1</w:t>
            </w:r>
          </w:p>
        </w:tc>
        <w:tc>
          <w:tcPr>
            <w:tcW w:w="1362" w:type="dxa"/>
            <w:shd w:val="clear" w:color="auto" w:fill="auto"/>
          </w:tcPr>
          <w:p w:rsidR="00431869" w:rsidRPr="00AF6E2C" w:rsidRDefault="00431869" w:rsidP="00431869">
            <w:pPr>
              <w:jc w:val="center"/>
            </w:pPr>
            <w:r w:rsidRPr="00AF6E2C">
              <w:t>19</w:t>
            </w:r>
          </w:p>
        </w:tc>
        <w:tc>
          <w:tcPr>
            <w:tcW w:w="1062" w:type="dxa"/>
            <w:shd w:val="clear" w:color="auto" w:fill="auto"/>
          </w:tcPr>
          <w:p w:rsidR="00431869" w:rsidRPr="00AF6E2C" w:rsidRDefault="00431869" w:rsidP="009F61B9">
            <w:pPr>
              <w:jc w:val="center"/>
            </w:pPr>
            <w:r w:rsidRPr="00AF6E2C">
              <w:t>10</w:t>
            </w:r>
          </w:p>
        </w:tc>
        <w:tc>
          <w:tcPr>
            <w:tcW w:w="1280" w:type="dxa"/>
            <w:shd w:val="clear" w:color="auto" w:fill="auto"/>
          </w:tcPr>
          <w:p w:rsidR="00431869" w:rsidRPr="00AF6E2C" w:rsidRDefault="00431869" w:rsidP="009F61B9">
            <w:pPr>
              <w:jc w:val="center"/>
            </w:pPr>
            <w:r w:rsidRPr="00AF6E2C">
              <w:t>5</w:t>
            </w:r>
          </w:p>
        </w:tc>
        <w:tc>
          <w:tcPr>
            <w:tcW w:w="807" w:type="dxa"/>
            <w:shd w:val="clear" w:color="auto" w:fill="auto"/>
          </w:tcPr>
          <w:p w:rsidR="00431869" w:rsidRPr="00AF6E2C" w:rsidRDefault="00431869" w:rsidP="009F61B9">
            <w:pPr>
              <w:jc w:val="center"/>
            </w:pPr>
            <w:r w:rsidRPr="00AF6E2C">
              <w:t>4</w:t>
            </w:r>
          </w:p>
        </w:tc>
        <w:tc>
          <w:tcPr>
            <w:tcW w:w="1101" w:type="dxa"/>
            <w:shd w:val="clear" w:color="auto" w:fill="auto"/>
          </w:tcPr>
          <w:p w:rsidR="00431869" w:rsidRPr="00AF6E2C" w:rsidRDefault="00431869" w:rsidP="009F61B9">
            <w:pPr>
              <w:jc w:val="center"/>
            </w:pPr>
          </w:p>
        </w:tc>
        <w:tc>
          <w:tcPr>
            <w:tcW w:w="1336" w:type="dxa"/>
          </w:tcPr>
          <w:p w:rsidR="00431869" w:rsidRPr="00AF6E2C" w:rsidRDefault="00431869" w:rsidP="009F61B9">
            <w:pPr>
              <w:jc w:val="center"/>
            </w:pPr>
          </w:p>
        </w:tc>
        <w:tc>
          <w:tcPr>
            <w:tcW w:w="1126" w:type="dxa"/>
            <w:shd w:val="clear" w:color="auto" w:fill="auto"/>
          </w:tcPr>
          <w:p w:rsidR="00431869" w:rsidRPr="00AF6E2C" w:rsidRDefault="00431869" w:rsidP="009F61B9">
            <w:pPr>
              <w:jc w:val="center"/>
            </w:pPr>
            <w:r w:rsidRPr="00AF6E2C">
              <w:t>4,33</w:t>
            </w:r>
          </w:p>
        </w:tc>
        <w:tc>
          <w:tcPr>
            <w:tcW w:w="1162" w:type="dxa"/>
            <w:shd w:val="clear" w:color="auto" w:fill="auto"/>
          </w:tcPr>
          <w:p w:rsidR="00431869" w:rsidRPr="00AF6E2C" w:rsidRDefault="00431869" w:rsidP="00431869">
            <w:pPr>
              <w:jc w:val="center"/>
            </w:pPr>
            <w:r w:rsidRPr="00AF6E2C">
              <w:t>19</w:t>
            </w:r>
          </w:p>
        </w:tc>
        <w:tc>
          <w:tcPr>
            <w:tcW w:w="1042" w:type="dxa"/>
            <w:shd w:val="clear" w:color="auto" w:fill="auto"/>
          </w:tcPr>
          <w:p w:rsidR="00431869" w:rsidRPr="00AF6E2C" w:rsidRDefault="00431869" w:rsidP="009F61B9">
            <w:pPr>
              <w:jc w:val="center"/>
            </w:pPr>
            <w:r w:rsidRPr="00AF6E2C">
              <w:t>0</w:t>
            </w:r>
          </w:p>
        </w:tc>
      </w:tr>
      <w:tr w:rsidR="00431869" w:rsidRPr="00AF6E2C" w:rsidTr="00431869">
        <w:tc>
          <w:tcPr>
            <w:tcW w:w="900" w:type="dxa"/>
            <w:shd w:val="clear" w:color="auto" w:fill="auto"/>
          </w:tcPr>
          <w:p w:rsidR="00431869" w:rsidRPr="00AF6E2C" w:rsidRDefault="00431869" w:rsidP="009F61B9">
            <w:pPr>
              <w:jc w:val="center"/>
            </w:pPr>
            <w:r w:rsidRPr="00AF6E2C">
              <w:t>III-2</w:t>
            </w:r>
          </w:p>
        </w:tc>
        <w:tc>
          <w:tcPr>
            <w:tcW w:w="1362" w:type="dxa"/>
            <w:shd w:val="clear" w:color="auto" w:fill="auto"/>
          </w:tcPr>
          <w:p w:rsidR="00431869" w:rsidRPr="00AF6E2C" w:rsidRDefault="00431869" w:rsidP="00431869">
            <w:pPr>
              <w:jc w:val="center"/>
            </w:pPr>
            <w:r w:rsidRPr="00AF6E2C">
              <w:t>19</w:t>
            </w:r>
          </w:p>
        </w:tc>
        <w:tc>
          <w:tcPr>
            <w:tcW w:w="1062" w:type="dxa"/>
            <w:shd w:val="clear" w:color="auto" w:fill="auto"/>
          </w:tcPr>
          <w:p w:rsidR="00431869" w:rsidRPr="00AF6E2C" w:rsidRDefault="00431869" w:rsidP="009F61B9">
            <w:pPr>
              <w:jc w:val="center"/>
            </w:pPr>
            <w:r w:rsidRPr="00AF6E2C">
              <w:t>7</w:t>
            </w:r>
          </w:p>
        </w:tc>
        <w:tc>
          <w:tcPr>
            <w:tcW w:w="1280" w:type="dxa"/>
            <w:shd w:val="clear" w:color="auto" w:fill="auto"/>
          </w:tcPr>
          <w:p w:rsidR="00431869" w:rsidRPr="00AF6E2C" w:rsidRDefault="00431869" w:rsidP="009F61B9">
            <w:pPr>
              <w:jc w:val="center"/>
            </w:pPr>
            <w:r w:rsidRPr="00AF6E2C">
              <w:t>9</w:t>
            </w:r>
          </w:p>
        </w:tc>
        <w:tc>
          <w:tcPr>
            <w:tcW w:w="807" w:type="dxa"/>
            <w:shd w:val="clear" w:color="auto" w:fill="auto"/>
          </w:tcPr>
          <w:p w:rsidR="00431869" w:rsidRPr="00AF6E2C" w:rsidRDefault="00431869" w:rsidP="009F61B9">
            <w:pPr>
              <w:jc w:val="center"/>
            </w:pPr>
            <w:r w:rsidRPr="00AF6E2C">
              <w:t>2</w:t>
            </w:r>
          </w:p>
        </w:tc>
        <w:tc>
          <w:tcPr>
            <w:tcW w:w="1101" w:type="dxa"/>
            <w:shd w:val="clear" w:color="auto" w:fill="auto"/>
          </w:tcPr>
          <w:p w:rsidR="00431869" w:rsidRPr="00AF6E2C" w:rsidRDefault="00431869" w:rsidP="009F61B9">
            <w:pPr>
              <w:jc w:val="center"/>
            </w:pPr>
          </w:p>
        </w:tc>
        <w:tc>
          <w:tcPr>
            <w:tcW w:w="1336" w:type="dxa"/>
          </w:tcPr>
          <w:p w:rsidR="00431869" w:rsidRPr="00AF6E2C" w:rsidRDefault="00431869" w:rsidP="00431869">
            <w:pPr>
              <w:jc w:val="center"/>
            </w:pPr>
            <w:r w:rsidRPr="00AF6E2C">
              <w:t>1</w:t>
            </w:r>
          </w:p>
        </w:tc>
        <w:tc>
          <w:tcPr>
            <w:tcW w:w="1126" w:type="dxa"/>
            <w:shd w:val="clear" w:color="auto" w:fill="auto"/>
          </w:tcPr>
          <w:p w:rsidR="00431869" w:rsidRPr="00AF6E2C" w:rsidRDefault="00431869" w:rsidP="00431869">
            <w:pPr>
              <w:jc w:val="center"/>
            </w:pPr>
            <w:r w:rsidRPr="00AF6E2C">
              <w:t>4,23</w:t>
            </w:r>
          </w:p>
        </w:tc>
        <w:tc>
          <w:tcPr>
            <w:tcW w:w="1162" w:type="dxa"/>
            <w:shd w:val="clear" w:color="auto" w:fill="auto"/>
          </w:tcPr>
          <w:p w:rsidR="00431869" w:rsidRPr="00AF6E2C" w:rsidRDefault="00431869" w:rsidP="00431869">
            <w:pPr>
              <w:jc w:val="center"/>
            </w:pPr>
            <w:r w:rsidRPr="00AF6E2C">
              <w:t>19</w:t>
            </w:r>
          </w:p>
        </w:tc>
        <w:tc>
          <w:tcPr>
            <w:tcW w:w="1042" w:type="dxa"/>
            <w:shd w:val="clear" w:color="auto" w:fill="auto"/>
          </w:tcPr>
          <w:p w:rsidR="00431869" w:rsidRPr="00AF6E2C" w:rsidRDefault="00431869" w:rsidP="009F61B9">
            <w:pPr>
              <w:jc w:val="center"/>
            </w:pPr>
            <w:r w:rsidRPr="00AF6E2C">
              <w:t>0</w:t>
            </w:r>
          </w:p>
        </w:tc>
      </w:tr>
      <w:tr w:rsidR="00431869" w:rsidRPr="00AF6E2C" w:rsidTr="00431869">
        <w:tc>
          <w:tcPr>
            <w:tcW w:w="900" w:type="dxa"/>
            <w:shd w:val="clear" w:color="auto" w:fill="auto"/>
          </w:tcPr>
          <w:p w:rsidR="00431869" w:rsidRPr="00AF6E2C" w:rsidRDefault="00431869" w:rsidP="009F61B9">
            <w:pPr>
              <w:jc w:val="center"/>
              <w:rPr>
                <w:color w:val="000000"/>
              </w:rPr>
            </w:pPr>
            <w:r w:rsidRPr="00AF6E2C">
              <w:rPr>
                <w:color w:val="000000"/>
              </w:rPr>
              <w:t>IV-1</w:t>
            </w:r>
          </w:p>
        </w:tc>
        <w:tc>
          <w:tcPr>
            <w:tcW w:w="1362" w:type="dxa"/>
            <w:shd w:val="clear" w:color="auto" w:fill="auto"/>
          </w:tcPr>
          <w:p w:rsidR="00431869" w:rsidRPr="00AF6E2C" w:rsidRDefault="00431869" w:rsidP="009F61B9">
            <w:pPr>
              <w:jc w:val="center"/>
            </w:pPr>
            <w:r w:rsidRPr="00AF6E2C">
              <w:t>18</w:t>
            </w:r>
          </w:p>
        </w:tc>
        <w:tc>
          <w:tcPr>
            <w:tcW w:w="1062" w:type="dxa"/>
            <w:shd w:val="clear" w:color="auto" w:fill="auto"/>
          </w:tcPr>
          <w:p w:rsidR="00431869" w:rsidRPr="00AF6E2C" w:rsidRDefault="00431869" w:rsidP="009F61B9">
            <w:pPr>
              <w:jc w:val="center"/>
            </w:pPr>
            <w:r w:rsidRPr="00AF6E2C">
              <w:t>10</w:t>
            </w:r>
          </w:p>
        </w:tc>
        <w:tc>
          <w:tcPr>
            <w:tcW w:w="1280" w:type="dxa"/>
            <w:shd w:val="clear" w:color="auto" w:fill="auto"/>
          </w:tcPr>
          <w:p w:rsidR="00431869" w:rsidRPr="00AF6E2C" w:rsidRDefault="00431869" w:rsidP="009F61B9">
            <w:pPr>
              <w:jc w:val="center"/>
            </w:pPr>
            <w:r w:rsidRPr="00AF6E2C">
              <w:t>7</w:t>
            </w:r>
          </w:p>
        </w:tc>
        <w:tc>
          <w:tcPr>
            <w:tcW w:w="807" w:type="dxa"/>
            <w:shd w:val="clear" w:color="auto" w:fill="auto"/>
          </w:tcPr>
          <w:p w:rsidR="00431869" w:rsidRPr="00AF6E2C" w:rsidRDefault="00431869" w:rsidP="009F61B9">
            <w:pPr>
              <w:jc w:val="center"/>
            </w:pPr>
            <w:r w:rsidRPr="00AF6E2C">
              <w:t>1</w:t>
            </w:r>
          </w:p>
        </w:tc>
        <w:tc>
          <w:tcPr>
            <w:tcW w:w="1101" w:type="dxa"/>
            <w:shd w:val="clear" w:color="auto" w:fill="auto"/>
          </w:tcPr>
          <w:p w:rsidR="00431869" w:rsidRPr="00AF6E2C" w:rsidRDefault="00431869" w:rsidP="009F61B9">
            <w:pPr>
              <w:jc w:val="center"/>
            </w:pPr>
          </w:p>
        </w:tc>
        <w:tc>
          <w:tcPr>
            <w:tcW w:w="1336" w:type="dxa"/>
          </w:tcPr>
          <w:p w:rsidR="00431869" w:rsidRPr="00AF6E2C" w:rsidRDefault="00431869" w:rsidP="009F61B9">
            <w:pPr>
              <w:jc w:val="center"/>
            </w:pPr>
          </w:p>
        </w:tc>
        <w:tc>
          <w:tcPr>
            <w:tcW w:w="1126" w:type="dxa"/>
            <w:shd w:val="clear" w:color="auto" w:fill="auto"/>
          </w:tcPr>
          <w:p w:rsidR="00431869" w:rsidRPr="00AF6E2C" w:rsidRDefault="00431869" w:rsidP="00431869">
            <w:pPr>
              <w:jc w:val="center"/>
            </w:pPr>
            <w:r w:rsidRPr="00AF6E2C">
              <w:t>4,32</w:t>
            </w:r>
          </w:p>
        </w:tc>
        <w:tc>
          <w:tcPr>
            <w:tcW w:w="1162" w:type="dxa"/>
            <w:shd w:val="clear" w:color="auto" w:fill="auto"/>
          </w:tcPr>
          <w:p w:rsidR="00431869" w:rsidRPr="00AF6E2C" w:rsidRDefault="00431869" w:rsidP="009F61B9">
            <w:pPr>
              <w:jc w:val="center"/>
            </w:pPr>
            <w:r w:rsidRPr="00AF6E2C">
              <w:t>18</w:t>
            </w:r>
          </w:p>
        </w:tc>
        <w:tc>
          <w:tcPr>
            <w:tcW w:w="1042" w:type="dxa"/>
            <w:shd w:val="clear" w:color="auto" w:fill="auto"/>
          </w:tcPr>
          <w:p w:rsidR="00431869" w:rsidRPr="00AF6E2C" w:rsidRDefault="00431869" w:rsidP="009F61B9">
            <w:pPr>
              <w:jc w:val="center"/>
            </w:pPr>
            <w:r w:rsidRPr="00AF6E2C">
              <w:t>0</w:t>
            </w:r>
          </w:p>
        </w:tc>
      </w:tr>
      <w:tr w:rsidR="00431869" w:rsidRPr="00AF6E2C" w:rsidTr="00431869">
        <w:tc>
          <w:tcPr>
            <w:tcW w:w="900" w:type="dxa"/>
            <w:shd w:val="clear" w:color="auto" w:fill="auto"/>
          </w:tcPr>
          <w:p w:rsidR="00431869" w:rsidRPr="00AF6E2C" w:rsidRDefault="00431869" w:rsidP="009F61B9">
            <w:pPr>
              <w:jc w:val="center"/>
              <w:rPr>
                <w:color w:val="000000"/>
              </w:rPr>
            </w:pPr>
            <w:r w:rsidRPr="00AF6E2C">
              <w:rPr>
                <w:color w:val="000000"/>
              </w:rPr>
              <w:t>IV-2</w:t>
            </w:r>
          </w:p>
        </w:tc>
        <w:tc>
          <w:tcPr>
            <w:tcW w:w="1362" w:type="dxa"/>
            <w:shd w:val="clear" w:color="auto" w:fill="auto"/>
          </w:tcPr>
          <w:p w:rsidR="00431869" w:rsidRPr="00AF6E2C" w:rsidRDefault="00431869" w:rsidP="00431869">
            <w:pPr>
              <w:jc w:val="center"/>
            </w:pPr>
            <w:r w:rsidRPr="00AF6E2C">
              <w:t>17</w:t>
            </w:r>
          </w:p>
        </w:tc>
        <w:tc>
          <w:tcPr>
            <w:tcW w:w="1062" w:type="dxa"/>
            <w:shd w:val="clear" w:color="auto" w:fill="auto"/>
          </w:tcPr>
          <w:p w:rsidR="00431869" w:rsidRPr="00AF6E2C" w:rsidRDefault="00431869" w:rsidP="00431869">
            <w:pPr>
              <w:jc w:val="center"/>
            </w:pPr>
            <w:r w:rsidRPr="00AF6E2C">
              <w:t>10</w:t>
            </w:r>
          </w:p>
        </w:tc>
        <w:tc>
          <w:tcPr>
            <w:tcW w:w="1280" w:type="dxa"/>
            <w:shd w:val="clear" w:color="auto" w:fill="auto"/>
          </w:tcPr>
          <w:p w:rsidR="00431869" w:rsidRPr="00AF6E2C" w:rsidRDefault="00431869" w:rsidP="009F61B9">
            <w:pPr>
              <w:jc w:val="center"/>
            </w:pPr>
            <w:r w:rsidRPr="00AF6E2C">
              <w:t>4</w:t>
            </w:r>
          </w:p>
        </w:tc>
        <w:tc>
          <w:tcPr>
            <w:tcW w:w="807" w:type="dxa"/>
            <w:shd w:val="clear" w:color="auto" w:fill="auto"/>
          </w:tcPr>
          <w:p w:rsidR="00431869" w:rsidRPr="00AF6E2C" w:rsidRDefault="00431869" w:rsidP="009F61B9">
            <w:pPr>
              <w:jc w:val="center"/>
            </w:pPr>
            <w:r w:rsidRPr="00AF6E2C">
              <w:t>3</w:t>
            </w:r>
          </w:p>
        </w:tc>
        <w:tc>
          <w:tcPr>
            <w:tcW w:w="1101" w:type="dxa"/>
            <w:shd w:val="clear" w:color="auto" w:fill="auto"/>
          </w:tcPr>
          <w:p w:rsidR="00431869" w:rsidRPr="00AF6E2C" w:rsidRDefault="00431869" w:rsidP="009F61B9">
            <w:pPr>
              <w:jc w:val="center"/>
            </w:pPr>
          </w:p>
        </w:tc>
        <w:tc>
          <w:tcPr>
            <w:tcW w:w="1336" w:type="dxa"/>
          </w:tcPr>
          <w:p w:rsidR="00431869" w:rsidRPr="00AF6E2C" w:rsidRDefault="00431869" w:rsidP="009F61B9">
            <w:pPr>
              <w:jc w:val="center"/>
            </w:pPr>
          </w:p>
        </w:tc>
        <w:tc>
          <w:tcPr>
            <w:tcW w:w="1126" w:type="dxa"/>
            <w:shd w:val="clear" w:color="auto" w:fill="auto"/>
          </w:tcPr>
          <w:p w:rsidR="00431869" w:rsidRPr="00AF6E2C" w:rsidRDefault="00431869" w:rsidP="00431869">
            <w:pPr>
              <w:jc w:val="center"/>
            </w:pPr>
            <w:r w:rsidRPr="00AF6E2C">
              <w:t>4,24</w:t>
            </w:r>
          </w:p>
        </w:tc>
        <w:tc>
          <w:tcPr>
            <w:tcW w:w="1162" w:type="dxa"/>
            <w:shd w:val="clear" w:color="auto" w:fill="auto"/>
          </w:tcPr>
          <w:p w:rsidR="00431869" w:rsidRPr="00AF6E2C" w:rsidRDefault="00431869" w:rsidP="00431869">
            <w:pPr>
              <w:jc w:val="center"/>
            </w:pPr>
            <w:r w:rsidRPr="00AF6E2C">
              <w:t>17</w:t>
            </w:r>
          </w:p>
        </w:tc>
        <w:tc>
          <w:tcPr>
            <w:tcW w:w="1042" w:type="dxa"/>
            <w:shd w:val="clear" w:color="auto" w:fill="auto"/>
          </w:tcPr>
          <w:p w:rsidR="00431869" w:rsidRPr="00AF6E2C" w:rsidRDefault="00431869" w:rsidP="009F61B9">
            <w:pPr>
              <w:jc w:val="center"/>
            </w:pPr>
            <w:r w:rsidRPr="00AF6E2C">
              <w:t>0</w:t>
            </w:r>
          </w:p>
        </w:tc>
      </w:tr>
      <w:tr w:rsidR="00431869" w:rsidRPr="00AF6E2C" w:rsidTr="00431869">
        <w:tc>
          <w:tcPr>
            <w:tcW w:w="900" w:type="dxa"/>
            <w:shd w:val="clear" w:color="auto" w:fill="auto"/>
          </w:tcPr>
          <w:p w:rsidR="00431869" w:rsidRPr="00AF6E2C" w:rsidRDefault="00431869" w:rsidP="009F61B9">
            <w:pPr>
              <w:jc w:val="center"/>
            </w:pPr>
            <w:r w:rsidRPr="00AF6E2C">
              <w:t>V-1</w:t>
            </w:r>
          </w:p>
        </w:tc>
        <w:tc>
          <w:tcPr>
            <w:tcW w:w="1362" w:type="dxa"/>
            <w:shd w:val="clear" w:color="auto" w:fill="auto"/>
          </w:tcPr>
          <w:p w:rsidR="00431869" w:rsidRPr="00AF6E2C" w:rsidRDefault="00431869" w:rsidP="009F61B9">
            <w:pPr>
              <w:jc w:val="center"/>
            </w:pPr>
            <w:r w:rsidRPr="00AF6E2C">
              <w:t>21</w:t>
            </w:r>
          </w:p>
        </w:tc>
        <w:tc>
          <w:tcPr>
            <w:tcW w:w="1062" w:type="dxa"/>
            <w:shd w:val="clear" w:color="auto" w:fill="auto"/>
          </w:tcPr>
          <w:p w:rsidR="00431869" w:rsidRPr="00AF6E2C" w:rsidRDefault="00431869" w:rsidP="009F61B9">
            <w:pPr>
              <w:jc w:val="center"/>
            </w:pPr>
            <w:r w:rsidRPr="00AF6E2C">
              <w:t>6</w:t>
            </w:r>
          </w:p>
        </w:tc>
        <w:tc>
          <w:tcPr>
            <w:tcW w:w="1280" w:type="dxa"/>
            <w:shd w:val="clear" w:color="auto" w:fill="auto"/>
          </w:tcPr>
          <w:p w:rsidR="00431869" w:rsidRPr="00AF6E2C" w:rsidRDefault="00431869" w:rsidP="009F61B9">
            <w:pPr>
              <w:jc w:val="center"/>
            </w:pPr>
            <w:r w:rsidRPr="00AF6E2C">
              <w:t>7</w:t>
            </w:r>
          </w:p>
        </w:tc>
        <w:tc>
          <w:tcPr>
            <w:tcW w:w="807" w:type="dxa"/>
            <w:shd w:val="clear" w:color="auto" w:fill="auto"/>
          </w:tcPr>
          <w:p w:rsidR="00431869" w:rsidRPr="00AF6E2C" w:rsidRDefault="00431869" w:rsidP="009F61B9">
            <w:pPr>
              <w:jc w:val="center"/>
            </w:pPr>
            <w:r w:rsidRPr="00AF6E2C">
              <w:t>5</w:t>
            </w:r>
          </w:p>
        </w:tc>
        <w:tc>
          <w:tcPr>
            <w:tcW w:w="1101" w:type="dxa"/>
            <w:shd w:val="clear" w:color="auto" w:fill="auto"/>
          </w:tcPr>
          <w:p w:rsidR="00431869" w:rsidRPr="00AF6E2C" w:rsidRDefault="00431869" w:rsidP="009F61B9">
            <w:pPr>
              <w:jc w:val="center"/>
            </w:pPr>
          </w:p>
        </w:tc>
        <w:tc>
          <w:tcPr>
            <w:tcW w:w="1336" w:type="dxa"/>
          </w:tcPr>
          <w:p w:rsidR="00431869" w:rsidRPr="00AF6E2C" w:rsidRDefault="00431869" w:rsidP="009F61B9">
            <w:pPr>
              <w:jc w:val="center"/>
            </w:pPr>
            <w:r w:rsidRPr="00AF6E2C">
              <w:t>5</w:t>
            </w:r>
          </w:p>
        </w:tc>
        <w:tc>
          <w:tcPr>
            <w:tcW w:w="1126" w:type="dxa"/>
            <w:shd w:val="clear" w:color="auto" w:fill="auto"/>
          </w:tcPr>
          <w:p w:rsidR="00431869" w:rsidRPr="00AF6E2C" w:rsidRDefault="00431869" w:rsidP="00431869">
            <w:pPr>
              <w:jc w:val="center"/>
            </w:pPr>
            <w:r w:rsidRPr="00AF6E2C">
              <w:t>3,95</w:t>
            </w:r>
          </w:p>
        </w:tc>
        <w:tc>
          <w:tcPr>
            <w:tcW w:w="1162" w:type="dxa"/>
            <w:shd w:val="clear" w:color="auto" w:fill="auto"/>
          </w:tcPr>
          <w:p w:rsidR="00431869" w:rsidRPr="00AF6E2C" w:rsidRDefault="00431869" w:rsidP="009F61B9">
            <w:pPr>
              <w:jc w:val="center"/>
            </w:pPr>
            <w:r w:rsidRPr="00AF6E2C">
              <w:t>21</w:t>
            </w:r>
          </w:p>
        </w:tc>
        <w:tc>
          <w:tcPr>
            <w:tcW w:w="1042" w:type="dxa"/>
            <w:shd w:val="clear" w:color="auto" w:fill="auto"/>
          </w:tcPr>
          <w:p w:rsidR="00431869" w:rsidRPr="00AF6E2C" w:rsidRDefault="00431869" w:rsidP="009F61B9">
            <w:pPr>
              <w:jc w:val="center"/>
            </w:pPr>
            <w:r w:rsidRPr="00AF6E2C">
              <w:t>0</w:t>
            </w:r>
          </w:p>
        </w:tc>
      </w:tr>
      <w:tr w:rsidR="00431869" w:rsidRPr="00AF6E2C" w:rsidTr="00431869">
        <w:tc>
          <w:tcPr>
            <w:tcW w:w="900" w:type="dxa"/>
            <w:shd w:val="clear" w:color="auto" w:fill="auto"/>
          </w:tcPr>
          <w:p w:rsidR="00431869" w:rsidRPr="00AF6E2C" w:rsidRDefault="00431869" w:rsidP="009F61B9">
            <w:pPr>
              <w:jc w:val="center"/>
            </w:pPr>
            <w:r w:rsidRPr="00AF6E2C">
              <w:t>V-2</w:t>
            </w:r>
          </w:p>
        </w:tc>
        <w:tc>
          <w:tcPr>
            <w:tcW w:w="1362" w:type="dxa"/>
            <w:shd w:val="clear" w:color="auto" w:fill="auto"/>
          </w:tcPr>
          <w:p w:rsidR="00431869" w:rsidRPr="00AF6E2C" w:rsidRDefault="00431869" w:rsidP="00431869">
            <w:pPr>
              <w:jc w:val="center"/>
            </w:pPr>
            <w:r w:rsidRPr="00AF6E2C">
              <w:t>22</w:t>
            </w:r>
          </w:p>
        </w:tc>
        <w:tc>
          <w:tcPr>
            <w:tcW w:w="1062" w:type="dxa"/>
            <w:shd w:val="clear" w:color="auto" w:fill="auto"/>
          </w:tcPr>
          <w:p w:rsidR="00431869" w:rsidRPr="00AF6E2C" w:rsidRDefault="00431869" w:rsidP="009F61B9">
            <w:pPr>
              <w:jc w:val="center"/>
            </w:pPr>
            <w:r w:rsidRPr="00AF6E2C">
              <w:t>6</w:t>
            </w:r>
          </w:p>
        </w:tc>
        <w:tc>
          <w:tcPr>
            <w:tcW w:w="1280" w:type="dxa"/>
            <w:shd w:val="clear" w:color="auto" w:fill="auto"/>
          </w:tcPr>
          <w:p w:rsidR="00431869" w:rsidRPr="00AF6E2C" w:rsidRDefault="00431869" w:rsidP="009F61B9">
            <w:pPr>
              <w:jc w:val="center"/>
            </w:pPr>
            <w:r w:rsidRPr="00AF6E2C">
              <w:t>9</w:t>
            </w:r>
          </w:p>
        </w:tc>
        <w:tc>
          <w:tcPr>
            <w:tcW w:w="807" w:type="dxa"/>
            <w:shd w:val="clear" w:color="auto" w:fill="auto"/>
          </w:tcPr>
          <w:p w:rsidR="00431869" w:rsidRPr="00AF6E2C" w:rsidRDefault="00431869" w:rsidP="009F61B9">
            <w:pPr>
              <w:jc w:val="center"/>
            </w:pPr>
            <w:r w:rsidRPr="00AF6E2C">
              <w:t>3</w:t>
            </w:r>
          </w:p>
        </w:tc>
        <w:tc>
          <w:tcPr>
            <w:tcW w:w="1101" w:type="dxa"/>
            <w:shd w:val="clear" w:color="auto" w:fill="auto"/>
          </w:tcPr>
          <w:p w:rsidR="00431869" w:rsidRPr="00AF6E2C" w:rsidRDefault="00431869" w:rsidP="009F61B9">
            <w:pPr>
              <w:jc w:val="center"/>
            </w:pPr>
            <w:r w:rsidRPr="00AF6E2C">
              <w:t>1</w:t>
            </w:r>
          </w:p>
        </w:tc>
        <w:tc>
          <w:tcPr>
            <w:tcW w:w="1336" w:type="dxa"/>
          </w:tcPr>
          <w:p w:rsidR="00431869" w:rsidRPr="00AF6E2C" w:rsidRDefault="00431869" w:rsidP="009F61B9">
            <w:pPr>
              <w:jc w:val="center"/>
            </w:pPr>
            <w:r w:rsidRPr="00AF6E2C">
              <w:t>3</w:t>
            </w:r>
          </w:p>
        </w:tc>
        <w:tc>
          <w:tcPr>
            <w:tcW w:w="1126" w:type="dxa"/>
            <w:shd w:val="clear" w:color="auto" w:fill="auto"/>
          </w:tcPr>
          <w:p w:rsidR="00431869" w:rsidRPr="00AF6E2C" w:rsidRDefault="00431869" w:rsidP="00431869">
            <w:pPr>
              <w:jc w:val="center"/>
            </w:pPr>
            <w:r w:rsidRPr="00AF6E2C">
              <w:t>3,97</w:t>
            </w:r>
          </w:p>
        </w:tc>
        <w:tc>
          <w:tcPr>
            <w:tcW w:w="1162" w:type="dxa"/>
            <w:shd w:val="clear" w:color="auto" w:fill="auto"/>
          </w:tcPr>
          <w:p w:rsidR="00431869" w:rsidRPr="00AF6E2C" w:rsidRDefault="00431869" w:rsidP="009F61B9">
            <w:pPr>
              <w:jc w:val="center"/>
            </w:pPr>
            <w:r w:rsidRPr="00AF6E2C">
              <w:t>22</w:t>
            </w:r>
          </w:p>
        </w:tc>
        <w:tc>
          <w:tcPr>
            <w:tcW w:w="1042" w:type="dxa"/>
            <w:shd w:val="clear" w:color="auto" w:fill="auto"/>
          </w:tcPr>
          <w:p w:rsidR="00431869" w:rsidRPr="00AF6E2C" w:rsidRDefault="00431869" w:rsidP="009F61B9">
            <w:pPr>
              <w:jc w:val="center"/>
            </w:pPr>
            <w:r w:rsidRPr="00AF6E2C">
              <w:t>0</w:t>
            </w:r>
          </w:p>
        </w:tc>
      </w:tr>
      <w:tr w:rsidR="00431869" w:rsidRPr="00AF6E2C" w:rsidTr="00431869">
        <w:tc>
          <w:tcPr>
            <w:tcW w:w="900" w:type="dxa"/>
            <w:shd w:val="clear" w:color="auto" w:fill="auto"/>
          </w:tcPr>
          <w:p w:rsidR="00431869" w:rsidRPr="00AF6E2C" w:rsidRDefault="00431869" w:rsidP="009F61B9">
            <w:pPr>
              <w:jc w:val="center"/>
            </w:pPr>
            <w:r w:rsidRPr="00AF6E2C">
              <w:t>VI-1</w:t>
            </w:r>
          </w:p>
        </w:tc>
        <w:tc>
          <w:tcPr>
            <w:tcW w:w="1362" w:type="dxa"/>
            <w:shd w:val="clear" w:color="auto" w:fill="auto"/>
          </w:tcPr>
          <w:p w:rsidR="00431869" w:rsidRPr="00AF6E2C" w:rsidRDefault="00431869" w:rsidP="00431869">
            <w:pPr>
              <w:jc w:val="center"/>
            </w:pPr>
            <w:r w:rsidRPr="00AF6E2C">
              <w:t>24</w:t>
            </w:r>
          </w:p>
        </w:tc>
        <w:tc>
          <w:tcPr>
            <w:tcW w:w="1062" w:type="dxa"/>
            <w:shd w:val="clear" w:color="auto" w:fill="auto"/>
          </w:tcPr>
          <w:p w:rsidR="00431869" w:rsidRPr="00AF6E2C" w:rsidRDefault="00431869" w:rsidP="009F61B9">
            <w:pPr>
              <w:jc w:val="center"/>
            </w:pPr>
            <w:r w:rsidRPr="00AF6E2C">
              <w:t>10</w:t>
            </w:r>
          </w:p>
        </w:tc>
        <w:tc>
          <w:tcPr>
            <w:tcW w:w="1280" w:type="dxa"/>
            <w:shd w:val="clear" w:color="auto" w:fill="auto"/>
          </w:tcPr>
          <w:p w:rsidR="00431869" w:rsidRPr="00AF6E2C" w:rsidRDefault="00431869" w:rsidP="009F61B9">
            <w:pPr>
              <w:jc w:val="center"/>
            </w:pPr>
            <w:r w:rsidRPr="00AF6E2C">
              <w:t>6</w:t>
            </w:r>
          </w:p>
        </w:tc>
        <w:tc>
          <w:tcPr>
            <w:tcW w:w="807" w:type="dxa"/>
            <w:shd w:val="clear" w:color="auto" w:fill="auto"/>
          </w:tcPr>
          <w:p w:rsidR="00431869" w:rsidRPr="00AF6E2C" w:rsidRDefault="00431869" w:rsidP="009F61B9">
            <w:pPr>
              <w:jc w:val="center"/>
            </w:pPr>
            <w:r w:rsidRPr="00AF6E2C">
              <w:t>6</w:t>
            </w:r>
          </w:p>
        </w:tc>
        <w:tc>
          <w:tcPr>
            <w:tcW w:w="1101" w:type="dxa"/>
            <w:shd w:val="clear" w:color="auto" w:fill="auto"/>
          </w:tcPr>
          <w:p w:rsidR="00431869" w:rsidRPr="00AF6E2C" w:rsidRDefault="00431869" w:rsidP="009F61B9">
            <w:pPr>
              <w:jc w:val="center"/>
            </w:pPr>
          </w:p>
        </w:tc>
        <w:tc>
          <w:tcPr>
            <w:tcW w:w="1336" w:type="dxa"/>
          </w:tcPr>
          <w:p w:rsidR="00431869" w:rsidRPr="00AF6E2C" w:rsidRDefault="00431869" w:rsidP="009F61B9">
            <w:pPr>
              <w:jc w:val="center"/>
            </w:pPr>
            <w:r w:rsidRPr="00AF6E2C">
              <w:t>2</w:t>
            </w:r>
          </w:p>
        </w:tc>
        <w:tc>
          <w:tcPr>
            <w:tcW w:w="1126" w:type="dxa"/>
            <w:shd w:val="clear" w:color="auto" w:fill="auto"/>
          </w:tcPr>
          <w:p w:rsidR="00431869" w:rsidRPr="00AF6E2C" w:rsidRDefault="00431869" w:rsidP="009F61B9">
            <w:pPr>
              <w:jc w:val="center"/>
            </w:pPr>
            <w:r w:rsidRPr="00AF6E2C">
              <w:t>3,89</w:t>
            </w:r>
          </w:p>
        </w:tc>
        <w:tc>
          <w:tcPr>
            <w:tcW w:w="1162" w:type="dxa"/>
            <w:shd w:val="clear" w:color="auto" w:fill="auto"/>
          </w:tcPr>
          <w:p w:rsidR="00431869" w:rsidRPr="00AF6E2C" w:rsidRDefault="00431869" w:rsidP="00431869">
            <w:pPr>
              <w:jc w:val="center"/>
            </w:pPr>
            <w:r w:rsidRPr="00AF6E2C">
              <w:t>24</w:t>
            </w:r>
          </w:p>
        </w:tc>
        <w:tc>
          <w:tcPr>
            <w:tcW w:w="1042" w:type="dxa"/>
            <w:shd w:val="clear" w:color="auto" w:fill="auto"/>
          </w:tcPr>
          <w:p w:rsidR="00431869" w:rsidRPr="00AF6E2C" w:rsidRDefault="00431869" w:rsidP="009F61B9">
            <w:pPr>
              <w:jc w:val="center"/>
            </w:pPr>
            <w:r w:rsidRPr="00AF6E2C">
              <w:t>0</w:t>
            </w:r>
          </w:p>
        </w:tc>
      </w:tr>
      <w:tr w:rsidR="00431869" w:rsidRPr="00AF6E2C" w:rsidTr="00431869">
        <w:tc>
          <w:tcPr>
            <w:tcW w:w="900" w:type="dxa"/>
            <w:shd w:val="clear" w:color="auto" w:fill="auto"/>
          </w:tcPr>
          <w:p w:rsidR="00431869" w:rsidRPr="00AF6E2C" w:rsidRDefault="00431869" w:rsidP="009F61B9">
            <w:pPr>
              <w:jc w:val="center"/>
            </w:pPr>
            <w:r w:rsidRPr="00AF6E2C">
              <w:t>VI-2</w:t>
            </w:r>
          </w:p>
        </w:tc>
        <w:tc>
          <w:tcPr>
            <w:tcW w:w="1362" w:type="dxa"/>
            <w:shd w:val="clear" w:color="auto" w:fill="auto"/>
          </w:tcPr>
          <w:p w:rsidR="00431869" w:rsidRPr="00AF6E2C" w:rsidRDefault="00431869" w:rsidP="00431869">
            <w:pPr>
              <w:jc w:val="center"/>
            </w:pPr>
            <w:r w:rsidRPr="00AF6E2C">
              <w:t>25</w:t>
            </w:r>
          </w:p>
        </w:tc>
        <w:tc>
          <w:tcPr>
            <w:tcW w:w="1062" w:type="dxa"/>
            <w:shd w:val="clear" w:color="auto" w:fill="auto"/>
          </w:tcPr>
          <w:p w:rsidR="00431869" w:rsidRPr="00AF6E2C" w:rsidRDefault="00431869" w:rsidP="009F61B9">
            <w:pPr>
              <w:jc w:val="center"/>
            </w:pPr>
            <w:r w:rsidRPr="00AF6E2C">
              <w:t>7</w:t>
            </w:r>
          </w:p>
        </w:tc>
        <w:tc>
          <w:tcPr>
            <w:tcW w:w="1280" w:type="dxa"/>
            <w:shd w:val="clear" w:color="auto" w:fill="auto"/>
          </w:tcPr>
          <w:p w:rsidR="00431869" w:rsidRPr="00AF6E2C" w:rsidRDefault="00431869" w:rsidP="009F61B9">
            <w:pPr>
              <w:jc w:val="center"/>
            </w:pPr>
            <w:r w:rsidRPr="00AF6E2C">
              <w:t>6</w:t>
            </w:r>
          </w:p>
        </w:tc>
        <w:tc>
          <w:tcPr>
            <w:tcW w:w="807" w:type="dxa"/>
            <w:shd w:val="clear" w:color="auto" w:fill="auto"/>
          </w:tcPr>
          <w:p w:rsidR="00431869" w:rsidRPr="00AF6E2C" w:rsidRDefault="00431869" w:rsidP="009F61B9">
            <w:pPr>
              <w:jc w:val="center"/>
            </w:pPr>
            <w:r w:rsidRPr="00AF6E2C">
              <w:t>9</w:t>
            </w:r>
          </w:p>
        </w:tc>
        <w:tc>
          <w:tcPr>
            <w:tcW w:w="1101" w:type="dxa"/>
            <w:shd w:val="clear" w:color="auto" w:fill="auto"/>
          </w:tcPr>
          <w:p w:rsidR="00431869" w:rsidRPr="00AF6E2C" w:rsidRDefault="00431869" w:rsidP="009F61B9">
            <w:pPr>
              <w:jc w:val="center"/>
            </w:pPr>
          </w:p>
        </w:tc>
        <w:tc>
          <w:tcPr>
            <w:tcW w:w="1336" w:type="dxa"/>
          </w:tcPr>
          <w:p w:rsidR="00431869" w:rsidRPr="00AF6E2C" w:rsidRDefault="00431869" w:rsidP="009F61B9">
            <w:pPr>
              <w:jc w:val="center"/>
            </w:pPr>
            <w:r w:rsidRPr="00AF6E2C">
              <w:t>3</w:t>
            </w:r>
          </w:p>
        </w:tc>
        <w:tc>
          <w:tcPr>
            <w:tcW w:w="1126" w:type="dxa"/>
            <w:shd w:val="clear" w:color="auto" w:fill="auto"/>
          </w:tcPr>
          <w:p w:rsidR="00431869" w:rsidRPr="00AF6E2C" w:rsidRDefault="00431869" w:rsidP="00431869">
            <w:pPr>
              <w:jc w:val="center"/>
            </w:pPr>
            <w:r w:rsidRPr="00AF6E2C">
              <w:t>3,53</w:t>
            </w:r>
          </w:p>
        </w:tc>
        <w:tc>
          <w:tcPr>
            <w:tcW w:w="1162" w:type="dxa"/>
            <w:shd w:val="clear" w:color="auto" w:fill="auto"/>
          </w:tcPr>
          <w:p w:rsidR="00431869" w:rsidRPr="00AF6E2C" w:rsidRDefault="00431869" w:rsidP="009F61B9">
            <w:pPr>
              <w:jc w:val="center"/>
            </w:pPr>
            <w:r w:rsidRPr="00AF6E2C">
              <w:t>25</w:t>
            </w:r>
          </w:p>
        </w:tc>
        <w:tc>
          <w:tcPr>
            <w:tcW w:w="1042" w:type="dxa"/>
            <w:shd w:val="clear" w:color="auto" w:fill="auto"/>
          </w:tcPr>
          <w:p w:rsidR="00431869" w:rsidRPr="00AF6E2C" w:rsidRDefault="00431869" w:rsidP="009F61B9">
            <w:pPr>
              <w:jc w:val="center"/>
            </w:pPr>
            <w:r w:rsidRPr="00AF6E2C">
              <w:t>0</w:t>
            </w:r>
          </w:p>
        </w:tc>
      </w:tr>
      <w:tr w:rsidR="00431869" w:rsidRPr="00AF6E2C" w:rsidTr="00431869">
        <w:tc>
          <w:tcPr>
            <w:tcW w:w="900" w:type="dxa"/>
            <w:shd w:val="clear" w:color="auto" w:fill="auto"/>
          </w:tcPr>
          <w:p w:rsidR="00431869" w:rsidRPr="00AF6E2C" w:rsidRDefault="00431869" w:rsidP="009F61B9">
            <w:pPr>
              <w:jc w:val="center"/>
            </w:pPr>
            <w:r w:rsidRPr="00AF6E2C">
              <w:t>VII-1</w:t>
            </w:r>
          </w:p>
        </w:tc>
        <w:tc>
          <w:tcPr>
            <w:tcW w:w="1362" w:type="dxa"/>
            <w:shd w:val="clear" w:color="auto" w:fill="auto"/>
          </w:tcPr>
          <w:p w:rsidR="00431869" w:rsidRPr="00AF6E2C" w:rsidRDefault="00431869" w:rsidP="00431869">
            <w:pPr>
              <w:jc w:val="center"/>
            </w:pPr>
            <w:r w:rsidRPr="00AF6E2C">
              <w:t>20</w:t>
            </w:r>
          </w:p>
        </w:tc>
        <w:tc>
          <w:tcPr>
            <w:tcW w:w="1062" w:type="dxa"/>
            <w:shd w:val="clear" w:color="auto" w:fill="auto"/>
          </w:tcPr>
          <w:p w:rsidR="00431869" w:rsidRPr="00AF6E2C" w:rsidRDefault="00431869" w:rsidP="00431869">
            <w:pPr>
              <w:jc w:val="center"/>
            </w:pPr>
            <w:r w:rsidRPr="00AF6E2C">
              <w:t>5</w:t>
            </w:r>
          </w:p>
        </w:tc>
        <w:tc>
          <w:tcPr>
            <w:tcW w:w="1280" w:type="dxa"/>
            <w:shd w:val="clear" w:color="auto" w:fill="auto"/>
          </w:tcPr>
          <w:p w:rsidR="00431869" w:rsidRPr="00AF6E2C" w:rsidRDefault="00431869" w:rsidP="009F61B9">
            <w:pPr>
              <w:jc w:val="center"/>
            </w:pPr>
            <w:r w:rsidRPr="00AF6E2C">
              <w:t>7</w:t>
            </w:r>
          </w:p>
        </w:tc>
        <w:tc>
          <w:tcPr>
            <w:tcW w:w="807" w:type="dxa"/>
            <w:shd w:val="clear" w:color="auto" w:fill="auto"/>
          </w:tcPr>
          <w:p w:rsidR="00431869" w:rsidRPr="00AF6E2C" w:rsidRDefault="00431869" w:rsidP="009F61B9">
            <w:pPr>
              <w:jc w:val="center"/>
            </w:pPr>
            <w:r w:rsidRPr="00AF6E2C">
              <w:t>3</w:t>
            </w:r>
          </w:p>
        </w:tc>
        <w:tc>
          <w:tcPr>
            <w:tcW w:w="1101" w:type="dxa"/>
            <w:shd w:val="clear" w:color="auto" w:fill="auto"/>
          </w:tcPr>
          <w:p w:rsidR="00431869" w:rsidRPr="00AF6E2C" w:rsidRDefault="00431869" w:rsidP="009F61B9">
            <w:pPr>
              <w:jc w:val="center"/>
            </w:pPr>
            <w:r w:rsidRPr="00AF6E2C">
              <w:t>1</w:t>
            </w:r>
          </w:p>
        </w:tc>
        <w:tc>
          <w:tcPr>
            <w:tcW w:w="1336" w:type="dxa"/>
          </w:tcPr>
          <w:p w:rsidR="00431869" w:rsidRPr="00AF6E2C" w:rsidRDefault="00431869" w:rsidP="009F61B9">
            <w:pPr>
              <w:jc w:val="center"/>
            </w:pPr>
            <w:r w:rsidRPr="00AF6E2C">
              <w:t>4</w:t>
            </w:r>
          </w:p>
        </w:tc>
        <w:tc>
          <w:tcPr>
            <w:tcW w:w="1126" w:type="dxa"/>
            <w:shd w:val="clear" w:color="auto" w:fill="auto"/>
          </w:tcPr>
          <w:p w:rsidR="00431869" w:rsidRPr="00AF6E2C" w:rsidRDefault="00431869" w:rsidP="009F61B9">
            <w:pPr>
              <w:jc w:val="center"/>
            </w:pPr>
            <w:r w:rsidRPr="00AF6E2C">
              <w:t>3,61</w:t>
            </w:r>
          </w:p>
        </w:tc>
        <w:tc>
          <w:tcPr>
            <w:tcW w:w="1162" w:type="dxa"/>
            <w:shd w:val="clear" w:color="auto" w:fill="auto"/>
          </w:tcPr>
          <w:p w:rsidR="00431869" w:rsidRPr="00AF6E2C" w:rsidRDefault="00431869" w:rsidP="00431869">
            <w:pPr>
              <w:jc w:val="center"/>
            </w:pPr>
            <w:r w:rsidRPr="00AF6E2C">
              <w:t>20</w:t>
            </w:r>
          </w:p>
        </w:tc>
        <w:tc>
          <w:tcPr>
            <w:tcW w:w="1042" w:type="dxa"/>
            <w:shd w:val="clear" w:color="auto" w:fill="auto"/>
          </w:tcPr>
          <w:p w:rsidR="00431869" w:rsidRPr="00AF6E2C" w:rsidRDefault="00431869" w:rsidP="009F61B9">
            <w:pPr>
              <w:jc w:val="center"/>
            </w:pPr>
            <w:r w:rsidRPr="00AF6E2C">
              <w:t>0</w:t>
            </w:r>
          </w:p>
        </w:tc>
      </w:tr>
      <w:tr w:rsidR="00431869" w:rsidRPr="00AF6E2C" w:rsidTr="00431869">
        <w:tc>
          <w:tcPr>
            <w:tcW w:w="900" w:type="dxa"/>
            <w:shd w:val="clear" w:color="auto" w:fill="auto"/>
          </w:tcPr>
          <w:p w:rsidR="00431869" w:rsidRPr="00AF6E2C" w:rsidRDefault="00431869" w:rsidP="009F61B9">
            <w:pPr>
              <w:jc w:val="center"/>
            </w:pPr>
            <w:r w:rsidRPr="00AF6E2C">
              <w:t>VII-2</w:t>
            </w:r>
          </w:p>
        </w:tc>
        <w:tc>
          <w:tcPr>
            <w:tcW w:w="1362" w:type="dxa"/>
            <w:shd w:val="clear" w:color="auto" w:fill="auto"/>
          </w:tcPr>
          <w:p w:rsidR="00431869" w:rsidRPr="00AF6E2C" w:rsidRDefault="00431869" w:rsidP="00431869">
            <w:pPr>
              <w:jc w:val="center"/>
            </w:pPr>
            <w:r w:rsidRPr="00AF6E2C">
              <w:t>23</w:t>
            </w:r>
          </w:p>
        </w:tc>
        <w:tc>
          <w:tcPr>
            <w:tcW w:w="1062" w:type="dxa"/>
            <w:shd w:val="clear" w:color="auto" w:fill="auto"/>
          </w:tcPr>
          <w:p w:rsidR="00431869" w:rsidRPr="00AF6E2C" w:rsidRDefault="00431869" w:rsidP="009F61B9">
            <w:pPr>
              <w:jc w:val="center"/>
            </w:pPr>
            <w:r w:rsidRPr="00AF6E2C">
              <w:t>9</w:t>
            </w:r>
          </w:p>
        </w:tc>
        <w:tc>
          <w:tcPr>
            <w:tcW w:w="1280" w:type="dxa"/>
            <w:shd w:val="clear" w:color="auto" w:fill="auto"/>
          </w:tcPr>
          <w:p w:rsidR="00431869" w:rsidRPr="00AF6E2C" w:rsidRDefault="00431869" w:rsidP="00431869">
            <w:r w:rsidRPr="00AF6E2C">
              <w:t xml:space="preserve">       3</w:t>
            </w:r>
          </w:p>
        </w:tc>
        <w:tc>
          <w:tcPr>
            <w:tcW w:w="807" w:type="dxa"/>
            <w:shd w:val="clear" w:color="auto" w:fill="auto"/>
          </w:tcPr>
          <w:p w:rsidR="00431869" w:rsidRPr="00AF6E2C" w:rsidRDefault="00431869" w:rsidP="009F61B9">
            <w:pPr>
              <w:jc w:val="center"/>
            </w:pPr>
            <w:r w:rsidRPr="00AF6E2C">
              <w:t>7</w:t>
            </w:r>
          </w:p>
        </w:tc>
        <w:tc>
          <w:tcPr>
            <w:tcW w:w="1101" w:type="dxa"/>
            <w:shd w:val="clear" w:color="auto" w:fill="auto"/>
          </w:tcPr>
          <w:p w:rsidR="00431869" w:rsidRPr="00AF6E2C" w:rsidRDefault="00431869" w:rsidP="009F61B9">
            <w:pPr>
              <w:jc w:val="center"/>
            </w:pPr>
          </w:p>
        </w:tc>
        <w:tc>
          <w:tcPr>
            <w:tcW w:w="1336" w:type="dxa"/>
          </w:tcPr>
          <w:p w:rsidR="00431869" w:rsidRPr="00AF6E2C" w:rsidRDefault="00431869" w:rsidP="009F61B9">
            <w:pPr>
              <w:jc w:val="center"/>
            </w:pPr>
            <w:r w:rsidRPr="00AF6E2C">
              <w:t>4</w:t>
            </w:r>
          </w:p>
        </w:tc>
        <w:tc>
          <w:tcPr>
            <w:tcW w:w="1126" w:type="dxa"/>
            <w:shd w:val="clear" w:color="auto" w:fill="auto"/>
          </w:tcPr>
          <w:p w:rsidR="00431869" w:rsidRPr="00AF6E2C" w:rsidRDefault="00431869" w:rsidP="00431869">
            <w:pPr>
              <w:jc w:val="center"/>
            </w:pPr>
            <w:r w:rsidRPr="00AF6E2C">
              <w:t>3,69</w:t>
            </w:r>
          </w:p>
        </w:tc>
        <w:tc>
          <w:tcPr>
            <w:tcW w:w="1162" w:type="dxa"/>
            <w:shd w:val="clear" w:color="auto" w:fill="auto"/>
          </w:tcPr>
          <w:p w:rsidR="00431869" w:rsidRPr="00AF6E2C" w:rsidRDefault="00431869" w:rsidP="00431869">
            <w:pPr>
              <w:jc w:val="center"/>
            </w:pPr>
            <w:r w:rsidRPr="00AF6E2C">
              <w:t>23</w:t>
            </w:r>
          </w:p>
        </w:tc>
        <w:tc>
          <w:tcPr>
            <w:tcW w:w="1042" w:type="dxa"/>
            <w:shd w:val="clear" w:color="auto" w:fill="auto"/>
          </w:tcPr>
          <w:p w:rsidR="00431869" w:rsidRPr="00AF6E2C" w:rsidRDefault="00431869" w:rsidP="009F61B9">
            <w:pPr>
              <w:jc w:val="center"/>
            </w:pPr>
            <w:r w:rsidRPr="00AF6E2C">
              <w:t>0</w:t>
            </w:r>
          </w:p>
        </w:tc>
      </w:tr>
      <w:tr w:rsidR="00431869" w:rsidRPr="00AF6E2C" w:rsidTr="00431869">
        <w:tc>
          <w:tcPr>
            <w:tcW w:w="900" w:type="dxa"/>
            <w:shd w:val="clear" w:color="auto" w:fill="auto"/>
          </w:tcPr>
          <w:p w:rsidR="00431869" w:rsidRPr="00AF6E2C" w:rsidRDefault="00431869" w:rsidP="009F61B9">
            <w:pPr>
              <w:jc w:val="center"/>
            </w:pPr>
            <w:r w:rsidRPr="00AF6E2C">
              <w:t>VIII-1</w:t>
            </w:r>
          </w:p>
        </w:tc>
        <w:tc>
          <w:tcPr>
            <w:tcW w:w="1362" w:type="dxa"/>
            <w:shd w:val="clear" w:color="auto" w:fill="auto"/>
          </w:tcPr>
          <w:p w:rsidR="00431869" w:rsidRPr="00AF6E2C" w:rsidRDefault="00431869" w:rsidP="00431869">
            <w:pPr>
              <w:jc w:val="center"/>
            </w:pPr>
            <w:r w:rsidRPr="00AF6E2C">
              <w:t>23</w:t>
            </w:r>
          </w:p>
        </w:tc>
        <w:tc>
          <w:tcPr>
            <w:tcW w:w="1062" w:type="dxa"/>
            <w:shd w:val="clear" w:color="auto" w:fill="auto"/>
          </w:tcPr>
          <w:p w:rsidR="00431869" w:rsidRPr="00AF6E2C" w:rsidRDefault="00431869" w:rsidP="009F61B9">
            <w:pPr>
              <w:jc w:val="center"/>
            </w:pPr>
            <w:r w:rsidRPr="00AF6E2C">
              <w:t>8</w:t>
            </w:r>
          </w:p>
        </w:tc>
        <w:tc>
          <w:tcPr>
            <w:tcW w:w="1280" w:type="dxa"/>
            <w:shd w:val="clear" w:color="auto" w:fill="auto"/>
          </w:tcPr>
          <w:p w:rsidR="00431869" w:rsidRPr="00AF6E2C" w:rsidRDefault="00431869" w:rsidP="00431869">
            <w:pPr>
              <w:jc w:val="center"/>
            </w:pPr>
            <w:r w:rsidRPr="00AF6E2C">
              <w:t>13</w:t>
            </w:r>
          </w:p>
        </w:tc>
        <w:tc>
          <w:tcPr>
            <w:tcW w:w="807" w:type="dxa"/>
            <w:shd w:val="clear" w:color="auto" w:fill="auto"/>
          </w:tcPr>
          <w:p w:rsidR="00431869" w:rsidRPr="00AF6E2C" w:rsidRDefault="00431869" w:rsidP="009F61B9">
            <w:pPr>
              <w:jc w:val="center"/>
            </w:pPr>
            <w:r w:rsidRPr="00AF6E2C">
              <w:t>2</w:t>
            </w:r>
          </w:p>
        </w:tc>
        <w:tc>
          <w:tcPr>
            <w:tcW w:w="1101" w:type="dxa"/>
            <w:shd w:val="clear" w:color="auto" w:fill="auto"/>
          </w:tcPr>
          <w:p w:rsidR="00431869" w:rsidRPr="00AF6E2C" w:rsidRDefault="00431869" w:rsidP="009F61B9">
            <w:pPr>
              <w:jc w:val="center"/>
            </w:pPr>
          </w:p>
        </w:tc>
        <w:tc>
          <w:tcPr>
            <w:tcW w:w="1336" w:type="dxa"/>
          </w:tcPr>
          <w:p w:rsidR="00431869" w:rsidRPr="00AF6E2C" w:rsidRDefault="00431869" w:rsidP="009F61B9">
            <w:pPr>
              <w:jc w:val="center"/>
            </w:pPr>
          </w:p>
        </w:tc>
        <w:tc>
          <w:tcPr>
            <w:tcW w:w="1126" w:type="dxa"/>
            <w:shd w:val="clear" w:color="auto" w:fill="auto"/>
          </w:tcPr>
          <w:p w:rsidR="00431869" w:rsidRPr="00AF6E2C" w:rsidRDefault="00431869" w:rsidP="00431869">
            <w:pPr>
              <w:jc w:val="center"/>
            </w:pPr>
            <w:r w:rsidRPr="00AF6E2C">
              <w:t>4,19</w:t>
            </w:r>
          </w:p>
        </w:tc>
        <w:tc>
          <w:tcPr>
            <w:tcW w:w="1162" w:type="dxa"/>
            <w:shd w:val="clear" w:color="auto" w:fill="auto"/>
          </w:tcPr>
          <w:p w:rsidR="00431869" w:rsidRPr="00AF6E2C" w:rsidRDefault="00431869" w:rsidP="00431869">
            <w:pPr>
              <w:jc w:val="center"/>
            </w:pPr>
            <w:r w:rsidRPr="00AF6E2C">
              <w:t>23</w:t>
            </w:r>
          </w:p>
        </w:tc>
        <w:tc>
          <w:tcPr>
            <w:tcW w:w="1042" w:type="dxa"/>
            <w:shd w:val="clear" w:color="auto" w:fill="auto"/>
          </w:tcPr>
          <w:p w:rsidR="00431869" w:rsidRPr="00AF6E2C" w:rsidRDefault="00431869" w:rsidP="009F61B9">
            <w:pPr>
              <w:jc w:val="center"/>
            </w:pPr>
            <w:r w:rsidRPr="00AF6E2C">
              <w:t>0</w:t>
            </w:r>
          </w:p>
        </w:tc>
      </w:tr>
      <w:tr w:rsidR="00431869" w:rsidRPr="00AF6E2C" w:rsidTr="00431869">
        <w:tc>
          <w:tcPr>
            <w:tcW w:w="900" w:type="dxa"/>
            <w:shd w:val="clear" w:color="auto" w:fill="auto"/>
          </w:tcPr>
          <w:p w:rsidR="00431869" w:rsidRPr="00AF6E2C" w:rsidRDefault="00431869" w:rsidP="009F61B9">
            <w:pPr>
              <w:jc w:val="center"/>
            </w:pPr>
            <w:r w:rsidRPr="00AF6E2C">
              <w:t>VIII-2</w:t>
            </w:r>
          </w:p>
        </w:tc>
        <w:tc>
          <w:tcPr>
            <w:tcW w:w="1362" w:type="dxa"/>
            <w:shd w:val="clear" w:color="auto" w:fill="auto"/>
          </w:tcPr>
          <w:p w:rsidR="00431869" w:rsidRPr="00AF6E2C" w:rsidRDefault="00431869" w:rsidP="00431869">
            <w:pPr>
              <w:jc w:val="center"/>
            </w:pPr>
            <w:r w:rsidRPr="00AF6E2C">
              <w:t>23</w:t>
            </w:r>
          </w:p>
        </w:tc>
        <w:tc>
          <w:tcPr>
            <w:tcW w:w="1062" w:type="dxa"/>
            <w:shd w:val="clear" w:color="auto" w:fill="auto"/>
          </w:tcPr>
          <w:p w:rsidR="00431869" w:rsidRPr="00AF6E2C" w:rsidRDefault="00431869" w:rsidP="009F61B9">
            <w:pPr>
              <w:jc w:val="center"/>
            </w:pPr>
            <w:r w:rsidRPr="00AF6E2C">
              <w:t>4</w:t>
            </w:r>
          </w:p>
        </w:tc>
        <w:tc>
          <w:tcPr>
            <w:tcW w:w="1280" w:type="dxa"/>
            <w:shd w:val="clear" w:color="auto" w:fill="auto"/>
          </w:tcPr>
          <w:p w:rsidR="00431869" w:rsidRPr="00AF6E2C" w:rsidRDefault="00431869" w:rsidP="009F61B9">
            <w:pPr>
              <w:jc w:val="center"/>
            </w:pPr>
            <w:r w:rsidRPr="00AF6E2C">
              <w:t>16</w:t>
            </w:r>
          </w:p>
        </w:tc>
        <w:tc>
          <w:tcPr>
            <w:tcW w:w="807" w:type="dxa"/>
            <w:shd w:val="clear" w:color="auto" w:fill="auto"/>
          </w:tcPr>
          <w:p w:rsidR="00431869" w:rsidRPr="00AF6E2C" w:rsidRDefault="00431869" w:rsidP="009F61B9">
            <w:pPr>
              <w:jc w:val="center"/>
            </w:pPr>
            <w:r w:rsidRPr="00AF6E2C">
              <w:t>3</w:t>
            </w:r>
          </w:p>
        </w:tc>
        <w:tc>
          <w:tcPr>
            <w:tcW w:w="1101" w:type="dxa"/>
            <w:shd w:val="clear" w:color="auto" w:fill="auto"/>
          </w:tcPr>
          <w:p w:rsidR="00431869" w:rsidRPr="00AF6E2C" w:rsidRDefault="00431869" w:rsidP="009F61B9">
            <w:pPr>
              <w:jc w:val="center"/>
            </w:pPr>
          </w:p>
        </w:tc>
        <w:tc>
          <w:tcPr>
            <w:tcW w:w="1336" w:type="dxa"/>
          </w:tcPr>
          <w:p w:rsidR="00431869" w:rsidRPr="00AF6E2C" w:rsidRDefault="00431869" w:rsidP="009F61B9">
            <w:pPr>
              <w:jc w:val="center"/>
            </w:pPr>
          </w:p>
        </w:tc>
        <w:tc>
          <w:tcPr>
            <w:tcW w:w="1126" w:type="dxa"/>
            <w:shd w:val="clear" w:color="auto" w:fill="auto"/>
          </w:tcPr>
          <w:p w:rsidR="00431869" w:rsidRPr="00AF6E2C" w:rsidRDefault="00431869" w:rsidP="00431869">
            <w:pPr>
              <w:jc w:val="center"/>
            </w:pPr>
            <w:r w:rsidRPr="00AF6E2C">
              <w:t>3,87</w:t>
            </w:r>
          </w:p>
        </w:tc>
        <w:tc>
          <w:tcPr>
            <w:tcW w:w="1162" w:type="dxa"/>
            <w:shd w:val="clear" w:color="auto" w:fill="auto"/>
          </w:tcPr>
          <w:p w:rsidR="00431869" w:rsidRPr="00AF6E2C" w:rsidRDefault="00431869" w:rsidP="00431869">
            <w:pPr>
              <w:jc w:val="center"/>
            </w:pPr>
            <w:r w:rsidRPr="00AF6E2C">
              <w:t>23</w:t>
            </w:r>
          </w:p>
        </w:tc>
        <w:tc>
          <w:tcPr>
            <w:tcW w:w="1042" w:type="dxa"/>
            <w:shd w:val="clear" w:color="auto" w:fill="auto"/>
          </w:tcPr>
          <w:p w:rsidR="00431869" w:rsidRPr="00AF6E2C" w:rsidRDefault="00431869" w:rsidP="009F61B9">
            <w:pPr>
              <w:jc w:val="center"/>
            </w:pPr>
            <w:r w:rsidRPr="00AF6E2C">
              <w:t>0</w:t>
            </w:r>
          </w:p>
        </w:tc>
      </w:tr>
    </w:tbl>
    <w:p w:rsidR="00C8231C" w:rsidRPr="00AF6E2C" w:rsidRDefault="00C8231C" w:rsidP="00C8231C">
      <w:pPr>
        <w:jc w:val="center"/>
        <w:rPr>
          <w:b/>
          <w:lang w:val="sr-Cyrl-CS"/>
        </w:rPr>
      </w:pPr>
    </w:p>
    <w:p w:rsidR="00C8231C" w:rsidRDefault="00C8231C" w:rsidP="00EC26C0">
      <w:pPr>
        <w:rPr>
          <w:b/>
          <w:lang w:val="sr-Cyrl-CS"/>
        </w:rPr>
      </w:pPr>
    </w:p>
    <w:p w:rsidR="007D2146" w:rsidRDefault="007D2146" w:rsidP="00EC26C0">
      <w:pPr>
        <w:rPr>
          <w:b/>
          <w:lang w:val="sr-Cyrl-CS"/>
        </w:rPr>
      </w:pPr>
    </w:p>
    <w:p w:rsidR="007D2146" w:rsidRDefault="007D2146" w:rsidP="00EC26C0">
      <w:pPr>
        <w:rPr>
          <w:b/>
          <w:lang w:val="sr-Cyrl-CS"/>
        </w:rPr>
      </w:pPr>
    </w:p>
    <w:p w:rsidR="00EC26C0" w:rsidRPr="00C148EA" w:rsidRDefault="00EC26C0" w:rsidP="00EC26C0">
      <w:pPr>
        <w:rPr>
          <w:b/>
        </w:rPr>
      </w:pPr>
    </w:p>
    <w:p w:rsidR="00C8231C" w:rsidRPr="00AF6E2C" w:rsidRDefault="00C8231C" w:rsidP="00C8231C">
      <w:pPr>
        <w:jc w:val="center"/>
        <w:rPr>
          <w:b/>
          <w:color w:val="000000" w:themeColor="text1"/>
          <w:lang w:val="sr-Cyrl-CS"/>
        </w:rPr>
      </w:pPr>
      <w:r w:rsidRPr="00AF6E2C">
        <w:rPr>
          <w:b/>
          <w:color w:val="000000" w:themeColor="text1"/>
        </w:rPr>
        <w:lastRenderedPageBreak/>
        <w:t xml:space="preserve">ПРЕГЛЕД </w:t>
      </w:r>
      <w:r w:rsidRPr="00AF6E2C">
        <w:rPr>
          <w:b/>
          <w:color w:val="000000" w:themeColor="text1"/>
          <w:lang w:val="sr-Cyrl-CS"/>
        </w:rPr>
        <w:t xml:space="preserve">БРОЈА </w:t>
      </w:r>
      <w:r w:rsidRPr="00AF6E2C">
        <w:rPr>
          <w:b/>
          <w:color w:val="000000" w:themeColor="text1"/>
        </w:rPr>
        <w:t>ОДРЖАНИХ ЧАСОВА ОД</w:t>
      </w:r>
      <w:r w:rsidR="00824C23" w:rsidRPr="00AF6E2C">
        <w:rPr>
          <w:b/>
          <w:color w:val="000000" w:themeColor="text1"/>
        </w:rPr>
        <w:t xml:space="preserve"> I ДО IV РАЗРЕДА У ШКОЛСКОЈ 2018/19</w:t>
      </w:r>
      <w:r w:rsidRPr="00AF6E2C">
        <w:rPr>
          <w:b/>
          <w:color w:val="000000" w:themeColor="text1"/>
        </w:rPr>
        <w:t>. ГОДИНИ</w:t>
      </w:r>
      <w:r w:rsidRPr="00AF6E2C">
        <w:rPr>
          <w:b/>
          <w:color w:val="000000" w:themeColor="text1"/>
          <w:lang w:val="sr-Cyrl-CS"/>
        </w:rPr>
        <w:t xml:space="preserve"> У ИЗДВОЈЕНИМ ОДЕЉЕЊИМА ШКОЛЕ</w:t>
      </w:r>
    </w:p>
    <w:p w:rsidR="00C8231C" w:rsidRPr="00AF6E2C" w:rsidRDefault="00C8231C" w:rsidP="00C8231C">
      <w:pPr>
        <w:jc w:val="center"/>
        <w:rPr>
          <w:lang w:val="sr-Cyrl-CS"/>
        </w:rPr>
      </w:pPr>
    </w:p>
    <w:tbl>
      <w:tblPr>
        <w:tblpPr w:leftFromText="180" w:rightFromText="180" w:vertAnchor="text" w:horzAnchor="margin" w:tblpXSpec="center" w:tblpY="39"/>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260"/>
        <w:gridCol w:w="720"/>
        <w:gridCol w:w="630"/>
        <w:gridCol w:w="630"/>
        <w:gridCol w:w="630"/>
        <w:gridCol w:w="630"/>
        <w:gridCol w:w="720"/>
        <w:gridCol w:w="720"/>
        <w:gridCol w:w="900"/>
        <w:gridCol w:w="630"/>
        <w:gridCol w:w="630"/>
        <w:gridCol w:w="630"/>
        <w:gridCol w:w="900"/>
      </w:tblGrid>
      <w:tr w:rsidR="000038F1" w:rsidRPr="00AF6E2C" w:rsidTr="000038F1">
        <w:trPr>
          <w:trHeight w:val="301"/>
        </w:trPr>
        <w:tc>
          <w:tcPr>
            <w:tcW w:w="1188" w:type="dxa"/>
            <w:vMerge w:val="restart"/>
            <w:shd w:val="clear" w:color="auto" w:fill="auto"/>
          </w:tcPr>
          <w:p w:rsidR="000038F1" w:rsidRPr="00AF6E2C" w:rsidRDefault="000038F1" w:rsidP="00DC2D22">
            <w:pPr>
              <w:jc w:val="center"/>
              <w:rPr>
                <w:lang w:val="sr-Cyrl-CS"/>
              </w:rPr>
            </w:pPr>
            <w:r w:rsidRPr="00AF6E2C">
              <w:rPr>
                <w:lang w:val="sr-Cyrl-CS"/>
              </w:rPr>
              <w:t>Наставни предмет</w:t>
            </w:r>
          </w:p>
        </w:tc>
        <w:tc>
          <w:tcPr>
            <w:tcW w:w="1260" w:type="dxa"/>
            <w:vMerge w:val="restart"/>
            <w:shd w:val="clear" w:color="auto" w:fill="auto"/>
            <w:vAlign w:val="center"/>
          </w:tcPr>
          <w:p w:rsidR="000038F1" w:rsidRPr="00AF6E2C" w:rsidRDefault="000038F1" w:rsidP="00DC2D22">
            <w:pPr>
              <w:jc w:val="center"/>
              <w:rPr>
                <w:lang w:val="sr-Cyrl-CS"/>
              </w:rPr>
            </w:pPr>
            <w:r w:rsidRPr="00AF6E2C">
              <w:rPr>
                <w:lang w:val="sr-Cyrl-CS"/>
              </w:rPr>
              <w:t>часови</w:t>
            </w:r>
          </w:p>
        </w:tc>
        <w:tc>
          <w:tcPr>
            <w:tcW w:w="7470" w:type="dxa"/>
            <w:gridSpan w:val="11"/>
            <w:shd w:val="clear" w:color="auto" w:fill="auto"/>
          </w:tcPr>
          <w:p w:rsidR="000038F1" w:rsidRPr="00AF6E2C" w:rsidRDefault="000038F1" w:rsidP="00DC2D22">
            <w:pPr>
              <w:jc w:val="center"/>
            </w:pPr>
            <w:r w:rsidRPr="00AF6E2C">
              <w:rPr>
                <w:lang w:val="sr-Cyrl-CS"/>
              </w:rPr>
              <w:t>Разред и одељење</w:t>
            </w:r>
          </w:p>
        </w:tc>
        <w:tc>
          <w:tcPr>
            <w:tcW w:w="900" w:type="dxa"/>
          </w:tcPr>
          <w:p w:rsidR="000038F1" w:rsidRPr="00AF6E2C" w:rsidRDefault="000038F1" w:rsidP="00DC2D22">
            <w:pPr>
              <w:jc w:val="center"/>
              <w:rPr>
                <w:lang w:val="sr-Cyrl-CS"/>
              </w:rPr>
            </w:pPr>
          </w:p>
        </w:tc>
      </w:tr>
      <w:tr w:rsidR="0019133C" w:rsidRPr="00AF6E2C" w:rsidTr="000038F1">
        <w:trPr>
          <w:trHeight w:val="225"/>
        </w:trPr>
        <w:tc>
          <w:tcPr>
            <w:tcW w:w="1188" w:type="dxa"/>
            <w:vMerge/>
            <w:shd w:val="clear" w:color="auto" w:fill="auto"/>
          </w:tcPr>
          <w:p w:rsidR="0019133C" w:rsidRPr="00AF6E2C" w:rsidRDefault="0019133C" w:rsidP="00DC2D22">
            <w:pPr>
              <w:jc w:val="center"/>
              <w:rPr>
                <w:lang w:val="sr-Cyrl-CS"/>
              </w:rPr>
            </w:pPr>
          </w:p>
        </w:tc>
        <w:tc>
          <w:tcPr>
            <w:tcW w:w="1260" w:type="dxa"/>
            <w:vMerge/>
            <w:shd w:val="clear" w:color="auto" w:fill="auto"/>
          </w:tcPr>
          <w:p w:rsidR="0019133C" w:rsidRPr="00AF6E2C" w:rsidRDefault="0019133C" w:rsidP="00DC2D22">
            <w:pPr>
              <w:jc w:val="center"/>
              <w:rPr>
                <w:lang w:val="sr-Cyrl-CS"/>
              </w:rPr>
            </w:pPr>
          </w:p>
        </w:tc>
        <w:tc>
          <w:tcPr>
            <w:tcW w:w="720" w:type="dxa"/>
            <w:shd w:val="clear" w:color="auto" w:fill="auto"/>
          </w:tcPr>
          <w:p w:rsidR="0019133C" w:rsidRPr="00AF6E2C" w:rsidRDefault="0019133C" w:rsidP="00DC2D22">
            <w:pPr>
              <w:jc w:val="center"/>
              <w:rPr>
                <w:lang w:val="sr-Cyrl-CS"/>
              </w:rPr>
            </w:pPr>
            <w:r w:rsidRPr="00AF6E2C">
              <w:t>I-</w:t>
            </w:r>
            <w:r w:rsidRPr="00AF6E2C">
              <w:rPr>
                <w:lang w:val="sr-Cyrl-CS"/>
              </w:rPr>
              <w:t>Х</w:t>
            </w:r>
          </w:p>
        </w:tc>
        <w:tc>
          <w:tcPr>
            <w:tcW w:w="630" w:type="dxa"/>
            <w:shd w:val="clear" w:color="auto" w:fill="auto"/>
          </w:tcPr>
          <w:p w:rsidR="0019133C" w:rsidRPr="00AF6E2C" w:rsidRDefault="0019133C" w:rsidP="00DC2D22">
            <w:pPr>
              <w:jc w:val="center"/>
              <w:rPr>
                <w:lang w:val="sr-Cyrl-CS"/>
              </w:rPr>
            </w:pPr>
            <w:r w:rsidRPr="00AF6E2C">
              <w:t>II-</w:t>
            </w:r>
            <w:r w:rsidRPr="00AF6E2C">
              <w:rPr>
                <w:lang w:val="sr-Cyrl-CS"/>
              </w:rPr>
              <w:t>Х</w:t>
            </w:r>
          </w:p>
        </w:tc>
        <w:tc>
          <w:tcPr>
            <w:tcW w:w="630" w:type="dxa"/>
            <w:shd w:val="clear" w:color="auto" w:fill="auto"/>
          </w:tcPr>
          <w:p w:rsidR="0019133C" w:rsidRPr="00AF6E2C" w:rsidRDefault="0019133C" w:rsidP="00DC2D22">
            <w:pPr>
              <w:jc w:val="center"/>
              <w:rPr>
                <w:lang w:val="sr-Cyrl-CS"/>
              </w:rPr>
            </w:pPr>
            <w:r w:rsidRPr="00AF6E2C">
              <w:t>III-</w:t>
            </w:r>
            <w:r w:rsidRPr="00AF6E2C">
              <w:rPr>
                <w:lang w:val="sr-Cyrl-CS"/>
              </w:rPr>
              <w:t>Х</w:t>
            </w:r>
          </w:p>
        </w:tc>
        <w:tc>
          <w:tcPr>
            <w:tcW w:w="630" w:type="dxa"/>
            <w:shd w:val="clear" w:color="auto" w:fill="auto"/>
          </w:tcPr>
          <w:p w:rsidR="0019133C" w:rsidRPr="00AF6E2C" w:rsidRDefault="0019133C" w:rsidP="00DC2D22">
            <w:pPr>
              <w:jc w:val="center"/>
              <w:rPr>
                <w:lang w:val="sr-Cyrl-CS"/>
              </w:rPr>
            </w:pPr>
            <w:r w:rsidRPr="00AF6E2C">
              <w:t>IV-</w:t>
            </w:r>
            <w:r w:rsidRPr="00AF6E2C">
              <w:rPr>
                <w:lang w:val="sr-Cyrl-CS"/>
              </w:rPr>
              <w:t>Х</w:t>
            </w:r>
          </w:p>
        </w:tc>
        <w:tc>
          <w:tcPr>
            <w:tcW w:w="630" w:type="dxa"/>
            <w:shd w:val="clear" w:color="auto" w:fill="auto"/>
          </w:tcPr>
          <w:p w:rsidR="0019133C" w:rsidRPr="00AF6E2C" w:rsidRDefault="0019133C" w:rsidP="00DC2D22">
            <w:pPr>
              <w:jc w:val="center"/>
            </w:pPr>
            <w:r w:rsidRPr="00AF6E2C">
              <w:t>II</w:t>
            </w:r>
          </w:p>
          <w:p w:rsidR="0019133C" w:rsidRPr="00AF6E2C" w:rsidRDefault="0019133C" w:rsidP="00DC2D22">
            <w:pPr>
              <w:jc w:val="center"/>
            </w:pPr>
            <w:r w:rsidRPr="00AF6E2C">
              <w:rPr>
                <w:lang w:val="sr-Cyrl-CS"/>
              </w:rPr>
              <w:t>К</w:t>
            </w:r>
            <w:r w:rsidRPr="00AF6E2C">
              <w:t>O</w:t>
            </w:r>
          </w:p>
        </w:tc>
        <w:tc>
          <w:tcPr>
            <w:tcW w:w="720" w:type="dxa"/>
            <w:shd w:val="clear" w:color="auto" w:fill="auto"/>
          </w:tcPr>
          <w:p w:rsidR="0019133C" w:rsidRPr="00AF6E2C" w:rsidRDefault="0019133C" w:rsidP="00DC2D22">
            <w:pPr>
              <w:jc w:val="center"/>
            </w:pPr>
            <w:r w:rsidRPr="00AF6E2C">
              <w:t>III-</w:t>
            </w:r>
            <w:r w:rsidRPr="00AF6E2C">
              <w:rPr>
                <w:lang w:val="sr-Cyrl-CS"/>
              </w:rPr>
              <w:t>К</w:t>
            </w:r>
            <w:r w:rsidRPr="00AF6E2C">
              <w:t>О</w:t>
            </w:r>
          </w:p>
        </w:tc>
        <w:tc>
          <w:tcPr>
            <w:tcW w:w="720" w:type="dxa"/>
            <w:shd w:val="clear" w:color="auto" w:fill="auto"/>
          </w:tcPr>
          <w:p w:rsidR="0019133C" w:rsidRPr="00AF6E2C" w:rsidRDefault="0019133C" w:rsidP="00DC2D22">
            <w:pPr>
              <w:jc w:val="center"/>
            </w:pPr>
            <w:r w:rsidRPr="00AF6E2C">
              <w:t>I</w:t>
            </w:r>
          </w:p>
          <w:p w:rsidR="0019133C" w:rsidRPr="00AF6E2C" w:rsidRDefault="0019133C" w:rsidP="00DC2D22">
            <w:pPr>
              <w:jc w:val="center"/>
              <w:rPr>
                <w:lang w:val="sr-Cyrl-CS"/>
              </w:rPr>
            </w:pPr>
            <w:r w:rsidRPr="00AF6E2C">
              <w:t>Ka</w:t>
            </w:r>
          </w:p>
        </w:tc>
        <w:tc>
          <w:tcPr>
            <w:tcW w:w="900" w:type="dxa"/>
            <w:shd w:val="clear" w:color="auto" w:fill="auto"/>
          </w:tcPr>
          <w:p w:rsidR="0019133C" w:rsidRPr="00AF6E2C" w:rsidRDefault="0019133C" w:rsidP="00DC2D22">
            <w:pPr>
              <w:jc w:val="center"/>
            </w:pPr>
            <w:r w:rsidRPr="00AF6E2C">
              <w:t>II-</w:t>
            </w:r>
          </w:p>
          <w:p w:rsidR="0019133C" w:rsidRPr="00AF6E2C" w:rsidRDefault="0019133C" w:rsidP="00DC2D22">
            <w:pPr>
              <w:jc w:val="center"/>
            </w:pPr>
            <w:r w:rsidRPr="00AF6E2C">
              <w:t>Ka</w:t>
            </w:r>
          </w:p>
        </w:tc>
        <w:tc>
          <w:tcPr>
            <w:tcW w:w="630" w:type="dxa"/>
            <w:shd w:val="clear" w:color="auto" w:fill="auto"/>
          </w:tcPr>
          <w:p w:rsidR="0019133C" w:rsidRPr="00AF6E2C" w:rsidRDefault="0019133C" w:rsidP="00DC2D22">
            <w:pPr>
              <w:jc w:val="center"/>
            </w:pPr>
            <w:r w:rsidRPr="00AF6E2C">
              <w:t>I-T</w:t>
            </w:r>
          </w:p>
        </w:tc>
        <w:tc>
          <w:tcPr>
            <w:tcW w:w="630" w:type="dxa"/>
            <w:shd w:val="clear" w:color="auto" w:fill="auto"/>
          </w:tcPr>
          <w:p w:rsidR="0019133C" w:rsidRPr="00AF6E2C" w:rsidRDefault="0019133C" w:rsidP="00DC2D22">
            <w:pPr>
              <w:jc w:val="center"/>
            </w:pPr>
            <w:r w:rsidRPr="00AF6E2C">
              <w:t>II-T</w:t>
            </w:r>
          </w:p>
        </w:tc>
        <w:tc>
          <w:tcPr>
            <w:tcW w:w="630" w:type="dxa"/>
            <w:shd w:val="clear" w:color="auto" w:fill="auto"/>
          </w:tcPr>
          <w:p w:rsidR="0019133C" w:rsidRPr="00AF6E2C" w:rsidRDefault="0019133C" w:rsidP="0019133C">
            <w:pPr>
              <w:jc w:val="center"/>
            </w:pPr>
            <w:r w:rsidRPr="00AF6E2C">
              <w:t>III-T</w:t>
            </w:r>
          </w:p>
        </w:tc>
        <w:tc>
          <w:tcPr>
            <w:tcW w:w="900" w:type="dxa"/>
          </w:tcPr>
          <w:p w:rsidR="0019133C" w:rsidRPr="00AF6E2C" w:rsidRDefault="0019133C" w:rsidP="00DC2D22">
            <w:pPr>
              <w:jc w:val="center"/>
            </w:pPr>
            <w:r w:rsidRPr="00AF6E2C">
              <w:t>IV-T</w:t>
            </w:r>
          </w:p>
        </w:tc>
      </w:tr>
      <w:tr w:rsidR="0019133C" w:rsidRPr="00AF6E2C" w:rsidTr="000038F1">
        <w:tc>
          <w:tcPr>
            <w:tcW w:w="1188" w:type="dxa"/>
            <w:shd w:val="clear" w:color="auto" w:fill="auto"/>
          </w:tcPr>
          <w:p w:rsidR="0019133C" w:rsidRPr="00AF6E2C" w:rsidRDefault="0019133C" w:rsidP="00DC2D22">
            <w:pPr>
              <w:jc w:val="center"/>
              <w:rPr>
                <w:lang w:val="sr-Cyrl-CS"/>
              </w:rPr>
            </w:pPr>
            <w:r w:rsidRPr="00AF6E2C">
              <w:rPr>
                <w:lang w:val="sr-Cyrl-CS"/>
              </w:rPr>
              <w:t>Српски језик</w:t>
            </w:r>
          </w:p>
        </w:tc>
        <w:tc>
          <w:tcPr>
            <w:tcW w:w="1260" w:type="dxa"/>
            <w:shd w:val="clear" w:color="auto" w:fill="auto"/>
          </w:tcPr>
          <w:p w:rsidR="0019133C" w:rsidRPr="00AF6E2C" w:rsidRDefault="0019133C" w:rsidP="00DC2D22">
            <w:pPr>
              <w:jc w:val="center"/>
              <w:rPr>
                <w:lang w:val="sr-Cyrl-CS"/>
              </w:rPr>
            </w:pPr>
            <w:r w:rsidRPr="00AF6E2C">
              <w:rPr>
                <w:lang w:val="sr-Cyrl-CS"/>
              </w:rPr>
              <w:t>Планирано</w:t>
            </w:r>
          </w:p>
          <w:p w:rsidR="0019133C" w:rsidRPr="00AF6E2C" w:rsidRDefault="0019133C" w:rsidP="00DC2D22">
            <w:pPr>
              <w:jc w:val="center"/>
              <w:rPr>
                <w:lang w:val="sr-Cyrl-CS"/>
              </w:rPr>
            </w:pPr>
            <w:r w:rsidRPr="00AF6E2C">
              <w:rPr>
                <w:lang w:val="sr-Cyrl-CS"/>
              </w:rPr>
              <w:t>Одржано</w:t>
            </w:r>
          </w:p>
        </w:tc>
        <w:tc>
          <w:tcPr>
            <w:tcW w:w="720" w:type="dxa"/>
            <w:shd w:val="clear" w:color="auto" w:fill="auto"/>
          </w:tcPr>
          <w:p w:rsidR="0019133C" w:rsidRPr="00AF6E2C" w:rsidRDefault="0019133C" w:rsidP="00DC2D22">
            <w:pPr>
              <w:jc w:val="center"/>
            </w:pPr>
            <w:r w:rsidRPr="00AF6E2C">
              <w:t>180</w:t>
            </w:r>
          </w:p>
          <w:p w:rsidR="0019133C" w:rsidRPr="00AF6E2C" w:rsidRDefault="0019133C" w:rsidP="00DC2D22">
            <w:pPr>
              <w:jc w:val="center"/>
            </w:pPr>
            <w:r w:rsidRPr="00AF6E2C">
              <w:t>180</w:t>
            </w:r>
          </w:p>
        </w:tc>
        <w:tc>
          <w:tcPr>
            <w:tcW w:w="630" w:type="dxa"/>
            <w:shd w:val="clear" w:color="auto" w:fill="auto"/>
          </w:tcPr>
          <w:p w:rsidR="0019133C" w:rsidRPr="00AF6E2C" w:rsidRDefault="0019133C" w:rsidP="00DC2D22">
            <w:pPr>
              <w:jc w:val="center"/>
            </w:pPr>
            <w:r w:rsidRPr="00AF6E2C">
              <w:t>180</w:t>
            </w:r>
          </w:p>
          <w:p w:rsidR="0019133C" w:rsidRPr="00AF6E2C" w:rsidRDefault="0019133C" w:rsidP="00DC2D22">
            <w:pPr>
              <w:jc w:val="center"/>
            </w:pPr>
            <w:r w:rsidRPr="00AF6E2C">
              <w:t>180</w:t>
            </w:r>
          </w:p>
        </w:tc>
        <w:tc>
          <w:tcPr>
            <w:tcW w:w="630" w:type="dxa"/>
            <w:shd w:val="clear" w:color="auto" w:fill="auto"/>
          </w:tcPr>
          <w:p w:rsidR="0019133C" w:rsidRPr="00AF6E2C" w:rsidRDefault="0019133C" w:rsidP="00DC2D22">
            <w:pPr>
              <w:jc w:val="center"/>
            </w:pPr>
            <w:r w:rsidRPr="00AF6E2C">
              <w:t>180</w:t>
            </w:r>
          </w:p>
          <w:p w:rsidR="0019133C" w:rsidRPr="00AF6E2C" w:rsidRDefault="0019133C" w:rsidP="00DC2D22">
            <w:pPr>
              <w:jc w:val="center"/>
            </w:pPr>
            <w:r w:rsidRPr="00AF6E2C">
              <w:t>180</w:t>
            </w:r>
          </w:p>
        </w:tc>
        <w:tc>
          <w:tcPr>
            <w:tcW w:w="630" w:type="dxa"/>
            <w:shd w:val="clear" w:color="auto" w:fill="auto"/>
          </w:tcPr>
          <w:p w:rsidR="0019133C" w:rsidRPr="00AF6E2C" w:rsidRDefault="0019133C" w:rsidP="00DC2D22">
            <w:pPr>
              <w:jc w:val="center"/>
            </w:pPr>
            <w:r w:rsidRPr="00AF6E2C">
              <w:t>180</w:t>
            </w:r>
          </w:p>
          <w:p w:rsidR="0019133C" w:rsidRPr="00AF6E2C" w:rsidRDefault="0019133C" w:rsidP="00DC2D22">
            <w:pPr>
              <w:jc w:val="center"/>
            </w:pPr>
            <w:r w:rsidRPr="00AF6E2C">
              <w:t>180</w:t>
            </w:r>
          </w:p>
        </w:tc>
        <w:tc>
          <w:tcPr>
            <w:tcW w:w="630" w:type="dxa"/>
            <w:shd w:val="clear" w:color="auto" w:fill="auto"/>
          </w:tcPr>
          <w:p w:rsidR="0019133C" w:rsidRPr="00AF6E2C" w:rsidRDefault="0019133C" w:rsidP="00DC2D22">
            <w:pPr>
              <w:jc w:val="center"/>
            </w:pPr>
            <w:r w:rsidRPr="00AF6E2C">
              <w:t>180</w:t>
            </w:r>
          </w:p>
          <w:p w:rsidR="0019133C" w:rsidRPr="00AF6E2C" w:rsidRDefault="0019133C" w:rsidP="00DC2D22">
            <w:pPr>
              <w:jc w:val="center"/>
            </w:pPr>
            <w:r w:rsidRPr="00AF6E2C">
              <w:t>180</w:t>
            </w:r>
          </w:p>
        </w:tc>
        <w:tc>
          <w:tcPr>
            <w:tcW w:w="720" w:type="dxa"/>
            <w:shd w:val="clear" w:color="auto" w:fill="auto"/>
          </w:tcPr>
          <w:p w:rsidR="0019133C" w:rsidRPr="00AF6E2C" w:rsidRDefault="0019133C" w:rsidP="00DC2D22">
            <w:pPr>
              <w:jc w:val="center"/>
            </w:pPr>
            <w:r w:rsidRPr="00AF6E2C">
              <w:t>180</w:t>
            </w:r>
          </w:p>
          <w:p w:rsidR="0019133C" w:rsidRPr="00AF6E2C" w:rsidRDefault="0019133C" w:rsidP="00DC2D22">
            <w:pPr>
              <w:jc w:val="center"/>
            </w:pPr>
            <w:r w:rsidRPr="00AF6E2C">
              <w:t>180</w:t>
            </w:r>
          </w:p>
        </w:tc>
        <w:tc>
          <w:tcPr>
            <w:tcW w:w="720" w:type="dxa"/>
            <w:shd w:val="clear" w:color="auto" w:fill="auto"/>
          </w:tcPr>
          <w:p w:rsidR="0019133C" w:rsidRPr="00AF6E2C" w:rsidRDefault="0019133C" w:rsidP="00DC2D22">
            <w:pPr>
              <w:jc w:val="center"/>
            </w:pPr>
            <w:r w:rsidRPr="00AF6E2C">
              <w:t>180</w:t>
            </w:r>
          </w:p>
          <w:p w:rsidR="0019133C" w:rsidRPr="00AF6E2C" w:rsidRDefault="00DE333C" w:rsidP="00DC2D22">
            <w:pPr>
              <w:jc w:val="center"/>
            </w:pPr>
            <w:r w:rsidRPr="00AF6E2C">
              <w:t>179</w:t>
            </w:r>
          </w:p>
        </w:tc>
        <w:tc>
          <w:tcPr>
            <w:tcW w:w="900" w:type="dxa"/>
            <w:shd w:val="clear" w:color="auto" w:fill="auto"/>
          </w:tcPr>
          <w:p w:rsidR="0019133C" w:rsidRPr="00AF6E2C" w:rsidRDefault="0019133C" w:rsidP="00DC2D22">
            <w:pPr>
              <w:jc w:val="center"/>
            </w:pPr>
            <w:r w:rsidRPr="00AF6E2C">
              <w:t>180</w:t>
            </w:r>
          </w:p>
          <w:p w:rsidR="0019133C" w:rsidRPr="00AF6E2C" w:rsidRDefault="0019133C" w:rsidP="00DC2D22">
            <w:pPr>
              <w:jc w:val="center"/>
            </w:pPr>
            <w:r w:rsidRPr="00AF6E2C">
              <w:t>1</w:t>
            </w:r>
            <w:r w:rsidR="00DE333C" w:rsidRPr="00AF6E2C">
              <w:t>79</w:t>
            </w:r>
          </w:p>
        </w:tc>
        <w:tc>
          <w:tcPr>
            <w:tcW w:w="630" w:type="dxa"/>
            <w:shd w:val="clear" w:color="auto" w:fill="auto"/>
          </w:tcPr>
          <w:p w:rsidR="0019133C" w:rsidRPr="00AF6E2C" w:rsidRDefault="0019133C" w:rsidP="00DC2D22">
            <w:pPr>
              <w:jc w:val="center"/>
            </w:pPr>
            <w:r w:rsidRPr="00AF6E2C">
              <w:t>180</w:t>
            </w:r>
          </w:p>
          <w:p w:rsidR="0019133C" w:rsidRPr="00AF6E2C" w:rsidRDefault="0019133C" w:rsidP="00DC2D22">
            <w:pPr>
              <w:jc w:val="center"/>
            </w:pPr>
            <w:r w:rsidRPr="00AF6E2C">
              <w:t>180</w:t>
            </w:r>
          </w:p>
        </w:tc>
        <w:tc>
          <w:tcPr>
            <w:tcW w:w="630" w:type="dxa"/>
            <w:shd w:val="clear" w:color="auto" w:fill="auto"/>
          </w:tcPr>
          <w:p w:rsidR="0019133C" w:rsidRPr="00AF6E2C" w:rsidRDefault="0019133C" w:rsidP="00DC2D22">
            <w:pPr>
              <w:jc w:val="center"/>
            </w:pPr>
            <w:r w:rsidRPr="00AF6E2C">
              <w:t>180</w:t>
            </w:r>
          </w:p>
          <w:p w:rsidR="0019133C" w:rsidRPr="00AF6E2C" w:rsidRDefault="0019133C" w:rsidP="00DC2D22">
            <w:pPr>
              <w:jc w:val="center"/>
            </w:pPr>
            <w:r w:rsidRPr="00AF6E2C">
              <w:t>180</w:t>
            </w:r>
          </w:p>
        </w:tc>
        <w:tc>
          <w:tcPr>
            <w:tcW w:w="630" w:type="dxa"/>
            <w:shd w:val="clear" w:color="auto" w:fill="auto"/>
          </w:tcPr>
          <w:p w:rsidR="0019133C" w:rsidRPr="00AF6E2C" w:rsidRDefault="0019133C" w:rsidP="00DC2D22">
            <w:pPr>
              <w:jc w:val="center"/>
            </w:pPr>
            <w:r w:rsidRPr="00AF6E2C">
              <w:t>180</w:t>
            </w:r>
          </w:p>
          <w:p w:rsidR="0019133C" w:rsidRPr="00AF6E2C" w:rsidRDefault="0019133C" w:rsidP="00DC2D22">
            <w:pPr>
              <w:jc w:val="center"/>
            </w:pPr>
            <w:r w:rsidRPr="00AF6E2C">
              <w:t>180</w:t>
            </w:r>
          </w:p>
        </w:tc>
        <w:tc>
          <w:tcPr>
            <w:tcW w:w="900" w:type="dxa"/>
          </w:tcPr>
          <w:p w:rsidR="0019133C" w:rsidRPr="00AF6E2C" w:rsidRDefault="0019133C" w:rsidP="00DC2D22">
            <w:pPr>
              <w:jc w:val="center"/>
            </w:pPr>
            <w:r w:rsidRPr="00AF6E2C">
              <w:t>180</w:t>
            </w:r>
          </w:p>
          <w:p w:rsidR="0019133C" w:rsidRPr="00AF6E2C" w:rsidRDefault="0019133C" w:rsidP="00DC2D22">
            <w:pPr>
              <w:jc w:val="center"/>
            </w:pPr>
            <w:r w:rsidRPr="00AF6E2C">
              <w:t>180</w:t>
            </w:r>
          </w:p>
        </w:tc>
      </w:tr>
      <w:tr w:rsidR="0019133C" w:rsidRPr="00AF6E2C" w:rsidTr="000038F1">
        <w:tc>
          <w:tcPr>
            <w:tcW w:w="1188" w:type="dxa"/>
            <w:shd w:val="clear" w:color="auto" w:fill="auto"/>
          </w:tcPr>
          <w:p w:rsidR="0019133C" w:rsidRPr="00AF6E2C" w:rsidRDefault="0019133C" w:rsidP="00DC2D22">
            <w:pPr>
              <w:jc w:val="center"/>
              <w:rPr>
                <w:lang w:val="sr-Cyrl-CS"/>
              </w:rPr>
            </w:pPr>
            <w:r w:rsidRPr="00AF6E2C">
              <w:rPr>
                <w:lang w:val="sr-Cyrl-CS"/>
              </w:rPr>
              <w:t>Енглески</w:t>
            </w:r>
          </w:p>
          <w:p w:rsidR="0019133C" w:rsidRPr="00AF6E2C" w:rsidRDefault="0019133C" w:rsidP="00DC2D22">
            <w:pPr>
              <w:jc w:val="center"/>
              <w:rPr>
                <w:lang w:val="sr-Cyrl-CS"/>
              </w:rPr>
            </w:pPr>
            <w:r w:rsidRPr="00AF6E2C">
              <w:rPr>
                <w:lang w:val="sr-Cyrl-CS"/>
              </w:rPr>
              <w:t>језик</w:t>
            </w:r>
          </w:p>
        </w:tc>
        <w:tc>
          <w:tcPr>
            <w:tcW w:w="1260" w:type="dxa"/>
            <w:shd w:val="clear" w:color="auto" w:fill="auto"/>
          </w:tcPr>
          <w:p w:rsidR="0019133C" w:rsidRPr="00AF6E2C" w:rsidRDefault="0019133C" w:rsidP="00DC2D22">
            <w:pPr>
              <w:jc w:val="center"/>
              <w:rPr>
                <w:lang w:val="sr-Cyrl-CS"/>
              </w:rPr>
            </w:pPr>
            <w:r w:rsidRPr="00AF6E2C">
              <w:rPr>
                <w:lang w:val="sr-Cyrl-CS"/>
              </w:rPr>
              <w:t>Планирано</w:t>
            </w:r>
          </w:p>
          <w:p w:rsidR="0019133C" w:rsidRPr="00AF6E2C" w:rsidRDefault="0019133C" w:rsidP="00DC2D22">
            <w:pPr>
              <w:jc w:val="center"/>
              <w:rPr>
                <w:lang w:val="sr-Cyrl-CS"/>
              </w:rPr>
            </w:pPr>
            <w:r w:rsidRPr="00AF6E2C">
              <w:rPr>
                <w:lang w:val="sr-Cyrl-CS"/>
              </w:rPr>
              <w:t>одржано</w:t>
            </w:r>
          </w:p>
        </w:tc>
        <w:tc>
          <w:tcPr>
            <w:tcW w:w="720" w:type="dxa"/>
            <w:shd w:val="clear" w:color="auto" w:fill="auto"/>
          </w:tcPr>
          <w:p w:rsidR="0019133C" w:rsidRPr="00AF6E2C" w:rsidRDefault="0019133C" w:rsidP="00DC2D22">
            <w:pPr>
              <w:jc w:val="center"/>
            </w:pPr>
            <w:r w:rsidRPr="00AF6E2C">
              <w:t>72</w:t>
            </w:r>
          </w:p>
          <w:p w:rsidR="0019133C" w:rsidRPr="00AF6E2C" w:rsidRDefault="0019133C" w:rsidP="00DC2D22">
            <w:pPr>
              <w:jc w:val="center"/>
            </w:pPr>
            <w:r w:rsidRPr="00AF6E2C">
              <w:t>72</w:t>
            </w:r>
          </w:p>
        </w:tc>
        <w:tc>
          <w:tcPr>
            <w:tcW w:w="630" w:type="dxa"/>
            <w:shd w:val="clear" w:color="auto" w:fill="auto"/>
          </w:tcPr>
          <w:p w:rsidR="0019133C" w:rsidRPr="00AF6E2C" w:rsidRDefault="0019133C" w:rsidP="00DC2D22">
            <w:pPr>
              <w:jc w:val="center"/>
            </w:pPr>
            <w:r w:rsidRPr="00AF6E2C">
              <w:t>72</w:t>
            </w:r>
          </w:p>
          <w:p w:rsidR="0019133C" w:rsidRPr="00AF6E2C" w:rsidRDefault="0019133C" w:rsidP="00DC2D22">
            <w:pPr>
              <w:jc w:val="center"/>
            </w:pPr>
            <w:r w:rsidRPr="00AF6E2C">
              <w:t>72</w:t>
            </w:r>
          </w:p>
        </w:tc>
        <w:tc>
          <w:tcPr>
            <w:tcW w:w="630" w:type="dxa"/>
            <w:shd w:val="clear" w:color="auto" w:fill="auto"/>
          </w:tcPr>
          <w:p w:rsidR="0019133C" w:rsidRPr="00AF6E2C" w:rsidRDefault="0019133C" w:rsidP="00DC2D22">
            <w:pPr>
              <w:jc w:val="center"/>
            </w:pPr>
            <w:r w:rsidRPr="00AF6E2C">
              <w:t>72</w:t>
            </w:r>
          </w:p>
          <w:p w:rsidR="0019133C" w:rsidRPr="00AF6E2C" w:rsidRDefault="0019133C" w:rsidP="00DC2D22">
            <w:pPr>
              <w:jc w:val="center"/>
            </w:pPr>
            <w:r w:rsidRPr="00AF6E2C">
              <w:t>72</w:t>
            </w:r>
          </w:p>
        </w:tc>
        <w:tc>
          <w:tcPr>
            <w:tcW w:w="630" w:type="dxa"/>
            <w:shd w:val="clear" w:color="auto" w:fill="auto"/>
          </w:tcPr>
          <w:p w:rsidR="0019133C" w:rsidRPr="00AF6E2C" w:rsidRDefault="0019133C" w:rsidP="00DC2D22">
            <w:pPr>
              <w:jc w:val="center"/>
            </w:pPr>
            <w:r w:rsidRPr="00AF6E2C">
              <w:t>72</w:t>
            </w:r>
          </w:p>
          <w:p w:rsidR="0019133C" w:rsidRPr="00AF6E2C" w:rsidRDefault="0019133C" w:rsidP="00DC2D22">
            <w:pPr>
              <w:jc w:val="center"/>
            </w:pPr>
            <w:r w:rsidRPr="00AF6E2C">
              <w:t>72</w:t>
            </w:r>
          </w:p>
        </w:tc>
        <w:tc>
          <w:tcPr>
            <w:tcW w:w="630" w:type="dxa"/>
            <w:shd w:val="clear" w:color="auto" w:fill="auto"/>
          </w:tcPr>
          <w:p w:rsidR="0019133C" w:rsidRPr="00AF6E2C" w:rsidRDefault="0019133C" w:rsidP="00DC2D22">
            <w:pPr>
              <w:jc w:val="center"/>
            </w:pPr>
            <w:r w:rsidRPr="00AF6E2C">
              <w:t>72</w:t>
            </w:r>
          </w:p>
          <w:p w:rsidR="0019133C" w:rsidRPr="00AF6E2C" w:rsidRDefault="0019133C" w:rsidP="00DC2D22">
            <w:pPr>
              <w:jc w:val="center"/>
            </w:pPr>
            <w:r w:rsidRPr="00AF6E2C">
              <w:t>7</w:t>
            </w:r>
            <w:r w:rsidR="00B72599" w:rsidRPr="00AF6E2C">
              <w:t>1</w:t>
            </w:r>
          </w:p>
        </w:tc>
        <w:tc>
          <w:tcPr>
            <w:tcW w:w="720" w:type="dxa"/>
            <w:shd w:val="clear" w:color="auto" w:fill="auto"/>
          </w:tcPr>
          <w:p w:rsidR="0019133C" w:rsidRPr="00AF6E2C" w:rsidRDefault="0019133C" w:rsidP="00DC2D22">
            <w:pPr>
              <w:jc w:val="center"/>
            </w:pPr>
            <w:r w:rsidRPr="00AF6E2C">
              <w:t>72</w:t>
            </w:r>
          </w:p>
          <w:p w:rsidR="0019133C" w:rsidRPr="00AF6E2C" w:rsidRDefault="0019133C" w:rsidP="00DC2D22">
            <w:pPr>
              <w:jc w:val="center"/>
            </w:pPr>
            <w:r w:rsidRPr="00AF6E2C">
              <w:t>7</w:t>
            </w:r>
            <w:r w:rsidR="00B72599" w:rsidRPr="00AF6E2C">
              <w:t>1</w:t>
            </w:r>
          </w:p>
        </w:tc>
        <w:tc>
          <w:tcPr>
            <w:tcW w:w="720" w:type="dxa"/>
            <w:shd w:val="clear" w:color="auto" w:fill="auto"/>
          </w:tcPr>
          <w:p w:rsidR="0019133C" w:rsidRPr="00AF6E2C" w:rsidRDefault="0019133C" w:rsidP="00DC2D22">
            <w:pPr>
              <w:jc w:val="center"/>
            </w:pPr>
            <w:r w:rsidRPr="00AF6E2C">
              <w:t>72</w:t>
            </w:r>
          </w:p>
          <w:p w:rsidR="0019133C" w:rsidRPr="00AF6E2C" w:rsidRDefault="0019133C" w:rsidP="00DC2D22">
            <w:pPr>
              <w:jc w:val="center"/>
            </w:pPr>
            <w:r w:rsidRPr="00AF6E2C">
              <w:t>7</w:t>
            </w:r>
            <w:r w:rsidR="00DE333C" w:rsidRPr="00AF6E2C">
              <w:t>1</w:t>
            </w:r>
          </w:p>
        </w:tc>
        <w:tc>
          <w:tcPr>
            <w:tcW w:w="900" w:type="dxa"/>
            <w:shd w:val="clear" w:color="auto" w:fill="auto"/>
          </w:tcPr>
          <w:p w:rsidR="0019133C" w:rsidRPr="00AF6E2C" w:rsidRDefault="0019133C" w:rsidP="00DC2D22">
            <w:pPr>
              <w:jc w:val="center"/>
            </w:pPr>
            <w:r w:rsidRPr="00AF6E2C">
              <w:t>72</w:t>
            </w:r>
          </w:p>
          <w:p w:rsidR="0019133C" w:rsidRPr="00AF6E2C" w:rsidRDefault="0019133C" w:rsidP="00DC2D22">
            <w:pPr>
              <w:jc w:val="center"/>
            </w:pPr>
            <w:r w:rsidRPr="00AF6E2C">
              <w:t>7</w:t>
            </w:r>
            <w:r w:rsidR="00DE333C" w:rsidRPr="00AF6E2C">
              <w:t>1</w:t>
            </w:r>
          </w:p>
        </w:tc>
        <w:tc>
          <w:tcPr>
            <w:tcW w:w="630" w:type="dxa"/>
            <w:shd w:val="clear" w:color="auto" w:fill="auto"/>
          </w:tcPr>
          <w:p w:rsidR="0019133C" w:rsidRPr="00AF6E2C" w:rsidRDefault="0019133C" w:rsidP="00DC2D22">
            <w:pPr>
              <w:jc w:val="center"/>
            </w:pPr>
            <w:r w:rsidRPr="00AF6E2C">
              <w:t>72</w:t>
            </w:r>
          </w:p>
          <w:p w:rsidR="0019133C" w:rsidRPr="00AF6E2C" w:rsidRDefault="0019133C" w:rsidP="00DC2D22">
            <w:pPr>
              <w:jc w:val="center"/>
            </w:pPr>
            <w:r w:rsidRPr="00AF6E2C">
              <w:t>7</w:t>
            </w:r>
            <w:r w:rsidR="00450D58" w:rsidRPr="00AF6E2C">
              <w:t>1</w:t>
            </w:r>
          </w:p>
        </w:tc>
        <w:tc>
          <w:tcPr>
            <w:tcW w:w="630" w:type="dxa"/>
            <w:shd w:val="clear" w:color="auto" w:fill="auto"/>
          </w:tcPr>
          <w:p w:rsidR="0019133C" w:rsidRPr="00AF6E2C" w:rsidRDefault="0019133C" w:rsidP="00DC2D22">
            <w:pPr>
              <w:jc w:val="center"/>
            </w:pPr>
            <w:r w:rsidRPr="00AF6E2C">
              <w:t>72</w:t>
            </w:r>
          </w:p>
          <w:p w:rsidR="0019133C" w:rsidRPr="00AF6E2C" w:rsidRDefault="0019133C" w:rsidP="00DC2D22">
            <w:pPr>
              <w:jc w:val="center"/>
            </w:pPr>
            <w:r w:rsidRPr="00AF6E2C">
              <w:t>7</w:t>
            </w:r>
            <w:r w:rsidR="00450D58" w:rsidRPr="00AF6E2C">
              <w:t>1</w:t>
            </w:r>
          </w:p>
        </w:tc>
        <w:tc>
          <w:tcPr>
            <w:tcW w:w="630" w:type="dxa"/>
            <w:shd w:val="clear" w:color="auto" w:fill="auto"/>
          </w:tcPr>
          <w:p w:rsidR="0019133C" w:rsidRPr="00AF6E2C" w:rsidRDefault="0019133C" w:rsidP="00DC2D22">
            <w:pPr>
              <w:jc w:val="center"/>
            </w:pPr>
            <w:r w:rsidRPr="00AF6E2C">
              <w:t>72</w:t>
            </w:r>
          </w:p>
          <w:p w:rsidR="0019133C" w:rsidRPr="00AF6E2C" w:rsidRDefault="0019133C" w:rsidP="00DC2D22">
            <w:pPr>
              <w:jc w:val="center"/>
            </w:pPr>
            <w:r w:rsidRPr="00AF6E2C">
              <w:t>71</w:t>
            </w:r>
          </w:p>
        </w:tc>
        <w:tc>
          <w:tcPr>
            <w:tcW w:w="900" w:type="dxa"/>
          </w:tcPr>
          <w:p w:rsidR="0019133C" w:rsidRPr="00AF6E2C" w:rsidRDefault="0019133C" w:rsidP="00DC2D22">
            <w:pPr>
              <w:jc w:val="center"/>
            </w:pPr>
            <w:r w:rsidRPr="00AF6E2C">
              <w:t>72</w:t>
            </w:r>
          </w:p>
          <w:p w:rsidR="0019133C" w:rsidRPr="00AF6E2C" w:rsidRDefault="0019133C" w:rsidP="00DC2D22">
            <w:pPr>
              <w:jc w:val="center"/>
            </w:pPr>
            <w:r w:rsidRPr="00AF6E2C">
              <w:t>71</w:t>
            </w:r>
          </w:p>
        </w:tc>
      </w:tr>
      <w:tr w:rsidR="0019133C" w:rsidRPr="00AF6E2C" w:rsidTr="000038F1">
        <w:tc>
          <w:tcPr>
            <w:tcW w:w="1188" w:type="dxa"/>
            <w:shd w:val="clear" w:color="auto" w:fill="auto"/>
          </w:tcPr>
          <w:p w:rsidR="0019133C" w:rsidRPr="00AF6E2C" w:rsidRDefault="0019133C" w:rsidP="00DC2D22">
            <w:pPr>
              <w:jc w:val="center"/>
              <w:rPr>
                <w:lang w:val="sr-Cyrl-CS"/>
              </w:rPr>
            </w:pPr>
            <w:r w:rsidRPr="00AF6E2C">
              <w:rPr>
                <w:lang w:val="sr-Cyrl-CS"/>
              </w:rPr>
              <w:t>Ликовна култура</w:t>
            </w:r>
          </w:p>
        </w:tc>
        <w:tc>
          <w:tcPr>
            <w:tcW w:w="1260" w:type="dxa"/>
            <w:shd w:val="clear" w:color="auto" w:fill="auto"/>
          </w:tcPr>
          <w:p w:rsidR="0019133C" w:rsidRPr="00AF6E2C" w:rsidRDefault="0019133C" w:rsidP="00DC2D22">
            <w:pPr>
              <w:jc w:val="center"/>
              <w:rPr>
                <w:lang w:val="sr-Cyrl-CS"/>
              </w:rPr>
            </w:pPr>
            <w:r w:rsidRPr="00AF6E2C">
              <w:rPr>
                <w:lang w:val="sr-Cyrl-CS"/>
              </w:rPr>
              <w:t>Планирано</w:t>
            </w:r>
          </w:p>
          <w:p w:rsidR="0019133C" w:rsidRPr="00AF6E2C" w:rsidRDefault="0019133C" w:rsidP="00DC2D22">
            <w:pPr>
              <w:jc w:val="center"/>
            </w:pPr>
            <w:r w:rsidRPr="00AF6E2C">
              <w:rPr>
                <w:lang w:val="sr-Cyrl-CS"/>
              </w:rPr>
              <w:t>Одржано</w:t>
            </w:r>
          </w:p>
        </w:tc>
        <w:tc>
          <w:tcPr>
            <w:tcW w:w="72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36</w:t>
            </w:r>
          </w:p>
        </w:tc>
        <w:tc>
          <w:tcPr>
            <w:tcW w:w="630" w:type="dxa"/>
            <w:shd w:val="clear" w:color="auto" w:fill="auto"/>
          </w:tcPr>
          <w:p w:rsidR="0019133C" w:rsidRPr="00AF6E2C" w:rsidRDefault="0019133C" w:rsidP="00DC2D22">
            <w:pPr>
              <w:jc w:val="center"/>
            </w:pPr>
            <w:r w:rsidRPr="00AF6E2C">
              <w:t>72</w:t>
            </w:r>
          </w:p>
          <w:p w:rsidR="0019133C" w:rsidRPr="00AF6E2C" w:rsidRDefault="0019133C" w:rsidP="00DC2D22">
            <w:pPr>
              <w:jc w:val="center"/>
            </w:pPr>
            <w:r w:rsidRPr="00AF6E2C">
              <w:t>72</w:t>
            </w:r>
          </w:p>
        </w:tc>
        <w:tc>
          <w:tcPr>
            <w:tcW w:w="630" w:type="dxa"/>
            <w:shd w:val="clear" w:color="auto" w:fill="auto"/>
          </w:tcPr>
          <w:p w:rsidR="0019133C" w:rsidRPr="00AF6E2C" w:rsidRDefault="0019133C" w:rsidP="00DC2D22">
            <w:pPr>
              <w:jc w:val="center"/>
            </w:pPr>
            <w:r w:rsidRPr="00AF6E2C">
              <w:t>72</w:t>
            </w:r>
          </w:p>
          <w:p w:rsidR="0019133C" w:rsidRPr="00AF6E2C" w:rsidRDefault="0019133C" w:rsidP="00DC2D22">
            <w:pPr>
              <w:jc w:val="center"/>
            </w:pPr>
            <w:r w:rsidRPr="00AF6E2C">
              <w:t>72</w:t>
            </w:r>
          </w:p>
        </w:tc>
        <w:tc>
          <w:tcPr>
            <w:tcW w:w="630" w:type="dxa"/>
            <w:shd w:val="clear" w:color="auto" w:fill="auto"/>
          </w:tcPr>
          <w:p w:rsidR="0019133C" w:rsidRPr="00AF6E2C" w:rsidRDefault="0019133C" w:rsidP="00DC2D22">
            <w:pPr>
              <w:jc w:val="center"/>
            </w:pPr>
            <w:r w:rsidRPr="00AF6E2C">
              <w:t>72</w:t>
            </w:r>
          </w:p>
          <w:p w:rsidR="0019133C" w:rsidRPr="00AF6E2C" w:rsidRDefault="0019133C" w:rsidP="00DC2D22">
            <w:pPr>
              <w:jc w:val="center"/>
            </w:pPr>
            <w:r w:rsidRPr="00AF6E2C">
              <w:t>72</w:t>
            </w:r>
          </w:p>
        </w:tc>
        <w:tc>
          <w:tcPr>
            <w:tcW w:w="630" w:type="dxa"/>
            <w:shd w:val="clear" w:color="auto" w:fill="auto"/>
          </w:tcPr>
          <w:p w:rsidR="0019133C" w:rsidRPr="00AF6E2C" w:rsidRDefault="00B72599" w:rsidP="00DC2D22">
            <w:pPr>
              <w:jc w:val="center"/>
            </w:pPr>
            <w:r w:rsidRPr="00AF6E2C">
              <w:t>72</w:t>
            </w:r>
          </w:p>
          <w:p w:rsidR="0019133C" w:rsidRPr="00AF6E2C" w:rsidRDefault="00B72599" w:rsidP="00DC2D22">
            <w:pPr>
              <w:jc w:val="center"/>
            </w:pPr>
            <w:r w:rsidRPr="00AF6E2C">
              <w:t>72</w:t>
            </w:r>
          </w:p>
        </w:tc>
        <w:tc>
          <w:tcPr>
            <w:tcW w:w="720" w:type="dxa"/>
            <w:shd w:val="clear" w:color="auto" w:fill="auto"/>
          </w:tcPr>
          <w:p w:rsidR="0019133C" w:rsidRPr="00AF6E2C" w:rsidRDefault="0019133C" w:rsidP="00DC2D22">
            <w:pPr>
              <w:jc w:val="center"/>
            </w:pPr>
            <w:r w:rsidRPr="00AF6E2C">
              <w:t>72</w:t>
            </w:r>
          </w:p>
          <w:p w:rsidR="0019133C" w:rsidRPr="00AF6E2C" w:rsidRDefault="0019133C" w:rsidP="00DC2D22">
            <w:pPr>
              <w:jc w:val="center"/>
            </w:pPr>
            <w:r w:rsidRPr="00AF6E2C">
              <w:t>72</w:t>
            </w:r>
          </w:p>
        </w:tc>
        <w:tc>
          <w:tcPr>
            <w:tcW w:w="720" w:type="dxa"/>
            <w:shd w:val="clear" w:color="auto" w:fill="auto"/>
          </w:tcPr>
          <w:p w:rsidR="0019133C" w:rsidRPr="00AF6E2C" w:rsidRDefault="00DE333C" w:rsidP="00DC2D22">
            <w:pPr>
              <w:jc w:val="center"/>
            </w:pPr>
            <w:r w:rsidRPr="00AF6E2C">
              <w:t>36</w:t>
            </w:r>
          </w:p>
          <w:p w:rsidR="0019133C" w:rsidRPr="00AF6E2C" w:rsidRDefault="00DE333C" w:rsidP="00DC2D22">
            <w:pPr>
              <w:jc w:val="center"/>
            </w:pPr>
            <w:r w:rsidRPr="00AF6E2C">
              <w:t>36</w:t>
            </w:r>
          </w:p>
        </w:tc>
        <w:tc>
          <w:tcPr>
            <w:tcW w:w="900" w:type="dxa"/>
            <w:shd w:val="clear" w:color="auto" w:fill="auto"/>
          </w:tcPr>
          <w:p w:rsidR="0019133C" w:rsidRPr="00AF6E2C" w:rsidRDefault="00DE333C" w:rsidP="00DC2D22">
            <w:pPr>
              <w:jc w:val="center"/>
            </w:pPr>
            <w:r w:rsidRPr="00AF6E2C">
              <w:t>72</w:t>
            </w:r>
          </w:p>
          <w:p w:rsidR="0019133C" w:rsidRPr="00AF6E2C" w:rsidRDefault="00DE333C" w:rsidP="00DC2D22">
            <w:pPr>
              <w:jc w:val="center"/>
            </w:pPr>
            <w:r w:rsidRPr="00AF6E2C">
              <w:t>72</w:t>
            </w:r>
          </w:p>
        </w:tc>
        <w:tc>
          <w:tcPr>
            <w:tcW w:w="630" w:type="dxa"/>
            <w:shd w:val="clear" w:color="auto" w:fill="auto"/>
          </w:tcPr>
          <w:p w:rsidR="0019133C" w:rsidRPr="00AF6E2C" w:rsidRDefault="009F61B9" w:rsidP="00DC2D22">
            <w:pPr>
              <w:jc w:val="center"/>
            </w:pPr>
            <w:r w:rsidRPr="00AF6E2C">
              <w:t>36</w:t>
            </w:r>
          </w:p>
          <w:p w:rsidR="0019133C" w:rsidRPr="00AF6E2C" w:rsidRDefault="009F61B9" w:rsidP="00DC2D22">
            <w:pPr>
              <w:jc w:val="center"/>
            </w:pPr>
            <w:r w:rsidRPr="00AF6E2C">
              <w:t>36</w:t>
            </w:r>
          </w:p>
        </w:tc>
        <w:tc>
          <w:tcPr>
            <w:tcW w:w="630" w:type="dxa"/>
            <w:shd w:val="clear" w:color="auto" w:fill="auto"/>
          </w:tcPr>
          <w:p w:rsidR="0019133C" w:rsidRPr="00AF6E2C" w:rsidRDefault="0019133C" w:rsidP="00DC2D22">
            <w:pPr>
              <w:jc w:val="center"/>
            </w:pPr>
            <w:r w:rsidRPr="00AF6E2C">
              <w:t>72</w:t>
            </w:r>
          </w:p>
          <w:p w:rsidR="0019133C" w:rsidRPr="00AF6E2C" w:rsidRDefault="0019133C" w:rsidP="00DC2D22">
            <w:pPr>
              <w:jc w:val="center"/>
            </w:pPr>
            <w:r w:rsidRPr="00AF6E2C">
              <w:t>72</w:t>
            </w:r>
          </w:p>
        </w:tc>
        <w:tc>
          <w:tcPr>
            <w:tcW w:w="630" w:type="dxa"/>
            <w:shd w:val="clear" w:color="auto" w:fill="auto"/>
          </w:tcPr>
          <w:p w:rsidR="0019133C" w:rsidRPr="00AF6E2C" w:rsidRDefault="0019133C" w:rsidP="00DC2D22">
            <w:pPr>
              <w:jc w:val="center"/>
            </w:pPr>
            <w:r w:rsidRPr="00AF6E2C">
              <w:t>72</w:t>
            </w:r>
          </w:p>
          <w:p w:rsidR="0019133C" w:rsidRPr="00AF6E2C" w:rsidRDefault="0019133C" w:rsidP="00DC2D22">
            <w:pPr>
              <w:jc w:val="center"/>
            </w:pPr>
            <w:r w:rsidRPr="00AF6E2C">
              <w:t>72</w:t>
            </w:r>
          </w:p>
        </w:tc>
        <w:tc>
          <w:tcPr>
            <w:tcW w:w="900" w:type="dxa"/>
          </w:tcPr>
          <w:p w:rsidR="0019133C" w:rsidRPr="00AF6E2C" w:rsidRDefault="009F61B9" w:rsidP="00DC2D22">
            <w:pPr>
              <w:jc w:val="center"/>
            </w:pPr>
            <w:r w:rsidRPr="00AF6E2C">
              <w:t>72</w:t>
            </w:r>
          </w:p>
          <w:p w:rsidR="0019133C" w:rsidRPr="00AF6E2C" w:rsidRDefault="009F61B9" w:rsidP="00DC2D22">
            <w:pPr>
              <w:jc w:val="center"/>
            </w:pPr>
            <w:r w:rsidRPr="00AF6E2C">
              <w:t>72</w:t>
            </w:r>
          </w:p>
        </w:tc>
      </w:tr>
      <w:tr w:rsidR="0019133C" w:rsidRPr="00AF6E2C" w:rsidTr="000038F1">
        <w:tc>
          <w:tcPr>
            <w:tcW w:w="1188" w:type="dxa"/>
            <w:shd w:val="clear" w:color="auto" w:fill="auto"/>
          </w:tcPr>
          <w:p w:rsidR="0019133C" w:rsidRPr="00AF6E2C" w:rsidRDefault="0019133C" w:rsidP="00DC2D22">
            <w:pPr>
              <w:jc w:val="center"/>
              <w:rPr>
                <w:lang w:val="sr-Cyrl-CS"/>
              </w:rPr>
            </w:pPr>
            <w:r w:rsidRPr="00AF6E2C">
              <w:rPr>
                <w:lang w:val="sr-Cyrl-CS"/>
              </w:rPr>
              <w:t>Музичка култура</w:t>
            </w:r>
          </w:p>
        </w:tc>
        <w:tc>
          <w:tcPr>
            <w:tcW w:w="1260" w:type="dxa"/>
            <w:shd w:val="clear" w:color="auto" w:fill="auto"/>
          </w:tcPr>
          <w:p w:rsidR="0019133C" w:rsidRPr="00AF6E2C" w:rsidRDefault="0019133C" w:rsidP="00DC2D22">
            <w:pPr>
              <w:jc w:val="center"/>
              <w:rPr>
                <w:lang w:val="sr-Cyrl-CS"/>
              </w:rPr>
            </w:pPr>
            <w:r w:rsidRPr="00AF6E2C">
              <w:rPr>
                <w:lang w:val="sr-Cyrl-CS"/>
              </w:rPr>
              <w:t>Планирано</w:t>
            </w:r>
          </w:p>
          <w:p w:rsidR="0019133C" w:rsidRPr="00AF6E2C" w:rsidRDefault="0019133C" w:rsidP="00DC2D22">
            <w:pPr>
              <w:jc w:val="center"/>
            </w:pPr>
            <w:r w:rsidRPr="00AF6E2C">
              <w:rPr>
                <w:lang w:val="sr-Cyrl-CS"/>
              </w:rPr>
              <w:t>Одржано</w:t>
            </w:r>
          </w:p>
        </w:tc>
        <w:tc>
          <w:tcPr>
            <w:tcW w:w="72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36</w:t>
            </w:r>
          </w:p>
        </w:tc>
        <w:tc>
          <w:tcPr>
            <w:tcW w:w="63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36</w:t>
            </w:r>
          </w:p>
        </w:tc>
        <w:tc>
          <w:tcPr>
            <w:tcW w:w="63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36</w:t>
            </w:r>
          </w:p>
        </w:tc>
        <w:tc>
          <w:tcPr>
            <w:tcW w:w="63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36</w:t>
            </w:r>
          </w:p>
        </w:tc>
        <w:tc>
          <w:tcPr>
            <w:tcW w:w="63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36</w:t>
            </w:r>
          </w:p>
        </w:tc>
        <w:tc>
          <w:tcPr>
            <w:tcW w:w="72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36</w:t>
            </w:r>
          </w:p>
        </w:tc>
        <w:tc>
          <w:tcPr>
            <w:tcW w:w="72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36</w:t>
            </w:r>
          </w:p>
        </w:tc>
        <w:tc>
          <w:tcPr>
            <w:tcW w:w="90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36</w:t>
            </w:r>
          </w:p>
        </w:tc>
        <w:tc>
          <w:tcPr>
            <w:tcW w:w="63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36</w:t>
            </w:r>
          </w:p>
        </w:tc>
        <w:tc>
          <w:tcPr>
            <w:tcW w:w="63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36</w:t>
            </w:r>
          </w:p>
        </w:tc>
        <w:tc>
          <w:tcPr>
            <w:tcW w:w="63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36</w:t>
            </w:r>
          </w:p>
        </w:tc>
        <w:tc>
          <w:tcPr>
            <w:tcW w:w="900" w:type="dxa"/>
          </w:tcPr>
          <w:p w:rsidR="0019133C" w:rsidRPr="00AF6E2C" w:rsidRDefault="0019133C" w:rsidP="00DC2D22">
            <w:pPr>
              <w:jc w:val="center"/>
            </w:pPr>
            <w:r w:rsidRPr="00AF6E2C">
              <w:t>36</w:t>
            </w:r>
          </w:p>
          <w:p w:rsidR="0019133C" w:rsidRPr="00AF6E2C" w:rsidRDefault="0019133C" w:rsidP="00DC2D22">
            <w:pPr>
              <w:jc w:val="center"/>
            </w:pPr>
            <w:r w:rsidRPr="00AF6E2C">
              <w:t>36</w:t>
            </w:r>
          </w:p>
        </w:tc>
      </w:tr>
      <w:tr w:rsidR="0019133C" w:rsidRPr="00AF6E2C" w:rsidTr="000038F1">
        <w:trPr>
          <w:trHeight w:val="468"/>
        </w:trPr>
        <w:tc>
          <w:tcPr>
            <w:tcW w:w="1188" w:type="dxa"/>
            <w:shd w:val="clear" w:color="auto" w:fill="auto"/>
          </w:tcPr>
          <w:p w:rsidR="0019133C" w:rsidRPr="00AF6E2C" w:rsidRDefault="0019133C" w:rsidP="00DC2D22">
            <w:pPr>
              <w:jc w:val="center"/>
              <w:rPr>
                <w:lang w:val="sr-Cyrl-CS"/>
              </w:rPr>
            </w:pPr>
            <w:r w:rsidRPr="00AF6E2C">
              <w:rPr>
                <w:lang w:val="sr-Cyrl-CS"/>
              </w:rPr>
              <w:t>Математика</w:t>
            </w:r>
          </w:p>
        </w:tc>
        <w:tc>
          <w:tcPr>
            <w:tcW w:w="1260" w:type="dxa"/>
            <w:shd w:val="clear" w:color="auto" w:fill="auto"/>
          </w:tcPr>
          <w:p w:rsidR="0019133C" w:rsidRPr="00AF6E2C" w:rsidRDefault="0019133C" w:rsidP="00DC2D22">
            <w:pPr>
              <w:jc w:val="center"/>
              <w:rPr>
                <w:lang w:val="sr-Cyrl-CS"/>
              </w:rPr>
            </w:pPr>
            <w:r w:rsidRPr="00AF6E2C">
              <w:rPr>
                <w:lang w:val="sr-Cyrl-CS"/>
              </w:rPr>
              <w:t>Планирано</w:t>
            </w:r>
          </w:p>
          <w:p w:rsidR="0019133C" w:rsidRPr="00AF6E2C" w:rsidRDefault="0019133C" w:rsidP="00DC2D22">
            <w:pPr>
              <w:jc w:val="center"/>
            </w:pPr>
            <w:r w:rsidRPr="00AF6E2C">
              <w:rPr>
                <w:lang w:val="sr-Cyrl-CS"/>
              </w:rPr>
              <w:t>Одржано</w:t>
            </w:r>
          </w:p>
        </w:tc>
        <w:tc>
          <w:tcPr>
            <w:tcW w:w="720" w:type="dxa"/>
            <w:shd w:val="clear" w:color="auto" w:fill="auto"/>
          </w:tcPr>
          <w:p w:rsidR="0019133C" w:rsidRPr="00AF6E2C" w:rsidRDefault="0019133C" w:rsidP="00DC2D22">
            <w:pPr>
              <w:jc w:val="center"/>
            </w:pPr>
            <w:r w:rsidRPr="00AF6E2C">
              <w:t>180</w:t>
            </w:r>
          </w:p>
          <w:p w:rsidR="0019133C" w:rsidRPr="00AF6E2C" w:rsidRDefault="0019133C" w:rsidP="00DC2D22">
            <w:pPr>
              <w:jc w:val="center"/>
            </w:pPr>
            <w:r w:rsidRPr="00AF6E2C">
              <w:t>180</w:t>
            </w:r>
          </w:p>
        </w:tc>
        <w:tc>
          <w:tcPr>
            <w:tcW w:w="630" w:type="dxa"/>
            <w:shd w:val="clear" w:color="auto" w:fill="auto"/>
          </w:tcPr>
          <w:p w:rsidR="0019133C" w:rsidRPr="00AF6E2C" w:rsidRDefault="0019133C" w:rsidP="00DC2D22">
            <w:pPr>
              <w:jc w:val="center"/>
            </w:pPr>
            <w:r w:rsidRPr="00AF6E2C">
              <w:t>180</w:t>
            </w:r>
          </w:p>
          <w:p w:rsidR="0019133C" w:rsidRPr="00AF6E2C" w:rsidRDefault="0019133C" w:rsidP="00DC2D22">
            <w:pPr>
              <w:jc w:val="center"/>
            </w:pPr>
            <w:r w:rsidRPr="00AF6E2C">
              <w:t>180</w:t>
            </w:r>
          </w:p>
        </w:tc>
        <w:tc>
          <w:tcPr>
            <w:tcW w:w="630" w:type="dxa"/>
            <w:shd w:val="clear" w:color="auto" w:fill="auto"/>
          </w:tcPr>
          <w:p w:rsidR="0019133C" w:rsidRPr="00AF6E2C" w:rsidRDefault="0019133C" w:rsidP="00DC2D22">
            <w:pPr>
              <w:jc w:val="center"/>
            </w:pPr>
            <w:r w:rsidRPr="00AF6E2C">
              <w:t>180</w:t>
            </w:r>
          </w:p>
          <w:p w:rsidR="0019133C" w:rsidRPr="00AF6E2C" w:rsidRDefault="0019133C" w:rsidP="00DC2D22">
            <w:pPr>
              <w:jc w:val="center"/>
            </w:pPr>
            <w:r w:rsidRPr="00AF6E2C">
              <w:t>180</w:t>
            </w:r>
          </w:p>
        </w:tc>
        <w:tc>
          <w:tcPr>
            <w:tcW w:w="630" w:type="dxa"/>
            <w:shd w:val="clear" w:color="auto" w:fill="auto"/>
          </w:tcPr>
          <w:p w:rsidR="0019133C" w:rsidRPr="00AF6E2C" w:rsidRDefault="0019133C" w:rsidP="00DC2D22">
            <w:pPr>
              <w:jc w:val="center"/>
            </w:pPr>
            <w:r w:rsidRPr="00AF6E2C">
              <w:t>180</w:t>
            </w:r>
          </w:p>
          <w:p w:rsidR="0019133C" w:rsidRPr="00AF6E2C" w:rsidRDefault="0019133C" w:rsidP="00DC2D22">
            <w:pPr>
              <w:jc w:val="center"/>
            </w:pPr>
            <w:r w:rsidRPr="00AF6E2C">
              <w:t>180</w:t>
            </w:r>
          </w:p>
        </w:tc>
        <w:tc>
          <w:tcPr>
            <w:tcW w:w="630" w:type="dxa"/>
            <w:shd w:val="clear" w:color="auto" w:fill="auto"/>
          </w:tcPr>
          <w:p w:rsidR="0019133C" w:rsidRPr="00AF6E2C" w:rsidRDefault="0019133C" w:rsidP="00DC2D22">
            <w:pPr>
              <w:jc w:val="center"/>
            </w:pPr>
            <w:r w:rsidRPr="00AF6E2C">
              <w:t>180</w:t>
            </w:r>
          </w:p>
          <w:p w:rsidR="0019133C" w:rsidRPr="00AF6E2C" w:rsidRDefault="0019133C" w:rsidP="00DC2D22">
            <w:pPr>
              <w:jc w:val="center"/>
            </w:pPr>
            <w:r w:rsidRPr="00AF6E2C">
              <w:t>180</w:t>
            </w:r>
          </w:p>
        </w:tc>
        <w:tc>
          <w:tcPr>
            <w:tcW w:w="720" w:type="dxa"/>
            <w:shd w:val="clear" w:color="auto" w:fill="auto"/>
          </w:tcPr>
          <w:p w:rsidR="0019133C" w:rsidRPr="00AF6E2C" w:rsidRDefault="0019133C" w:rsidP="00DC2D22">
            <w:pPr>
              <w:jc w:val="center"/>
            </w:pPr>
            <w:r w:rsidRPr="00AF6E2C">
              <w:t>180</w:t>
            </w:r>
          </w:p>
          <w:p w:rsidR="0019133C" w:rsidRPr="00AF6E2C" w:rsidRDefault="0019133C" w:rsidP="00DC2D22">
            <w:pPr>
              <w:jc w:val="center"/>
            </w:pPr>
            <w:r w:rsidRPr="00AF6E2C">
              <w:t>180</w:t>
            </w:r>
          </w:p>
        </w:tc>
        <w:tc>
          <w:tcPr>
            <w:tcW w:w="720" w:type="dxa"/>
            <w:shd w:val="clear" w:color="auto" w:fill="auto"/>
          </w:tcPr>
          <w:p w:rsidR="0019133C" w:rsidRPr="00AF6E2C" w:rsidRDefault="0019133C" w:rsidP="00DC2D22">
            <w:pPr>
              <w:jc w:val="center"/>
            </w:pPr>
            <w:r w:rsidRPr="00AF6E2C">
              <w:t>180</w:t>
            </w:r>
          </w:p>
          <w:p w:rsidR="0019133C" w:rsidRPr="00AF6E2C" w:rsidRDefault="0019133C" w:rsidP="00DC2D22">
            <w:pPr>
              <w:jc w:val="center"/>
            </w:pPr>
            <w:r w:rsidRPr="00AF6E2C">
              <w:t>1</w:t>
            </w:r>
            <w:r w:rsidR="00DE333C" w:rsidRPr="00AF6E2C">
              <w:t>79</w:t>
            </w:r>
          </w:p>
        </w:tc>
        <w:tc>
          <w:tcPr>
            <w:tcW w:w="900" w:type="dxa"/>
            <w:shd w:val="clear" w:color="auto" w:fill="auto"/>
          </w:tcPr>
          <w:p w:rsidR="0019133C" w:rsidRPr="00AF6E2C" w:rsidRDefault="0019133C" w:rsidP="00DC2D22">
            <w:pPr>
              <w:jc w:val="center"/>
            </w:pPr>
            <w:r w:rsidRPr="00AF6E2C">
              <w:t>180</w:t>
            </w:r>
          </w:p>
          <w:p w:rsidR="0019133C" w:rsidRPr="00AF6E2C" w:rsidRDefault="0019133C" w:rsidP="00DC2D22">
            <w:pPr>
              <w:jc w:val="center"/>
            </w:pPr>
            <w:r w:rsidRPr="00AF6E2C">
              <w:t>1</w:t>
            </w:r>
            <w:r w:rsidR="00DE333C" w:rsidRPr="00AF6E2C">
              <w:t>79</w:t>
            </w:r>
          </w:p>
        </w:tc>
        <w:tc>
          <w:tcPr>
            <w:tcW w:w="630" w:type="dxa"/>
            <w:shd w:val="clear" w:color="auto" w:fill="auto"/>
          </w:tcPr>
          <w:p w:rsidR="0019133C" w:rsidRPr="00AF6E2C" w:rsidRDefault="0019133C" w:rsidP="00DC2D22">
            <w:pPr>
              <w:jc w:val="center"/>
            </w:pPr>
            <w:r w:rsidRPr="00AF6E2C">
              <w:t>180</w:t>
            </w:r>
          </w:p>
          <w:p w:rsidR="0019133C" w:rsidRPr="00AF6E2C" w:rsidRDefault="0019133C" w:rsidP="00DC2D22">
            <w:pPr>
              <w:jc w:val="center"/>
            </w:pPr>
            <w:r w:rsidRPr="00AF6E2C">
              <w:t>180</w:t>
            </w:r>
          </w:p>
        </w:tc>
        <w:tc>
          <w:tcPr>
            <w:tcW w:w="630" w:type="dxa"/>
            <w:shd w:val="clear" w:color="auto" w:fill="auto"/>
          </w:tcPr>
          <w:p w:rsidR="0019133C" w:rsidRPr="00AF6E2C" w:rsidRDefault="0019133C" w:rsidP="00DC2D22">
            <w:pPr>
              <w:jc w:val="center"/>
            </w:pPr>
            <w:r w:rsidRPr="00AF6E2C">
              <w:t>180</w:t>
            </w:r>
          </w:p>
          <w:p w:rsidR="0019133C" w:rsidRPr="00AF6E2C" w:rsidRDefault="0019133C" w:rsidP="00DC2D22">
            <w:pPr>
              <w:jc w:val="center"/>
            </w:pPr>
            <w:r w:rsidRPr="00AF6E2C">
              <w:t>180</w:t>
            </w:r>
          </w:p>
        </w:tc>
        <w:tc>
          <w:tcPr>
            <w:tcW w:w="630" w:type="dxa"/>
            <w:shd w:val="clear" w:color="auto" w:fill="auto"/>
          </w:tcPr>
          <w:p w:rsidR="0019133C" w:rsidRPr="00AF6E2C" w:rsidRDefault="0019133C" w:rsidP="00DC2D22">
            <w:pPr>
              <w:jc w:val="center"/>
            </w:pPr>
            <w:r w:rsidRPr="00AF6E2C">
              <w:t>180</w:t>
            </w:r>
          </w:p>
          <w:p w:rsidR="0019133C" w:rsidRPr="00AF6E2C" w:rsidRDefault="0019133C" w:rsidP="00DC2D22">
            <w:pPr>
              <w:jc w:val="center"/>
            </w:pPr>
            <w:r w:rsidRPr="00AF6E2C">
              <w:t>180</w:t>
            </w:r>
          </w:p>
        </w:tc>
        <w:tc>
          <w:tcPr>
            <w:tcW w:w="900" w:type="dxa"/>
          </w:tcPr>
          <w:p w:rsidR="0019133C" w:rsidRPr="00AF6E2C" w:rsidRDefault="0019133C" w:rsidP="00DC2D22">
            <w:pPr>
              <w:jc w:val="center"/>
            </w:pPr>
            <w:r w:rsidRPr="00AF6E2C">
              <w:t>180</w:t>
            </w:r>
          </w:p>
          <w:p w:rsidR="0019133C" w:rsidRPr="00AF6E2C" w:rsidRDefault="0019133C" w:rsidP="00DC2D22">
            <w:pPr>
              <w:jc w:val="center"/>
            </w:pPr>
            <w:r w:rsidRPr="00AF6E2C">
              <w:t>180</w:t>
            </w:r>
          </w:p>
        </w:tc>
      </w:tr>
      <w:tr w:rsidR="0019133C" w:rsidRPr="00AF6E2C" w:rsidTr="000038F1">
        <w:tc>
          <w:tcPr>
            <w:tcW w:w="1188" w:type="dxa"/>
            <w:shd w:val="clear" w:color="auto" w:fill="auto"/>
          </w:tcPr>
          <w:p w:rsidR="0019133C" w:rsidRPr="00AF6E2C" w:rsidRDefault="0019133C" w:rsidP="00DC2D22">
            <w:pPr>
              <w:jc w:val="center"/>
              <w:rPr>
                <w:lang w:val="sr-Cyrl-CS"/>
              </w:rPr>
            </w:pPr>
            <w:r w:rsidRPr="00AF6E2C">
              <w:rPr>
                <w:lang w:val="sr-Cyrl-CS"/>
              </w:rPr>
              <w:t>Природа и друштво</w:t>
            </w:r>
          </w:p>
        </w:tc>
        <w:tc>
          <w:tcPr>
            <w:tcW w:w="1260" w:type="dxa"/>
            <w:shd w:val="clear" w:color="auto" w:fill="auto"/>
          </w:tcPr>
          <w:p w:rsidR="0019133C" w:rsidRPr="00AF6E2C" w:rsidRDefault="0019133C" w:rsidP="00DC2D22">
            <w:pPr>
              <w:jc w:val="center"/>
              <w:rPr>
                <w:lang w:val="sr-Cyrl-CS"/>
              </w:rPr>
            </w:pPr>
            <w:r w:rsidRPr="00AF6E2C">
              <w:rPr>
                <w:lang w:val="sr-Cyrl-CS"/>
              </w:rPr>
              <w:t>Планирано</w:t>
            </w:r>
          </w:p>
          <w:p w:rsidR="0019133C" w:rsidRPr="00AF6E2C" w:rsidRDefault="0019133C" w:rsidP="00DC2D22">
            <w:pPr>
              <w:jc w:val="center"/>
            </w:pPr>
            <w:r w:rsidRPr="00AF6E2C">
              <w:rPr>
                <w:lang w:val="sr-Cyrl-CS"/>
              </w:rPr>
              <w:t>Одржано</w:t>
            </w:r>
          </w:p>
        </w:tc>
        <w:tc>
          <w:tcPr>
            <w:tcW w:w="720" w:type="dxa"/>
            <w:shd w:val="clear" w:color="auto" w:fill="auto"/>
          </w:tcPr>
          <w:p w:rsidR="0019133C" w:rsidRPr="00AF6E2C" w:rsidRDefault="0019133C" w:rsidP="00DC2D22">
            <w:pPr>
              <w:jc w:val="center"/>
            </w:pPr>
          </w:p>
        </w:tc>
        <w:tc>
          <w:tcPr>
            <w:tcW w:w="630" w:type="dxa"/>
            <w:shd w:val="clear" w:color="auto" w:fill="auto"/>
          </w:tcPr>
          <w:p w:rsidR="0019133C" w:rsidRPr="00AF6E2C" w:rsidRDefault="0019133C" w:rsidP="00DC2D22">
            <w:pPr>
              <w:jc w:val="center"/>
            </w:pPr>
          </w:p>
        </w:tc>
        <w:tc>
          <w:tcPr>
            <w:tcW w:w="630" w:type="dxa"/>
            <w:shd w:val="clear" w:color="auto" w:fill="auto"/>
          </w:tcPr>
          <w:p w:rsidR="0019133C" w:rsidRPr="00AF6E2C" w:rsidRDefault="0019133C" w:rsidP="00DC2D22">
            <w:pPr>
              <w:jc w:val="center"/>
            </w:pPr>
            <w:r w:rsidRPr="00AF6E2C">
              <w:t>72</w:t>
            </w:r>
          </w:p>
          <w:p w:rsidR="0019133C" w:rsidRPr="00AF6E2C" w:rsidRDefault="0019133C" w:rsidP="00DC2D22">
            <w:pPr>
              <w:jc w:val="center"/>
            </w:pPr>
            <w:r w:rsidRPr="00AF6E2C">
              <w:t>72</w:t>
            </w:r>
          </w:p>
        </w:tc>
        <w:tc>
          <w:tcPr>
            <w:tcW w:w="630" w:type="dxa"/>
            <w:shd w:val="clear" w:color="auto" w:fill="auto"/>
          </w:tcPr>
          <w:p w:rsidR="0019133C" w:rsidRPr="00AF6E2C" w:rsidRDefault="0019133C" w:rsidP="00DC2D22">
            <w:pPr>
              <w:jc w:val="center"/>
            </w:pPr>
            <w:r w:rsidRPr="00AF6E2C">
              <w:t>72</w:t>
            </w:r>
          </w:p>
          <w:p w:rsidR="0019133C" w:rsidRPr="00AF6E2C" w:rsidRDefault="0019133C" w:rsidP="00DC2D22">
            <w:pPr>
              <w:jc w:val="center"/>
            </w:pPr>
            <w:r w:rsidRPr="00AF6E2C">
              <w:t>72</w:t>
            </w:r>
          </w:p>
        </w:tc>
        <w:tc>
          <w:tcPr>
            <w:tcW w:w="630" w:type="dxa"/>
            <w:shd w:val="clear" w:color="auto" w:fill="auto"/>
          </w:tcPr>
          <w:p w:rsidR="0019133C" w:rsidRPr="00AF6E2C" w:rsidRDefault="0019133C" w:rsidP="00DC2D22">
            <w:pPr>
              <w:jc w:val="center"/>
            </w:pPr>
          </w:p>
        </w:tc>
        <w:tc>
          <w:tcPr>
            <w:tcW w:w="720" w:type="dxa"/>
            <w:shd w:val="clear" w:color="auto" w:fill="auto"/>
          </w:tcPr>
          <w:p w:rsidR="0019133C" w:rsidRPr="00AF6E2C" w:rsidRDefault="00B72599" w:rsidP="00DC2D22">
            <w:pPr>
              <w:jc w:val="center"/>
            </w:pPr>
            <w:r w:rsidRPr="00AF6E2C">
              <w:t>72</w:t>
            </w:r>
          </w:p>
          <w:p w:rsidR="00B72599" w:rsidRPr="00AF6E2C" w:rsidRDefault="00B72599" w:rsidP="00DC2D22">
            <w:pPr>
              <w:jc w:val="center"/>
            </w:pPr>
            <w:r w:rsidRPr="00AF6E2C">
              <w:t>72</w:t>
            </w:r>
          </w:p>
        </w:tc>
        <w:tc>
          <w:tcPr>
            <w:tcW w:w="720" w:type="dxa"/>
            <w:shd w:val="clear" w:color="auto" w:fill="auto"/>
          </w:tcPr>
          <w:p w:rsidR="0019133C" w:rsidRPr="00AF6E2C" w:rsidRDefault="0019133C" w:rsidP="00DC2D22">
            <w:pPr>
              <w:jc w:val="center"/>
            </w:pPr>
          </w:p>
          <w:p w:rsidR="0019133C" w:rsidRPr="00AF6E2C" w:rsidRDefault="0019133C" w:rsidP="00DC2D22">
            <w:pPr>
              <w:jc w:val="center"/>
            </w:pPr>
          </w:p>
        </w:tc>
        <w:tc>
          <w:tcPr>
            <w:tcW w:w="900" w:type="dxa"/>
            <w:shd w:val="clear" w:color="auto" w:fill="auto"/>
          </w:tcPr>
          <w:p w:rsidR="0019133C" w:rsidRPr="00AF6E2C" w:rsidRDefault="0019133C" w:rsidP="00DC2D22">
            <w:pPr>
              <w:jc w:val="center"/>
            </w:pPr>
          </w:p>
          <w:p w:rsidR="00DE333C" w:rsidRPr="00AF6E2C" w:rsidRDefault="00DE333C" w:rsidP="00DC2D22">
            <w:pPr>
              <w:jc w:val="center"/>
            </w:pPr>
          </w:p>
        </w:tc>
        <w:tc>
          <w:tcPr>
            <w:tcW w:w="630" w:type="dxa"/>
            <w:shd w:val="clear" w:color="auto" w:fill="auto"/>
          </w:tcPr>
          <w:p w:rsidR="0019133C" w:rsidRPr="00AF6E2C" w:rsidRDefault="0019133C" w:rsidP="00DC2D22">
            <w:pPr>
              <w:jc w:val="center"/>
            </w:pPr>
          </w:p>
          <w:p w:rsidR="009F61B9" w:rsidRPr="00AF6E2C" w:rsidRDefault="009F61B9" w:rsidP="00DC2D22">
            <w:pPr>
              <w:jc w:val="center"/>
            </w:pPr>
          </w:p>
        </w:tc>
        <w:tc>
          <w:tcPr>
            <w:tcW w:w="630" w:type="dxa"/>
            <w:shd w:val="clear" w:color="auto" w:fill="auto"/>
          </w:tcPr>
          <w:p w:rsidR="0019133C" w:rsidRPr="00AF6E2C" w:rsidRDefault="0019133C" w:rsidP="00DC2D22">
            <w:pPr>
              <w:jc w:val="center"/>
            </w:pPr>
          </w:p>
          <w:p w:rsidR="009F61B9" w:rsidRPr="00AF6E2C" w:rsidRDefault="009F61B9" w:rsidP="00DC2D22">
            <w:pPr>
              <w:jc w:val="center"/>
            </w:pPr>
          </w:p>
        </w:tc>
        <w:tc>
          <w:tcPr>
            <w:tcW w:w="630" w:type="dxa"/>
            <w:shd w:val="clear" w:color="auto" w:fill="auto"/>
          </w:tcPr>
          <w:p w:rsidR="0019133C" w:rsidRPr="00AF6E2C" w:rsidRDefault="009F61B9" w:rsidP="00DC2D22">
            <w:r w:rsidRPr="00AF6E2C">
              <w:t>72</w:t>
            </w:r>
          </w:p>
          <w:p w:rsidR="009F61B9" w:rsidRPr="00AF6E2C" w:rsidRDefault="009F61B9" w:rsidP="00DC2D22">
            <w:r w:rsidRPr="00AF6E2C">
              <w:t>72</w:t>
            </w:r>
          </w:p>
          <w:p w:rsidR="0019133C" w:rsidRPr="00AF6E2C" w:rsidRDefault="0019133C" w:rsidP="00DC2D22">
            <w:pPr>
              <w:jc w:val="center"/>
            </w:pPr>
          </w:p>
        </w:tc>
        <w:tc>
          <w:tcPr>
            <w:tcW w:w="900" w:type="dxa"/>
          </w:tcPr>
          <w:p w:rsidR="0019133C" w:rsidRPr="00AF6E2C" w:rsidRDefault="009F61B9" w:rsidP="00DC2D22">
            <w:pPr>
              <w:jc w:val="center"/>
            </w:pPr>
            <w:r w:rsidRPr="00AF6E2C">
              <w:t>72</w:t>
            </w:r>
          </w:p>
          <w:p w:rsidR="009F61B9" w:rsidRPr="00AF6E2C" w:rsidRDefault="009F61B9" w:rsidP="00DC2D22">
            <w:pPr>
              <w:jc w:val="center"/>
            </w:pPr>
            <w:r w:rsidRPr="00AF6E2C">
              <w:t>72</w:t>
            </w:r>
          </w:p>
        </w:tc>
      </w:tr>
      <w:tr w:rsidR="0019133C" w:rsidRPr="00AF6E2C" w:rsidTr="000038F1">
        <w:tc>
          <w:tcPr>
            <w:tcW w:w="1188" w:type="dxa"/>
            <w:shd w:val="clear" w:color="auto" w:fill="auto"/>
          </w:tcPr>
          <w:p w:rsidR="0019133C" w:rsidRPr="00AF6E2C" w:rsidRDefault="0019133C" w:rsidP="00DC2D22">
            <w:pPr>
              <w:jc w:val="center"/>
              <w:rPr>
                <w:lang w:val="sr-Cyrl-CS"/>
              </w:rPr>
            </w:pPr>
            <w:r w:rsidRPr="00AF6E2C">
              <w:rPr>
                <w:lang w:val="sr-Cyrl-CS"/>
              </w:rPr>
              <w:t>Свет око нас</w:t>
            </w:r>
          </w:p>
        </w:tc>
        <w:tc>
          <w:tcPr>
            <w:tcW w:w="1260" w:type="dxa"/>
            <w:shd w:val="clear" w:color="auto" w:fill="auto"/>
          </w:tcPr>
          <w:p w:rsidR="0019133C" w:rsidRPr="00AF6E2C" w:rsidRDefault="0019133C" w:rsidP="00DC2D22">
            <w:pPr>
              <w:jc w:val="center"/>
              <w:rPr>
                <w:lang w:val="sr-Cyrl-CS"/>
              </w:rPr>
            </w:pPr>
            <w:r w:rsidRPr="00AF6E2C">
              <w:rPr>
                <w:lang w:val="sr-Cyrl-CS"/>
              </w:rPr>
              <w:t>Планирано</w:t>
            </w:r>
          </w:p>
          <w:p w:rsidR="0019133C" w:rsidRPr="00AF6E2C" w:rsidRDefault="0019133C" w:rsidP="00DC2D22">
            <w:pPr>
              <w:jc w:val="center"/>
            </w:pPr>
            <w:r w:rsidRPr="00AF6E2C">
              <w:rPr>
                <w:lang w:val="sr-Cyrl-CS"/>
              </w:rPr>
              <w:t>Одржано</w:t>
            </w:r>
          </w:p>
        </w:tc>
        <w:tc>
          <w:tcPr>
            <w:tcW w:w="720" w:type="dxa"/>
            <w:shd w:val="clear" w:color="auto" w:fill="auto"/>
          </w:tcPr>
          <w:p w:rsidR="0019133C" w:rsidRPr="00AF6E2C" w:rsidRDefault="0019133C" w:rsidP="00DC2D22">
            <w:pPr>
              <w:jc w:val="center"/>
            </w:pPr>
            <w:r w:rsidRPr="00AF6E2C">
              <w:t>72</w:t>
            </w:r>
          </w:p>
          <w:p w:rsidR="0019133C" w:rsidRPr="00AF6E2C" w:rsidRDefault="0019133C" w:rsidP="00DC2D22">
            <w:pPr>
              <w:jc w:val="center"/>
            </w:pPr>
            <w:r w:rsidRPr="00AF6E2C">
              <w:t>72</w:t>
            </w:r>
          </w:p>
        </w:tc>
        <w:tc>
          <w:tcPr>
            <w:tcW w:w="630" w:type="dxa"/>
            <w:shd w:val="clear" w:color="auto" w:fill="auto"/>
          </w:tcPr>
          <w:p w:rsidR="0019133C" w:rsidRPr="00AF6E2C" w:rsidRDefault="0019133C" w:rsidP="00DC2D22">
            <w:pPr>
              <w:jc w:val="center"/>
            </w:pPr>
            <w:r w:rsidRPr="00AF6E2C">
              <w:t>72</w:t>
            </w:r>
          </w:p>
          <w:p w:rsidR="0019133C" w:rsidRPr="00AF6E2C" w:rsidRDefault="0019133C" w:rsidP="00DC2D22">
            <w:pPr>
              <w:jc w:val="center"/>
            </w:pPr>
            <w:r w:rsidRPr="00AF6E2C">
              <w:t>72</w:t>
            </w:r>
          </w:p>
        </w:tc>
        <w:tc>
          <w:tcPr>
            <w:tcW w:w="630" w:type="dxa"/>
            <w:shd w:val="clear" w:color="auto" w:fill="auto"/>
          </w:tcPr>
          <w:p w:rsidR="0019133C" w:rsidRPr="00AF6E2C" w:rsidRDefault="0019133C" w:rsidP="00DC2D22">
            <w:pPr>
              <w:jc w:val="center"/>
            </w:pPr>
          </w:p>
        </w:tc>
        <w:tc>
          <w:tcPr>
            <w:tcW w:w="630" w:type="dxa"/>
            <w:shd w:val="clear" w:color="auto" w:fill="auto"/>
          </w:tcPr>
          <w:p w:rsidR="0019133C" w:rsidRPr="00AF6E2C" w:rsidRDefault="0019133C" w:rsidP="00DC2D22">
            <w:pPr>
              <w:jc w:val="center"/>
            </w:pPr>
          </w:p>
        </w:tc>
        <w:tc>
          <w:tcPr>
            <w:tcW w:w="630" w:type="dxa"/>
            <w:shd w:val="clear" w:color="auto" w:fill="auto"/>
          </w:tcPr>
          <w:p w:rsidR="0019133C" w:rsidRPr="00AF6E2C" w:rsidRDefault="0019133C" w:rsidP="00DC2D22">
            <w:pPr>
              <w:jc w:val="center"/>
            </w:pPr>
            <w:r w:rsidRPr="00AF6E2C">
              <w:t>72</w:t>
            </w:r>
          </w:p>
          <w:p w:rsidR="0019133C" w:rsidRPr="00AF6E2C" w:rsidRDefault="0019133C" w:rsidP="00DC2D22">
            <w:pPr>
              <w:jc w:val="center"/>
            </w:pPr>
            <w:r w:rsidRPr="00AF6E2C">
              <w:t>7</w:t>
            </w:r>
            <w:r w:rsidR="00B72599" w:rsidRPr="00AF6E2C">
              <w:t>2</w:t>
            </w:r>
          </w:p>
        </w:tc>
        <w:tc>
          <w:tcPr>
            <w:tcW w:w="720" w:type="dxa"/>
            <w:shd w:val="clear" w:color="auto" w:fill="auto"/>
          </w:tcPr>
          <w:p w:rsidR="0019133C" w:rsidRPr="00AF6E2C" w:rsidRDefault="0019133C" w:rsidP="00B72599"/>
          <w:p w:rsidR="0019133C" w:rsidRPr="00AF6E2C" w:rsidRDefault="0019133C" w:rsidP="00DC2D22">
            <w:pPr>
              <w:jc w:val="center"/>
            </w:pPr>
          </w:p>
        </w:tc>
        <w:tc>
          <w:tcPr>
            <w:tcW w:w="720" w:type="dxa"/>
            <w:shd w:val="clear" w:color="auto" w:fill="auto"/>
          </w:tcPr>
          <w:p w:rsidR="0019133C" w:rsidRPr="00AF6E2C" w:rsidRDefault="00DE333C" w:rsidP="00DC2D22">
            <w:pPr>
              <w:jc w:val="center"/>
            </w:pPr>
            <w:r w:rsidRPr="00AF6E2C">
              <w:t>72</w:t>
            </w:r>
          </w:p>
          <w:p w:rsidR="00DE333C" w:rsidRPr="00AF6E2C" w:rsidRDefault="00DE333C" w:rsidP="00DC2D22">
            <w:pPr>
              <w:jc w:val="center"/>
            </w:pPr>
            <w:r w:rsidRPr="00AF6E2C">
              <w:t>72</w:t>
            </w:r>
          </w:p>
        </w:tc>
        <w:tc>
          <w:tcPr>
            <w:tcW w:w="900" w:type="dxa"/>
            <w:shd w:val="clear" w:color="auto" w:fill="auto"/>
          </w:tcPr>
          <w:p w:rsidR="0019133C" w:rsidRPr="00AF6E2C" w:rsidRDefault="0019133C" w:rsidP="00DC2D22">
            <w:pPr>
              <w:jc w:val="center"/>
            </w:pPr>
            <w:r w:rsidRPr="00AF6E2C">
              <w:t>72</w:t>
            </w:r>
          </w:p>
          <w:p w:rsidR="0019133C" w:rsidRPr="00AF6E2C" w:rsidRDefault="0019133C" w:rsidP="00DC2D22">
            <w:pPr>
              <w:jc w:val="center"/>
            </w:pPr>
            <w:r w:rsidRPr="00AF6E2C">
              <w:t>72</w:t>
            </w:r>
          </w:p>
        </w:tc>
        <w:tc>
          <w:tcPr>
            <w:tcW w:w="630" w:type="dxa"/>
            <w:shd w:val="clear" w:color="auto" w:fill="auto"/>
          </w:tcPr>
          <w:p w:rsidR="0019133C" w:rsidRPr="00AF6E2C" w:rsidRDefault="0019133C" w:rsidP="00DC2D22">
            <w:pPr>
              <w:jc w:val="center"/>
            </w:pPr>
            <w:r w:rsidRPr="00AF6E2C">
              <w:t>72</w:t>
            </w:r>
          </w:p>
          <w:p w:rsidR="0019133C" w:rsidRPr="00AF6E2C" w:rsidRDefault="0019133C" w:rsidP="00DC2D22">
            <w:pPr>
              <w:jc w:val="center"/>
            </w:pPr>
            <w:r w:rsidRPr="00AF6E2C">
              <w:t>72</w:t>
            </w:r>
          </w:p>
        </w:tc>
        <w:tc>
          <w:tcPr>
            <w:tcW w:w="630" w:type="dxa"/>
            <w:shd w:val="clear" w:color="auto" w:fill="auto"/>
          </w:tcPr>
          <w:p w:rsidR="0019133C" w:rsidRPr="00AF6E2C" w:rsidRDefault="009F61B9" w:rsidP="00DC2D22">
            <w:pPr>
              <w:jc w:val="center"/>
            </w:pPr>
            <w:r w:rsidRPr="00AF6E2C">
              <w:t>72</w:t>
            </w:r>
          </w:p>
          <w:p w:rsidR="009F61B9" w:rsidRPr="00AF6E2C" w:rsidRDefault="009F61B9" w:rsidP="00DC2D22">
            <w:pPr>
              <w:jc w:val="center"/>
            </w:pPr>
            <w:r w:rsidRPr="00AF6E2C">
              <w:t>72</w:t>
            </w:r>
          </w:p>
        </w:tc>
        <w:tc>
          <w:tcPr>
            <w:tcW w:w="630" w:type="dxa"/>
            <w:shd w:val="clear" w:color="auto" w:fill="auto"/>
          </w:tcPr>
          <w:p w:rsidR="0019133C" w:rsidRPr="00AF6E2C" w:rsidRDefault="0019133C" w:rsidP="009F61B9">
            <w:pPr>
              <w:jc w:val="center"/>
            </w:pPr>
          </w:p>
        </w:tc>
        <w:tc>
          <w:tcPr>
            <w:tcW w:w="900" w:type="dxa"/>
          </w:tcPr>
          <w:p w:rsidR="0019133C" w:rsidRPr="00AF6E2C" w:rsidRDefault="0019133C" w:rsidP="009F61B9">
            <w:pPr>
              <w:jc w:val="center"/>
            </w:pPr>
          </w:p>
        </w:tc>
      </w:tr>
      <w:tr w:rsidR="0019133C" w:rsidRPr="00AF6E2C" w:rsidTr="000038F1">
        <w:tc>
          <w:tcPr>
            <w:tcW w:w="1188" w:type="dxa"/>
            <w:shd w:val="clear" w:color="auto" w:fill="auto"/>
          </w:tcPr>
          <w:p w:rsidR="0019133C" w:rsidRPr="00AF6E2C" w:rsidRDefault="0019133C" w:rsidP="00DC2D22">
            <w:pPr>
              <w:jc w:val="center"/>
              <w:rPr>
                <w:lang w:val="sr-Cyrl-CS"/>
              </w:rPr>
            </w:pPr>
            <w:r w:rsidRPr="00AF6E2C">
              <w:rPr>
                <w:lang w:val="sr-Cyrl-CS"/>
              </w:rPr>
              <w:t>Физичко васпитање</w:t>
            </w:r>
          </w:p>
        </w:tc>
        <w:tc>
          <w:tcPr>
            <w:tcW w:w="1260" w:type="dxa"/>
            <w:shd w:val="clear" w:color="auto" w:fill="auto"/>
          </w:tcPr>
          <w:p w:rsidR="0019133C" w:rsidRPr="00AF6E2C" w:rsidRDefault="0019133C" w:rsidP="00DC2D22">
            <w:pPr>
              <w:jc w:val="center"/>
              <w:rPr>
                <w:lang w:val="sr-Cyrl-CS"/>
              </w:rPr>
            </w:pPr>
            <w:r w:rsidRPr="00AF6E2C">
              <w:rPr>
                <w:lang w:val="sr-Cyrl-CS"/>
              </w:rPr>
              <w:t>Планирано</w:t>
            </w:r>
          </w:p>
          <w:p w:rsidR="0019133C" w:rsidRPr="00AF6E2C" w:rsidRDefault="0019133C" w:rsidP="00DC2D22">
            <w:pPr>
              <w:jc w:val="center"/>
            </w:pPr>
            <w:r w:rsidRPr="00AF6E2C">
              <w:rPr>
                <w:lang w:val="sr-Cyrl-CS"/>
              </w:rPr>
              <w:t>Одржано</w:t>
            </w:r>
          </w:p>
        </w:tc>
        <w:tc>
          <w:tcPr>
            <w:tcW w:w="720" w:type="dxa"/>
            <w:shd w:val="clear" w:color="auto" w:fill="auto"/>
          </w:tcPr>
          <w:p w:rsidR="0019133C" w:rsidRPr="00AF6E2C" w:rsidRDefault="0019133C" w:rsidP="00DC2D22">
            <w:pPr>
              <w:jc w:val="center"/>
            </w:pPr>
            <w:r w:rsidRPr="00AF6E2C">
              <w:t>108</w:t>
            </w:r>
          </w:p>
          <w:p w:rsidR="0019133C" w:rsidRPr="00AF6E2C" w:rsidRDefault="0019133C" w:rsidP="00DC2D22">
            <w:pPr>
              <w:jc w:val="center"/>
            </w:pPr>
            <w:r w:rsidRPr="00AF6E2C">
              <w:t>10</w:t>
            </w:r>
            <w:r w:rsidR="00DE15C4" w:rsidRPr="00AF6E2C">
              <w:t>7</w:t>
            </w:r>
          </w:p>
        </w:tc>
        <w:tc>
          <w:tcPr>
            <w:tcW w:w="630" w:type="dxa"/>
            <w:shd w:val="clear" w:color="auto" w:fill="auto"/>
          </w:tcPr>
          <w:p w:rsidR="0019133C" w:rsidRPr="00AF6E2C" w:rsidRDefault="0019133C" w:rsidP="00DC2D22">
            <w:pPr>
              <w:jc w:val="center"/>
            </w:pPr>
            <w:r w:rsidRPr="00AF6E2C">
              <w:t>108</w:t>
            </w:r>
          </w:p>
          <w:p w:rsidR="0019133C" w:rsidRPr="00AF6E2C" w:rsidRDefault="0019133C" w:rsidP="00DC2D22">
            <w:pPr>
              <w:jc w:val="center"/>
            </w:pPr>
            <w:r w:rsidRPr="00AF6E2C">
              <w:t>10</w:t>
            </w:r>
            <w:r w:rsidR="00DE15C4" w:rsidRPr="00AF6E2C">
              <w:t>7</w:t>
            </w:r>
          </w:p>
        </w:tc>
        <w:tc>
          <w:tcPr>
            <w:tcW w:w="630" w:type="dxa"/>
            <w:shd w:val="clear" w:color="auto" w:fill="auto"/>
          </w:tcPr>
          <w:p w:rsidR="0019133C" w:rsidRPr="00AF6E2C" w:rsidRDefault="0019133C" w:rsidP="00DC2D22">
            <w:pPr>
              <w:jc w:val="center"/>
            </w:pPr>
            <w:r w:rsidRPr="00AF6E2C">
              <w:t>108</w:t>
            </w:r>
          </w:p>
          <w:p w:rsidR="0019133C" w:rsidRPr="00AF6E2C" w:rsidRDefault="0019133C" w:rsidP="00DC2D22">
            <w:pPr>
              <w:jc w:val="center"/>
            </w:pPr>
            <w:r w:rsidRPr="00AF6E2C">
              <w:t>10</w:t>
            </w:r>
            <w:r w:rsidR="00DE15C4" w:rsidRPr="00AF6E2C">
              <w:t>7</w:t>
            </w:r>
          </w:p>
        </w:tc>
        <w:tc>
          <w:tcPr>
            <w:tcW w:w="630" w:type="dxa"/>
            <w:shd w:val="clear" w:color="auto" w:fill="auto"/>
          </w:tcPr>
          <w:p w:rsidR="0019133C" w:rsidRPr="00AF6E2C" w:rsidRDefault="0019133C" w:rsidP="00DC2D22">
            <w:pPr>
              <w:jc w:val="center"/>
            </w:pPr>
            <w:r w:rsidRPr="00AF6E2C">
              <w:t>108</w:t>
            </w:r>
          </w:p>
          <w:p w:rsidR="0019133C" w:rsidRPr="00AF6E2C" w:rsidRDefault="0019133C" w:rsidP="00DC2D22">
            <w:pPr>
              <w:jc w:val="center"/>
            </w:pPr>
            <w:r w:rsidRPr="00AF6E2C">
              <w:t>10</w:t>
            </w:r>
            <w:r w:rsidR="00DE15C4" w:rsidRPr="00AF6E2C">
              <w:t>7</w:t>
            </w:r>
          </w:p>
        </w:tc>
        <w:tc>
          <w:tcPr>
            <w:tcW w:w="630" w:type="dxa"/>
            <w:shd w:val="clear" w:color="auto" w:fill="auto"/>
          </w:tcPr>
          <w:p w:rsidR="0019133C" w:rsidRPr="00AF6E2C" w:rsidRDefault="0019133C" w:rsidP="00DC2D22">
            <w:pPr>
              <w:jc w:val="center"/>
            </w:pPr>
            <w:r w:rsidRPr="00AF6E2C">
              <w:t>108</w:t>
            </w:r>
          </w:p>
          <w:p w:rsidR="0019133C" w:rsidRPr="00AF6E2C" w:rsidRDefault="0019133C" w:rsidP="00DC2D22">
            <w:pPr>
              <w:jc w:val="center"/>
            </w:pPr>
            <w:r w:rsidRPr="00AF6E2C">
              <w:t>108</w:t>
            </w:r>
          </w:p>
        </w:tc>
        <w:tc>
          <w:tcPr>
            <w:tcW w:w="720" w:type="dxa"/>
            <w:shd w:val="clear" w:color="auto" w:fill="auto"/>
          </w:tcPr>
          <w:p w:rsidR="0019133C" w:rsidRPr="00AF6E2C" w:rsidRDefault="0019133C" w:rsidP="00DC2D22">
            <w:pPr>
              <w:jc w:val="center"/>
            </w:pPr>
            <w:r w:rsidRPr="00AF6E2C">
              <w:t>108</w:t>
            </w:r>
          </w:p>
          <w:p w:rsidR="0019133C" w:rsidRPr="00AF6E2C" w:rsidRDefault="0019133C" w:rsidP="00DC2D22">
            <w:pPr>
              <w:jc w:val="center"/>
            </w:pPr>
            <w:r w:rsidRPr="00AF6E2C">
              <w:t>10</w:t>
            </w:r>
            <w:r w:rsidR="00B72599" w:rsidRPr="00AF6E2C">
              <w:t>8</w:t>
            </w:r>
          </w:p>
        </w:tc>
        <w:tc>
          <w:tcPr>
            <w:tcW w:w="720" w:type="dxa"/>
            <w:shd w:val="clear" w:color="auto" w:fill="auto"/>
          </w:tcPr>
          <w:p w:rsidR="0019133C" w:rsidRPr="00AF6E2C" w:rsidRDefault="0019133C" w:rsidP="00DC2D22">
            <w:pPr>
              <w:jc w:val="center"/>
            </w:pPr>
            <w:r w:rsidRPr="00AF6E2C">
              <w:t>108</w:t>
            </w:r>
          </w:p>
          <w:p w:rsidR="0019133C" w:rsidRPr="00AF6E2C" w:rsidRDefault="0019133C" w:rsidP="00DC2D22">
            <w:pPr>
              <w:jc w:val="center"/>
            </w:pPr>
            <w:r w:rsidRPr="00AF6E2C">
              <w:t>107</w:t>
            </w:r>
          </w:p>
        </w:tc>
        <w:tc>
          <w:tcPr>
            <w:tcW w:w="900" w:type="dxa"/>
            <w:shd w:val="clear" w:color="auto" w:fill="auto"/>
          </w:tcPr>
          <w:p w:rsidR="0019133C" w:rsidRPr="00AF6E2C" w:rsidRDefault="0019133C" w:rsidP="00DC2D22">
            <w:pPr>
              <w:jc w:val="center"/>
            </w:pPr>
            <w:r w:rsidRPr="00AF6E2C">
              <w:t>108</w:t>
            </w:r>
          </w:p>
          <w:p w:rsidR="0019133C" w:rsidRPr="00AF6E2C" w:rsidRDefault="0019133C" w:rsidP="00DC2D22">
            <w:pPr>
              <w:jc w:val="center"/>
            </w:pPr>
            <w:r w:rsidRPr="00AF6E2C">
              <w:t>10</w:t>
            </w:r>
            <w:r w:rsidR="009F61B9" w:rsidRPr="00AF6E2C">
              <w:t>8</w:t>
            </w:r>
          </w:p>
        </w:tc>
        <w:tc>
          <w:tcPr>
            <w:tcW w:w="630" w:type="dxa"/>
            <w:shd w:val="clear" w:color="auto" w:fill="auto"/>
          </w:tcPr>
          <w:p w:rsidR="0019133C" w:rsidRPr="00AF6E2C" w:rsidRDefault="0019133C" w:rsidP="00DC2D22">
            <w:pPr>
              <w:jc w:val="center"/>
            </w:pPr>
            <w:r w:rsidRPr="00AF6E2C">
              <w:t>108</w:t>
            </w:r>
          </w:p>
          <w:p w:rsidR="0019133C" w:rsidRPr="00AF6E2C" w:rsidRDefault="0019133C" w:rsidP="00DC2D22">
            <w:pPr>
              <w:jc w:val="center"/>
            </w:pPr>
            <w:r w:rsidRPr="00AF6E2C">
              <w:t>108</w:t>
            </w:r>
          </w:p>
        </w:tc>
        <w:tc>
          <w:tcPr>
            <w:tcW w:w="630" w:type="dxa"/>
            <w:shd w:val="clear" w:color="auto" w:fill="auto"/>
          </w:tcPr>
          <w:p w:rsidR="0019133C" w:rsidRPr="00AF6E2C" w:rsidRDefault="0019133C" w:rsidP="00DC2D22">
            <w:pPr>
              <w:jc w:val="center"/>
            </w:pPr>
            <w:r w:rsidRPr="00AF6E2C">
              <w:t>108</w:t>
            </w:r>
          </w:p>
          <w:p w:rsidR="0019133C" w:rsidRPr="00AF6E2C" w:rsidRDefault="0019133C" w:rsidP="00DC2D22">
            <w:pPr>
              <w:jc w:val="center"/>
            </w:pPr>
            <w:r w:rsidRPr="00AF6E2C">
              <w:t>108</w:t>
            </w:r>
          </w:p>
        </w:tc>
        <w:tc>
          <w:tcPr>
            <w:tcW w:w="630" w:type="dxa"/>
            <w:shd w:val="clear" w:color="auto" w:fill="auto"/>
          </w:tcPr>
          <w:p w:rsidR="0019133C" w:rsidRPr="00AF6E2C" w:rsidRDefault="0019133C" w:rsidP="00DC2D22">
            <w:pPr>
              <w:jc w:val="center"/>
            </w:pPr>
            <w:r w:rsidRPr="00AF6E2C">
              <w:t>108</w:t>
            </w:r>
          </w:p>
          <w:p w:rsidR="0019133C" w:rsidRPr="00AF6E2C" w:rsidRDefault="0019133C" w:rsidP="00DC2D22">
            <w:pPr>
              <w:jc w:val="center"/>
            </w:pPr>
            <w:r w:rsidRPr="00AF6E2C">
              <w:t>108</w:t>
            </w:r>
          </w:p>
        </w:tc>
        <w:tc>
          <w:tcPr>
            <w:tcW w:w="900" w:type="dxa"/>
          </w:tcPr>
          <w:p w:rsidR="0019133C" w:rsidRPr="00AF6E2C" w:rsidRDefault="0019133C" w:rsidP="00DC2D22">
            <w:pPr>
              <w:jc w:val="center"/>
            </w:pPr>
            <w:r w:rsidRPr="00AF6E2C">
              <w:t>108</w:t>
            </w:r>
          </w:p>
          <w:p w:rsidR="0019133C" w:rsidRPr="00AF6E2C" w:rsidRDefault="0019133C" w:rsidP="00DC2D22">
            <w:pPr>
              <w:jc w:val="center"/>
            </w:pPr>
            <w:r w:rsidRPr="00AF6E2C">
              <w:t>108</w:t>
            </w:r>
          </w:p>
        </w:tc>
      </w:tr>
      <w:tr w:rsidR="0019133C" w:rsidRPr="00AF6E2C" w:rsidTr="000038F1">
        <w:trPr>
          <w:trHeight w:val="210"/>
        </w:trPr>
        <w:tc>
          <w:tcPr>
            <w:tcW w:w="1188" w:type="dxa"/>
            <w:shd w:val="clear" w:color="auto" w:fill="auto"/>
          </w:tcPr>
          <w:p w:rsidR="0019133C" w:rsidRPr="00AF6E2C" w:rsidRDefault="0019133C" w:rsidP="00DC2D22">
            <w:pPr>
              <w:jc w:val="center"/>
              <w:rPr>
                <w:lang w:val="sr-Cyrl-CS"/>
              </w:rPr>
            </w:pPr>
            <w:r w:rsidRPr="00AF6E2C">
              <w:rPr>
                <w:lang w:val="sr-Cyrl-CS"/>
              </w:rPr>
              <w:t xml:space="preserve">Чувари природе/ </w:t>
            </w:r>
          </w:p>
          <w:p w:rsidR="0019133C" w:rsidRPr="00AF6E2C" w:rsidRDefault="0019133C" w:rsidP="00DC2D22">
            <w:pPr>
              <w:jc w:val="center"/>
              <w:rPr>
                <w:lang w:val="sr-Cyrl-CS"/>
              </w:rPr>
            </w:pPr>
          </w:p>
        </w:tc>
        <w:tc>
          <w:tcPr>
            <w:tcW w:w="1260" w:type="dxa"/>
            <w:shd w:val="clear" w:color="auto" w:fill="auto"/>
          </w:tcPr>
          <w:p w:rsidR="0019133C" w:rsidRPr="00AF6E2C" w:rsidRDefault="0019133C" w:rsidP="00DC2D22">
            <w:pPr>
              <w:jc w:val="center"/>
              <w:rPr>
                <w:lang w:val="sr-Cyrl-CS"/>
              </w:rPr>
            </w:pPr>
            <w:r w:rsidRPr="00AF6E2C">
              <w:rPr>
                <w:lang w:val="sr-Cyrl-CS"/>
              </w:rPr>
              <w:t>Планирано Одржано</w:t>
            </w:r>
          </w:p>
          <w:p w:rsidR="0019133C" w:rsidRPr="00AF6E2C" w:rsidRDefault="0019133C" w:rsidP="00DC2D22">
            <w:pPr>
              <w:jc w:val="center"/>
              <w:rPr>
                <w:lang w:val="sr-Cyrl-CS"/>
              </w:rPr>
            </w:pPr>
          </w:p>
        </w:tc>
        <w:tc>
          <w:tcPr>
            <w:tcW w:w="720" w:type="dxa"/>
            <w:shd w:val="clear" w:color="auto" w:fill="auto"/>
          </w:tcPr>
          <w:p w:rsidR="0019133C" w:rsidRPr="00AF6E2C" w:rsidRDefault="0019133C" w:rsidP="00DC2D22">
            <w:pPr>
              <w:jc w:val="center"/>
            </w:pPr>
          </w:p>
        </w:tc>
        <w:tc>
          <w:tcPr>
            <w:tcW w:w="630" w:type="dxa"/>
            <w:shd w:val="clear" w:color="auto" w:fill="auto"/>
          </w:tcPr>
          <w:p w:rsidR="0019133C" w:rsidRPr="00AF6E2C" w:rsidRDefault="00B16AF5" w:rsidP="00DC2D22">
            <w:pPr>
              <w:jc w:val="center"/>
            </w:pPr>
            <w:r w:rsidRPr="00AF6E2C">
              <w:t>36</w:t>
            </w:r>
          </w:p>
          <w:p w:rsidR="00B16AF5" w:rsidRPr="00AF6E2C" w:rsidRDefault="00B16AF5" w:rsidP="00DC2D22">
            <w:pPr>
              <w:jc w:val="center"/>
            </w:pPr>
            <w:r w:rsidRPr="00AF6E2C">
              <w:t>36</w:t>
            </w:r>
          </w:p>
        </w:tc>
        <w:tc>
          <w:tcPr>
            <w:tcW w:w="630" w:type="dxa"/>
            <w:shd w:val="clear" w:color="auto" w:fill="auto"/>
          </w:tcPr>
          <w:p w:rsidR="0019133C" w:rsidRPr="00AF6E2C" w:rsidRDefault="00B16AF5" w:rsidP="00DC2D22">
            <w:pPr>
              <w:jc w:val="center"/>
            </w:pPr>
            <w:r w:rsidRPr="00AF6E2C">
              <w:t>36</w:t>
            </w:r>
          </w:p>
          <w:p w:rsidR="00B16AF5" w:rsidRPr="00AF6E2C" w:rsidRDefault="00B16AF5" w:rsidP="00DC2D22">
            <w:pPr>
              <w:jc w:val="center"/>
            </w:pPr>
            <w:r w:rsidRPr="00AF6E2C">
              <w:t>36</w:t>
            </w:r>
          </w:p>
        </w:tc>
        <w:tc>
          <w:tcPr>
            <w:tcW w:w="630" w:type="dxa"/>
            <w:shd w:val="clear" w:color="auto" w:fill="auto"/>
          </w:tcPr>
          <w:p w:rsidR="0019133C" w:rsidRPr="00AF6E2C" w:rsidRDefault="00B16AF5" w:rsidP="00DC2D22">
            <w:pPr>
              <w:jc w:val="center"/>
            </w:pPr>
            <w:r w:rsidRPr="00AF6E2C">
              <w:t>36</w:t>
            </w:r>
          </w:p>
          <w:p w:rsidR="00B16AF5" w:rsidRPr="00AF6E2C" w:rsidRDefault="00B16AF5" w:rsidP="00DC2D22">
            <w:pPr>
              <w:jc w:val="center"/>
            </w:pPr>
            <w:r w:rsidRPr="00AF6E2C">
              <w:t>36</w:t>
            </w:r>
          </w:p>
        </w:tc>
        <w:tc>
          <w:tcPr>
            <w:tcW w:w="630" w:type="dxa"/>
            <w:shd w:val="clear" w:color="auto" w:fill="auto"/>
          </w:tcPr>
          <w:p w:rsidR="0019133C" w:rsidRPr="00AF6E2C" w:rsidRDefault="00B72599" w:rsidP="00DC2D22">
            <w:pPr>
              <w:jc w:val="center"/>
            </w:pPr>
            <w:r w:rsidRPr="00AF6E2C">
              <w:t>36</w:t>
            </w:r>
          </w:p>
          <w:p w:rsidR="00B72599" w:rsidRPr="00AF6E2C" w:rsidRDefault="00B72599" w:rsidP="00DC2D22">
            <w:pPr>
              <w:jc w:val="center"/>
            </w:pPr>
            <w:r w:rsidRPr="00AF6E2C">
              <w:t>36</w:t>
            </w:r>
          </w:p>
        </w:tc>
        <w:tc>
          <w:tcPr>
            <w:tcW w:w="720" w:type="dxa"/>
            <w:shd w:val="clear" w:color="auto" w:fill="auto"/>
          </w:tcPr>
          <w:p w:rsidR="0019133C" w:rsidRPr="00AF6E2C" w:rsidRDefault="00B72599" w:rsidP="00DC2D22">
            <w:pPr>
              <w:jc w:val="center"/>
            </w:pPr>
            <w:r w:rsidRPr="00AF6E2C">
              <w:t>36</w:t>
            </w:r>
          </w:p>
          <w:p w:rsidR="00B72599" w:rsidRPr="00AF6E2C" w:rsidRDefault="00B72599" w:rsidP="00DC2D22">
            <w:pPr>
              <w:jc w:val="center"/>
            </w:pPr>
            <w:r w:rsidRPr="00AF6E2C">
              <w:t>36</w:t>
            </w:r>
          </w:p>
        </w:tc>
        <w:tc>
          <w:tcPr>
            <w:tcW w:w="720" w:type="dxa"/>
            <w:shd w:val="clear" w:color="auto" w:fill="auto"/>
          </w:tcPr>
          <w:p w:rsidR="0019133C" w:rsidRPr="00AF6E2C" w:rsidRDefault="0019133C" w:rsidP="00DC2D22">
            <w:pPr>
              <w:jc w:val="center"/>
            </w:pPr>
          </w:p>
        </w:tc>
        <w:tc>
          <w:tcPr>
            <w:tcW w:w="900" w:type="dxa"/>
            <w:shd w:val="clear" w:color="auto" w:fill="auto"/>
          </w:tcPr>
          <w:p w:rsidR="00DE333C" w:rsidRPr="00AF6E2C" w:rsidRDefault="009F61B9" w:rsidP="009F61B9">
            <w:r w:rsidRPr="00AF6E2C">
              <w:t xml:space="preserve">    36</w:t>
            </w:r>
          </w:p>
          <w:p w:rsidR="009F61B9" w:rsidRPr="00AF6E2C" w:rsidRDefault="009F61B9" w:rsidP="00DC2D22">
            <w:pPr>
              <w:jc w:val="center"/>
            </w:pPr>
            <w:r w:rsidRPr="00AF6E2C">
              <w:t>36</w:t>
            </w:r>
          </w:p>
        </w:tc>
        <w:tc>
          <w:tcPr>
            <w:tcW w:w="630" w:type="dxa"/>
            <w:shd w:val="clear" w:color="auto" w:fill="auto"/>
          </w:tcPr>
          <w:p w:rsidR="0019133C" w:rsidRPr="00AF6E2C" w:rsidRDefault="0019133C" w:rsidP="00DC2D22">
            <w:pPr>
              <w:jc w:val="center"/>
            </w:pPr>
          </w:p>
        </w:tc>
        <w:tc>
          <w:tcPr>
            <w:tcW w:w="630" w:type="dxa"/>
            <w:shd w:val="clear" w:color="auto" w:fill="auto"/>
          </w:tcPr>
          <w:p w:rsidR="0019133C" w:rsidRPr="00AF6E2C" w:rsidRDefault="009F61B9" w:rsidP="00DC2D22">
            <w:pPr>
              <w:jc w:val="center"/>
            </w:pPr>
            <w:r w:rsidRPr="00AF6E2C">
              <w:t>36</w:t>
            </w:r>
          </w:p>
          <w:p w:rsidR="009F61B9" w:rsidRPr="00AF6E2C" w:rsidRDefault="009F61B9" w:rsidP="00DC2D22">
            <w:pPr>
              <w:jc w:val="center"/>
            </w:pPr>
            <w:r w:rsidRPr="00AF6E2C">
              <w:t>36</w:t>
            </w:r>
          </w:p>
        </w:tc>
        <w:tc>
          <w:tcPr>
            <w:tcW w:w="630" w:type="dxa"/>
            <w:shd w:val="clear" w:color="auto" w:fill="auto"/>
          </w:tcPr>
          <w:p w:rsidR="0019133C" w:rsidRPr="00AF6E2C" w:rsidRDefault="009F61B9" w:rsidP="00DC2D22">
            <w:pPr>
              <w:jc w:val="center"/>
            </w:pPr>
            <w:r w:rsidRPr="00AF6E2C">
              <w:t>36</w:t>
            </w:r>
          </w:p>
          <w:p w:rsidR="009F61B9" w:rsidRPr="00AF6E2C" w:rsidRDefault="009F61B9" w:rsidP="00DC2D22">
            <w:pPr>
              <w:jc w:val="center"/>
            </w:pPr>
            <w:r w:rsidRPr="00AF6E2C">
              <w:t>36</w:t>
            </w:r>
          </w:p>
        </w:tc>
        <w:tc>
          <w:tcPr>
            <w:tcW w:w="900" w:type="dxa"/>
          </w:tcPr>
          <w:p w:rsidR="0019133C" w:rsidRPr="00AF6E2C" w:rsidRDefault="0019133C" w:rsidP="00DC2D22">
            <w:pPr>
              <w:jc w:val="center"/>
            </w:pPr>
            <w:r w:rsidRPr="00AF6E2C">
              <w:t>36</w:t>
            </w:r>
          </w:p>
          <w:p w:rsidR="0019133C" w:rsidRPr="00AF6E2C" w:rsidRDefault="0019133C" w:rsidP="00DC2D22">
            <w:pPr>
              <w:jc w:val="center"/>
            </w:pPr>
            <w:r w:rsidRPr="00AF6E2C">
              <w:t>36</w:t>
            </w:r>
          </w:p>
        </w:tc>
      </w:tr>
      <w:tr w:rsidR="0019133C" w:rsidRPr="00AF6E2C" w:rsidTr="000038F1">
        <w:trPr>
          <w:trHeight w:val="885"/>
        </w:trPr>
        <w:tc>
          <w:tcPr>
            <w:tcW w:w="1188" w:type="dxa"/>
            <w:shd w:val="clear" w:color="auto" w:fill="auto"/>
          </w:tcPr>
          <w:p w:rsidR="0019133C" w:rsidRPr="00AF6E2C" w:rsidRDefault="0019133C" w:rsidP="00DC2D22">
            <w:pPr>
              <w:jc w:val="center"/>
              <w:rPr>
                <w:lang w:val="sr-Cyrl-CS"/>
              </w:rPr>
            </w:pPr>
            <w:r w:rsidRPr="00AF6E2C">
              <w:rPr>
                <w:lang w:val="sr-Cyrl-CS"/>
              </w:rPr>
              <w:t>Пројектна настава</w:t>
            </w:r>
          </w:p>
        </w:tc>
        <w:tc>
          <w:tcPr>
            <w:tcW w:w="1260" w:type="dxa"/>
            <w:shd w:val="clear" w:color="auto" w:fill="auto"/>
          </w:tcPr>
          <w:p w:rsidR="0019133C" w:rsidRPr="00AF6E2C" w:rsidRDefault="0019133C" w:rsidP="00DC2D22">
            <w:pPr>
              <w:jc w:val="center"/>
              <w:rPr>
                <w:lang w:val="sr-Cyrl-CS"/>
              </w:rPr>
            </w:pPr>
            <w:r w:rsidRPr="00AF6E2C">
              <w:rPr>
                <w:lang w:val="sr-Cyrl-CS"/>
              </w:rPr>
              <w:t>Планирано Одржано</w:t>
            </w:r>
          </w:p>
        </w:tc>
        <w:tc>
          <w:tcPr>
            <w:tcW w:w="72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36</w:t>
            </w:r>
          </w:p>
        </w:tc>
        <w:tc>
          <w:tcPr>
            <w:tcW w:w="630" w:type="dxa"/>
            <w:shd w:val="clear" w:color="auto" w:fill="auto"/>
          </w:tcPr>
          <w:p w:rsidR="0019133C" w:rsidRPr="00AF6E2C" w:rsidRDefault="0019133C" w:rsidP="00DC2D22">
            <w:pPr>
              <w:jc w:val="center"/>
            </w:pPr>
          </w:p>
          <w:p w:rsidR="0019133C" w:rsidRPr="00AF6E2C" w:rsidRDefault="0019133C" w:rsidP="00DC2D22">
            <w:pPr>
              <w:jc w:val="center"/>
            </w:pPr>
          </w:p>
        </w:tc>
        <w:tc>
          <w:tcPr>
            <w:tcW w:w="630" w:type="dxa"/>
            <w:shd w:val="clear" w:color="auto" w:fill="auto"/>
          </w:tcPr>
          <w:p w:rsidR="0019133C" w:rsidRPr="00AF6E2C" w:rsidRDefault="0019133C" w:rsidP="00DC2D22">
            <w:pPr>
              <w:jc w:val="center"/>
            </w:pPr>
          </w:p>
          <w:p w:rsidR="0019133C" w:rsidRPr="00AF6E2C" w:rsidRDefault="0019133C" w:rsidP="00DC2D22">
            <w:pPr>
              <w:jc w:val="center"/>
            </w:pPr>
          </w:p>
        </w:tc>
        <w:tc>
          <w:tcPr>
            <w:tcW w:w="630" w:type="dxa"/>
            <w:shd w:val="clear" w:color="auto" w:fill="auto"/>
          </w:tcPr>
          <w:p w:rsidR="0019133C" w:rsidRPr="00AF6E2C" w:rsidRDefault="0019133C" w:rsidP="00DC2D22">
            <w:pPr>
              <w:jc w:val="center"/>
            </w:pPr>
          </w:p>
          <w:p w:rsidR="0019133C" w:rsidRPr="00AF6E2C" w:rsidRDefault="0019133C" w:rsidP="00DC2D22">
            <w:pPr>
              <w:jc w:val="center"/>
            </w:pPr>
          </w:p>
        </w:tc>
        <w:tc>
          <w:tcPr>
            <w:tcW w:w="630" w:type="dxa"/>
            <w:shd w:val="clear" w:color="auto" w:fill="auto"/>
          </w:tcPr>
          <w:p w:rsidR="0019133C" w:rsidRPr="00AF6E2C" w:rsidRDefault="0019133C" w:rsidP="00DC2D22">
            <w:pPr>
              <w:jc w:val="center"/>
            </w:pPr>
          </w:p>
          <w:p w:rsidR="0019133C" w:rsidRPr="00AF6E2C" w:rsidRDefault="0019133C" w:rsidP="00DC2D22">
            <w:pPr>
              <w:jc w:val="center"/>
            </w:pPr>
          </w:p>
        </w:tc>
        <w:tc>
          <w:tcPr>
            <w:tcW w:w="720" w:type="dxa"/>
            <w:shd w:val="clear" w:color="auto" w:fill="auto"/>
          </w:tcPr>
          <w:p w:rsidR="0019133C" w:rsidRPr="00AF6E2C" w:rsidRDefault="0019133C" w:rsidP="00DC2D22">
            <w:pPr>
              <w:jc w:val="center"/>
            </w:pPr>
          </w:p>
          <w:p w:rsidR="0019133C" w:rsidRPr="00AF6E2C" w:rsidRDefault="0019133C" w:rsidP="00B72599"/>
        </w:tc>
        <w:tc>
          <w:tcPr>
            <w:tcW w:w="720" w:type="dxa"/>
            <w:shd w:val="clear" w:color="auto" w:fill="auto"/>
          </w:tcPr>
          <w:p w:rsidR="0019133C" w:rsidRPr="00AF6E2C" w:rsidRDefault="0019133C" w:rsidP="00DC2D22">
            <w:pPr>
              <w:jc w:val="center"/>
            </w:pPr>
            <w:r w:rsidRPr="00AF6E2C">
              <w:t>36</w:t>
            </w:r>
          </w:p>
          <w:p w:rsidR="0019133C" w:rsidRPr="00AF6E2C" w:rsidRDefault="00DE333C" w:rsidP="00DC2D22">
            <w:pPr>
              <w:jc w:val="center"/>
            </w:pPr>
            <w:r w:rsidRPr="00AF6E2C">
              <w:t>36</w:t>
            </w:r>
          </w:p>
        </w:tc>
        <w:tc>
          <w:tcPr>
            <w:tcW w:w="900" w:type="dxa"/>
            <w:shd w:val="clear" w:color="auto" w:fill="auto"/>
          </w:tcPr>
          <w:p w:rsidR="0019133C" w:rsidRPr="00AF6E2C" w:rsidRDefault="0019133C" w:rsidP="00DC2D22">
            <w:pPr>
              <w:jc w:val="center"/>
            </w:pPr>
          </w:p>
          <w:p w:rsidR="0019133C" w:rsidRPr="00AF6E2C" w:rsidRDefault="0019133C" w:rsidP="00DC2D22">
            <w:pPr>
              <w:jc w:val="center"/>
            </w:pPr>
          </w:p>
        </w:tc>
        <w:tc>
          <w:tcPr>
            <w:tcW w:w="63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36</w:t>
            </w:r>
          </w:p>
        </w:tc>
        <w:tc>
          <w:tcPr>
            <w:tcW w:w="630" w:type="dxa"/>
            <w:shd w:val="clear" w:color="auto" w:fill="auto"/>
          </w:tcPr>
          <w:p w:rsidR="0019133C" w:rsidRPr="00AF6E2C" w:rsidRDefault="0019133C" w:rsidP="00A557C9"/>
        </w:tc>
        <w:tc>
          <w:tcPr>
            <w:tcW w:w="630" w:type="dxa"/>
            <w:shd w:val="clear" w:color="auto" w:fill="auto"/>
          </w:tcPr>
          <w:p w:rsidR="0019133C" w:rsidRPr="00AF6E2C" w:rsidRDefault="0019133C" w:rsidP="00A557C9">
            <w:pPr>
              <w:jc w:val="center"/>
            </w:pPr>
          </w:p>
        </w:tc>
        <w:tc>
          <w:tcPr>
            <w:tcW w:w="900" w:type="dxa"/>
          </w:tcPr>
          <w:p w:rsidR="0019133C" w:rsidRPr="00AF6E2C" w:rsidRDefault="0019133C" w:rsidP="00B849AD">
            <w:pPr>
              <w:jc w:val="center"/>
            </w:pPr>
          </w:p>
        </w:tc>
      </w:tr>
      <w:tr w:rsidR="0019133C" w:rsidRPr="00AF6E2C" w:rsidTr="000038F1">
        <w:tc>
          <w:tcPr>
            <w:tcW w:w="1188" w:type="dxa"/>
            <w:shd w:val="clear" w:color="auto" w:fill="auto"/>
          </w:tcPr>
          <w:p w:rsidR="0019133C" w:rsidRPr="00AF6E2C" w:rsidRDefault="0019133C" w:rsidP="00DC2D22">
            <w:pPr>
              <w:jc w:val="center"/>
              <w:rPr>
                <w:lang w:val="sr-Cyrl-CS"/>
              </w:rPr>
            </w:pPr>
            <w:r w:rsidRPr="00AF6E2C">
              <w:rPr>
                <w:lang w:val="sr-Cyrl-CS"/>
              </w:rPr>
              <w:t>Верска настава</w:t>
            </w:r>
          </w:p>
        </w:tc>
        <w:tc>
          <w:tcPr>
            <w:tcW w:w="1260" w:type="dxa"/>
            <w:shd w:val="clear" w:color="auto" w:fill="auto"/>
          </w:tcPr>
          <w:p w:rsidR="0019133C" w:rsidRPr="00AF6E2C" w:rsidRDefault="0019133C" w:rsidP="00DC2D22">
            <w:pPr>
              <w:jc w:val="center"/>
              <w:rPr>
                <w:lang w:val="sr-Cyrl-CS"/>
              </w:rPr>
            </w:pPr>
            <w:r w:rsidRPr="00AF6E2C">
              <w:rPr>
                <w:lang w:val="sr-Cyrl-CS"/>
              </w:rPr>
              <w:t>Планирано</w:t>
            </w:r>
          </w:p>
          <w:p w:rsidR="0019133C" w:rsidRPr="00AF6E2C" w:rsidRDefault="0019133C" w:rsidP="00DC2D22">
            <w:pPr>
              <w:jc w:val="center"/>
              <w:rPr>
                <w:lang w:val="sr-Cyrl-CS"/>
              </w:rPr>
            </w:pPr>
            <w:r w:rsidRPr="00AF6E2C">
              <w:rPr>
                <w:lang w:val="sr-Cyrl-CS"/>
              </w:rPr>
              <w:t>Одржано</w:t>
            </w:r>
          </w:p>
        </w:tc>
        <w:tc>
          <w:tcPr>
            <w:tcW w:w="72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w:t>
            </w:r>
            <w:r w:rsidR="00B16AF5" w:rsidRPr="00AF6E2C">
              <w:t>6</w:t>
            </w:r>
          </w:p>
        </w:tc>
        <w:tc>
          <w:tcPr>
            <w:tcW w:w="63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w:t>
            </w:r>
            <w:r w:rsidR="00B16AF5" w:rsidRPr="00AF6E2C">
              <w:t>6</w:t>
            </w:r>
          </w:p>
        </w:tc>
        <w:tc>
          <w:tcPr>
            <w:tcW w:w="63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w:t>
            </w:r>
            <w:r w:rsidR="00B16AF5" w:rsidRPr="00AF6E2C">
              <w:t>6</w:t>
            </w:r>
          </w:p>
        </w:tc>
        <w:tc>
          <w:tcPr>
            <w:tcW w:w="63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w:t>
            </w:r>
            <w:r w:rsidR="00B16AF5" w:rsidRPr="00AF6E2C">
              <w:t>6</w:t>
            </w:r>
          </w:p>
        </w:tc>
        <w:tc>
          <w:tcPr>
            <w:tcW w:w="63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w:t>
            </w:r>
            <w:r w:rsidR="00B72599" w:rsidRPr="00AF6E2C">
              <w:t>3</w:t>
            </w:r>
          </w:p>
        </w:tc>
        <w:tc>
          <w:tcPr>
            <w:tcW w:w="72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w:t>
            </w:r>
            <w:r w:rsidR="00B72599" w:rsidRPr="00AF6E2C">
              <w:t>3</w:t>
            </w:r>
          </w:p>
        </w:tc>
        <w:tc>
          <w:tcPr>
            <w:tcW w:w="72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w:t>
            </w:r>
            <w:r w:rsidR="00DE333C" w:rsidRPr="00AF6E2C">
              <w:t>4</w:t>
            </w:r>
          </w:p>
        </w:tc>
        <w:tc>
          <w:tcPr>
            <w:tcW w:w="90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w:t>
            </w:r>
            <w:r w:rsidR="00DE333C" w:rsidRPr="00AF6E2C">
              <w:t>4</w:t>
            </w:r>
          </w:p>
        </w:tc>
        <w:tc>
          <w:tcPr>
            <w:tcW w:w="63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35</w:t>
            </w:r>
          </w:p>
        </w:tc>
        <w:tc>
          <w:tcPr>
            <w:tcW w:w="63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35</w:t>
            </w:r>
          </w:p>
        </w:tc>
        <w:tc>
          <w:tcPr>
            <w:tcW w:w="63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w:t>
            </w:r>
            <w:r w:rsidR="004A12DC" w:rsidRPr="00AF6E2C">
              <w:t>5</w:t>
            </w:r>
          </w:p>
        </w:tc>
        <w:tc>
          <w:tcPr>
            <w:tcW w:w="900" w:type="dxa"/>
          </w:tcPr>
          <w:p w:rsidR="0019133C" w:rsidRPr="00AF6E2C" w:rsidRDefault="0019133C" w:rsidP="00DC2D22">
            <w:pPr>
              <w:jc w:val="center"/>
            </w:pPr>
            <w:r w:rsidRPr="00AF6E2C">
              <w:t>36</w:t>
            </w:r>
          </w:p>
          <w:p w:rsidR="0019133C" w:rsidRPr="00AF6E2C" w:rsidRDefault="0019133C" w:rsidP="00DC2D22">
            <w:pPr>
              <w:jc w:val="center"/>
            </w:pPr>
            <w:r w:rsidRPr="00AF6E2C">
              <w:t>3</w:t>
            </w:r>
            <w:r w:rsidR="004A12DC" w:rsidRPr="00AF6E2C">
              <w:t>5</w:t>
            </w:r>
          </w:p>
        </w:tc>
      </w:tr>
      <w:tr w:rsidR="0019133C" w:rsidRPr="00AF6E2C" w:rsidTr="000038F1">
        <w:tc>
          <w:tcPr>
            <w:tcW w:w="1188" w:type="dxa"/>
            <w:shd w:val="clear" w:color="auto" w:fill="auto"/>
          </w:tcPr>
          <w:p w:rsidR="0019133C" w:rsidRPr="00AF6E2C" w:rsidRDefault="0019133C" w:rsidP="00DC2D22">
            <w:pPr>
              <w:jc w:val="center"/>
              <w:rPr>
                <w:lang w:val="sr-Cyrl-CS"/>
              </w:rPr>
            </w:pPr>
            <w:r w:rsidRPr="00AF6E2C">
              <w:rPr>
                <w:lang w:val="sr-Cyrl-CS"/>
              </w:rPr>
              <w:t>Слободне активности</w:t>
            </w:r>
          </w:p>
        </w:tc>
        <w:tc>
          <w:tcPr>
            <w:tcW w:w="1260" w:type="dxa"/>
            <w:shd w:val="clear" w:color="auto" w:fill="auto"/>
          </w:tcPr>
          <w:p w:rsidR="0019133C" w:rsidRPr="00AF6E2C" w:rsidRDefault="0019133C" w:rsidP="00DC2D22">
            <w:pPr>
              <w:jc w:val="center"/>
              <w:rPr>
                <w:lang w:val="sr-Cyrl-CS"/>
              </w:rPr>
            </w:pPr>
            <w:r w:rsidRPr="00AF6E2C">
              <w:rPr>
                <w:lang w:val="sr-Cyrl-CS"/>
              </w:rPr>
              <w:t>Планирано</w:t>
            </w:r>
          </w:p>
          <w:p w:rsidR="0019133C" w:rsidRPr="00AF6E2C" w:rsidRDefault="0019133C" w:rsidP="00DC2D22">
            <w:pPr>
              <w:jc w:val="center"/>
              <w:rPr>
                <w:lang w:val="sr-Cyrl-CS"/>
              </w:rPr>
            </w:pPr>
            <w:r w:rsidRPr="00AF6E2C">
              <w:rPr>
                <w:lang w:val="sr-Cyrl-CS"/>
              </w:rPr>
              <w:t>Одржано</w:t>
            </w:r>
          </w:p>
        </w:tc>
        <w:tc>
          <w:tcPr>
            <w:tcW w:w="72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w:t>
            </w:r>
            <w:r w:rsidR="00B16AF5" w:rsidRPr="00AF6E2C">
              <w:t>6</w:t>
            </w:r>
          </w:p>
        </w:tc>
        <w:tc>
          <w:tcPr>
            <w:tcW w:w="63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36</w:t>
            </w:r>
          </w:p>
        </w:tc>
        <w:tc>
          <w:tcPr>
            <w:tcW w:w="63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36</w:t>
            </w:r>
          </w:p>
        </w:tc>
        <w:tc>
          <w:tcPr>
            <w:tcW w:w="63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36</w:t>
            </w:r>
          </w:p>
        </w:tc>
        <w:tc>
          <w:tcPr>
            <w:tcW w:w="63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w:t>
            </w:r>
            <w:r w:rsidR="00B72599" w:rsidRPr="00AF6E2C">
              <w:t>6</w:t>
            </w:r>
          </w:p>
        </w:tc>
        <w:tc>
          <w:tcPr>
            <w:tcW w:w="72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w:t>
            </w:r>
            <w:r w:rsidR="00DE333C" w:rsidRPr="00AF6E2C">
              <w:t>6</w:t>
            </w:r>
          </w:p>
        </w:tc>
        <w:tc>
          <w:tcPr>
            <w:tcW w:w="72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w:t>
            </w:r>
            <w:r w:rsidR="00DE333C" w:rsidRPr="00AF6E2C">
              <w:t>5</w:t>
            </w:r>
          </w:p>
        </w:tc>
        <w:tc>
          <w:tcPr>
            <w:tcW w:w="90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w:t>
            </w:r>
            <w:r w:rsidR="00DE333C" w:rsidRPr="00AF6E2C">
              <w:t>5</w:t>
            </w:r>
          </w:p>
        </w:tc>
        <w:tc>
          <w:tcPr>
            <w:tcW w:w="63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36</w:t>
            </w:r>
          </w:p>
        </w:tc>
        <w:tc>
          <w:tcPr>
            <w:tcW w:w="63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36</w:t>
            </w:r>
          </w:p>
        </w:tc>
        <w:tc>
          <w:tcPr>
            <w:tcW w:w="63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w:t>
            </w:r>
            <w:r w:rsidR="00C91087" w:rsidRPr="00AF6E2C">
              <w:t>6</w:t>
            </w:r>
          </w:p>
        </w:tc>
        <w:tc>
          <w:tcPr>
            <w:tcW w:w="900" w:type="dxa"/>
          </w:tcPr>
          <w:p w:rsidR="0019133C" w:rsidRPr="00AF6E2C" w:rsidRDefault="0019133C" w:rsidP="00DC2D22">
            <w:pPr>
              <w:jc w:val="center"/>
            </w:pPr>
            <w:r w:rsidRPr="00AF6E2C">
              <w:t>36</w:t>
            </w:r>
          </w:p>
          <w:p w:rsidR="0019133C" w:rsidRPr="00AF6E2C" w:rsidRDefault="0019133C" w:rsidP="00DC2D22">
            <w:pPr>
              <w:jc w:val="center"/>
            </w:pPr>
            <w:r w:rsidRPr="00AF6E2C">
              <w:t>3</w:t>
            </w:r>
            <w:r w:rsidR="00C91087" w:rsidRPr="00AF6E2C">
              <w:t>6</w:t>
            </w:r>
          </w:p>
        </w:tc>
      </w:tr>
      <w:tr w:rsidR="0019133C" w:rsidRPr="00AF6E2C" w:rsidTr="000038F1">
        <w:tc>
          <w:tcPr>
            <w:tcW w:w="1188" w:type="dxa"/>
            <w:shd w:val="clear" w:color="auto" w:fill="auto"/>
          </w:tcPr>
          <w:p w:rsidR="0019133C" w:rsidRPr="00AF6E2C" w:rsidRDefault="0019133C" w:rsidP="00DC2D22">
            <w:pPr>
              <w:jc w:val="center"/>
              <w:rPr>
                <w:lang w:val="sr-Cyrl-CS"/>
              </w:rPr>
            </w:pPr>
            <w:r w:rsidRPr="00AF6E2C">
              <w:rPr>
                <w:lang w:val="sr-Cyrl-CS"/>
              </w:rPr>
              <w:t>Допунска настава</w:t>
            </w:r>
          </w:p>
        </w:tc>
        <w:tc>
          <w:tcPr>
            <w:tcW w:w="1260" w:type="dxa"/>
            <w:shd w:val="clear" w:color="auto" w:fill="auto"/>
          </w:tcPr>
          <w:p w:rsidR="0019133C" w:rsidRPr="00AF6E2C" w:rsidRDefault="0019133C" w:rsidP="00DC2D22">
            <w:pPr>
              <w:jc w:val="center"/>
              <w:rPr>
                <w:lang w:val="sr-Cyrl-CS"/>
              </w:rPr>
            </w:pPr>
            <w:r w:rsidRPr="00AF6E2C">
              <w:rPr>
                <w:lang w:val="sr-Cyrl-CS"/>
              </w:rPr>
              <w:t>Планирано</w:t>
            </w:r>
          </w:p>
          <w:p w:rsidR="0019133C" w:rsidRPr="00AF6E2C" w:rsidRDefault="0019133C" w:rsidP="00DC2D22">
            <w:pPr>
              <w:jc w:val="center"/>
              <w:rPr>
                <w:lang w:val="sr-Cyrl-CS"/>
              </w:rPr>
            </w:pPr>
            <w:r w:rsidRPr="00AF6E2C">
              <w:rPr>
                <w:lang w:val="sr-Cyrl-CS"/>
              </w:rPr>
              <w:t>Одржано</w:t>
            </w:r>
          </w:p>
        </w:tc>
        <w:tc>
          <w:tcPr>
            <w:tcW w:w="72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w:t>
            </w:r>
            <w:r w:rsidR="00B16AF5" w:rsidRPr="00AF6E2C">
              <w:t>4</w:t>
            </w:r>
          </w:p>
        </w:tc>
        <w:tc>
          <w:tcPr>
            <w:tcW w:w="63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w:t>
            </w:r>
            <w:r w:rsidR="00B16AF5" w:rsidRPr="00AF6E2C">
              <w:t>4</w:t>
            </w:r>
          </w:p>
        </w:tc>
        <w:tc>
          <w:tcPr>
            <w:tcW w:w="63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w:t>
            </w:r>
            <w:r w:rsidR="00B16AF5" w:rsidRPr="00AF6E2C">
              <w:t>4</w:t>
            </w:r>
          </w:p>
        </w:tc>
        <w:tc>
          <w:tcPr>
            <w:tcW w:w="630" w:type="dxa"/>
            <w:shd w:val="clear" w:color="auto" w:fill="auto"/>
          </w:tcPr>
          <w:p w:rsidR="0019133C" w:rsidRPr="00AF6E2C" w:rsidRDefault="0019133C" w:rsidP="00DC2D22">
            <w:pPr>
              <w:jc w:val="center"/>
            </w:pPr>
          </w:p>
          <w:p w:rsidR="0019133C" w:rsidRPr="00AF6E2C" w:rsidRDefault="0019133C" w:rsidP="00DC2D22">
            <w:pPr>
              <w:jc w:val="center"/>
            </w:pPr>
          </w:p>
        </w:tc>
        <w:tc>
          <w:tcPr>
            <w:tcW w:w="630" w:type="dxa"/>
            <w:shd w:val="clear" w:color="auto" w:fill="auto"/>
          </w:tcPr>
          <w:p w:rsidR="0019133C" w:rsidRPr="00AF6E2C" w:rsidRDefault="00B72599" w:rsidP="00DC2D22">
            <w:pPr>
              <w:jc w:val="center"/>
            </w:pPr>
            <w:r w:rsidRPr="00AF6E2C">
              <w:t>35</w:t>
            </w:r>
          </w:p>
          <w:p w:rsidR="0019133C" w:rsidRPr="00AF6E2C" w:rsidRDefault="0019133C" w:rsidP="00DC2D22">
            <w:pPr>
              <w:jc w:val="center"/>
            </w:pPr>
            <w:r w:rsidRPr="00AF6E2C">
              <w:t>36</w:t>
            </w:r>
          </w:p>
        </w:tc>
        <w:tc>
          <w:tcPr>
            <w:tcW w:w="720" w:type="dxa"/>
            <w:shd w:val="clear" w:color="auto" w:fill="auto"/>
          </w:tcPr>
          <w:p w:rsidR="0019133C" w:rsidRPr="00AF6E2C" w:rsidRDefault="00B72599" w:rsidP="00DC2D22">
            <w:pPr>
              <w:jc w:val="center"/>
            </w:pPr>
            <w:r w:rsidRPr="00AF6E2C">
              <w:t>35</w:t>
            </w:r>
          </w:p>
          <w:p w:rsidR="0019133C" w:rsidRPr="00AF6E2C" w:rsidRDefault="0019133C" w:rsidP="00DC2D22">
            <w:pPr>
              <w:jc w:val="center"/>
            </w:pPr>
            <w:r w:rsidRPr="00AF6E2C">
              <w:t>3</w:t>
            </w:r>
            <w:r w:rsidR="00B72599" w:rsidRPr="00AF6E2C">
              <w:t>6</w:t>
            </w:r>
          </w:p>
        </w:tc>
        <w:tc>
          <w:tcPr>
            <w:tcW w:w="720" w:type="dxa"/>
            <w:shd w:val="clear" w:color="auto" w:fill="auto"/>
          </w:tcPr>
          <w:p w:rsidR="0019133C" w:rsidRPr="00AF6E2C" w:rsidRDefault="00DE333C" w:rsidP="00DC2D22">
            <w:pPr>
              <w:jc w:val="center"/>
            </w:pPr>
            <w:r w:rsidRPr="00AF6E2C">
              <w:t>36</w:t>
            </w:r>
          </w:p>
          <w:p w:rsidR="00DE333C" w:rsidRPr="00AF6E2C" w:rsidRDefault="00DE333C" w:rsidP="00DC2D22">
            <w:pPr>
              <w:jc w:val="center"/>
            </w:pPr>
            <w:r w:rsidRPr="00AF6E2C">
              <w:t>34</w:t>
            </w:r>
          </w:p>
        </w:tc>
        <w:tc>
          <w:tcPr>
            <w:tcW w:w="900" w:type="dxa"/>
            <w:shd w:val="clear" w:color="auto" w:fill="auto"/>
          </w:tcPr>
          <w:p w:rsidR="0019133C" w:rsidRPr="00AF6E2C" w:rsidRDefault="00DE333C" w:rsidP="00DC2D22">
            <w:pPr>
              <w:jc w:val="center"/>
            </w:pPr>
            <w:r w:rsidRPr="00AF6E2C">
              <w:t>36</w:t>
            </w:r>
          </w:p>
          <w:p w:rsidR="00DE333C" w:rsidRPr="00AF6E2C" w:rsidRDefault="00DE333C" w:rsidP="00DC2D22">
            <w:pPr>
              <w:jc w:val="center"/>
            </w:pPr>
            <w:r w:rsidRPr="00AF6E2C">
              <w:t>34</w:t>
            </w:r>
          </w:p>
          <w:p w:rsidR="0019133C" w:rsidRPr="00AF6E2C" w:rsidRDefault="0019133C" w:rsidP="00DC2D22">
            <w:pPr>
              <w:jc w:val="center"/>
            </w:pPr>
          </w:p>
        </w:tc>
        <w:tc>
          <w:tcPr>
            <w:tcW w:w="63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w:t>
            </w:r>
            <w:r w:rsidR="00C91087" w:rsidRPr="00AF6E2C">
              <w:t>3</w:t>
            </w:r>
          </w:p>
        </w:tc>
        <w:tc>
          <w:tcPr>
            <w:tcW w:w="63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33</w:t>
            </w:r>
          </w:p>
        </w:tc>
        <w:tc>
          <w:tcPr>
            <w:tcW w:w="63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w:t>
            </w:r>
            <w:r w:rsidR="00C91087" w:rsidRPr="00AF6E2C">
              <w:t>3</w:t>
            </w:r>
          </w:p>
        </w:tc>
        <w:tc>
          <w:tcPr>
            <w:tcW w:w="900" w:type="dxa"/>
          </w:tcPr>
          <w:p w:rsidR="0019133C" w:rsidRPr="00AF6E2C" w:rsidRDefault="0019133C" w:rsidP="00DC2D22">
            <w:pPr>
              <w:jc w:val="center"/>
            </w:pPr>
            <w:r w:rsidRPr="00AF6E2C">
              <w:t>36</w:t>
            </w:r>
          </w:p>
          <w:p w:rsidR="0019133C" w:rsidRPr="00AF6E2C" w:rsidRDefault="0019133C" w:rsidP="00DC2D22">
            <w:pPr>
              <w:jc w:val="center"/>
            </w:pPr>
            <w:r w:rsidRPr="00AF6E2C">
              <w:t>3</w:t>
            </w:r>
            <w:r w:rsidR="00C91087" w:rsidRPr="00AF6E2C">
              <w:t>3</w:t>
            </w:r>
          </w:p>
        </w:tc>
      </w:tr>
      <w:tr w:rsidR="0019133C" w:rsidRPr="00AF6E2C" w:rsidTr="000038F1">
        <w:tc>
          <w:tcPr>
            <w:tcW w:w="1188" w:type="dxa"/>
            <w:shd w:val="clear" w:color="auto" w:fill="auto"/>
          </w:tcPr>
          <w:p w:rsidR="0019133C" w:rsidRPr="00AF6E2C" w:rsidRDefault="0019133C" w:rsidP="00DC2D22">
            <w:pPr>
              <w:jc w:val="center"/>
              <w:rPr>
                <w:lang w:val="sr-Cyrl-CS"/>
              </w:rPr>
            </w:pPr>
            <w:r w:rsidRPr="00AF6E2C">
              <w:rPr>
                <w:lang w:val="sr-Cyrl-CS"/>
              </w:rPr>
              <w:t>Додатна настава</w:t>
            </w:r>
          </w:p>
        </w:tc>
        <w:tc>
          <w:tcPr>
            <w:tcW w:w="1260" w:type="dxa"/>
            <w:shd w:val="clear" w:color="auto" w:fill="auto"/>
          </w:tcPr>
          <w:p w:rsidR="0019133C" w:rsidRPr="00AF6E2C" w:rsidRDefault="0019133C" w:rsidP="00DC2D22">
            <w:pPr>
              <w:jc w:val="center"/>
              <w:rPr>
                <w:lang w:val="sr-Cyrl-CS"/>
              </w:rPr>
            </w:pPr>
            <w:r w:rsidRPr="00AF6E2C">
              <w:rPr>
                <w:lang w:val="sr-Cyrl-CS"/>
              </w:rPr>
              <w:t>Планирано</w:t>
            </w:r>
          </w:p>
          <w:p w:rsidR="0019133C" w:rsidRPr="00AF6E2C" w:rsidRDefault="0019133C" w:rsidP="00DC2D22">
            <w:pPr>
              <w:jc w:val="center"/>
              <w:rPr>
                <w:lang w:val="sr-Cyrl-CS"/>
              </w:rPr>
            </w:pPr>
            <w:r w:rsidRPr="00AF6E2C">
              <w:rPr>
                <w:lang w:val="sr-Cyrl-CS"/>
              </w:rPr>
              <w:t>Одржано</w:t>
            </w:r>
          </w:p>
        </w:tc>
        <w:tc>
          <w:tcPr>
            <w:tcW w:w="720" w:type="dxa"/>
            <w:shd w:val="clear" w:color="auto" w:fill="auto"/>
          </w:tcPr>
          <w:p w:rsidR="0019133C" w:rsidRPr="00AF6E2C" w:rsidRDefault="0019133C" w:rsidP="00DC2D22">
            <w:pPr>
              <w:jc w:val="center"/>
            </w:pPr>
          </w:p>
        </w:tc>
        <w:tc>
          <w:tcPr>
            <w:tcW w:w="630" w:type="dxa"/>
            <w:shd w:val="clear" w:color="auto" w:fill="auto"/>
          </w:tcPr>
          <w:p w:rsidR="0019133C" w:rsidRPr="00AF6E2C" w:rsidRDefault="0019133C" w:rsidP="00DC2D22">
            <w:pPr>
              <w:jc w:val="center"/>
            </w:pPr>
          </w:p>
        </w:tc>
        <w:tc>
          <w:tcPr>
            <w:tcW w:w="630" w:type="dxa"/>
            <w:shd w:val="clear" w:color="auto" w:fill="auto"/>
          </w:tcPr>
          <w:p w:rsidR="0019133C" w:rsidRPr="00AF6E2C" w:rsidRDefault="0019133C" w:rsidP="00DC2D22">
            <w:pPr>
              <w:jc w:val="center"/>
            </w:pPr>
          </w:p>
        </w:tc>
        <w:tc>
          <w:tcPr>
            <w:tcW w:w="63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w:t>
            </w:r>
            <w:r w:rsidR="00B16AF5" w:rsidRPr="00AF6E2C">
              <w:t>4</w:t>
            </w:r>
          </w:p>
        </w:tc>
        <w:tc>
          <w:tcPr>
            <w:tcW w:w="630" w:type="dxa"/>
            <w:shd w:val="clear" w:color="auto" w:fill="auto"/>
          </w:tcPr>
          <w:p w:rsidR="0019133C" w:rsidRPr="00AF6E2C" w:rsidRDefault="0019133C" w:rsidP="00DC2D22">
            <w:pPr>
              <w:jc w:val="center"/>
            </w:pPr>
          </w:p>
          <w:p w:rsidR="0019133C" w:rsidRPr="00AF6E2C" w:rsidRDefault="0019133C" w:rsidP="00DC2D22">
            <w:pPr>
              <w:jc w:val="center"/>
            </w:pPr>
          </w:p>
        </w:tc>
        <w:tc>
          <w:tcPr>
            <w:tcW w:w="720" w:type="dxa"/>
            <w:shd w:val="clear" w:color="auto" w:fill="auto"/>
          </w:tcPr>
          <w:p w:rsidR="0019133C" w:rsidRPr="00AF6E2C" w:rsidRDefault="0019133C" w:rsidP="00DC2D22">
            <w:pPr>
              <w:jc w:val="center"/>
            </w:pPr>
          </w:p>
        </w:tc>
        <w:tc>
          <w:tcPr>
            <w:tcW w:w="720" w:type="dxa"/>
            <w:shd w:val="clear" w:color="auto" w:fill="auto"/>
          </w:tcPr>
          <w:p w:rsidR="0019133C" w:rsidRPr="00AF6E2C" w:rsidRDefault="0019133C" w:rsidP="00DC2D22">
            <w:pPr>
              <w:jc w:val="center"/>
            </w:pPr>
          </w:p>
          <w:p w:rsidR="0019133C" w:rsidRPr="00AF6E2C" w:rsidRDefault="0019133C" w:rsidP="00DC2D22">
            <w:pPr>
              <w:jc w:val="center"/>
            </w:pPr>
          </w:p>
        </w:tc>
        <w:tc>
          <w:tcPr>
            <w:tcW w:w="900" w:type="dxa"/>
            <w:shd w:val="clear" w:color="auto" w:fill="auto"/>
          </w:tcPr>
          <w:p w:rsidR="0019133C" w:rsidRPr="00AF6E2C" w:rsidRDefault="0019133C" w:rsidP="00DC2D22">
            <w:pPr>
              <w:jc w:val="center"/>
            </w:pPr>
          </w:p>
        </w:tc>
        <w:tc>
          <w:tcPr>
            <w:tcW w:w="630" w:type="dxa"/>
            <w:shd w:val="clear" w:color="auto" w:fill="auto"/>
          </w:tcPr>
          <w:p w:rsidR="0019133C" w:rsidRPr="00AF6E2C" w:rsidRDefault="0019133C" w:rsidP="00DC2D22">
            <w:pPr>
              <w:jc w:val="center"/>
            </w:pPr>
          </w:p>
        </w:tc>
        <w:tc>
          <w:tcPr>
            <w:tcW w:w="630" w:type="dxa"/>
            <w:shd w:val="clear" w:color="auto" w:fill="auto"/>
          </w:tcPr>
          <w:p w:rsidR="0019133C" w:rsidRPr="00AF6E2C" w:rsidRDefault="0019133C" w:rsidP="00DC2D22">
            <w:pPr>
              <w:jc w:val="center"/>
            </w:pPr>
          </w:p>
        </w:tc>
        <w:tc>
          <w:tcPr>
            <w:tcW w:w="630" w:type="dxa"/>
            <w:shd w:val="clear" w:color="auto" w:fill="auto"/>
          </w:tcPr>
          <w:p w:rsidR="0019133C" w:rsidRPr="00AF6E2C" w:rsidRDefault="0019133C" w:rsidP="00DC2D22">
            <w:pPr>
              <w:jc w:val="center"/>
            </w:pPr>
          </w:p>
        </w:tc>
        <w:tc>
          <w:tcPr>
            <w:tcW w:w="900" w:type="dxa"/>
          </w:tcPr>
          <w:p w:rsidR="0019133C" w:rsidRPr="00AF6E2C" w:rsidRDefault="0019133C" w:rsidP="00DC2D22">
            <w:pPr>
              <w:jc w:val="center"/>
            </w:pPr>
          </w:p>
        </w:tc>
      </w:tr>
      <w:tr w:rsidR="0019133C" w:rsidRPr="00AF6E2C" w:rsidTr="000038F1">
        <w:tc>
          <w:tcPr>
            <w:tcW w:w="1188" w:type="dxa"/>
            <w:shd w:val="clear" w:color="auto" w:fill="auto"/>
          </w:tcPr>
          <w:p w:rsidR="0019133C" w:rsidRPr="00AF6E2C" w:rsidRDefault="0019133C" w:rsidP="00DC2D22">
            <w:pPr>
              <w:jc w:val="center"/>
              <w:rPr>
                <w:lang w:val="sr-Cyrl-CS"/>
              </w:rPr>
            </w:pPr>
            <w:r w:rsidRPr="00AF6E2C">
              <w:rPr>
                <w:lang w:val="sr-Cyrl-CS"/>
              </w:rPr>
              <w:t>Час одељ.</w:t>
            </w:r>
          </w:p>
          <w:p w:rsidR="0019133C" w:rsidRPr="00AF6E2C" w:rsidRDefault="0019133C" w:rsidP="00DC2D22">
            <w:pPr>
              <w:jc w:val="center"/>
              <w:rPr>
                <w:lang w:val="sr-Cyrl-CS"/>
              </w:rPr>
            </w:pPr>
            <w:r w:rsidRPr="00AF6E2C">
              <w:rPr>
                <w:lang w:val="sr-Cyrl-CS"/>
              </w:rPr>
              <w:t>старешине</w:t>
            </w:r>
          </w:p>
        </w:tc>
        <w:tc>
          <w:tcPr>
            <w:tcW w:w="1260" w:type="dxa"/>
            <w:shd w:val="clear" w:color="auto" w:fill="auto"/>
          </w:tcPr>
          <w:p w:rsidR="0019133C" w:rsidRPr="00AF6E2C" w:rsidRDefault="0019133C" w:rsidP="00DC2D22">
            <w:pPr>
              <w:jc w:val="center"/>
              <w:rPr>
                <w:lang w:val="sr-Cyrl-CS"/>
              </w:rPr>
            </w:pPr>
            <w:r w:rsidRPr="00AF6E2C">
              <w:rPr>
                <w:lang w:val="sr-Cyrl-CS"/>
              </w:rPr>
              <w:t>Планирано</w:t>
            </w:r>
          </w:p>
          <w:p w:rsidR="0019133C" w:rsidRPr="00AF6E2C" w:rsidRDefault="0019133C" w:rsidP="00DC2D22">
            <w:pPr>
              <w:jc w:val="center"/>
              <w:rPr>
                <w:lang w:val="sr-Cyrl-CS"/>
              </w:rPr>
            </w:pPr>
            <w:r w:rsidRPr="00AF6E2C">
              <w:rPr>
                <w:lang w:val="sr-Cyrl-CS"/>
              </w:rPr>
              <w:t>Одржано</w:t>
            </w:r>
          </w:p>
        </w:tc>
        <w:tc>
          <w:tcPr>
            <w:tcW w:w="72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36</w:t>
            </w:r>
          </w:p>
        </w:tc>
        <w:tc>
          <w:tcPr>
            <w:tcW w:w="63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36</w:t>
            </w:r>
          </w:p>
        </w:tc>
        <w:tc>
          <w:tcPr>
            <w:tcW w:w="63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36</w:t>
            </w:r>
          </w:p>
        </w:tc>
        <w:tc>
          <w:tcPr>
            <w:tcW w:w="63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36</w:t>
            </w:r>
          </w:p>
        </w:tc>
        <w:tc>
          <w:tcPr>
            <w:tcW w:w="63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36</w:t>
            </w:r>
          </w:p>
        </w:tc>
        <w:tc>
          <w:tcPr>
            <w:tcW w:w="72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36</w:t>
            </w:r>
          </w:p>
        </w:tc>
        <w:tc>
          <w:tcPr>
            <w:tcW w:w="720" w:type="dxa"/>
            <w:shd w:val="clear" w:color="auto" w:fill="auto"/>
          </w:tcPr>
          <w:p w:rsidR="0019133C" w:rsidRPr="00AF6E2C" w:rsidRDefault="0019133C" w:rsidP="00DC2D22">
            <w:pPr>
              <w:jc w:val="center"/>
              <w:rPr>
                <w:color w:val="000000" w:themeColor="text1"/>
              </w:rPr>
            </w:pPr>
            <w:r w:rsidRPr="00AF6E2C">
              <w:rPr>
                <w:color w:val="000000" w:themeColor="text1"/>
              </w:rPr>
              <w:t>36</w:t>
            </w:r>
          </w:p>
          <w:p w:rsidR="0019133C" w:rsidRPr="00AF6E2C" w:rsidRDefault="0019133C" w:rsidP="00DC2D22">
            <w:pPr>
              <w:jc w:val="center"/>
            </w:pPr>
            <w:r w:rsidRPr="00AF6E2C">
              <w:rPr>
                <w:color w:val="000000" w:themeColor="text1"/>
              </w:rPr>
              <w:t>36</w:t>
            </w:r>
          </w:p>
        </w:tc>
        <w:tc>
          <w:tcPr>
            <w:tcW w:w="900" w:type="dxa"/>
            <w:shd w:val="clear" w:color="auto" w:fill="auto"/>
          </w:tcPr>
          <w:p w:rsidR="0019133C" w:rsidRPr="00AF6E2C" w:rsidRDefault="0019133C" w:rsidP="00DC2D22">
            <w:pPr>
              <w:jc w:val="center"/>
            </w:pPr>
            <w:r w:rsidRPr="00AF6E2C">
              <w:t>36</w:t>
            </w:r>
          </w:p>
          <w:p w:rsidR="0019133C" w:rsidRPr="00AF6E2C" w:rsidRDefault="0019133C" w:rsidP="00DC2D22">
            <w:pPr>
              <w:jc w:val="center"/>
            </w:pPr>
            <w:r w:rsidRPr="00AF6E2C">
              <w:t>36</w:t>
            </w:r>
          </w:p>
        </w:tc>
        <w:tc>
          <w:tcPr>
            <w:tcW w:w="630" w:type="dxa"/>
            <w:shd w:val="clear" w:color="auto" w:fill="auto"/>
          </w:tcPr>
          <w:p w:rsidR="0019133C" w:rsidRPr="00AF6E2C" w:rsidRDefault="0019133C" w:rsidP="00DC2D22">
            <w:pPr>
              <w:jc w:val="center"/>
              <w:rPr>
                <w:color w:val="000000" w:themeColor="text1"/>
              </w:rPr>
            </w:pPr>
            <w:r w:rsidRPr="00AF6E2C">
              <w:rPr>
                <w:color w:val="000000" w:themeColor="text1"/>
              </w:rPr>
              <w:t>36</w:t>
            </w:r>
          </w:p>
          <w:p w:rsidR="0019133C" w:rsidRPr="00AF6E2C" w:rsidRDefault="0019133C" w:rsidP="00DC2D22">
            <w:pPr>
              <w:jc w:val="center"/>
              <w:rPr>
                <w:color w:val="000000" w:themeColor="text1"/>
              </w:rPr>
            </w:pPr>
            <w:r w:rsidRPr="00AF6E2C">
              <w:rPr>
                <w:color w:val="000000" w:themeColor="text1"/>
              </w:rPr>
              <w:t>36</w:t>
            </w:r>
          </w:p>
        </w:tc>
        <w:tc>
          <w:tcPr>
            <w:tcW w:w="630" w:type="dxa"/>
            <w:shd w:val="clear" w:color="auto" w:fill="auto"/>
          </w:tcPr>
          <w:p w:rsidR="0019133C" w:rsidRPr="00AF6E2C" w:rsidRDefault="0019133C" w:rsidP="00DC2D22">
            <w:pPr>
              <w:jc w:val="center"/>
              <w:rPr>
                <w:color w:val="000000" w:themeColor="text1"/>
              </w:rPr>
            </w:pPr>
            <w:r w:rsidRPr="00AF6E2C">
              <w:rPr>
                <w:color w:val="000000" w:themeColor="text1"/>
              </w:rPr>
              <w:t>36</w:t>
            </w:r>
          </w:p>
          <w:p w:rsidR="0019133C" w:rsidRPr="00AF6E2C" w:rsidRDefault="0019133C" w:rsidP="00DC2D22">
            <w:pPr>
              <w:jc w:val="center"/>
              <w:rPr>
                <w:color w:val="000000" w:themeColor="text1"/>
              </w:rPr>
            </w:pPr>
            <w:r w:rsidRPr="00AF6E2C">
              <w:rPr>
                <w:color w:val="000000" w:themeColor="text1"/>
              </w:rPr>
              <w:t>36</w:t>
            </w:r>
          </w:p>
        </w:tc>
        <w:tc>
          <w:tcPr>
            <w:tcW w:w="630" w:type="dxa"/>
            <w:shd w:val="clear" w:color="auto" w:fill="auto"/>
          </w:tcPr>
          <w:p w:rsidR="0019133C" w:rsidRPr="00AF6E2C" w:rsidRDefault="0019133C" w:rsidP="00DC2D22">
            <w:pPr>
              <w:jc w:val="center"/>
              <w:rPr>
                <w:color w:val="000000" w:themeColor="text1"/>
              </w:rPr>
            </w:pPr>
            <w:r w:rsidRPr="00AF6E2C">
              <w:rPr>
                <w:color w:val="000000" w:themeColor="text1"/>
              </w:rPr>
              <w:t>36</w:t>
            </w:r>
          </w:p>
          <w:p w:rsidR="0019133C" w:rsidRPr="00AF6E2C" w:rsidRDefault="0019133C" w:rsidP="00DC2D22">
            <w:pPr>
              <w:jc w:val="center"/>
              <w:rPr>
                <w:color w:val="000000" w:themeColor="text1"/>
              </w:rPr>
            </w:pPr>
            <w:r w:rsidRPr="00AF6E2C">
              <w:rPr>
                <w:color w:val="000000" w:themeColor="text1"/>
              </w:rPr>
              <w:t>3</w:t>
            </w:r>
            <w:r w:rsidR="00C91087" w:rsidRPr="00AF6E2C">
              <w:rPr>
                <w:color w:val="000000" w:themeColor="text1"/>
              </w:rPr>
              <w:t>6</w:t>
            </w:r>
          </w:p>
        </w:tc>
        <w:tc>
          <w:tcPr>
            <w:tcW w:w="900" w:type="dxa"/>
          </w:tcPr>
          <w:p w:rsidR="0019133C" w:rsidRPr="00AF6E2C" w:rsidRDefault="0019133C" w:rsidP="00DC2D22">
            <w:pPr>
              <w:jc w:val="center"/>
              <w:rPr>
                <w:color w:val="000000" w:themeColor="text1"/>
              </w:rPr>
            </w:pPr>
            <w:r w:rsidRPr="00AF6E2C">
              <w:rPr>
                <w:color w:val="000000" w:themeColor="text1"/>
              </w:rPr>
              <w:t>36</w:t>
            </w:r>
          </w:p>
          <w:p w:rsidR="0019133C" w:rsidRPr="00AF6E2C" w:rsidRDefault="0019133C" w:rsidP="00DC2D22">
            <w:pPr>
              <w:jc w:val="center"/>
              <w:rPr>
                <w:color w:val="000000" w:themeColor="text1"/>
              </w:rPr>
            </w:pPr>
            <w:r w:rsidRPr="00AF6E2C">
              <w:rPr>
                <w:color w:val="000000" w:themeColor="text1"/>
              </w:rPr>
              <w:t>3</w:t>
            </w:r>
            <w:r w:rsidR="00C91087" w:rsidRPr="00AF6E2C">
              <w:rPr>
                <w:color w:val="000000" w:themeColor="text1"/>
              </w:rPr>
              <w:t>6</w:t>
            </w:r>
          </w:p>
        </w:tc>
      </w:tr>
    </w:tbl>
    <w:p w:rsidR="00C8231C" w:rsidRPr="00AF6E2C" w:rsidRDefault="00C8231C" w:rsidP="00C8231C">
      <w:pPr>
        <w:jc w:val="center"/>
      </w:pPr>
    </w:p>
    <w:p w:rsidR="002F4E3A" w:rsidRPr="00AF6E2C" w:rsidRDefault="002F4E3A" w:rsidP="002F4E3A">
      <w:pPr>
        <w:jc w:val="center"/>
        <w:rPr>
          <w:b/>
          <w:color w:val="000000" w:themeColor="text1"/>
        </w:rPr>
      </w:pPr>
      <w:r w:rsidRPr="00AF6E2C">
        <w:rPr>
          <w:b/>
          <w:color w:val="000000" w:themeColor="text1"/>
        </w:rPr>
        <w:t xml:space="preserve">ПРЕГЛЕД </w:t>
      </w:r>
      <w:r w:rsidRPr="00AF6E2C">
        <w:rPr>
          <w:b/>
          <w:color w:val="000000" w:themeColor="text1"/>
          <w:lang w:val="sr-Cyrl-CS"/>
        </w:rPr>
        <w:t xml:space="preserve">БРОЈА </w:t>
      </w:r>
      <w:r w:rsidRPr="00AF6E2C">
        <w:rPr>
          <w:b/>
          <w:color w:val="000000" w:themeColor="text1"/>
        </w:rPr>
        <w:t>ОДРЖАНИХ ЧАСОВА ОД I ДО IV РАЗРЕДА У ШКОЛСКОЈ 2018/19. ГОДИНИ</w:t>
      </w:r>
      <w:r w:rsidRPr="00AF6E2C">
        <w:rPr>
          <w:b/>
          <w:color w:val="000000" w:themeColor="text1"/>
          <w:lang w:val="sr-Cyrl-CS"/>
        </w:rPr>
        <w:t xml:space="preserve"> У ИЗДВОЈЕНИМ ОДЕЉЕЊИМА ШКОЛЕ</w:t>
      </w:r>
    </w:p>
    <w:p w:rsidR="002F4E3A" w:rsidRPr="00AF6E2C" w:rsidRDefault="002F4E3A" w:rsidP="002F4E3A">
      <w:pPr>
        <w:jc w:val="center"/>
        <w:rPr>
          <w:color w:val="000000" w:themeColor="text1"/>
          <w:lang w:val="sr-Cyrl-CS"/>
        </w:rPr>
      </w:pPr>
    </w:p>
    <w:tbl>
      <w:tblPr>
        <w:tblpPr w:leftFromText="180" w:rightFromText="180" w:vertAnchor="text" w:horzAnchor="margin" w:tblpXSpec="center" w:tblpY="3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2070"/>
        <w:gridCol w:w="1219"/>
        <w:gridCol w:w="923"/>
        <w:gridCol w:w="378"/>
        <w:gridCol w:w="1440"/>
        <w:gridCol w:w="1170"/>
      </w:tblGrid>
      <w:tr w:rsidR="002F4E3A" w:rsidRPr="00AF6E2C" w:rsidTr="000038F1">
        <w:trPr>
          <w:trHeight w:val="321"/>
        </w:trPr>
        <w:tc>
          <w:tcPr>
            <w:tcW w:w="2988" w:type="dxa"/>
            <w:vMerge w:val="restart"/>
            <w:shd w:val="clear" w:color="auto" w:fill="auto"/>
          </w:tcPr>
          <w:p w:rsidR="002F4E3A" w:rsidRPr="00AF6E2C" w:rsidRDefault="002F4E3A" w:rsidP="009F61B9">
            <w:pPr>
              <w:jc w:val="center"/>
              <w:rPr>
                <w:lang w:val="sr-Cyrl-CS"/>
              </w:rPr>
            </w:pPr>
            <w:r w:rsidRPr="00AF6E2C">
              <w:rPr>
                <w:lang w:val="sr-Cyrl-CS"/>
              </w:rPr>
              <w:t>Наставни предмет</w:t>
            </w:r>
          </w:p>
        </w:tc>
        <w:tc>
          <w:tcPr>
            <w:tcW w:w="2070" w:type="dxa"/>
            <w:vMerge w:val="restart"/>
            <w:shd w:val="clear" w:color="auto" w:fill="auto"/>
            <w:vAlign w:val="center"/>
          </w:tcPr>
          <w:p w:rsidR="002F4E3A" w:rsidRPr="00AF6E2C" w:rsidRDefault="002F4E3A" w:rsidP="009F61B9">
            <w:pPr>
              <w:jc w:val="center"/>
              <w:rPr>
                <w:lang w:val="sr-Cyrl-CS"/>
              </w:rPr>
            </w:pPr>
            <w:r w:rsidRPr="00AF6E2C">
              <w:rPr>
                <w:lang w:val="sr-Cyrl-CS"/>
              </w:rPr>
              <w:t>часови</w:t>
            </w:r>
          </w:p>
        </w:tc>
        <w:tc>
          <w:tcPr>
            <w:tcW w:w="5130" w:type="dxa"/>
            <w:gridSpan w:val="5"/>
            <w:shd w:val="clear" w:color="auto" w:fill="auto"/>
          </w:tcPr>
          <w:p w:rsidR="002F4E3A" w:rsidRPr="00AF6E2C" w:rsidRDefault="002F4E3A" w:rsidP="009F61B9">
            <w:pPr>
              <w:jc w:val="center"/>
            </w:pPr>
            <w:r w:rsidRPr="00AF6E2C">
              <w:rPr>
                <w:lang w:val="sr-Cyrl-CS"/>
              </w:rPr>
              <w:t>Разред и одељење</w:t>
            </w:r>
          </w:p>
        </w:tc>
      </w:tr>
      <w:tr w:rsidR="002F4E3A" w:rsidRPr="00AF6E2C" w:rsidTr="000038F1">
        <w:trPr>
          <w:trHeight w:val="240"/>
        </w:trPr>
        <w:tc>
          <w:tcPr>
            <w:tcW w:w="2988" w:type="dxa"/>
            <w:vMerge/>
            <w:shd w:val="clear" w:color="auto" w:fill="auto"/>
          </w:tcPr>
          <w:p w:rsidR="002F4E3A" w:rsidRPr="00AF6E2C" w:rsidRDefault="002F4E3A" w:rsidP="009F61B9">
            <w:pPr>
              <w:jc w:val="center"/>
              <w:rPr>
                <w:lang w:val="sr-Cyrl-CS"/>
              </w:rPr>
            </w:pPr>
          </w:p>
        </w:tc>
        <w:tc>
          <w:tcPr>
            <w:tcW w:w="2070" w:type="dxa"/>
            <w:vMerge/>
            <w:shd w:val="clear" w:color="auto" w:fill="auto"/>
          </w:tcPr>
          <w:p w:rsidR="002F4E3A" w:rsidRPr="00AF6E2C" w:rsidRDefault="002F4E3A" w:rsidP="009F61B9">
            <w:pPr>
              <w:jc w:val="center"/>
              <w:rPr>
                <w:lang w:val="sr-Cyrl-CS"/>
              </w:rPr>
            </w:pPr>
          </w:p>
        </w:tc>
        <w:tc>
          <w:tcPr>
            <w:tcW w:w="1219" w:type="dxa"/>
            <w:shd w:val="clear" w:color="auto" w:fill="auto"/>
          </w:tcPr>
          <w:p w:rsidR="002F4E3A" w:rsidRPr="00AF6E2C" w:rsidRDefault="002F4E3A" w:rsidP="009F61B9">
            <w:pPr>
              <w:jc w:val="center"/>
            </w:pPr>
            <w:r w:rsidRPr="00AF6E2C">
              <w:t>I-Аљ</w:t>
            </w:r>
          </w:p>
        </w:tc>
        <w:tc>
          <w:tcPr>
            <w:tcW w:w="1301" w:type="dxa"/>
            <w:gridSpan w:val="2"/>
            <w:shd w:val="clear" w:color="auto" w:fill="auto"/>
          </w:tcPr>
          <w:p w:rsidR="002F4E3A" w:rsidRPr="00AF6E2C" w:rsidRDefault="002F4E3A" w:rsidP="009F61B9">
            <w:pPr>
              <w:jc w:val="center"/>
            </w:pPr>
            <w:r w:rsidRPr="00AF6E2C">
              <w:t>I</w:t>
            </w:r>
            <w:r w:rsidR="0040104E" w:rsidRPr="00AF6E2C">
              <w:t>I</w:t>
            </w:r>
            <w:r w:rsidRPr="00AF6E2C">
              <w:t>-Аљ</w:t>
            </w:r>
          </w:p>
        </w:tc>
        <w:tc>
          <w:tcPr>
            <w:tcW w:w="1440" w:type="dxa"/>
          </w:tcPr>
          <w:p w:rsidR="002F4E3A" w:rsidRPr="00AF6E2C" w:rsidRDefault="002F4E3A" w:rsidP="009F61B9">
            <w:pPr>
              <w:jc w:val="center"/>
            </w:pPr>
            <w:r w:rsidRPr="00AF6E2C">
              <w:t>II</w:t>
            </w:r>
            <w:r w:rsidR="0040104E" w:rsidRPr="00AF6E2C">
              <w:t>I</w:t>
            </w:r>
            <w:r w:rsidRPr="00AF6E2C">
              <w:t>-Аљ</w:t>
            </w:r>
          </w:p>
        </w:tc>
        <w:tc>
          <w:tcPr>
            <w:tcW w:w="1170" w:type="dxa"/>
          </w:tcPr>
          <w:p w:rsidR="002F4E3A" w:rsidRPr="00AF6E2C" w:rsidRDefault="0040104E" w:rsidP="0040104E">
            <w:r w:rsidRPr="00AF6E2C">
              <w:t>IV-Аљ</w:t>
            </w:r>
          </w:p>
        </w:tc>
      </w:tr>
      <w:tr w:rsidR="002F4E3A" w:rsidRPr="00AF6E2C" w:rsidTr="000038F1">
        <w:trPr>
          <w:trHeight w:val="154"/>
        </w:trPr>
        <w:tc>
          <w:tcPr>
            <w:tcW w:w="2988" w:type="dxa"/>
            <w:shd w:val="clear" w:color="auto" w:fill="auto"/>
          </w:tcPr>
          <w:p w:rsidR="002F4E3A" w:rsidRPr="00AF6E2C" w:rsidRDefault="002F4E3A" w:rsidP="009F61B9">
            <w:pPr>
              <w:jc w:val="center"/>
              <w:rPr>
                <w:lang w:val="sr-Cyrl-CS"/>
              </w:rPr>
            </w:pPr>
            <w:r w:rsidRPr="00AF6E2C">
              <w:rPr>
                <w:lang w:val="sr-Cyrl-CS"/>
              </w:rPr>
              <w:t>Српски језик</w:t>
            </w:r>
          </w:p>
        </w:tc>
        <w:tc>
          <w:tcPr>
            <w:tcW w:w="2070" w:type="dxa"/>
            <w:shd w:val="clear" w:color="auto" w:fill="auto"/>
          </w:tcPr>
          <w:p w:rsidR="002F4E3A" w:rsidRPr="00AF6E2C" w:rsidRDefault="002F4E3A" w:rsidP="009F61B9">
            <w:pPr>
              <w:jc w:val="center"/>
              <w:rPr>
                <w:lang w:val="sr-Cyrl-CS"/>
              </w:rPr>
            </w:pPr>
            <w:r w:rsidRPr="00AF6E2C">
              <w:rPr>
                <w:lang w:val="sr-Cyrl-CS"/>
              </w:rPr>
              <w:t>Планирано</w:t>
            </w:r>
          </w:p>
          <w:p w:rsidR="002F4E3A" w:rsidRPr="00AF6E2C" w:rsidRDefault="002F4E3A" w:rsidP="009F61B9">
            <w:pPr>
              <w:jc w:val="center"/>
              <w:rPr>
                <w:lang w:val="sr-Cyrl-CS"/>
              </w:rPr>
            </w:pPr>
            <w:r w:rsidRPr="00AF6E2C">
              <w:rPr>
                <w:lang w:val="sr-Cyrl-CS"/>
              </w:rPr>
              <w:t>Одржано</w:t>
            </w:r>
          </w:p>
        </w:tc>
        <w:tc>
          <w:tcPr>
            <w:tcW w:w="1219" w:type="dxa"/>
            <w:shd w:val="clear" w:color="auto" w:fill="auto"/>
          </w:tcPr>
          <w:p w:rsidR="002F4E3A" w:rsidRPr="00AF6E2C" w:rsidRDefault="002F4E3A" w:rsidP="009F61B9">
            <w:pPr>
              <w:jc w:val="center"/>
            </w:pPr>
            <w:r w:rsidRPr="00AF6E2C">
              <w:t>180</w:t>
            </w:r>
          </w:p>
          <w:p w:rsidR="002F4E3A" w:rsidRPr="00AF6E2C" w:rsidRDefault="002F4E3A" w:rsidP="009F61B9">
            <w:pPr>
              <w:jc w:val="center"/>
            </w:pPr>
            <w:r w:rsidRPr="00AF6E2C">
              <w:t>180</w:t>
            </w:r>
          </w:p>
        </w:tc>
        <w:tc>
          <w:tcPr>
            <w:tcW w:w="1301" w:type="dxa"/>
            <w:gridSpan w:val="2"/>
            <w:shd w:val="clear" w:color="auto" w:fill="auto"/>
          </w:tcPr>
          <w:p w:rsidR="002F4E3A" w:rsidRPr="00AF6E2C" w:rsidRDefault="002F4E3A" w:rsidP="009F61B9">
            <w:pPr>
              <w:jc w:val="center"/>
            </w:pPr>
            <w:r w:rsidRPr="00AF6E2C">
              <w:t>180</w:t>
            </w:r>
          </w:p>
          <w:p w:rsidR="002F4E3A" w:rsidRPr="00AF6E2C" w:rsidRDefault="002F4E3A" w:rsidP="009F61B9">
            <w:pPr>
              <w:jc w:val="center"/>
            </w:pPr>
            <w:r w:rsidRPr="00AF6E2C">
              <w:t>180</w:t>
            </w:r>
          </w:p>
        </w:tc>
        <w:tc>
          <w:tcPr>
            <w:tcW w:w="1440" w:type="dxa"/>
          </w:tcPr>
          <w:p w:rsidR="002F4E3A" w:rsidRPr="00AF6E2C" w:rsidRDefault="002F4E3A" w:rsidP="009F61B9">
            <w:pPr>
              <w:jc w:val="center"/>
            </w:pPr>
            <w:r w:rsidRPr="00AF6E2C">
              <w:t>180</w:t>
            </w:r>
          </w:p>
          <w:p w:rsidR="002F4E3A" w:rsidRPr="00AF6E2C" w:rsidRDefault="002F4E3A" w:rsidP="009F61B9">
            <w:pPr>
              <w:jc w:val="center"/>
            </w:pPr>
            <w:r w:rsidRPr="00AF6E2C">
              <w:t>180</w:t>
            </w:r>
          </w:p>
        </w:tc>
        <w:tc>
          <w:tcPr>
            <w:tcW w:w="1170" w:type="dxa"/>
          </w:tcPr>
          <w:p w:rsidR="002F4E3A" w:rsidRPr="00AF6E2C" w:rsidRDefault="002F4E3A" w:rsidP="009F61B9">
            <w:pPr>
              <w:jc w:val="center"/>
            </w:pPr>
            <w:r w:rsidRPr="00AF6E2C">
              <w:t>180</w:t>
            </w:r>
          </w:p>
          <w:p w:rsidR="002F4E3A" w:rsidRPr="00AF6E2C" w:rsidRDefault="002F4E3A" w:rsidP="009F61B9">
            <w:pPr>
              <w:jc w:val="center"/>
            </w:pPr>
            <w:r w:rsidRPr="00AF6E2C">
              <w:t>180</w:t>
            </w:r>
          </w:p>
        </w:tc>
      </w:tr>
      <w:tr w:rsidR="002F4E3A" w:rsidRPr="00AF6E2C" w:rsidTr="000038F1">
        <w:trPr>
          <w:trHeight w:val="154"/>
        </w:trPr>
        <w:tc>
          <w:tcPr>
            <w:tcW w:w="2988" w:type="dxa"/>
            <w:shd w:val="clear" w:color="auto" w:fill="auto"/>
          </w:tcPr>
          <w:p w:rsidR="002F4E3A" w:rsidRPr="00AF6E2C" w:rsidRDefault="002F4E3A" w:rsidP="009F61B9">
            <w:pPr>
              <w:jc w:val="center"/>
              <w:rPr>
                <w:lang w:val="sr-Cyrl-CS"/>
              </w:rPr>
            </w:pPr>
            <w:r w:rsidRPr="00AF6E2C">
              <w:rPr>
                <w:lang w:val="sr-Cyrl-CS"/>
              </w:rPr>
              <w:t>Енглески</w:t>
            </w:r>
          </w:p>
          <w:p w:rsidR="002F4E3A" w:rsidRPr="00AF6E2C" w:rsidRDefault="002F4E3A" w:rsidP="009F61B9">
            <w:pPr>
              <w:jc w:val="center"/>
              <w:rPr>
                <w:lang w:val="sr-Cyrl-CS"/>
              </w:rPr>
            </w:pPr>
            <w:r w:rsidRPr="00AF6E2C">
              <w:rPr>
                <w:lang w:val="sr-Cyrl-CS"/>
              </w:rPr>
              <w:t>језик</w:t>
            </w:r>
          </w:p>
        </w:tc>
        <w:tc>
          <w:tcPr>
            <w:tcW w:w="2070" w:type="dxa"/>
            <w:shd w:val="clear" w:color="auto" w:fill="auto"/>
          </w:tcPr>
          <w:p w:rsidR="002F4E3A" w:rsidRPr="00AF6E2C" w:rsidRDefault="002F4E3A" w:rsidP="009F61B9">
            <w:pPr>
              <w:jc w:val="center"/>
              <w:rPr>
                <w:lang w:val="sr-Cyrl-CS"/>
              </w:rPr>
            </w:pPr>
            <w:r w:rsidRPr="00AF6E2C">
              <w:rPr>
                <w:lang w:val="sr-Cyrl-CS"/>
              </w:rPr>
              <w:t>Планирано</w:t>
            </w:r>
          </w:p>
          <w:p w:rsidR="002F4E3A" w:rsidRPr="00AF6E2C" w:rsidRDefault="002F4E3A" w:rsidP="009F61B9">
            <w:pPr>
              <w:jc w:val="center"/>
              <w:rPr>
                <w:lang w:val="sr-Cyrl-CS"/>
              </w:rPr>
            </w:pPr>
            <w:r w:rsidRPr="00AF6E2C">
              <w:rPr>
                <w:lang w:val="sr-Cyrl-CS"/>
              </w:rPr>
              <w:t>одржано</w:t>
            </w:r>
          </w:p>
        </w:tc>
        <w:tc>
          <w:tcPr>
            <w:tcW w:w="1219" w:type="dxa"/>
            <w:shd w:val="clear" w:color="auto" w:fill="auto"/>
          </w:tcPr>
          <w:p w:rsidR="002F4E3A" w:rsidRPr="00AF6E2C" w:rsidRDefault="002F4E3A" w:rsidP="009F61B9">
            <w:pPr>
              <w:jc w:val="center"/>
            </w:pPr>
            <w:r w:rsidRPr="00AF6E2C">
              <w:t>72</w:t>
            </w:r>
          </w:p>
          <w:p w:rsidR="002F4E3A" w:rsidRPr="00AF6E2C" w:rsidRDefault="002F4E3A" w:rsidP="009F61B9">
            <w:pPr>
              <w:jc w:val="center"/>
            </w:pPr>
            <w:r w:rsidRPr="00AF6E2C">
              <w:t>7</w:t>
            </w:r>
            <w:r w:rsidR="0040104E" w:rsidRPr="00AF6E2C">
              <w:t>1</w:t>
            </w:r>
          </w:p>
        </w:tc>
        <w:tc>
          <w:tcPr>
            <w:tcW w:w="1301" w:type="dxa"/>
            <w:gridSpan w:val="2"/>
            <w:shd w:val="clear" w:color="auto" w:fill="auto"/>
          </w:tcPr>
          <w:p w:rsidR="002F4E3A" w:rsidRPr="00AF6E2C" w:rsidRDefault="002F4E3A" w:rsidP="009F61B9">
            <w:pPr>
              <w:jc w:val="center"/>
            </w:pPr>
            <w:r w:rsidRPr="00AF6E2C">
              <w:t>72</w:t>
            </w:r>
          </w:p>
          <w:p w:rsidR="002F4E3A" w:rsidRPr="00AF6E2C" w:rsidRDefault="002F4E3A" w:rsidP="009F61B9">
            <w:pPr>
              <w:jc w:val="center"/>
            </w:pPr>
            <w:r w:rsidRPr="00AF6E2C">
              <w:t>71</w:t>
            </w:r>
          </w:p>
        </w:tc>
        <w:tc>
          <w:tcPr>
            <w:tcW w:w="1440" w:type="dxa"/>
          </w:tcPr>
          <w:p w:rsidR="002F4E3A" w:rsidRPr="00AF6E2C" w:rsidRDefault="002F4E3A" w:rsidP="009F61B9">
            <w:pPr>
              <w:jc w:val="center"/>
            </w:pPr>
            <w:r w:rsidRPr="00AF6E2C">
              <w:t>72</w:t>
            </w:r>
          </w:p>
          <w:p w:rsidR="002F4E3A" w:rsidRPr="00AF6E2C" w:rsidRDefault="002F4E3A" w:rsidP="009F61B9">
            <w:pPr>
              <w:jc w:val="center"/>
            </w:pPr>
            <w:r w:rsidRPr="00AF6E2C">
              <w:t>71</w:t>
            </w:r>
          </w:p>
        </w:tc>
        <w:tc>
          <w:tcPr>
            <w:tcW w:w="1170" w:type="dxa"/>
          </w:tcPr>
          <w:p w:rsidR="002F4E3A" w:rsidRPr="00AF6E2C" w:rsidRDefault="002F4E3A" w:rsidP="009F61B9">
            <w:pPr>
              <w:jc w:val="center"/>
            </w:pPr>
            <w:r w:rsidRPr="00AF6E2C">
              <w:t>72</w:t>
            </w:r>
          </w:p>
          <w:p w:rsidR="002F4E3A" w:rsidRPr="00AF6E2C" w:rsidRDefault="002F4E3A" w:rsidP="009F61B9">
            <w:pPr>
              <w:jc w:val="center"/>
            </w:pPr>
            <w:r w:rsidRPr="00AF6E2C">
              <w:t>71</w:t>
            </w:r>
          </w:p>
        </w:tc>
      </w:tr>
      <w:tr w:rsidR="002F4E3A" w:rsidRPr="00AF6E2C" w:rsidTr="000038F1">
        <w:trPr>
          <w:trHeight w:val="154"/>
        </w:trPr>
        <w:tc>
          <w:tcPr>
            <w:tcW w:w="2988" w:type="dxa"/>
            <w:shd w:val="clear" w:color="auto" w:fill="auto"/>
          </w:tcPr>
          <w:p w:rsidR="002F4E3A" w:rsidRPr="00AF6E2C" w:rsidRDefault="002F4E3A" w:rsidP="009F61B9">
            <w:pPr>
              <w:jc w:val="center"/>
              <w:rPr>
                <w:lang w:val="sr-Cyrl-CS"/>
              </w:rPr>
            </w:pPr>
            <w:r w:rsidRPr="00AF6E2C">
              <w:rPr>
                <w:lang w:val="sr-Cyrl-CS"/>
              </w:rPr>
              <w:t>Ликовна култура</w:t>
            </w:r>
          </w:p>
        </w:tc>
        <w:tc>
          <w:tcPr>
            <w:tcW w:w="2070" w:type="dxa"/>
            <w:shd w:val="clear" w:color="auto" w:fill="auto"/>
          </w:tcPr>
          <w:p w:rsidR="002F4E3A" w:rsidRPr="00AF6E2C" w:rsidRDefault="002F4E3A" w:rsidP="009F61B9">
            <w:pPr>
              <w:jc w:val="center"/>
              <w:rPr>
                <w:lang w:val="sr-Cyrl-CS"/>
              </w:rPr>
            </w:pPr>
            <w:r w:rsidRPr="00AF6E2C">
              <w:rPr>
                <w:lang w:val="sr-Cyrl-CS"/>
              </w:rPr>
              <w:t>Планирано</w:t>
            </w:r>
          </w:p>
          <w:p w:rsidR="002F4E3A" w:rsidRPr="00AF6E2C" w:rsidRDefault="002F4E3A" w:rsidP="009F61B9">
            <w:pPr>
              <w:jc w:val="center"/>
            </w:pPr>
            <w:r w:rsidRPr="00AF6E2C">
              <w:rPr>
                <w:lang w:val="sr-Cyrl-CS"/>
              </w:rPr>
              <w:t>Одржано</w:t>
            </w:r>
          </w:p>
        </w:tc>
        <w:tc>
          <w:tcPr>
            <w:tcW w:w="1219" w:type="dxa"/>
            <w:shd w:val="clear" w:color="auto" w:fill="auto"/>
          </w:tcPr>
          <w:p w:rsidR="002F4E3A" w:rsidRPr="00AF6E2C" w:rsidRDefault="002F4E3A" w:rsidP="009F61B9">
            <w:pPr>
              <w:jc w:val="center"/>
            </w:pPr>
            <w:r w:rsidRPr="00AF6E2C">
              <w:t>72</w:t>
            </w:r>
          </w:p>
          <w:p w:rsidR="002F4E3A" w:rsidRPr="00AF6E2C" w:rsidRDefault="002F4E3A" w:rsidP="009F61B9">
            <w:pPr>
              <w:jc w:val="center"/>
            </w:pPr>
            <w:r w:rsidRPr="00AF6E2C">
              <w:t>72</w:t>
            </w:r>
          </w:p>
        </w:tc>
        <w:tc>
          <w:tcPr>
            <w:tcW w:w="1301" w:type="dxa"/>
            <w:gridSpan w:val="2"/>
            <w:shd w:val="clear" w:color="auto" w:fill="auto"/>
          </w:tcPr>
          <w:p w:rsidR="002F4E3A" w:rsidRPr="00AF6E2C" w:rsidRDefault="002F4E3A" w:rsidP="009F61B9">
            <w:pPr>
              <w:jc w:val="center"/>
            </w:pPr>
            <w:r w:rsidRPr="00AF6E2C">
              <w:t>72</w:t>
            </w:r>
          </w:p>
          <w:p w:rsidR="002F4E3A" w:rsidRPr="00AF6E2C" w:rsidRDefault="002F4E3A" w:rsidP="009F61B9">
            <w:pPr>
              <w:jc w:val="center"/>
            </w:pPr>
            <w:r w:rsidRPr="00AF6E2C">
              <w:t>72</w:t>
            </w:r>
          </w:p>
        </w:tc>
        <w:tc>
          <w:tcPr>
            <w:tcW w:w="1440" w:type="dxa"/>
          </w:tcPr>
          <w:p w:rsidR="002F4E3A" w:rsidRPr="00AF6E2C" w:rsidRDefault="002F4E3A" w:rsidP="009F61B9">
            <w:pPr>
              <w:jc w:val="center"/>
            </w:pPr>
            <w:r w:rsidRPr="00AF6E2C">
              <w:t>36</w:t>
            </w:r>
          </w:p>
          <w:p w:rsidR="002F4E3A" w:rsidRPr="00AF6E2C" w:rsidRDefault="002F4E3A" w:rsidP="009F61B9">
            <w:pPr>
              <w:jc w:val="center"/>
            </w:pPr>
            <w:r w:rsidRPr="00AF6E2C">
              <w:t>36</w:t>
            </w:r>
          </w:p>
        </w:tc>
        <w:tc>
          <w:tcPr>
            <w:tcW w:w="1170" w:type="dxa"/>
          </w:tcPr>
          <w:p w:rsidR="002F4E3A" w:rsidRPr="00AF6E2C" w:rsidRDefault="002F4E3A" w:rsidP="009F61B9">
            <w:pPr>
              <w:jc w:val="center"/>
            </w:pPr>
            <w:r w:rsidRPr="00AF6E2C">
              <w:t>36</w:t>
            </w:r>
          </w:p>
          <w:p w:rsidR="002F4E3A" w:rsidRPr="00AF6E2C" w:rsidRDefault="002F4E3A" w:rsidP="009F61B9">
            <w:pPr>
              <w:jc w:val="center"/>
            </w:pPr>
            <w:r w:rsidRPr="00AF6E2C">
              <w:t>36</w:t>
            </w:r>
          </w:p>
        </w:tc>
      </w:tr>
      <w:tr w:rsidR="002F4E3A" w:rsidRPr="00AF6E2C" w:rsidTr="000038F1">
        <w:trPr>
          <w:trHeight w:val="154"/>
        </w:trPr>
        <w:tc>
          <w:tcPr>
            <w:tcW w:w="2988" w:type="dxa"/>
            <w:shd w:val="clear" w:color="auto" w:fill="auto"/>
          </w:tcPr>
          <w:p w:rsidR="002F4E3A" w:rsidRPr="00AF6E2C" w:rsidRDefault="002F4E3A" w:rsidP="009F61B9">
            <w:pPr>
              <w:jc w:val="center"/>
              <w:rPr>
                <w:lang w:val="sr-Cyrl-CS"/>
              </w:rPr>
            </w:pPr>
            <w:r w:rsidRPr="00AF6E2C">
              <w:rPr>
                <w:lang w:val="sr-Cyrl-CS"/>
              </w:rPr>
              <w:t>Музичка култура</w:t>
            </w:r>
          </w:p>
        </w:tc>
        <w:tc>
          <w:tcPr>
            <w:tcW w:w="2070" w:type="dxa"/>
            <w:shd w:val="clear" w:color="auto" w:fill="auto"/>
          </w:tcPr>
          <w:p w:rsidR="002F4E3A" w:rsidRPr="00AF6E2C" w:rsidRDefault="002F4E3A" w:rsidP="009F61B9">
            <w:pPr>
              <w:jc w:val="center"/>
              <w:rPr>
                <w:lang w:val="sr-Cyrl-CS"/>
              </w:rPr>
            </w:pPr>
            <w:r w:rsidRPr="00AF6E2C">
              <w:rPr>
                <w:lang w:val="sr-Cyrl-CS"/>
              </w:rPr>
              <w:t>Планирано</w:t>
            </w:r>
          </w:p>
          <w:p w:rsidR="002F4E3A" w:rsidRPr="00AF6E2C" w:rsidRDefault="002F4E3A" w:rsidP="009F61B9">
            <w:pPr>
              <w:jc w:val="center"/>
            </w:pPr>
            <w:r w:rsidRPr="00AF6E2C">
              <w:rPr>
                <w:lang w:val="sr-Cyrl-CS"/>
              </w:rPr>
              <w:t>Одржано</w:t>
            </w:r>
          </w:p>
        </w:tc>
        <w:tc>
          <w:tcPr>
            <w:tcW w:w="1219" w:type="dxa"/>
            <w:shd w:val="clear" w:color="auto" w:fill="auto"/>
          </w:tcPr>
          <w:p w:rsidR="002F4E3A" w:rsidRPr="00AF6E2C" w:rsidRDefault="002F4E3A" w:rsidP="009F61B9">
            <w:pPr>
              <w:jc w:val="center"/>
            </w:pPr>
            <w:r w:rsidRPr="00AF6E2C">
              <w:t>36</w:t>
            </w:r>
          </w:p>
          <w:p w:rsidR="002F4E3A" w:rsidRPr="00AF6E2C" w:rsidRDefault="002F4E3A" w:rsidP="009F61B9">
            <w:pPr>
              <w:jc w:val="center"/>
            </w:pPr>
            <w:r w:rsidRPr="00AF6E2C">
              <w:t>36</w:t>
            </w:r>
          </w:p>
        </w:tc>
        <w:tc>
          <w:tcPr>
            <w:tcW w:w="1301" w:type="dxa"/>
            <w:gridSpan w:val="2"/>
            <w:shd w:val="clear" w:color="auto" w:fill="auto"/>
          </w:tcPr>
          <w:p w:rsidR="002F4E3A" w:rsidRPr="00AF6E2C" w:rsidRDefault="002F4E3A" w:rsidP="009F61B9">
            <w:pPr>
              <w:jc w:val="center"/>
            </w:pPr>
            <w:r w:rsidRPr="00AF6E2C">
              <w:t>36</w:t>
            </w:r>
          </w:p>
          <w:p w:rsidR="002F4E3A" w:rsidRPr="00AF6E2C" w:rsidRDefault="002F4E3A" w:rsidP="009F61B9">
            <w:pPr>
              <w:jc w:val="center"/>
            </w:pPr>
            <w:r w:rsidRPr="00AF6E2C">
              <w:t>36</w:t>
            </w:r>
          </w:p>
        </w:tc>
        <w:tc>
          <w:tcPr>
            <w:tcW w:w="1440" w:type="dxa"/>
          </w:tcPr>
          <w:p w:rsidR="002F4E3A" w:rsidRPr="00AF6E2C" w:rsidRDefault="002F4E3A" w:rsidP="009F61B9">
            <w:pPr>
              <w:jc w:val="center"/>
            </w:pPr>
            <w:r w:rsidRPr="00AF6E2C">
              <w:t>36</w:t>
            </w:r>
          </w:p>
          <w:p w:rsidR="002F4E3A" w:rsidRPr="00AF6E2C" w:rsidRDefault="002F4E3A" w:rsidP="009F61B9">
            <w:pPr>
              <w:jc w:val="center"/>
            </w:pPr>
            <w:r w:rsidRPr="00AF6E2C">
              <w:t>36</w:t>
            </w:r>
          </w:p>
        </w:tc>
        <w:tc>
          <w:tcPr>
            <w:tcW w:w="1170" w:type="dxa"/>
          </w:tcPr>
          <w:p w:rsidR="002F4E3A" w:rsidRPr="00AF6E2C" w:rsidRDefault="002F4E3A" w:rsidP="009F61B9">
            <w:pPr>
              <w:jc w:val="center"/>
            </w:pPr>
            <w:r w:rsidRPr="00AF6E2C">
              <w:t>36</w:t>
            </w:r>
          </w:p>
          <w:p w:rsidR="002F4E3A" w:rsidRPr="00AF6E2C" w:rsidRDefault="002F4E3A" w:rsidP="009F61B9">
            <w:pPr>
              <w:jc w:val="center"/>
            </w:pPr>
            <w:r w:rsidRPr="00AF6E2C">
              <w:t>36</w:t>
            </w:r>
          </w:p>
        </w:tc>
      </w:tr>
      <w:tr w:rsidR="002F4E3A" w:rsidRPr="00AF6E2C" w:rsidTr="000038F1">
        <w:trPr>
          <w:trHeight w:val="499"/>
        </w:trPr>
        <w:tc>
          <w:tcPr>
            <w:tcW w:w="2988" w:type="dxa"/>
            <w:shd w:val="clear" w:color="auto" w:fill="auto"/>
          </w:tcPr>
          <w:p w:rsidR="002F4E3A" w:rsidRPr="00AF6E2C" w:rsidRDefault="002F4E3A" w:rsidP="009F61B9">
            <w:pPr>
              <w:jc w:val="center"/>
              <w:rPr>
                <w:lang w:val="sr-Cyrl-CS"/>
              </w:rPr>
            </w:pPr>
            <w:r w:rsidRPr="00AF6E2C">
              <w:rPr>
                <w:lang w:val="sr-Cyrl-CS"/>
              </w:rPr>
              <w:t>Математика</w:t>
            </w:r>
          </w:p>
        </w:tc>
        <w:tc>
          <w:tcPr>
            <w:tcW w:w="2070" w:type="dxa"/>
            <w:shd w:val="clear" w:color="auto" w:fill="auto"/>
          </w:tcPr>
          <w:p w:rsidR="002F4E3A" w:rsidRPr="00AF6E2C" w:rsidRDefault="002F4E3A" w:rsidP="009F61B9">
            <w:pPr>
              <w:jc w:val="center"/>
              <w:rPr>
                <w:lang w:val="sr-Cyrl-CS"/>
              </w:rPr>
            </w:pPr>
            <w:r w:rsidRPr="00AF6E2C">
              <w:rPr>
                <w:lang w:val="sr-Cyrl-CS"/>
              </w:rPr>
              <w:t>Планирано</w:t>
            </w:r>
          </w:p>
          <w:p w:rsidR="002F4E3A" w:rsidRPr="00AF6E2C" w:rsidRDefault="002F4E3A" w:rsidP="009F61B9">
            <w:pPr>
              <w:jc w:val="center"/>
            </w:pPr>
            <w:r w:rsidRPr="00AF6E2C">
              <w:rPr>
                <w:lang w:val="sr-Cyrl-CS"/>
              </w:rPr>
              <w:t>Одржано</w:t>
            </w:r>
          </w:p>
        </w:tc>
        <w:tc>
          <w:tcPr>
            <w:tcW w:w="1219" w:type="dxa"/>
            <w:shd w:val="clear" w:color="auto" w:fill="auto"/>
          </w:tcPr>
          <w:p w:rsidR="002F4E3A" w:rsidRPr="00AF6E2C" w:rsidRDefault="002F4E3A" w:rsidP="009F61B9">
            <w:pPr>
              <w:jc w:val="center"/>
            </w:pPr>
            <w:r w:rsidRPr="00AF6E2C">
              <w:t>180</w:t>
            </w:r>
          </w:p>
          <w:p w:rsidR="002F4E3A" w:rsidRPr="00AF6E2C" w:rsidRDefault="002F4E3A" w:rsidP="009F61B9">
            <w:pPr>
              <w:jc w:val="center"/>
            </w:pPr>
            <w:r w:rsidRPr="00AF6E2C">
              <w:t>180</w:t>
            </w:r>
          </w:p>
        </w:tc>
        <w:tc>
          <w:tcPr>
            <w:tcW w:w="1301" w:type="dxa"/>
            <w:gridSpan w:val="2"/>
            <w:shd w:val="clear" w:color="auto" w:fill="auto"/>
          </w:tcPr>
          <w:p w:rsidR="002F4E3A" w:rsidRPr="00AF6E2C" w:rsidRDefault="002F4E3A" w:rsidP="009F61B9">
            <w:pPr>
              <w:jc w:val="center"/>
            </w:pPr>
            <w:r w:rsidRPr="00AF6E2C">
              <w:t>180</w:t>
            </w:r>
          </w:p>
          <w:p w:rsidR="002F4E3A" w:rsidRPr="00AF6E2C" w:rsidRDefault="002F4E3A" w:rsidP="009F61B9">
            <w:pPr>
              <w:jc w:val="center"/>
            </w:pPr>
            <w:r w:rsidRPr="00AF6E2C">
              <w:t>180</w:t>
            </w:r>
          </w:p>
        </w:tc>
        <w:tc>
          <w:tcPr>
            <w:tcW w:w="1440" w:type="dxa"/>
          </w:tcPr>
          <w:p w:rsidR="002F4E3A" w:rsidRPr="00AF6E2C" w:rsidRDefault="002F4E3A" w:rsidP="009F61B9">
            <w:pPr>
              <w:jc w:val="center"/>
            </w:pPr>
            <w:r w:rsidRPr="00AF6E2C">
              <w:t>180</w:t>
            </w:r>
          </w:p>
          <w:p w:rsidR="002F4E3A" w:rsidRPr="00AF6E2C" w:rsidRDefault="002F4E3A" w:rsidP="009F61B9">
            <w:pPr>
              <w:jc w:val="center"/>
            </w:pPr>
            <w:r w:rsidRPr="00AF6E2C">
              <w:t>180</w:t>
            </w:r>
          </w:p>
        </w:tc>
        <w:tc>
          <w:tcPr>
            <w:tcW w:w="1170" w:type="dxa"/>
          </w:tcPr>
          <w:p w:rsidR="002F4E3A" w:rsidRPr="00AF6E2C" w:rsidRDefault="002F4E3A" w:rsidP="009F61B9">
            <w:pPr>
              <w:jc w:val="center"/>
            </w:pPr>
            <w:r w:rsidRPr="00AF6E2C">
              <w:t>180</w:t>
            </w:r>
          </w:p>
          <w:p w:rsidR="002F4E3A" w:rsidRPr="00AF6E2C" w:rsidRDefault="002F4E3A" w:rsidP="009F61B9">
            <w:pPr>
              <w:jc w:val="center"/>
            </w:pPr>
            <w:r w:rsidRPr="00AF6E2C">
              <w:t>180</w:t>
            </w:r>
          </w:p>
        </w:tc>
      </w:tr>
      <w:tr w:rsidR="002F4E3A" w:rsidRPr="00AF6E2C" w:rsidTr="000038F1">
        <w:trPr>
          <w:trHeight w:val="154"/>
        </w:trPr>
        <w:tc>
          <w:tcPr>
            <w:tcW w:w="2988" w:type="dxa"/>
            <w:shd w:val="clear" w:color="auto" w:fill="auto"/>
          </w:tcPr>
          <w:p w:rsidR="002F4E3A" w:rsidRPr="00AF6E2C" w:rsidRDefault="002F4E3A" w:rsidP="009F61B9">
            <w:pPr>
              <w:jc w:val="center"/>
              <w:rPr>
                <w:lang w:val="sr-Cyrl-CS"/>
              </w:rPr>
            </w:pPr>
            <w:r w:rsidRPr="00AF6E2C">
              <w:rPr>
                <w:lang w:val="sr-Cyrl-CS"/>
              </w:rPr>
              <w:t>Природа и друштво</w:t>
            </w:r>
          </w:p>
        </w:tc>
        <w:tc>
          <w:tcPr>
            <w:tcW w:w="2070" w:type="dxa"/>
            <w:shd w:val="clear" w:color="auto" w:fill="auto"/>
          </w:tcPr>
          <w:p w:rsidR="002F4E3A" w:rsidRPr="00AF6E2C" w:rsidRDefault="002F4E3A" w:rsidP="009F61B9">
            <w:pPr>
              <w:jc w:val="center"/>
              <w:rPr>
                <w:lang w:val="sr-Cyrl-CS"/>
              </w:rPr>
            </w:pPr>
            <w:r w:rsidRPr="00AF6E2C">
              <w:rPr>
                <w:lang w:val="sr-Cyrl-CS"/>
              </w:rPr>
              <w:t>Планирано</w:t>
            </w:r>
          </w:p>
          <w:p w:rsidR="002F4E3A" w:rsidRPr="00AF6E2C" w:rsidRDefault="002F4E3A" w:rsidP="009F61B9">
            <w:pPr>
              <w:jc w:val="center"/>
            </w:pPr>
            <w:r w:rsidRPr="00AF6E2C">
              <w:rPr>
                <w:lang w:val="sr-Cyrl-CS"/>
              </w:rPr>
              <w:t>Одржано</w:t>
            </w:r>
          </w:p>
        </w:tc>
        <w:tc>
          <w:tcPr>
            <w:tcW w:w="1219" w:type="dxa"/>
            <w:shd w:val="clear" w:color="auto" w:fill="auto"/>
          </w:tcPr>
          <w:p w:rsidR="002F4E3A" w:rsidRPr="00AF6E2C" w:rsidRDefault="002F4E3A" w:rsidP="009F61B9">
            <w:pPr>
              <w:jc w:val="center"/>
            </w:pPr>
          </w:p>
          <w:p w:rsidR="002F4E3A" w:rsidRPr="00AF6E2C" w:rsidRDefault="002F4E3A" w:rsidP="009F61B9">
            <w:pPr>
              <w:jc w:val="center"/>
            </w:pPr>
          </w:p>
        </w:tc>
        <w:tc>
          <w:tcPr>
            <w:tcW w:w="1301" w:type="dxa"/>
            <w:gridSpan w:val="2"/>
            <w:shd w:val="clear" w:color="auto" w:fill="auto"/>
          </w:tcPr>
          <w:p w:rsidR="002F4E3A" w:rsidRPr="00AF6E2C" w:rsidRDefault="002F4E3A" w:rsidP="009F61B9"/>
          <w:p w:rsidR="002F4E3A" w:rsidRPr="00AF6E2C" w:rsidRDefault="002F4E3A" w:rsidP="009F61B9">
            <w:pPr>
              <w:jc w:val="center"/>
            </w:pPr>
          </w:p>
        </w:tc>
        <w:tc>
          <w:tcPr>
            <w:tcW w:w="1440" w:type="dxa"/>
          </w:tcPr>
          <w:p w:rsidR="002F4E3A" w:rsidRPr="00AF6E2C" w:rsidRDefault="0040104E" w:rsidP="009F61B9">
            <w:pPr>
              <w:jc w:val="center"/>
            </w:pPr>
            <w:r w:rsidRPr="00AF6E2C">
              <w:t>72</w:t>
            </w:r>
          </w:p>
          <w:p w:rsidR="0040104E" w:rsidRPr="00AF6E2C" w:rsidRDefault="0040104E" w:rsidP="009F61B9">
            <w:pPr>
              <w:jc w:val="center"/>
            </w:pPr>
            <w:r w:rsidRPr="00AF6E2C">
              <w:t>72</w:t>
            </w:r>
          </w:p>
        </w:tc>
        <w:tc>
          <w:tcPr>
            <w:tcW w:w="1170" w:type="dxa"/>
          </w:tcPr>
          <w:p w:rsidR="002F4E3A" w:rsidRPr="00AF6E2C" w:rsidRDefault="002F4E3A" w:rsidP="009F61B9">
            <w:pPr>
              <w:jc w:val="center"/>
            </w:pPr>
            <w:r w:rsidRPr="00AF6E2C">
              <w:t>72</w:t>
            </w:r>
          </w:p>
          <w:p w:rsidR="002F4E3A" w:rsidRPr="00AF6E2C" w:rsidRDefault="002F4E3A" w:rsidP="009F61B9">
            <w:pPr>
              <w:jc w:val="center"/>
            </w:pPr>
            <w:r w:rsidRPr="00AF6E2C">
              <w:t>72</w:t>
            </w:r>
          </w:p>
        </w:tc>
      </w:tr>
      <w:tr w:rsidR="002F4E3A" w:rsidRPr="00AF6E2C" w:rsidTr="000038F1">
        <w:trPr>
          <w:trHeight w:val="154"/>
        </w:trPr>
        <w:tc>
          <w:tcPr>
            <w:tcW w:w="2988" w:type="dxa"/>
            <w:shd w:val="clear" w:color="auto" w:fill="auto"/>
          </w:tcPr>
          <w:p w:rsidR="002F4E3A" w:rsidRPr="00AF6E2C" w:rsidRDefault="002F4E3A" w:rsidP="009F61B9">
            <w:pPr>
              <w:jc w:val="center"/>
              <w:rPr>
                <w:lang w:val="sr-Cyrl-CS"/>
              </w:rPr>
            </w:pPr>
            <w:r w:rsidRPr="00AF6E2C">
              <w:rPr>
                <w:lang w:val="sr-Cyrl-CS"/>
              </w:rPr>
              <w:t>Свет око нас</w:t>
            </w:r>
          </w:p>
        </w:tc>
        <w:tc>
          <w:tcPr>
            <w:tcW w:w="2070" w:type="dxa"/>
            <w:shd w:val="clear" w:color="auto" w:fill="auto"/>
          </w:tcPr>
          <w:p w:rsidR="002F4E3A" w:rsidRPr="00AF6E2C" w:rsidRDefault="002F4E3A" w:rsidP="009F61B9">
            <w:pPr>
              <w:jc w:val="center"/>
              <w:rPr>
                <w:lang w:val="sr-Cyrl-CS"/>
              </w:rPr>
            </w:pPr>
            <w:r w:rsidRPr="00AF6E2C">
              <w:rPr>
                <w:lang w:val="sr-Cyrl-CS"/>
              </w:rPr>
              <w:t>Планирано</w:t>
            </w:r>
          </w:p>
          <w:p w:rsidR="002F4E3A" w:rsidRPr="00AF6E2C" w:rsidRDefault="002F4E3A" w:rsidP="009F61B9">
            <w:pPr>
              <w:jc w:val="center"/>
            </w:pPr>
            <w:r w:rsidRPr="00AF6E2C">
              <w:rPr>
                <w:lang w:val="sr-Cyrl-CS"/>
              </w:rPr>
              <w:t>Одржано</w:t>
            </w:r>
          </w:p>
        </w:tc>
        <w:tc>
          <w:tcPr>
            <w:tcW w:w="1219" w:type="dxa"/>
            <w:shd w:val="clear" w:color="auto" w:fill="auto"/>
          </w:tcPr>
          <w:p w:rsidR="002F4E3A" w:rsidRPr="00AF6E2C" w:rsidRDefault="0040104E" w:rsidP="009F61B9">
            <w:pPr>
              <w:jc w:val="center"/>
            </w:pPr>
            <w:r w:rsidRPr="00AF6E2C">
              <w:t>72</w:t>
            </w:r>
          </w:p>
          <w:p w:rsidR="0040104E" w:rsidRPr="00AF6E2C" w:rsidRDefault="0040104E" w:rsidP="009F61B9">
            <w:pPr>
              <w:jc w:val="center"/>
            </w:pPr>
            <w:r w:rsidRPr="00AF6E2C">
              <w:t>72</w:t>
            </w:r>
          </w:p>
        </w:tc>
        <w:tc>
          <w:tcPr>
            <w:tcW w:w="1301" w:type="dxa"/>
            <w:gridSpan w:val="2"/>
            <w:shd w:val="clear" w:color="auto" w:fill="auto"/>
          </w:tcPr>
          <w:p w:rsidR="002F4E3A" w:rsidRPr="00AF6E2C" w:rsidRDefault="002F4E3A" w:rsidP="009F61B9">
            <w:pPr>
              <w:jc w:val="center"/>
            </w:pPr>
            <w:r w:rsidRPr="00AF6E2C">
              <w:t>72</w:t>
            </w:r>
          </w:p>
          <w:p w:rsidR="002F4E3A" w:rsidRPr="00AF6E2C" w:rsidRDefault="002F4E3A" w:rsidP="009F61B9">
            <w:pPr>
              <w:jc w:val="center"/>
            </w:pPr>
            <w:r w:rsidRPr="00AF6E2C">
              <w:t>72</w:t>
            </w:r>
          </w:p>
        </w:tc>
        <w:tc>
          <w:tcPr>
            <w:tcW w:w="1440" w:type="dxa"/>
          </w:tcPr>
          <w:p w:rsidR="002F4E3A" w:rsidRPr="00AF6E2C" w:rsidRDefault="002F4E3A" w:rsidP="009F61B9">
            <w:pPr>
              <w:jc w:val="center"/>
            </w:pPr>
          </w:p>
          <w:p w:rsidR="002F4E3A" w:rsidRPr="00AF6E2C" w:rsidRDefault="002F4E3A" w:rsidP="009F61B9">
            <w:pPr>
              <w:jc w:val="center"/>
            </w:pPr>
          </w:p>
        </w:tc>
        <w:tc>
          <w:tcPr>
            <w:tcW w:w="1170" w:type="dxa"/>
          </w:tcPr>
          <w:p w:rsidR="002F4E3A" w:rsidRPr="00AF6E2C" w:rsidRDefault="002F4E3A" w:rsidP="009F61B9">
            <w:pPr>
              <w:jc w:val="center"/>
            </w:pPr>
          </w:p>
        </w:tc>
      </w:tr>
      <w:tr w:rsidR="002F4E3A" w:rsidRPr="00AF6E2C" w:rsidTr="000038F1">
        <w:trPr>
          <w:trHeight w:val="154"/>
        </w:trPr>
        <w:tc>
          <w:tcPr>
            <w:tcW w:w="2988" w:type="dxa"/>
            <w:shd w:val="clear" w:color="auto" w:fill="auto"/>
          </w:tcPr>
          <w:p w:rsidR="002F4E3A" w:rsidRPr="00AF6E2C" w:rsidRDefault="002F4E3A" w:rsidP="009F61B9">
            <w:pPr>
              <w:jc w:val="center"/>
              <w:rPr>
                <w:lang w:val="sr-Cyrl-CS"/>
              </w:rPr>
            </w:pPr>
            <w:r w:rsidRPr="00AF6E2C">
              <w:rPr>
                <w:lang w:val="sr-Cyrl-CS"/>
              </w:rPr>
              <w:t>Физичко васпитање</w:t>
            </w:r>
          </w:p>
        </w:tc>
        <w:tc>
          <w:tcPr>
            <w:tcW w:w="2070" w:type="dxa"/>
            <w:shd w:val="clear" w:color="auto" w:fill="auto"/>
          </w:tcPr>
          <w:p w:rsidR="002F4E3A" w:rsidRPr="00AF6E2C" w:rsidRDefault="002F4E3A" w:rsidP="009F61B9">
            <w:pPr>
              <w:jc w:val="center"/>
              <w:rPr>
                <w:lang w:val="sr-Cyrl-CS"/>
              </w:rPr>
            </w:pPr>
            <w:r w:rsidRPr="00AF6E2C">
              <w:rPr>
                <w:lang w:val="sr-Cyrl-CS"/>
              </w:rPr>
              <w:t>Планирано</w:t>
            </w:r>
          </w:p>
          <w:p w:rsidR="002F4E3A" w:rsidRPr="00AF6E2C" w:rsidRDefault="002F4E3A" w:rsidP="009F61B9">
            <w:pPr>
              <w:jc w:val="center"/>
            </w:pPr>
            <w:r w:rsidRPr="00AF6E2C">
              <w:rPr>
                <w:lang w:val="sr-Cyrl-CS"/>
              </w:rPr>
              <w:t>Одржано</w:t>
            </w:r>
          </w:p>
        </w:tc>
        <w:tc>
          <w:tcPr>
            <w:tcW w:w="1219" w:type="dxa"/>
            <w:shd w:val="clear" w:color="auto" w:fill="auto"/>
          </w:tcPr>
          <w:p w:rsidR="002F4E3A" w:rsidRPr="00AF6E2C" w:rsidRDefault="002F4E3A" w:rsidP="009F61B9">
            <w:pPr>
              <w:jc w:val="center"/>
            </w:pPr>
            <w:r w:rsidRPr="00AF6E2C">
              <w:t>108</w:t>
            </w:r>
          </w:p>
          <w:p w:rsidR="002F4E3A" w:rsidRPr="00AF6E2C" w:rsidRDefault="002F4E3A" w:rsidP="009F61B9">
            <w:pPr>
              <w:jc w:val="center"/>
            </w:pPr>
            <w:r w:rsidRPr="00AF6E2C">
              <w:t>108</w:t>
            </w:r>
          </w:p>
        </w:tc>
        <w:tc>
          <w:tcPr>
            <w:tcW w:w="1301" w:type="dxa"/>
            <w:gridSpan w:val="2"/>
            <w:shd w:val="clear" w:color="auto" w:fill="auto"/>
          </w:tcPr>
          <w:p w:rsidR="002F4E3A" w:rsidRPr="00AF6E2C" w:rsidRDefault="002F4E3A" w:rsidP="009F61B9">
            <w:pPr>
              <w:jc w:val="center"/>
            </w:pPr>
            <w:r w:rsidRPr="00AF6E2C">
              <w:t>108</w:t>
            </w:r>
          </w:p>
          <w:p w:rsidR="002F4E3A" w:rsidRPr="00AF6E2C" w:rsidRDefault="002F4E3A" w:rsidP="009F61B9">
            <w:pPr>
              <w:jc w:val="center"/>
            </w:pPr>
            <w:r w:rsidRPr="00AF6E2C">
              <w:t>108</w:t>
            </w:r>
          </w:p>
        </w:tc>
        <w:tc>
          <w:tcPr>
            <w:tcW w:w="1440" w:type="dxa"/>
          </w:tcPr>
          <w:p w:rsidR="002F4E3A" w:rsidRPr="00AF6E2C" w:rsidRDefault="002F4E3A" w:rsidP="009F61B9">
            <w:pPr>
              <w:jc w:val="center"/>
            </w:pPr>
            <w:r w:rsidRPr="00AF6E2C">
              <w:t>108</w:t>
            </w:r>
          </w:p>
          <w:p w:rsidR="002F4E3A" w:rsidRPr="00AF6E2C" w:rsidRDefault="002F4E3A" w:rsidP="009F61B9">
            <w:pPr>
              <w:jc w:val="center"/>
            </w:pPr>
            <w:r w:rsidRPr="00AF6E2C">
              <w:t>108</w:t>
            </w:r>
          </w:p>
        </w:tc>
        <w:tc>
          <w:tcPr>
            <w:tcW w:w="1170" w:type="dxa"/>
          </w:tcPr>
          <w:p w:rsidR="002F4E3A" w:rsidRPr="00AF6E2C" w:rsidRDefault="002F4E3A" w:rsidP="009F61B9">
            <w:pPr>
              <w:jc w:val="center"/>
            </w:pPr>
            <w:r w:rsidRPr="00AF6E2C">
              <w:t>108</w:t>
            </w:r>
          </w:p>
          <w:p w:rsidR="002F4E3A" w:rsidRPr="00AF6E2C" w:rsidRDefault="002F4E3A" w:rsidP="009F61B9">
            <w:pPr>
              <w:jc w:val="center"/>
            </w:pPr>
            <w:r w:rsidRPr="00AF6E2C">
              <w:t>108</w:t>
            </w:r>
          </w:p>
        </w:tc>
      </w:tr>
      <w:tr w:rsidR="002F4E3A" w:rsidRPr="00AF6E2C" w:rsidTr="000038F1">
        <w:trPr>
          <w:trHeight w:val="224"/>
        </w:trPr>
        <w:tc>
          <w:tcPr>
            <w:tcW w:w="2988" w:type="dxa"/>
            <w:shd w:val="clear" w:color="auto" w:fill="auto"/>
          </w:tcPr>
          <w:p w:rsidR="002F4E3A" w:rsidRPr="00AF6E2C" w:rsidRDefault="002F4E3A" w:rsidP="009F61B9">
            <w:pPr>
              <w:jc w:val="center"/>
              <w:rPr>
                <w:lang w:val="sr-Cyrl-CS"/>
              </w:rPr>
            </w:pPr>
            <w:r w:rsidRPr="00AF6E2C">
              <w:rPr>
                <w:lang w:val="sr-Cyrl-CS"/>
              </w:rPr>
              <w:t xml:space="preserve">Чувари природе/ </w:t>
            </w:r>
          </w:p>
          <w:p w:rsidR="002F4E3A" w:rsidRPr="00AF6E2C" w:rsidRDefault="002F4E3A" w:rsidP="009F61B9">
            <w:pPr>
              <w:jc w:val="center"/>
              <w:rPr>
                <w:lang w:val="sr-Cyrl-CS"/>
              </w:rPr>
            </w:pPr>
          </w:p>
        </w:tc>
        <w:tc>
          <w:tcPr>
            <w:tcW w:w="2070" w:type="dxa"/>
            <w:shd w:val="clear" w:color="auto" w:fill="auto"/>
          </w:tcPr>
          <w:p w:rsidR="002F4E3A" w:rsidRPr="00AF6E2C" w:rsidRDefault="002F4E3A" w:rsidP="009F61B9">
            <w:pPr>
              <w:jc w:val="center"/>
              <w:rPr>
                <w:lang w:val="sr-Cyrl-CS"/>
              </w:rPr>
            </w:pPr>
            <w:r w:rsidRPr="00AF6E2C">
              <w:rPr>
                <w:lang w:val="sr-Cyrl-CS"/>
              </w:rPr>
              <w:t>Планирано Одржано</w:t>
            </w:r>
          </w:p>
          <w:p w:rsidR="002F4E3A" w:rsidRPr="00AF6E2C" w:rsidRDefault="002F4E3A" w:rsidP="009F61B9">
            <w:pPr>
              <w:jc w:val="center"/>
              <w:rPr>
                <w:lang w:val="sr-Cyrl-CS"/>
              </w:rPr>
            </w:pPr>
          </w:p>
        </w:tc>
        <w:tc>
          <w:tcPr>
            <w:tcW w:w="1219" w:type="dxa"/>
            <w:shd w:val="clear" w:color="auto" w:fill="auto"/>
          </w:tcPr>
          <w:p w:rsidR="002F4E3A" w:rsidRPr="00AF6E2C" w:rsidRDefault="002F4E3A" w:rsidP="009F61B9">
            <w:pPr>
              <w:jc w:val="center"/>
            </w:pPr>
          </w:p>
        </w:tc>
        <w:tc>
          <w:tcPr>
            <w:tcW w:w="1301" w:type="dxa"/>
            <w:gridSpan w:val="2"/>
            <w:shd w:val="clear" w:color="auto" w:fill="auto"/>
          </w:tcPr>
          <w:p w:rsidR="002F4E3A" w:rsidRPr="00AF6E2C" w:rsidRDefault="0040104E" w:rsidP="009F61B9">
            <w:pPr>
              <w:jc w:val="center"/>
            </w:pPr>
            <w:r w:rsidRPr="00AF6E2C">
              <w:t>36</w:t>
            </w:r>
          </w:p>
          <w:p w:rsidR="0040104E" w:rsidRPr="00AF6E2C" w:rsidRDefault="0040104E" w:rsidP="009F61B9">
            <w:pPr>
              <w:jc w:val="center"/>
            </w:pPr>
            <w:r w:rsidRPr="00AF6E2C">
              <w:t>36</w:t>
            </w:r>
          </w:p>
        </w:tc>
        <w:tc>
          <w:tcPr>
            <w:tcW w:w="1440" w:type="dxa"/>
          </w:tcPr>
          <w:p w:rsidR="002F4E3A" w:rsidRPr="00AF6E2C" w:rsidRDefault="002F4E3A" w:rsidP="009F61B9">
            <w:pPr>
              <w:jc w:val="center"/>
            </w:pPr>
            <w:r w:rsidRPr="00AF6E2C">
              <w:t>36</w:t>
            </w:r>
          </w:p>
          <w:p w:rsidR="002F4E3A" w:rsidRPr="00AF6E2C" w:rsidRDefault="002F4E3A" w:rsidP="009F61B9">
            <w:pPr>
              <w:jc w:val="center"/>
            </w:pPr>
            <w:r w:rsidRPr="00AF6E2C">
              <w:t>36</w:t>
            </w:r>
          </w:p>
        </w:tc>
        <w:tc>
          <w:tcPr>
            <w:tcW w:w="1170" w:type="dxa"/>
          </w:tcPr>
          <w:p w:rsidR="002F4E3A" w:rsidRPr="00AF6E2C" w:rsidRDefault="002F4E3A" w:rsidP="009F61B9">
            <w:pPr>
              <w:jc w:val="center"/>
            </w:pPr>
            <w:r w:rsidRPr="00AF6E2C">
              <w:t>36</w:t>
            </w:r>
          </w:p>
          <w:p w:rsidR="002F4E3A" w:rsidRPr="00AF6E2C" w:rsidRDefault="002F4E3A" w:rsidP="009F61B9">
            <w:pPr>
              <w:jc w:val="center"/>
            </w:pPr>
            <w:r w:rsidRPr="00AF6E2C">
              <w:t>36</w:t>
            </w:r>
          </w:p>
        </w:tc>
      </w:tr>
      <w:tr w:rsidR="00AC76CF" w:rsidRPr="00AF6E2C" w:rsidTr="000038F1">
        <w:trPr>
          <w:trHeight w:val="944"/>
        </w:trPr>
        <w:tc>
          <w:tcPr>
            <w:tcW w:w="2988" w:type="dxa"/>
            <w:shd w:val="clear" w:color="auto" w:fill="auto"/>
          </w:tcPr>
          <w:p w:rsidR="00AC76CF" w:rsidRPr="00AF6E2C" w:rsidRDefault="00AC76CF" w:rsidP="009F61B9">
            <w:pPr>
              <w:jc w:val="center"/>
              <w:rPr>
                <w:lang w:val="sr-Cyrl-CS"/>
              </w:rPr>
            </w:pPr>
            <w:r w:rsidRPr="00AF6E2C">
              <w:rPr>
                <w:lang w:val="sr-Cyrl-CS"/>
              </w:rPr>
              <w:t>Пројектна настава</w:t>
            </w:r>
          </w:p>
        </w:tc>
        <w:tc>
          <w:tcPr>
            <w:tcW w:w="2070" w:type="dxa"/>
            <w:shd w:val="clear" w:color="auto" w:fill="auto"/>
          </w:tcPr>
          <w:p w:rsidR="00AC76CF" w:rsidRPr="00AF6E2C" w:rsidRDefault="00AC76CF" w:rsidP="009F61B9">
            <w:pPr>
              <w:jc w:val="center"/>
              <w:rPr>
                <w:lang w:val="sr-Cyrl-CS"/>
              </w:rPr>
            </w:pPr>
            <w:r w:rsidRPr="00AF6E2C">
              <w:rPr>
                <w:lang w:val="sr-Cyrl-CS"/>
              </w:rPr>
              <w:t>Планирано Одржано</w:t>
            </w:r>
          </w:p>
        </w:tc>
        <w:tc>
          <w:tcPr>
            <w:tcW w:w="1219" w:type="dxa"/>
            <w:shd w:val="clear" w:color="auto" w:fill="auto"/>
          </w:tcPr>
          <w:p w:rsidR="00AC76CF" w:rsidRPr="00AF6E2C" w:rsidRDefault="00AC76CF" w:rsidP="009F61B9">
            <w:pPr>
              <w:jc w:val="center"/>
            </w:pPr>
            <w:r w:rsidRPr="00AF6E2C">
              <w:t>36</w:t>
            </w:r>
          </w:p>
          <w:p w:rsidR="00AC76CF" w:rsidRPr="00AF6E2C" w:rsidRDefault="00AC76CF" w:rsidP="009F61B9">
            <w:pPr>
              <w:jc w:val="center"/>
            </w:pPr>
            <w:r w:rsidRPr="00AF6E2C">
              <w:t>36</w:t>
            </w:r>
          </w:p>
        </w:tc>
        <w:tc>
          <w:tcPr>
            <w:tcW w:w="1301" w:type="dxa"/>
            <w:gridSpan w:val="2"/>
            <w:shd w:val="clear" w:color="auto" w:fill="auto"/>
          </w:tcPr>
          <w:p w:rsidR="00AC76CF" w:rsidRPr="00AF6E2C" w:rsidRDefault="00AC76CF" w:rsidP="009F61B9">
            <w:pPr>
              <w:jc w:val="center"/>
            </w:pPr>
          </w:p>
          <w:p w:rsidR="00AC76CF" w:rsidRPr="00AF6E2C" w:rsidRDefault="00AC76CF" w:rsidP="009F61B9">
            <w:pPr>
              <w:jc w:val="center"/>
            </w:pPr>
          </w:p>
        </w:tc>
        <w:tc>
          <w:tcPr>
            <w:tcW w:w="1440" w:type="dxa"/>
          </w:tcPr>
          <w:p w:rsidR="00AC76CF" w:rsidRPr="00AF6E2C" w:rsidRDefault="00AC76CF" w:rsidP="009F61B9">
            <w:pPr>
              <w:jc w:val="center"/>
            </w:pPr>
          </w:p>
        </w:tc>
        <w:tc>
          <w:tcPr>
            <w:tcW w:w="1170" w:type="dxa"/>
          </w:tcPr>
          <w:p w:rsidR="00AC76CF" w:rsidRPr="00AF6E2C" w:rsidRDefault="00AC76CF" w:rsidP="009F61B9">
            <w:pPr>
              <w:jc w:val="center"/>
            </w:pPr>
          </w:p>
        </w:tc>
      </w:tr>
      <w:tr w:rsidR="00AC76CF" w:rsidRPr="00AF6E2C" w:rsidTr="000038F1">
        <w:trPr>
          <w:trHeight w:val="154"/>
        </w:trPr>
        <w:tc>
          <w:tcPr>
            <w:tcW w:w="2988" w:type="dxa"/>
            <w:shd w:val="clear" w:color="auto" w:fill="auto"/>
          </w:tcPr>
          <w:p w:rsidR="00AC76CF" w:rsidRPr="00AF6E2C" w:rsidRDefault="00AC76CF" w:rsidP="009F61B9">
            <w:pPr>
              <w:jc w:val="center"/>
              <w:rPr>
                <w:lang w:val="sr-Cyrl-CS"/>
              </w:rPr>
            </w:pPr>
            <w:r w:rsidRPr="00AF6E2C">
              <w:rPr>
                <w:lang w:val="sr-Cyrl-CS"/>
              </w:rPr>
              <w:t>Верска настава</w:t>
            </w:r>
          </w:p>
        </w:tc>
        <w:tc>
          <w:tcPr>
            <w:tcW w:w="2070" w:type="dxa"/>
            <w:shd w:val="clear" w:color="auto" w:fill="auto"/>
          </w:tcPr>
          <w:p w:rsidR="00AC76CF" w:rsidRPr="00AF6E2C" w:rsidRDefault="00AC76CF" w:rsidP="009F61B9">
            <w:pPr>
              <w:jc w:val="center"/>
              <w:rPr>
                <w:lang w:val="sr-Cyrl-CS"/>
              </w:rPr>
            </w:pPr>
            <w:r w:rsidRPr="00AF6E2C">
              <w:rPr>
                <w:lang w:val="sr-Cyrl-CS"/>
              </w:rPr>
              <w:t>Планирано</w:t>
            </w:r>
          </w:p>
          <w:p w:rsidR="00AC76CF" w:rsidRPr="00AF6E2C" w:rsidRDefault="00AC76CF" w:rsidP="009F61B9">
            <w:pPr>
              <w:jc w:val="center"/>
              <w:rPr>
                <w:lang w:val="sr-Cyrl-CS"/>
              </w:rPr>
            </w:pPr>
            <w:r w:rsidRPr="00AF6E2C">
              <w:rPr>
                <w:lang w:val="sr-Cyrl-CS"/>
              </w:rPr>
              <w:t>Одржано</w:t>
            </w:r>
          </w:p>
        </w:tc>
        <w:tc>
          <w:tcPr>
            <w:tcW w:w="1219" w:type="dxa"/>
            <w:shd w:val="clear" w:color="auto" w:fill="auto"/>
          </w:tcPr>
          <w:p w:rsidR="00AC76CF" w:rsidRPr="00AF6E2C" w:rsidRDefault="00AC76CF" w:rsidP="009F61B9">
            <w:pPr>
              <w:jc w:val="center"/>
            </w:pPr>
            <w:r w:rsidRPr="00AF6E2C">
              <w:t>36</w:t>
            </w:r>
          </w:p>
          <w:p w:rsidR="00AC76CF" w:rsidRPr="00AF6E2C" w:rsidRDefault="00AC76CF" w:rsidP="009F61B9">
            <w:pPr>
              <w:jc w:val="center"/>
            </w:pPr>
            <w:r w:rsidRPr="00AF6E2C">
              <w:t>3</w:t>
            </w:r>
            <w:r w:rsidR="0040104E" w:rsidRPr="00AF6E2C">
              <w:t>6</w:t>
            </w:r>
          </w:p>
        </w:tc>
        <w:tc>
          <w:tcPr>
            <w:tcW w:w="1301" w:type="dxa"/>
            <w:gridSpan w:val="2"/>
            <w:shd w:val="clear" w:color="auto" w:fill="auto"/>
          </w:tcPr>
          <w:p w:rsidR="00AC76CF" w:rsidRPr="00AF6E2C" w:rsidRDefault="00AC76CF" w:rsidP="009F61B9">
            <w:pPr>
              <w:jc w:val="center"/>
            </w:pPr>
            <w:r w:rsidRPr="00AF6E2C">
              <w:t>36</w:t>
            </w:r>
          </w:p>
          <w:p w:rsidR="00AC76CF" w:rsidRPr="00AF6E2C" w:rsidRDefault="00AC76CF" w:rsidP="009F61B9">
            <w:pPr>
              <w:jc w:val="center"/>
            </w:pPr>
            <w:r w:rsidRPr="00AF6E2C">
              <w:t>36</w:t>
            </w:r>
          </w:p>
        </w:tc>
        <w:tc>
          <w:tcPr>
            <w:tcW w:w="1440" w:type="dxa"/>
          </w:tcPr>
          <w:p w:rsidR="00AC76CF" w:rsidRPr="00AF6E2C" w:rsidRDefault="00AC76CF" w:rsidP="009F61B9">
            <w:pPr>
              <w:jc w:val="center"/>
            </w:pPr>
            <w:r w:rsidRPr="00AF6E2C">
              <w:t>36</w:t>
            </w:r>
          </w:p>
          <w:p w:rsidR="00AC76CF" w:rsidRPr="00AF6E2C" w:rsidRDefault="00AC76CF" w:rsidP="009F61B9">
            <w:pPr>
              <w:jc w:val="center"/>
            </w:pPr>
            <w:r w:rsidRPr="00AF6E2C">
              <w:t>36</w:t>
            </w:r>
          </w:p>
        </w:tc>
        <w:tc>
          <w:tcPr>
            <w:tcW w:w="1170" w:type="dxa"/>
          </w:tcPr>
          <w:p w:rsidR="00AC76CF" w:rsidRPr="00AF6E2C" w:rsidRDefault="00AC76CF" w:rsidP="009F61B9">
            <w:pPr>
              <w:jc w:val="center"/>
            </w:pPr>
            <w:r w:rsidRPr="00AF6E2C">
              <w:t>36</w:t>
            </w:r>
          </w:p>
          <w:p w:rsidR="00AC76CF" w:rsidRPr="00AF6E2C" w:rsidRDefault="00AC76CF" w:rsidP="009F61B9">
            <w:pPr>
              <w:jc w:val="center"/>
            </w:pPr>
            <w:r w:rsidRPr="00AF6E2C">
              <w:t>36</w:t>
            </w:r>
          </w:p>
        </w:tc>
      </w:tr>
      <w:tr w:rsidR="00AC76CF" w:rsidRPr="00AF6E2C" w:rsidTr="000038F1">
        <w:trPr>
          <w:trHeight w:val="154"/>
        </w:trPr>
        <w:tc>
          <w:tcPr>
            <w:tcW w:w="2988" w:type="dxa"/>
            <w:shd w:val="clear" w:color="auto" w:fill="auto"/>
          </w:tcPr>
          <w:p w:rsidR="00AC76CF" w:rsidRPr="00AF6E2C" w:rsidRDefault="00AC76CF" w:rsidP="009F61B9">
            <w:pPr>
              <w:jc w:val="center"/>
              <w:rPr>
                <w:lang w:val="sr-Cyrl-CS"/>
              </w:rPr>
            </w:pPr>
            <w:r w:rsidRPr="00AF6E2C">
              <w:rPr>
                <w:lang w:val="sr-Cyrl-CS"/>
              </w:rPr>
              <w:t>Слободне активности</w:t>
            </w:r>
          </w:p>
        </w:tc>
        <w:tc>
          <w:tcPr>
            <w:tcW w:w="2070" w:type="dxa"/>
            <w:shd w:val="clear" w:color="auto" w:fill="auto"/>
          </w:tcPr>
          <w:p w:rsidR="00AC76CF" w:rsidRPr="00AF6E2C" w:rsidRDefault="00AC76CF" w:rsidP="009F61B9">
            <w:pPr>
              <w:jc w:val="center"/>
              <w:rPr>
                <w:lang w:val="sr-Cyrl-CS"/>
              </w:rPr>
            </w:pPr>
            <w:r w:rsidRPr="00AF6E2C">
              <w:rPr>
                <w:lang w:val="sr-Cyrl-CS"/>
              </w:rPr>
              <w:t>Планирано</w:t>
            </w:r>
          </w:p>
          <w:p w:rsidR="00AC76CF" w:rsidRPr="00AF6E2C" w:rsidRDefault="00AC76CF" w:rsidP="009F61B9">
            <w:pPr>
              <w:jc w:val="center"/>
              <w:rPr>
                <w:lang w:val="sr-Cyrl-CS"/>
              </w:rPr>
            </w:pPr>
            <w:r w:rsidRPr="00AF6E2C">
              <w:rPr>
                <w:lang w:val="sr-Cyrl-CS"/>
              </w:rPr>
              <w:t>Одржано</w:t>
            </w:r>
          </w:p>
        </w:tc>
        <w:tc>
          <w:tcPr>
            <w:tcW w:w="1219" w:type="dxa"/>
            <w:shd w:val="clear" w:color="auto" w:fill="auto"/>
          </w:tcPr>
          <w:p w:rsidR="00AC76CF" w:rsidRPr="00AF6E2C" w:rsidRDefault="00AC76CF" w:rsidP="009F61B9">
            <w:pPr>
              <w:jc w:val="center"/>
            </w:pPr>
            <w:r w:rsidRPr="00AF6E2C">
              <w:t>36</w:t>
            </w:r>
          </w:p>
          <w:p w:rsidR="00AC76CF" w:rsidRPr="00AF6E2C" w:rsidRDefault="00AC76CF" w:rsidP="009F61B9">
            <w:pPr>
              <w:jc w:val="center"/>
            </w:pPr>
            <w:r w:rsidRPr="00AF6E2C">
              <w:t>3</w:t>
            </w:r>
            <w:r w:rsidR="0040104E" w:rsidRPr="00AF6E2C">
              <w:t>6</w:t>
            </w:r>
          </w:p>
        </w:tc>
        <w:tc>
          <w:tcPr>
            <w:tcW w:w="1301" w:type="dxa"/>
            <w:gridSpan w:val="2"/>
            <w:shd w:val="clear" w:color="auto" w:fill="auto"/>
          </w:tcPr>
          <w:p w:rsidR="00AC76CF" w:rsidRPr="00AF6E2C" w:rsidRDefault="00AC76CF" w:rsidP="009F61B9">
            <w:pPr>
              <w:jc w:val="center"/>
            </w:pPr>
            <w:r w:rsidRPr="00AF6E2C">
              <w:t>36</w:t>
            </w:r>
          </w:p>
          <w:p w:rsidR="00AC76CF" w:rsidRPr="00AF6E2C" w:rsidRDefault="00AC76CF" w:rsidP="009F61B9">
            <w:pPr>
              <w:jc w:val="center"/>
            </w:pPr>
            <w:r w:rsidRPr="00AF6E2C">
              <w:t>35</w:t>
            </w:r>
          </w:p>
        </w:tc>
        <w:tc>
          <w:tcPr>
            <w:tcW w:w="1440" w:type="dxa"/>
          </w:tcPr>
          <w:p w:rsidR="00AC76CF" w:rsidRPr="00AF6E2C" w:rsidRDefault="00AC76CF" w:rsidP="009F61B9">
            <w:pPr>
              <w:jc w:val="center"/>
            </w:pPr>
            <w:r w:rsidRPr="00AF6E2C">
              <w:t>36</w:t>
            </w:r>
          </w:p>
          <w:p w:rsidR="00AC76CF" w:rsidRPr="00AF6E2C" w:rsidRDefault="00AC76CF" w:rsidP="009F61B9">
            <w:pPr>
              <w:jc w:val="center"/>
            </w:pPr>
            <w:r w:rsidRPr="00AF6E2C">
              <w:t>35</w:t>
            </w:r>
          </w:p>
        </w:tc>
        <w:tc>
          <w:tcPr>
            <w:tcW w:w="1170" w:type="dxa"/>
          </w:tcPr>
          <w:p w:rsidR="00AC76CF" w:rsidRPr="00AF6E2C" w:rsidRDefault="00AC76CF" w:rsidP="009F61B9">
            <w:pPr>
              <w:jc w:val="center"/>
            </w:pPr>
            <w:r w:rsidRPr="00AF6E2C">
              <w:t>36</w:t>
            </w:r>
          </w:p>
          <w:p w:rsidR="00AC76CF" w:rsidRPr="00AF6E2C" w:rsidRDefault="00AC76CF" w:rsidP="009F61B9">
            <w:pPr>
              <w:jc w:val="center"/>
            </w:pPr>
            <w:r w:rsidRPr="00AF6E2C">
              <w:t>35</w:t>
            </w:r>
          </w:p>
        </w:tc>
      </w:tr>
      <w:tr w:rsidR="00AC76CF" w:rsidRPr="00AF6E2C" w:rsidTr="000038F1">
        <w:trPr>
          <w:trHeight w:val="154"/>
        </w:trPr>
        <w:tc>
          <w:tcPr>
            <w:tcW w:w="2988" w:type="dxa"/>
            <w:shd w:val="clear" w:color="auto" w:fill="auto"/>
          </w:tcPr>
          <w:p w:rsidR="00AC76CF" w:rsidRPr="00AF6E2C" w:rsidRDefault="00AC76CF" w:rsidP="009F61B9">
            <w:pPr>
              <w:jc w:val="center"/>
              <w:rPr>
                <w:lang w:val="sr-Cyrl-CS"/>
              </w:rPr>
            </w:pPr>
            <w:r w:rsidRPr="00AF6E2C">
              <w:rPr>
                <w:lang w:val="sr-Cyrl-CS"/>
              </w:rPr>
              <w:t>Допунска настава</w:t>
            </w:r>
          </w:p>
        </w:tc>
        <w:tc>
          <w:tcPr>
            <w:tcW w:w="2070" w:type="dxa"/>
            <w:shd w:val="clear" w:color="auto" w:fill="auto"/>
          </w:tcPr>
          <w:p w:rsidR="00AC76CF" w:rsidRPr="00AF6E2C" w:rsidRDefault="00AC76CF" w:rsidP="009F61B9">
            <w:pPr>
              <w:jc w:val="center"/>
              <w:rPr>
                <w:lang w:val="sr-Cyrl-CS"/>
              </w:rPr>
            </w:pPr>
            <w:r w:rsidRPr="00AF6E2C">
              <w:rPr>
                <w:lang w:val="sr-Cyrl-CS"/>
              </w:rPr>
              <w:t>Планирано</w:t>
            </w:r>
          </w:p>
          <w:p w:rsidR="00AC76CF" w:rsidRPr="00AF6E2C" w:rsidRDefault="00AC76CF" w:rsidP="009F61B9">
            <w:pPr>
              <w:jc w:val="center"/>
              <w:rPr>
                <w:lang w:val="sr-Cyrl-CS"/>
              </w:rPr>
            </w:pPr>
            <w:r w:rsidRPr="00AF6E2C">
              <w:rPr>
                <w:lang w:val="sr-Cyrl-CS"/>
              </w:rPr>
              <w:t>Одржано</w:t>
            </w:r>
          </w:p>
        </w:tc>
        <w:tc>
          <w:tcPr>
            <w:tcW w:w="1219" w:type="dxa"/>
            <w:shd w:val="clear" w:color="auto" w:fill="auto"/>
          </w:tcPr>
          <w:p w:rsidR="00AC76CF" w:rsidRPr="00AF6E2C" w:rsidRDefault="00AC76CF" w:rsidP="009F61B9">
            <w:pPr>
              <w:jc w:val="center"/>
            </w:pPr>
            <w:r w:rsidRPr="00AF6E2C">
              <w:t>36</w:t>
            </w:r>
          </w:p>
          <w:p w:rsidR="00AC76CF" w:rsidRPr="00AF6E2C" w:rsidRDefault="00AC76CF" w:rsidP="009F61B9">
            <w:pPr>
              <w:jc w:val="center"/>
            </w:pPr>
            <w:r w:rsidRPr="00AF6E2C">
              <w:t>3</w:t>
            </w:r>
            <w:r w:rsidR="0040104E" w:rsidRPr="00AF6E2C">
              <w:t>5</w:t>
            </w:r>
          </w:p>
        </w:tc>
        <w:tc>
          <w:tcPr>
            <w:tcW w:w="1301" w:type="dxa"/>
            <w:gridSpan w:val="2"/>
            <w:shd w:val="clear" w:color="auto" w:fill="auto"/>
          </w:tcPr>
          <w:p w:rsidR="00AC76CF" w:rsidRPr="00AF6E2C" w:rsidRDefault="00AC76CF" w:rsidP="009F61B9">
            <w:pPr>
              <w:jc w:val="center"/>
            </w:pPr>
            <w:r w:rsidRPr="00AF6E2C">
              <w:t>36</w:t>
            </w:r>
          </w:p>
          <w:p w:rsidR="00AC76CF" w:rsidRPr="00AF6E2C" w:rsidRDefault="00AC76CF" w:rsidP="009F61B9">
            <w:pPr>
              <w:jc w:val="center"/>
            </w:pPr>
            <w:r w:rsidRPr="00AF6E2C">
              <w:t>35</w:t>
            </w:r>
          </w:p>
        </w:tc>
        <w:tc>
          <w:tcPr>
            <w:tcW w:w="1440" w:type="dxa"/>
          </w:tcPr>
          <w:p w:rsidR="00AC76CF" w:rsidRPr="00AF6E2C" w:rsidRDefault="00AC76CF" w:rsidP="009F61B9">
            <w:pPr>
              <w:jc w:val="center"/>
            </w:pPr>
            <w:r w:rsidRPr="00AF6E2C">
              <w:t>36</w:t>
            </w:r>
          </w:p>
          <w:p w:rsidR="00AC76CF" w:rsidRPr="00AF6E2C" w:rsidRDefault="00AC76CF" w:rsidP="009F61B9">
            <w:pPr>
              <w:jc w:val="center"/>
            </w:pPr>
            <w:r w:rsidRPr="00AF6E2C">
              <w:t>35</w:t>
            </w:r>
          </w:p>
        </w:tc>
        <w:tc>
          <w:tcPr>
            <w:tcW w:w="1170" w:type="dxa"/>
          </w:tcPr>
          <w:p w:rsidR="00AC76CF" w:rsidRPr="00AF6E2C" w:rsidRDefault="00AC76CF" w:rsidP="009F61B9">
            <w:pPr>
              <w:jc w:val="center"/>
            </w:pPr>
            <w:r w:rsidRPr="00AF6E2C">
              <w:t>36</w:t>
            </w:r>
          </w:p>
          <w:p w:rsidR="00AC76CF" w:rsidRPr="00AF6E2C" w:rsidRDefault="00AC76CF" w:rsidP="009F61B9">
            <w:pPr>
              <w:jc w:val="center"/>
            </w:pPr>
            <w:r w:rsidRPr="00AF6E2C">
              <w:t>35</w:t>
            </w:r>
          </w:p>
        </w:tc>
      </w:tr>
      <w:tr w:rsidR="00AC76CF" w:rsidRPr="00AF6E2C" w:rsidTr="000038F1">
        <w:trPr>
          <w:trHeight w:val="880"/>
        </w:trPr>
        <w:tc>
          <w:tcPr>
            <w:tcW w:w="2988" w:type="dxa"/>
            <w:shd w:val="clear" w:color="auto" w:fill="auto"/>
          </w:tcPr>
          <w:p w:rsidR="00AC76CF" w:rsidRPr="00AF6E2C" w:rsidRDefault="00AC76CF" w:rsidP="009F61B9">
            <w:pPr>
              <w:jc w:val="center"/>
              <w:rPr>
                <w:lang w:val="sr-Cyrl-CS"/>
              </w:rPr>
            </w:pPr>
            <w:r w:rsidRPr="00AF6E2C">
              <w:rPr>
                <w:lang w:val="sr-Cyrl-CS"/>
              </w:rPr>
              <w:t>Додатна настава</w:t>
            </w:r>
          </w:p>
        </w:tc>
        <w:tc>
          <w:tcPr>
            <w:tcW w:w="2070" w:type="dxa"/>
            <w:shd w:val="clear" w:color="auto" w:fill="auto"/>
          </w:tcPr>
          <w:p w:rsidR="00AC76CF" w:rsidRPr="00AF6E2C" w:rsidRDefault="00AC76CF" w:rsidP="009F61B9">
            <w:pPr>
              <w:jc w:val="center"/>
              <w:rPr>
                <w:lang w:val="sr-Cyrl-CS"/>
              </w:rPr>
            </w:pPr>
            <w:r w:rsidRPr="00AF6E2C">
              <w:rPr>
                <w:lang w:val="sr-Cyrl-CS"/>
              </w:rPr>
              <w:t>Планирано</w:t>
            </w:r>
          </w:p>
          <w:p w:rsidR="00AC76CF" w:rsidRPr="00AF6E2C" w:rsidRDefault="00AC76CF" w:rsidP="009F61B9">
            <w:pPr>
              <w:jc w:val="center"/>
              <w:rPr>
                <w:lang w:val="sr-Cyrl-CS"/>
              </w:rPr>
            </w:pPr>
            <w:r w:rsidRPr="00AF6E2C">
              <w:rPr>
                <w:lang w:val="sr-Cyrl-CS"/>
              </w:rPr>
              <w:t>Одржано</w:t>
            </w:r>
          </w:p>
        </w:tc>
        <w:tc>
          <w:tcPr>
            <w:tcW w:w="1219" w:type="dxa"/>
            <w:shd w:val="clear" w:color="auto" w:fill="auto"/>
          </w:tcPr>
          <w:p w:rsidR="00AC76CF" w:rsidRPr="00AF6E2C" w:rsidRDefault="00AC76CF" w:rsidP="009F61B9">
            <w:pPr>
              <w:jc w:val="center"/>
            </w:pPr>
          </w:p>
        </w:tc>
        <w:tc>
          <w:tcPr>
            <w:tcW w:w="1301" w:type="dxa"/>
            <w:gridSpan w:val="2"/>
            <w:shd w:val="clear" w:color="auto" w:fill="auto"/>
          </w:tcPr>
          <w:p w:rsidR="00AC76CF" w:rsidRPr="00AF6E2C" w:rsidRDefault="00AC76CF" w:rsidP="009F61B9">
            <w:pPr>
              <w:jc w:val="center"/>
            </w:pPr>
          </w:p>
        </w:tc>
        <w:tc>
          <w:tcPr>
            <w:tcW w:w="1440" w:type="dxa"/>
          </w:tcPr>
          <w:p w:rsidR="00AC76CF" w:rsidRPr="00AF6E2C" w:rsidRDefault="00AC76CF" w:rsidP="009F61B9">
            <w:pPr>
              <w:jc w:val="center"/>
            </w:pPr>
          </w:p>
        </w:tc>
        <w:tc>
          <w:tcPr>
            <w:tcW w:w="1170" w:type="dxa"/>
          </w:tcPr>
          <w:p w:rsidR="00AC76CF" w:rsidRPr="00AF6E2C" w:rsidRDefault="00AC76CF" w:rsidP="009F61B9">
            <w:pPr>
              <w:jc w:val="center"/>
            </w:pPr>
          </w:p>
        </w:tc>
      </w:tr>
      <w:tr w:rsidR="00AC76CF" w:rsidRPr="00AF6E2C" w:rsidTr="000038F1">
        <w:trPr>
          <w:trHeight w:val="1184"/>
        </w:trPr>
        <w:tc>
          <w:tcPr>
            <w:tcW w:w="2988" w:type="dxa"/>
            <w:shd w:val="clear" w:color="auto" w:fill="auto"/>
          </w:tcPr>
          <w:p w:rsidR="00AC76CF" w:rsidRPr="00AF6E2C" w:rsidRDefault="00AC76CF" w:rsidP="009F61B9">
            <w:pPr>
              <w:jc w:val="center"/>
              <w:rPr>
                <w:lang w:val="sr-Cyrl-CS"/>
              </w:rPr>
            </w:pPr>
            <w:r w:rsidRPr="00AF6E2C">
              <w:rPr>
                <w:lang w:val="sr-Cyrl-CS"/>
              </w:rPr>
              <w:t>Час одељ.</w:t>
            </w:r>
          </w:p>
          <w:p w:rsidR="00AC76CF" w:rsidRPr="00AF6E2C" w:rsidRDefault="00AC76CF" w:rsidP="009F61B9">
            <w:pPr>
              <w:jc w:val="center"/>
              <w:rPr>
                <w:lang w:val="sr-Cyrl-CS"/>
              </w:rPr>
            </w:pPr>
            <w:r w:rsidRPr="00AF6E2C">
              <w:rPr>
                <w:lang w:val="sr-Cyrl-CS"/>
              </w:rPr>
              <w:t>старешине</w:t>
            </w:r>
          </w:p>
        </w:tc>
        <w:tc>
          <w:tcPr>
            <w:tcW w:w="2070" w:type="dxa"/>
            <w:shd w:val="clear" w:color="auto" w:fill="auto"/>
          </w:tcPr>
          <w:p w:rsidR="00AC76CF" w:rsidRPr="00AF6E2C" w:rsidRDefault="00AC76CF" w:rsidP="009F61B9">
            <w:pPr>
              <w:jc w:val="center"/>
              <w:rPr>
                <w:lang w:val="sr-Cyrl-CS"/>
              </w:rPr>
            </w:pPr>
            <w:r w:rsidRPr="00AF6E2C">
              <w:rPr>
                <w:lang w:val="sr-Cyrl-CS"/>
              </w:rPr>
              <w:t>Планирано</w:t>
            </w:r>
          </w:p>
          <w:p w:rsidR="00AC76CF" w:rsidRPr="00AF6E2C" w:rsidRDefault="00AC76CF" w:rsidP="009F61B9">
            <w:pPr>
              <w:jc w:val="center"/>
              <w:rPr>
                <w:lang w:val="sr-Cyrl-CS"/>
              </w:rPr>
            </w:pPr>
            <w:r w:rsidRPr="00AF6E2C">
              <w:rPr>
                <w:lang w:val="sr-Cyrl-CS"/>
              </w:rPr>
              <w:t>Одржано</w:t>
            </w:r>
          </w:p>
        </w:tc>
        <w:tc>
          <w:tcPr>
            <w:tcW w:w="1219" w:type="dxa"/>
            <w:shd w:val="clear" w:color="auto" w:fill="auto"/>
          </w:tcPr>
          <w:p w:rsidR="00AC76CF" w:rsidRPr="00AF6E2C" w:rsidRDefault="00AC76CF" w:rsidP="009F61B9">
            <w:pPr>
              <w:jc w:val="center"/>
            </w:pPr>
            <w:r w:rsidRPr="00AF6E2C">
              <w:t>36</w:t>
            </w:r>
          </w:p>
          <w:p w:rsidR="00AC76CF" w:rsidRPr="00AF6E2C" w:rsidRDefault="00AC76CF" w:rsidP="009F61B9">
            <w:pPr>
              <w:jc w:val="center"/>
            </w:pPr>
            <w:r w:rsidRPr="00AF6E2C">
              <w:t>3</w:t>
            </w:r>
            <w:r w:rsidR="0040104E" w:rsidRPr="00AF6E2C">
              <w:t>5</w:t>
            </w:r>
          </w:p>
        </w:tc>
        <w:tc>
          <w:tcPr>
            <w:tcW w:w="923" w:type="dxa"/>
            <w:shd w:val="clear" w:color="auto" w:fill="auto"/>
          </w:tcPr>
          <w:p w:rsidR="00AC76CF" w:rsidRPr="00AF6E2C" w:rsidRDefault="00AC76CF" w:rsidP="009F61B9">
            <w:pPr>
              <w:jc w:val="center"/>
            </w:pPr>
            <w:r w:rsidRPr="00AF6E2C">
              <w:t>36</w:t>
            </w:r>
          </w:p>
          <w:p w:rsidR="00AC76CF" w:rsidRPr="00AF6E2C" w:rsidRDefault="00AC76CF" w:rsidP="009F61B9">
            <w:pPr>
              <w:jc w:val="center"/>
            </w:pPr>
            <w:r w:rsidRPr="00AF6E2C">
              <w:t>35</w:t>
            </w:r>
          </w:p>
        </w:tc>
        <w:tc>
          <w:tcPr>
            <w:tcW w:w="1818" w:type="dxa"/>
            <w:gridSpan w:val="2"/>
          </w:tcPr>
          <w:p w:rsidR="00AC76CF" w:rsidRPr="00AF6E2C" w:rsidRDefault="00AC76CF" w:rsidP="009F61B9">
            <w:pPr>
              <w:jc w:val="center"/>
            </w:pPr>
            <w:r w:rsidRPr="00AF6E2C">
              <w:t>36</w:t>
            </w:r>
          </w:p>
          <w:p w:rsidR="00AC76CF" w:rsidRPr="00AF6E2C" w:rsidRDefault="00AC76CF" w:rsidP="009F61B9">
            <w:pPr>
              <w:jc w:val="center"/>
            </w:pPr>
            <w:r w:rsidRPr="00AF6E2C">
              <w:t>35</w:t>
            </w:r>
          </w:p>
        </w:tc>
        <w:tc>
          <w:tcPr>
            <w:tcW w:w="1170" w:type="dxa"/>
          </w:tcPr>
          <w:p w:rsidR="00AC76CF" w:rsidRPr="00AF6E2C" w:rsidRDefault="00AC76CF" w:rsidP="009F61B9">
            <w:pPr>
              <w:jc w:val="center"/>
            </w:pPr>
            <w:r w:rsidRPr="00AF6E2C">
              <w:t>36</w:t>
            </w:r>
          </w:p>
          <w:p w:rsidR="00AC76CF" w:rsidRPr="00AF6E2C" w:rsidRDefault="00AC76CF" w:rsidP="009F61B9">
            <w:pPr>
              <w:jc w:val="center"/>
            </w:pPr>
            <w:r w:rsidRPr="00AF6E2C">
              <w:t>35</w:t>
            </w:r>
          </w:p>
        </w:tc>
      </w:tr>
    </w:tbl>
    <w:p w:rsidR="002F4E3A" w:rsidRPr="00AF6E2C" w:rsidRDefault="002F4E3A" w:rsidP="00C8231C">
      <w:pPr>
        <w:jc w:val="center"/>
      </w:pPr>
    </w:p>
    <w:p w:rsidR="00C8231C" w:rsidRPr="00AF6E2C" w:rsidRDefault="00C8231C" w:rsidP="00C8231C">
      <w:pPr>
        <w:jc w:val="center"/>
        <w:rPr>
          <w:b/>
          <w:color w:val="FF0000"/>
        </w:rPr>
      </w:pPr>
    </w:p>
    <w:p w:rsidR="008B5177" w:rsidRDefault="008B5177" w:rsidP="000038F1">
      <w:pPr>
        <w:jc w:val="center"/>
        <w:rPr>
          <w:b/>
        </w:rPr>
      </w:pPr>
      <w:r w:rsidRPr="00AF6E2C">
        <w:rPr>
          <w:b/>
        </w:rPr>
        <w:t xml:space="preserve">УСПЕХ </w:t>
      </w:r>
      <w:r w:rsidR="00C8231C" w:rsidRPr="00AF6E2C">
        <w:rPr>
          <w:b/>
        </w:rPr>
        <w:t xml:space="preserve">УЧЕНИКА </w:t>
      </w:r>
      <w:r w:rsidR="00C8231C" w:rsidRPr="00AF6E2C">
        <w:rPr>
          <w:b/>
          <w:lang w:val="sr-Cyrl-CS"/>
        </w:rPr>
        <w:t xml:space="preserve">У ИЗДВОЈЕНИМ ОДЕЉЕЊИМА  ШКОЛЕ </w:t>
      </w:r>
      <w:r w:rsidR="00C8231C" w:rsidRPr="00AF6E2C">
        <w:rPr>
          <w:b/>
        </w:rPr>
        <w:t>НА КРАЈУ</w:t>
      </w:r>
    </w:p>
    <w:p w:rsidR="00C8231C" w:rsidRPr="00AF6E2C" w:rsidRDefault="00C8231C" w:rsidP="000038F1">
      <w:pPr>
        <w:jc w:val="center"/>
        <w:rPr>
          <w:b/>
        </w:rPr>
      </w:pPr>
      <w:r w:rsidRPr="00AF6E2C">
        <w:rPr>
          <w:b/>
        </w:rPr>
        <w:t>ШКОЛСКЕ 201</w:t>
      </w:r>
      <w:r w:rsidR="00F22646" w:rsidRPr="00AF6E2C">
        <w:rPr>
          <w:b/>
        </w:rPr>
        <w:t>8</w:t>
      </w:r>
      <w:r w:rsidRPr="00AF6E2C">
        <w:rPr>
          <w:b/>
        </w:rPr>
        <w:t>/1</w:t>
      </w:r>
      <w:r w:rsidR="00F22646" w:rsidRPr="00AF6E2C">
        <w:rPr>
          <w:b/>
        </w:rPr>
        <w:t>9</w:t>
      </w:r>
      <w:r w:rsidRPr="00AF6E2C">
        <w:rPr>
          <w:b/>
        </w:rPr>
        <w:t>. ГОДИНЕ</w:t>
      </w:r>
    </w:p>
    <w:p w:rsidR="00C8231C" w:rsidRPr="00AF6E2C" w:rsidRDefault="00C8231C" w:rsidP="00C8231C">
      <w:pPr>
        <w:jc w:val="center"/>
        <w:rPr>
          <w:lang w:val="sr-Cyrl-CS"/>
        </w:rPr>
      </w:pPr>
    </w:p>
    <w:p w:rsidR="00C8231C" w:rsidRPr="00AF6E2C" w:rsidRDefault="00C8231C" w:rsidP="00C8231C">
      <w:pPr>
        <w:jc w:val="center"/>
        <w:rPr>
          <w:lang w:val="sr-Cyrl-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
        <w:gridCol w:w="1314"/>
        <w:gridCol w:w="1027"/>
        <w:gridCol w:w="1236"/>
        <w:gridCol w:w="1047"/>
        <w:gridCol w:w="1134"/>
        <w:gridCol w:w="1417"/>
        <w:gridCol w:w="1560"/>
      </w:tblGrid>
      <w:tr w:rsidR="00C8231C" w:rsidRPr="00AF6E2C" w:rsidTr="009F61B9">
        <w:tc>
          <w:tcPr>
            <w:tcW w:w="871" w:type="dxa"/>
            <w:shd w:val="clear" w:color="auto" w:fill="auto"/>
            <w:vAlign w:val="center"/>
          </w:tcPr>
          <w:p w:rsidR="00C8231C" w:rsidRPr="00AF6E2C" w:rsidRDefault="00C8231C" w:rsidP="009F61B9">
            <w:pPr>
              <w:jc w:val="center"/>
              <w:rPr>
                <w:lang w:val="sr-Cyrl-CS"/>
              </w:rPr>
            </w:pPr>
            <w:r w:rsidRPr="00AF6E2C">
              <w:rPr>
                <w:lang w:val="sr-Cyrl-CS"/>
              </w:rPr>
              <w:t>Разред</w:t>
            </w:r>
          </w:p>
        </w:tc>
        <w:tc>
          <w:tcPr>
            <w:tcW w:w="1314" w:type="dxa"/>
            <w:shd w:val="clear" w:color="auto" w:fill="auto"/>
            <w:vAlign w:val="center"/>
          </w:tcPr>
          <w:p w:rsidR="00C8231C" w:rsidRPr="00AF6E2C" w:rsidRDefault="00C8231C" w:rsidP="009F61B9">
            <w:pPr>
              <w:jc w:val="center"/>
              <w:rPr>
                <w:lang w:val="sr-Cyrl-CS"/>
              </w:rPr>
            </w:pPr>
            <w:r w:rsidRPr="00AF6E2C">
              <w:rPr>
                <w:lang w:val="sr-Cyrl-CS"/>
              </w:rPr>
              <w:t>Бр.ученика</w:t>
            </w:r>
          </w:p>
        </w:tc>
        <w:tc>
          <w:tcPr>
            <w:tcW w:w="1027" w:type="dxa"/>
            <w:shd w:val="clear" w:color="auto" w:fill="auto"/>
            <w:vAlign w:val="center"/>
          </w:tcPr>
          <w:p w:rsidR="00C8231C" w:rsidRPr="00AF6E2C" w:rsidRDefault="00C8231C" w:rsidP="009F61B9">
            <w:pPr>
              <w:jc w:val="center"/>
              <w:rPr>
                <w:lang w:val="sr-Cyrl-CS"/>
              </w:rPr>
            </w:pPr>
            <w:r w:rsidRPr="00AF6E2C">
              <w:rPr>
                <w:lang w:val="sr-Cyrl-CS"/>
              </w:rPr>
              <w:t>одличан</w:t>
            </w:r>
          </w:p>
        </w:tc>
        <w:tc>
          <w:tcPr>
            <w:tcW w:w="1236" w:type="dxa"/>
            <w:shd w:val="clear" w:color="auto" w:fill="auto"/>
            <w:vAlign w:val="center"/>
          </w:tcPr>
          <w:p w:rsidR="00C8231C" w:rsidRPr="00AF6E2C" w:rsidRDefault="00C8231C" w:rsidP="009F61B9">
            <w:pPr>
              <w:jc w:val="center"/>
              <w:rPr>
                <w:lang w:val="sr-Cyrl-CS"/>
              </w:rPr>
            </w:pPr>
            <w:r w:rsidRPr="00AF6E2C">
              <w:rPr>
                <w:lang w:val="sr-Cyrl-CS"/>
              </w:rPr>
              <w:t>врлодобар</w:t>
            </w:r>
          </w:p>
        </w:tc>
        <w:tc>
          <w:tcPr>
            <w:tcW w:w="1047" w:type="dxa"/>
            <w:shd w:val="clear" w:color="auto" w:fill="auto"/>
            <w:vAlign w:val="center"/>
          </w:tcPr>
          <w:p w:rsidR="00C8231C" w:rsidRPr="00AF6E2C" w:rsidRDefault="00C8231C" w:rsidP="009F61B9">
            <w:pPr>
              <w:jc w:val="center"/>
              <w:rPr>
                <w:lang w:val="sr-Cyrl-CS"/>
              </w:rPr>
            </w:pPr>
            <w:r w:rsidRPr="00AF6E2C">
              <w:rPr>
                <w:lang w:val="sr-Cyrl-CS"/>
              </w:rPr>
              <w:t>добар</w:t>
            </w:r>
          </w:p>
        </w:tc>
        <w:tc>
          <w:tcPr>
            <w:tcW w:w="1134" w:type="dxa"/>
            <w:shd w:val="clear" w:color="auto" w:fill="auto"/>
            <w:vAlign w:val="center"/>
          </w:tcPr>
          <w:p w:rsidR="00C8231C" w:rsidRPr="00AF6E2C" w:rsidRDefault="00C8231C" w:rsidP="009F61B9">
            <w:pPr>
              <w:jc w:val="center"/>
              <w:rPr>
                <w:lang w:val="sr-Cyrl-CS"/>
              </w:rPr>
            </w:pPr>
            <w:r w:rsidRPr="00AF6E2C">
              <w:rPr>
                <w:lang w:val="sr-Cyrl-CS"/>
              </w:rPr>
              <w:t>довољан</w:t>
            </w:r>
          </w:p>
        </w:tc>
        <w:tc>
          <w:tcPr>
            <w:tcW w:w="1417" w:type="dxa"/>
            <w:shd w:val="clear" w:color="auto" w:fill="auto"/>
            <w:vAlign w:val="center"/>
          </w:tcPr>
          <w:p w:rsidR="00C8231C" w:rsidRPr="00AF6E2C" w:rsidRDefault="00C8231C" w:rsidP="009F61B9">
            <w:pPr>
              <w:jc w:val="center"/>
              <w:rPr>
                <w:lang w:val="sr-Cyrl-CS"/>
              </w:rPr>
            </w:pPr>
            <w:r w:rsidRPr="00AF6E2C">
              <w:rPr>
                <w:lang w:val="sr-Cyrl-CS"/>
              </w:rPr>
              <w:t>Свега завршава разред</w:t>
            </w:r>
          </w:p>
        </w:tc>
        <w:tc>
          <w:tcPr>
            <w:tcW w:w="1560" w:type="dxa"/>
            <w:shd w:val="clear" w:color="auto" w:fill="auto"/>
            <w:vAlign w:val="center"/>
          </w:tcPr>
          <w:p w:rsidR="00C8231C" w:rsidRPr="00AF6E2C" w:rsidRDefault="00C8231C" w:rsidP="009F61B9">
            <w:pPr>
              <w:jc w:val="center"/>
              <w:rPr>
                <w:lang w:val="sr-Cyrl-CS"/>
              </w:rPr>
            </w:pPr>
            <w:r w:rsidRPr="00AF6E2C">
              <w:rPr>
                <w:lang w:val="sr-Cyrl-CS"/>
              </w:rPr>
              <w:t>Средња оцена одељења</w:t>
            </w:r>
          </w:p>
        </w:tc>
      </w:tr>
      <w:tr w:rsidR="00C8231C" w:rsidRPr="00AF6E2C" w:rsidTr="009F61B9">
        <w:tc>
          <w:tcPr>
            <w:tcW w:w="871" w:type="dxa"/>
            <w:shd w:val="clear" w:color="auto" w:fill="auto"/>
          </w:tcPr>
          <w:p w:rsidR="00C8231C" w:rsidRPr="00AF6E2C" w:rsidRDefault="00C8231C" w:rsidP="009F61B9">
            <w:pPr>
              <w:jc w:val="center"/>
              <w:rPr>
                <w:lang w:val="sr-Cyrl-CS"/>
              </w:rPr>
            </w:pPr>
            <w:r w:rsidRPr="00AF6E2C">
              <w:t>I</w:t>
            </w:r>
            <w:r w:rsidRPr="00AF6E2C">
              <w:rPr>
                <w:lang w:val="sr-Cyrl-CS"/>
              </w:rPr>
              <w:t>-Х</w:t>
            </w:r>
          </w:p>
        </w:tc>
        <w:tc>
          <w:tcPr>
            <w:tcW w:w="1314" w:type="dxa"/>
            <w:shd w:val="clear" w:color="auto" w:fill="auto"/>
          </w:tcPr>
          <w:p w:rsidR="00C8231C" w:rsidRPr="00AF6E2C" w:rsidRDefault="00C8231C" w:rsidP="00431869">
            <w:r w:rsidRPr="00AF6E2C">
              <w:rPr>
                <w:lang w:val="sr-Cyrl-CS"/>
              </w:rPr>
              <w:t xml:space="preserve">         </w:t>
            </w:r>
            <w:r w:rsidR="00431869" w:rsidRPr="00AF6E2C">
              <w:t>2</w:t>
            </w:r>
          </w:p>
        </w:tc>
        <w:tc>
          <w:tcPr>
            <w:tcW w:w="1027" w:type="dxa"/>
            <w:shd w:val="clear" w:color="auto" w:fill="auto"/>
          </w:tcPr>
          <w:p w:rsidR="00C8231C" w:rsidRPr="00AF6E2C" w:rsidRDefault="00C8231C" w:rsidP="00431869">
            <w:r w:rsidRPr="00AF6E2C">
              <w:rPr>
                <w:lang w:val="sr-Cyrl-CS"/>
              </w:rPr>
              <w:t xml:space="preserve">       </w:t>
            </w:r>
            <w:r w:rsidR="00431869" w:rsidRPr="00AF6E2C">
              <w:t>2</w:t>
            </w:r>
          </w:p>
        </w:tc>
        <w:tc>
          <w:tcPr>
            <w:tcW w:w="1236" w:type="dxa"/>
            <w:shd w:val="clear" w:color="auto" w:fill="auto"/>
          </w:tcPr>
          <w:p w:rsidR="00C8231C" w:rsidRPr="00AF6E2C" w:rsidRDefault="00C8231C" w:rsidP="009F61B9">
            <w:pPr>
              <w:jc w:val="center"/>
            </w:pPr>
            <w:r w:rsidRPr="00AF6E2C">
              <w:t>0</w:t>
            </w:r>
          </w:p>
        </w:tc>
        <w:tc>
          <w:tcPr>
            <w:tcW w:w="1047" w:type="dxa"/>
            <w:shd w:val="clear" w:color="auto" w:fill="auto"/>
          </w:tcPr>
          <w:p w:rsidR="00C8231C" w:rsidRPr="00AF6E2C" w:rsidRDefault="00C8231C" w:rsidP="009F61B9">
            <w:pPr>
              <w:jc w:val="center"/>
            </w:pPr>
            <w:r w:rsidRPr="00AF6E2C">
              <w:t>0</w:t>
            </w:r>
          </w:p>
        </w:tc>
        <w:tc>
          <w:tcPr>
            <w:tcW w:w="1134" w:type="dxa"/>
            <w:shd w:val="clear" w:color="auto" w:fill="auto"/>
          </w:tcPr>
          <w:p w:rsidR="00C8231C" w:rsidRPr="00AF6E2C" w:rsidRDefault="00C8231C" w:rsidP="009F61B9">
            <w:pPr>
              <w:jc w:val="center"/>
              <w:rPr>
                <w:lang w:val="sr-Cyrl-CS"/>
              </w:rPr>
            </w:pPr>
            <w:r w:rsidRPr="00AF6E2C">
              <w:rPr>
                <w:lang w:val="sr-Cyrl-CS"/>
              </w:rPr>
              <w:t>0</w:t>
            </w:r>
          </w:p>
        </w:tc>
        <w:tc>
          <w:tcPr>
            <w:tcW w:w="1417" w:type="dxa"/>
            <w:shd w:val="clear" w:color="auto" w:fill="auto"/>
          </w:tcPr>
          <w:p w:rsidR="00C8231C" w:rsidRPr="00AF6E2C" w:rsidRDefault="00C8231C" w:rsidP="009F61B9">
            <w:pPr>
              <w:jc w:val="center"/>
            </w:pPr>
            <w:r w:rsidRPr="00AF6E2C">
              <w:t>1</w:t>
            </w:r>
          </w:p>
        </w:tc>
        <w:tc>
          <w:tcPr>
            <w:tcW w:w="1560" w:type="dxa"/>
            <w:shd w:val="clear" w:color="auto" w:fill="auto"/>
          </w:tcPr>
          <w:p w:rsidR="00C8231C" w:rsidRPr="00AF6E2C" w:rsidRDefault="00C8231C" w:rsidP="009F61B9">
            <w:pPr>
              <w:jc w:val="center"/>
            </w:pPr>
            <w:r w:rsidRPr="00AF6E2C">
              <w:t>/</w:t>
            </w:r>
          </w:p>
        </w:tc>
      </w:tr>
      <w:tr w:rsidR="00C8231C" w:rsidRPr="00AF6E2C" w:rsidTr="009F61B9">
        <w:tc>
          <w:tcPr>
            <w:tcW w:w="871" w:type="dxa"/>
            <w:shd w:val="clear" w:color="auto" w:fill="auto"/>
          </w:tcPr>
          <w:p w:rsidR="00C8231C" w:rsidRPr="00AF6E2C" w:rsidRDefault="00C8231C" w:rsidP="009F61B9">
            <w:pPr>
              <w:jc w:val="center"/>
              <w:rPr>
                <w:lang w:val="sr-Cyrl-CS"/>
              </w:rPr>
            </w:pPr>
            <w:r w:rsidRPr="00AF6E2C">
              <w:t>II-</w:t>
            </w:r>
            <w:r w:rsidRPr="00AF6E2C">
              <w:rPr>
                <w:lang w:val="sr-Cyrl-CS"/>
              </w:rPr>
              <w:t>Х</w:t>
            </w:r>
          </w:p>
        </w:tc>
        <w:tc>
          <w:tcPr>
            <w:tcW w:w="1314" w:type="dxa"/>
            <w:shd w:val="clear" w:color="auto" w:fill="auto"/>
          </w:tcPr>
          <w:p w:rsidR="00C8231C" w:rsidRPr="00AF6E2C" w:rsidRDefault="00431869" w:rsidP="009F61B9">
            <w:pPr>
              <w:jc w:val="center"/>
            </w:pPr>
            <w:r w:rsidRPr="00AF6E2C">
              <w:t>1</w:t>
            </w:r>
          </w:p>
        </w:tc>
        <w:tc>
          <w:tcPr>
            <w:tcW w:w="1027" w:type="dxa"/>
            <w:shd w:val="clear" w:color="auto" w:fill="auto"/>
          </w:tcPr>
          <w:p w:rsidR="00C8231C" w:rsidRPr="00AF6E2C" w:rsidRDefault="00431869" w:rsidP="009F61B9">
            <w:pPr>
              <w:jc w:val="center"/>
            </w:pPr>
            <w:r w:rsidRPr="00AF6E2C">
              <w:t>0</w:t>
            </w:r>
          </w:p>
        </w:tc>
        <w:tc>
          <w:tcPr>
            <w:tcW w:w="1236" w:type="dxa"/>
            <w:shd w:val="clear" w:color="auto" w:fill="auto"/>
          </w:tcPr>
          <w:p w:rsidR="00C8231C" w:rsidRPr="00AF6E2C" w:rsidRDefault="00431869" w:rsidP="009F61B9">
            <w:pPr>
              <w:jc w:val="center"/>
              <w:rPr>
                <w:lang w:val="sr-Cyrl-CS"/>
              </w:rPr>
            </w:pPr>
            <w:r w:rsidRPr="00AF6E2C">
              <w:rPr>
                <w:lang w:val="sr-Cyrl-CS"/>
              </w:rPr>
              <w:t>1</w:t>
            </w:r>
          </w:p>
        </w:tc>
        <w:tc>
          <w:tcPr>
            <w:tcW w:w="1047" w:type="dxa"/>
            <w:shd w:val="clear" w:color="auto" w:fill="auto"/>
          </w:tcPr>
          <w:p w:rsidR="00C8231C" w:rsidRPr="00AF6E2C" w:rsidRDefault="00C8231C" w:rsidP="009F61B9">
            <w:pPr>
              <w:jc w:val="center"/>
              <w:rPr>
                <w:lang w:val="sr-Cyrl-CS"/>
              </w:rPr>
            </w:pPr>
            <w:r w:rsidRPr="00AF6E2C">
              <w:rPr>
                <w:lang w:val="sr-Cyrl-CS"/>
              </w:rPr>
              <w:t>0</w:t>
            </w:r>
          </w:p>
        </w:tc>
        <w:tc>
          <w:tcPr>
            <w:tcW w:w="1134" w:type="dxa"/>
            <w:shd w:val="clear" w:color="auto" w:fill="auto"/>
          </w:tcPr>
          <w:p w:rsidR="00C8231C" w:rsidRPr="00AF6E2C" w:rsidRDefault="00C8231C" w:rsidP="009F61B9">
            <w:pPr>
              <w:jc w:val="center"/>
              <w:rPr>
                <w:lang w:val="sr-Cyrl-CS"/>
              </w:rPr>
            </w:pPr>
            <w:r w:rsidRPr="00AF6E2C">
              <w:rPr>
                <w:lang w:val="sr-Cyrl-CS"/>
              </w:rPr>
              <w:t>0</w:t>
            </w:r>
          </w:p>
        </w:tc>
        <w:tc>
          <w:tcPr>
            <w:tcW w:w="1417" w:type="dxa"/>
            <w:shd w:val="clear" w:color="auto" w:fill="auto"/>
          </w:tcPr>
          <w:p w:rsidR="00C8231C" w:rsidRPr="00AF6E2C" w:rsidRDefault="00431869" w:rsidP="009F61B9">
            <w:pPr>
              <w:jc w:val="center"/>
            </w:pPr>
            <w:r w:rsidRPr="00AF6E2C">
              <w:t>1</w:t>
            </w:r>
          </w:p>
        </w:tc>
        <w:tc>
          <w:tcPr>
            <w:tcW w:w="1560" w:type="dxa"/>
            <w:shd w:val="clear" w:color="auto" w:fill="auto"/>
          </w:tcPr>
          <w:p w:rsidR="00C8231C" w:rsidRPr="00AF6E2C" w:rsidRDefault="00431869" w:rsidP="009F61B9">
            <w:pPr>
              <w:jc w:val="center"/>
            </w:pPr>
            <w:r w:rsidRPr="00AF6E2C">
              <w:t>3,87</w:t>
            </w:r>
          </w:p>
        </w:tc>
      </w:tr>
      <w:tr w:rsidR="00C8231C" w:rsidRPr="00AF6E2C" w:rsidTr="009F61B9">
        <w:tc>
          <w:tcPr>
            <w:tcW w:w="871" w:type="dxa"/>
            <w:shd w:val="clear" w:color="auto" w:fill="auto"/>
          </w:tcPr>
          <w:p w:rsidR="00C8231C" w:rsidRPr="00AF6E2C" w:rsidRDefault="00C8231C" w:rsidP="009F61B9">
            <w:pPr>
              <w:jc w:val="center"/>
              <w:rPr>
                <w:lang w:val="sr-Cyrl-CS"/>
              </w:rPr>
            </w:pPr>
            <w:r w:rsidRPr="00AF6E2C">
              <w:t>III-</w:t>
            </w:r>
            <w:r w:rsidRPr="00AF6E2C">
              <w:rPr>
                <w:lang w:val="sr-Cyrl-CS"/>
              </w:rPr>
              <w:t>Х</w:t>
            </w:r>
          </w:p>
        </w:tc>
        <w:tc>
          <w:tcPr>
            <w:tcW w:w="1314" w:type="dxa"/>
            <w:shd w:val="clear" w:color="auto" w:fill="auto"/>
          </w:tcPr>
          <w:p w:rsidR="00C8231C" w:rsidRPr="00AF6E2C" w:rsidRDefault="00431869" w:rsidP="009F61B9">
            <w:pPr>
              <w:jc w:val="center"/>
            </w:pPr>
            <w:r w:rsidRPr="00AF6E2C">
              <w:t>4</w:t>
            </w:r>
          </w:p>
        </w:tc>
        <w:tc>
          <w:tcPr>
            <w:tcW w:w="1027" w:type="dxa"/>
            <w:shd w:val="clear" w:color="auto" w:fill="auto"/>
          </w:tcPr>
          <w:p w:rsidR="00C8231C" w:rsidRPr="00AF6E2C" w:rsidRDefault="00C8231C" w:rsidP="009F61B9">
            <w:pPr>
              <w:jc w:val="center"/>
            </w:pPr>
            <w:r w:rsidRPr="00AF6E2C">
              <w:t>2</w:t>
            </w:r>
          </w:p>
        </w:tc>
        <w:tc>
          <w:tcPr>
            <w:tcW w:w="1236" w:type="dxa"/>
            <w:shd w:val="clear" w:color="auto" w:fill="auto"/>
          </w:tcPr>
          <w:p w:rsidR="00C8231C" w:rsidRPr="00AF6E2C" w:rsidRDefault="00431869" w:rsidP="009F61B9">
            <w:pPr>
              <w:jc w:val="center"/>
              <w:rPr>
                <w:lang w:val="sr-Cyrl-CS"/>
              </w:rPr>
            </w:pPr>
            <w:r w:rsidRPr="00AF6E2C">
              <w:rPr>
                <w:lang w:val="sr-Cyrl-CS"/>
              </w:rPr>
              <w:t>2</w:t>
            </w:r>
          </w:p>
        </w:tc>
        <w:tc>
          <w:tcPr>
            <w:tcW w:w="1047" w:type="dxa"/>
            <w:shd w:val="clear" w:color="auto" w:fill="auto"/>
          </w:tcPr>
          <w:p w:rsidR="00C8231C" w:rsidRPr="00AF6E2C" w:rsidRDefault="00C8231C" w:rsidP="009F61B9">
            <w:pPr>
              <w:jc w:val="center"/>
            </w:pPr>
            <w:r w:rsidRPr="00AF6E2C">
              <w:t>0</w:t>
            </w:r>
          </w:p>
        </w:tc>
        <w:tc>
          <w:tcPr>
            <w:tcW w:w="1134" w:type="dxa"/>
            <w:shd w:val="clear" w:color="auto" w:fill="auto"/>
          </w:tcPr>
          <w:p w:rsidR="00C8231C" w:rsidRPr="00AF6E2C" w:rsidRDefault="00C8231C" w:rsidP="009F61B9">
            <w:pPr>
              <w:jc w:val="center"/>
              <w:rPr>
                <w:lang w:val="sr-Cyrl-CS"/>
              </w:rPr>
            </w:pPr>
            <w:r w:rsidRPr="00AF6E2C">
              <w:rPr>
                <w:lang w:val="sr-Cyrl-CS"/>
              </w:rPr>
              <w:t>0</w:t>
            </w:r>
          </w:p>
        </w:tc>
        <w:tc>
          <w:tcPr>
            <w:tcW w:w="1417" w:type="dxa"/>
            <w:shd w:val="clear" w:color="auto" w:fill="auto"/>
          </w:tcPr>
          <w:p w:rsidR="00C8231C" w:rsidRPr="00AF6E2C" w:rsidRDefault="00431869" w:rsidP="009F61B9">
            <w:pPr>
              <w:jc w:val="center"/>
            </w:pPr>
            <w:r w:rsidRPr="00AF6E2C">
              <w:t>4</w:t>
            </w:r>
          </w:p>
        </w:tc>
        <w:tc>
          <w:tcPr>
            <w:tcW w:w="1560" w:type="dxa"/>
            <w:shd w:val="clear" w:color="auto" w:fill="auto"/>
          </w:tcPr>
          <w:p w:rsidR="00C8231C" w:rsidRPr="00AF6E2C" w:rsidRDefault="00C8231C" w:rsidP="00431869">
            <w:pPr>
              <w:jc w:val="center"/>
            </w:pPr>
            <w:r w:rsidRPr="00AF6E2C">
              <w:t>4,</w:t>
            </w:r>
            <w:r w:rsidR="00431869" w:rsidRPr="00AF6E2C">
              <w:t>53</w:t>
            </w:r>
          </w:p>
        </w:tc>
      </w:tr>
      <w:tr w:rsidR="00C8231C" w:rsidRPr="00AF6E2C" w:rsidTr="009F61B9">
        <w:tc>
          <w:tcPr>
            <w:tcW w:w="871" w:type="dxa"/>
            <w:shd w:val="clear" w:color="auto" w:fill="auto"/>
          </w:tcPr>
          <w:p w:rsidR="00C8231C" w:rsidRPr="00AF6E2C" w:rsidRDefault="00C8231C" w:rsidP="009F61B9">
            <w:pPr>
              <w:jc w:val="center"/>
              <w:rPr>
                <w:lang w:val="sr-Cyrl-CS"/>
              </w:rPr>
            </w:pPr>
            <w:r w:rsidRPr="00AF6E2C">
              <w:t>IV</w:t>
            </w:r>
            <w:r w:rsidRPr="00AF6E2C">
              <w:rPr>
                <w:lang w:val="sr-Cyrl-CS"/>
              </w:rPr>
              <w:t>-Х</w:t>
            </w:r>
          </w:p>
        </w:tc>
        <w:tc>
          <w:tcPr>
            <w:tcW w:w="1314" w:type="dxa"/>
            <w:shd w:val="clear" w:color="auto" w:fill="auto"/>
          </w:tcPr>
          <w:p w:rsidR="00C8231C" w:rsidRPr="00AF6E2C" w:rsidRDefault="00431869" w:rsidP="009F61B9">
            <w:pPr>
              <w:jc w:val="center"/>
            </w:pPr>
            <w:r w:rsidRPr="00AF6E2C">
              <w:t>1</w:t>
            </w:r>
          </w:p>
        </w:tc>
        <w:tc>
          <w:tcPr>
            <w:tcW w:w="1027" w:type="dxa"/>
            <w:shd w:val="clear" w:color="auto" w:fill="auto"/>
          </w:tcPr>
          <w:p w:rsidR="00C8231C" w:rsidRPr="00AF6E2C" w:rsidRDefault="00431869" w:rsidP="009F61B9">
            <w:pPr>
              <w:jc w:val="center"/>
              <w:rPr>
                <w:lang w:val="sr-Cyrl-CS"/>
              </w:rPr>
            </w:pPr>
            <w:r w:rsidRPr="00AF6E2C">
              <w:rPr>
                <w:lang w:val="sr-Cyrl-CS"/>
              </w:rPr>
              <w:t>1</w:t>
            </w:r>
          </w:p>
        </w:tc>
        <w:tc>
          <w:tcPr>
            <w:tcW w:w="1236" w:type="dxa"/>
            <w:shd w:val="clear" w:color="auto" w:fill="auto"/>
          </w:tcPr>
          <w:p w:rsidR="00C8231C" w:rsidRPr="00AF6E2C" w:rsidRDefault="00431869" w:rsidP="009F61B9">
            <w:pPr>
              <w:jc w:val="center"/>
            </w:pPr>
            <w:r w:rsidRPr="00AF6E2C">
              <w:t>0</w:t>
            </w:r>
          </w:p>
        </w:tc>
        <w:tc>
          <w:tcPr>
            <w:tcW w:w="1047" w:type="dxa"/>
            <w:shd w:val="clear" w:color="auto" w:fill="auto"/>
          </w:tcPr>
          <w:p w:rsidR="00C8231C" w:rsidRPr="00AF6E2C" w:rsidRDefault="00C8231C" w:rsidP="009F61B9">
            <w:pPr>
              <w:jc w:val="center"/>
              <w:rPr>
                <w:lang w:val="sr-Cyrl-CS"/>
              </w:rPr>
            </w:pPr>
            <w:r w:rsidRPr="00AF6E2C">
              <w:rPr>
                <w:lang w:val="sr-Cyrl-CS"/>
              </w:rPr>
              <w:t>0</w:t>
            </w:r>
          </w:p>
        </w:tc>
        <w:tc>
          <w:tcPr>
            <w:tcW w:w="1134" w:type="dxa"/>
            <w:shd w:val="clear" w:color="auto" w:fill="auto"/>
          </w:tcPr>
          <w:p w:rsidR="00C8231C" w:rsidRPr="00AF6E2C" w:rsidRDefault="00C8231C" w:rsidP="009F61B9">
            <w:pPr>
              <w:jc w:val="center"/>
              <w:rPr>
                <w:lang w:val="sr-Cyrl-CS"/>
              </w:rPr>
            </w:pPr>
            <w:r w:rsidRPr="00AF6E2C">
              <w:rPr>
                <w:lang w:val="sr-Cyrl-CS"/>
              </w:rPr>
              <w:t>0</w:t>
            </w:r>
          </w:p>
        </w:tc>
        <w:tc>
          <w:tcPr>
            <w:tcW w:w="1417" w:type="dxa"/>
            <w:shd w:val="clear" w:color="auto" w:fill="auto"/>
          </w:tcPr>
          <w:p w:rsidR="00C8231C" w:rsidRPr="00AF6E2C" w:rsidRDefault="00C8231C" w:rsidP="009F61B9">
            <w:pPr>
              <w:jc w:val="center"/>
            </w:pPr>
            <w:r w:rsidRPr="00AF6E2C">
              <w:t>1</w:t>
            </w:r>
          </w:p>
        </w:tc>
        <w:tc>
          <w:tcPr>
            <w:tcW w:w="1560" w:type="dxa"/>
            <w:shd w:val="clear" w:color="auto" w:fill="auto"/>
          </w:tcPr>
          <w:p w:rsidR="00C8231C" w:rsidRPr="00AF6E2C" w:rsidRDefault="00431869" w:rsidP="009F61B9">
            <w:pPr>
              <w:jc w:val="center"/>
            </w:pPr>
            <w:r w:rsidRPr="00AF6E2C">
              <w:rPr>
                <w:lang w:val="sr-Cyrl-CS"/>
              </w:rPr>
              <w:t>5,00</w:t>
            </w:r>
          </w:p>
        </w:tc>
      </w:tr>
      <w:tr w:rsidR="00C8231C" w:rsidRPr="00AF6E2C" w:rsidTr="009F61B9">
        <w:tc>
          <w:tcPr>
            <w:tcW w:w="871" w:type="dxa"/>
            <w:shd w:val="clear" w:color="auto" w:fill="auto"/>
          </w:tcPr>
          <w:p w:rsidR="00C8231C" w:rsidRPr="00AF6E2C" w:rsidRDefault="00F22646" w:rsidP="009F61B9">
            <w:pPr>
              <w:jc w:val="center"/>
            </w:pPr>
            <w:r w:rsidRPr="00AF6E2C">
              <w:lastRenderedPageBreak/>
              <w:t xml:space="preserve">I </w:t>
            </w:r>
            <w:r w:rsidR="00C8231C" w:rsidRPr="00AF6E2C">
              <w:t>I-KО</w:t>
            </w:r>
          </w:p>
        </w:tc>
        <w:tc>
          <w:tcPr>
            <w:tcW w:w="1314" w:type="dxa"/>
            <w:shd w:val="clear" w:color="auto" w:fill="auto"/>
          </w:tcPr>
          <w:p w:rsidR="00C8231C" w:rsidRPr="00AF6E2C" w:rsidRDefault="00C8231C" w:rsidP="009F61B9">
            <w:pPr>
              <w:jc w:val="center"/>
            </w:pPr>
            <w:r w:rsidRPr="00AF6E2C">
              <w:t>1</w:t>
            </w:r>
          </w:p>
        </w:tc>
        <w:tc>
          <w:tcPr>
            <w:tcW w:w="1027" w:type="dxa"/>
            <w:shd w:val="clear" w:color="auto" w:fill="auto"/>
          </w:tcPr>
          <w:p w:rsidR="00C8231C" w:rsidRPr="00AF6E2C" w:rsidRDefault="00C8231C" w:rsidP="009F61B9">
            <w:pPr>
              <w:jc w:val="center"/>
            </w:pPr>
            <w:r w:rsidRPr="00AF6E2C">
              <w:t>1</w:t>
            </w:r>
          </w:p>
        </w:tc>
        <w:tc>
          <w:tcPr>
            <w:tcW w:w="1236" w:type="dxa"/>
            <w:shd w:val="clear" w:color="auto" w:fill="auto"/>
          </w:tcPr>
          <w:p w:rsidR="00C8231C" w:rsidRPr="00AF6E2C" w:rsidRDefault="00C8231C" w:rsidP="009F61B9">
            <w:pPr>
              <w:jc w:val="center"/>
              <w:rPr>
                <w:lang w:val="sr-Cyrl-CS"/>
              </w:rPr>
            </w:pPr>
            <w:r w:rsidRPr="00AF6E2C">
              <w:rPr>
                <w:lang w:val="sr-Cyrl-CS"/>
              </w:rPr>
              <w:t>0</w:t>
            </w:r>
          </w:p>
        </w:tc>
        <w:tc>
          <w:tcPr>
            <w:tcW w:w="1047" w:type="dxa"/>
            <w:shd w:val="clear" w:color="auto" w:fill="auto"/>
          </w:tcPr>
          <w:p w:rsidR="00C8231C" w:rsidRPr="00AF6E2C" w:rsidRDefault="00C8231C" w:rsidP="009F61B9">
            <w:pPr>
              <w:jc w:val="center"/>
              <w:rPr>
                <w:lang w:val="sr-Cyrl-CS"/>
              </w:rPr>
            </w:pPr>
            <w:r w:rsidRPr="00AF6E2C">
              <w:rPr>
                <w:lang w:val="sr-Cyrl-CS"/>
              </w:rPr>
              <w:t>0</w:t>
            </w:r>
          </w:p>
        </w:tc>
        <w:tc>
          <w:tcPr>
            <w:tcW w:w="1134" w:type="dxa"/>
            <w:shd w:val="clear" w:color="auto" w:fill="auto"/>
          </w:tcPr>
          <w:p w:rsidR="00C8231C" w:rsidRPr="00AF6E2C" w:rsidRDefault="00C8231C" w:rsidP="009F61B9">
            <w:pPr>
              <w:jc w:val="center"/>
              <w:rPr>
                <w:lang w:val="sr-Cyrl-CS"/>
              </w:rPr>
            </w:pPr>
            <w:r w:rsidRPr="00AF6E2C">
              <w:rPr>
                <w:lang w:val="sr-Cyrl-CS"/>
              </w:rPr>
              <w:t>0</w:t>
            </w:r>
          </w:p>
        </w:tc>
        <w:tc>
          <w:tcPr>
            <w:tcW w:w="1417" w:type="dxa"/>
            <w:shd w:val="clear" w:color="auto" w:fill="auto"/>
          </w:tcPr>
          <w:p w:rsidR="00C8231C" w:rsidRPr="00AF6E2C" w:rsidRDefault="00C8231C" w:rsidP="009F61B9">
            <w:pPr>
              <w:jc w:val="center"/>
            </w:pPr>
            <w:r w:rsidRPr="00AF6E2C">
              <w:t>1</w:t>
            </w:r>
          </w:p>
        </w:tc>
        <w:tc>
          <w:tcPr>
            <w:tcW w:w="1560" w:type="dxa"/>
            <w:shd w:val="clear" w:color="auto" w:fill="auto"/>
          </w:tcPr>
          <w:p w:rsidR="00C8231C" w:rsidRPr="00AF6E2C" w:rsidRDefault="00F22646" w:rsidP="009F61B9">
            <w:pPr>
              <w:jc w:val="center"/>
              <w:rPr>
                <w:lang w:val="sr-Cyrl-CS"/>
              </w:rPr>
            </w:pPr>
            <w:r w:rsidRPr="00AF6E2C">
              <w:rPr>
                <w:lang w:val="sr-Cyrl-CS"/>
              </w:rPr>
              <w:t>4,72</w:t>
            </w:r>
          </w:p>
        </w:tc>
      </w:tr>
      <w:tr w:rsidR="00C8231C" w:rsidRPr="00AF6E2C" w:rsidTr="009F61B9">
        <w:tc>
          <w:tcPr>
            <w:tcW w:w="871" w:type="dxa"/>
            <w:shd w:val="clear" w:color="auto" w:fill="auto"/>
          </w:tcPr>
          <w:p w:rsidR="00C8231C" w:rsidRPr="00AF6E2C" w:rsidRDefault="00F22646" w:rsidP="00F22646">
            <w:r w:rsidRPr="00AF6E2C">
              <w:t>I</w:t>
            </w:r>
            <w:r w:rsidR="00C8231C" w:rsidRPr="00AF6E2C">
              <w:t>II-</w:t>
            </w:r>
            <w:r w:rsidRPr="00AF6E2C">
              <w:t>КО</w:t>
            </w:r>
          </w:p>
        </w:tc>
        <w:tc>
          <w:tcPr>
            <w:tcW w:w="1314" w:type="dxa"/>
            <w:shd w:val="clear" w:color="auto" w:fill="auto"/>
          </w:tcPr>
          <w:p w:rsidR="00C8231C" w:rsidRPr="00AF6E2C" w:rsidRDefault="00C8231C" w:rsidP="009F61B9">
            <w:pPr>
              <w:jc w:val="center"/>
            </w:pPr>
            <w:r w:rsidRPr="00AF6E2C">
              <w:t>2</w:t>
            </w:r>
          </w:p>
        </w:tc>
        <w:tc>
          <w:tcPr>
            <w:tcW w:w="1027" w:type="dxa"/>
            <w:shd w:val="clear" w:color="auto" w:fill="auto"/>
          </w:tcPr>
          <w:p w:rsidR="00C8231C" w:rsidRPr="00AF6E2C" w:rsidRDefault="00C8231C" w:rsidP="009F61B9">
            <w:pPr>
              <w:jc w:val="center"/>
              <w:rPr>
                <w:lang w:val="sr-Cyrl-CS"/>
              </w:rPr>
            </w:pPr>
            <w:r w:rsidRPr="00AF6E2C">
              <w:rPr>
                <w:lang w:val="sr-Cyrl-CS"/>
              </w:rPr>
              <w:t>2</w:t>
            </w:r>
          </w:p>
        </w:tc>
        <w:tc>
          <w:tcPr>
            <w:tcW w:w="1236" w:type="dxa"/>
            <w:shd w:val="clear" w:color="auto" w:fill="auto"/>
          </w:tcPr>
          <w:p w:rsidR="00C8231C" w:rsidRPr="00AF6E2C" w:rsidRDefault="00C8231C" w:rsidP="009F61B9">
            <w:pPr>
              <w:jc w:val="center"/>
              <w:rPr>
                <w:lang w:val="sr-Cyrl-CS"/>
              </w:rPr>
            </w:pPr>
            <w:r w:rsidRPr="00AF6E2C">
              <w:rPr>
                <w:lang w:val="sr-Cyrl-CS"/>
              </w:rPr>
              <w:t>0</w:t>
            </w:r>
          </w:p>
        </w:tc>
        <w:tc>
          <w:tcPr>
            <w:tcW w:w="1047" w:type="dxa"/>
            <w:shd w:val="clear" w:color="auto" w:fill="auto"/>
          </w:tcPr>
          <w:p w:rsidR="00C8231C" w:rsidRPr="00AF6E2C" w:rsidRDefault="00C8231C" w:rsidP="009F61B9">
            <w:pPr>
              <w:jc w:val="center"/>
              <w:rPr>
                <w:lang w:val="sr-Cyrl-CS"/>
              </w:rPr>
            </w:pPr>
            <w:r w:rsidRPr="00AF6E2C">
              <w:rPr>
                <w:lang w:val="sr-Cyrl-CS"/>
              </w:rPr>
              <w:t>0</w:t>
            </w:r>
          </w:p>
        </w:tc>
        <w:tc>
          <w:tcPr>
            <w:tcW w:w="1134" w:type="dxa"/>
            <w:shd w:val="clear" w:color="auto" w:fill="auto"/>
          </w:tcPr>
          <w:p w:rsidR="00C8231C" w:rsidRPr="00AF6E2C" w:rsidRDefault="00C8231C" w:rsidP="009F61B9">
            <w:pPr>
              <w:jc w:val="center"/>
              <w:rPr>
                <w:lang w:val="sr-Cyrl-CS"/>
              </w:rPr>
            </w:pPr>
            <w:r w:rsidRPr="00AF6E2C">
              <w:rPr>
                <w:lang w:val="sr-Cyrl-CS"/>
              </w:rPr>
              <w:t>0</w:t>
            </w:r>
          </w:p>
        </w:tc>
        <w:tc>
          <w:tcPr>
            <w:tcW w:w="1417" w:type="dxa"/>
            <w:shd w:val="clear" w:color="auto" w:fill="auto"/>
          </w:tcPr>
          <w:p w:rsidR="00C8231C" w:rsidRPr="00AF6E2C" w:rsidRDefault="00C8231C" w:rsidP="009F61B9">
            <w:pPr>
              <w:jc w:val="center"/>
              <w:rPr>
                <w:lang w:val="sr-Cyrl-CS"/>
              </w:rPr>
            </w:pPr>
            <w:r w:rsidRPr="00AF6E2C">
              <w:rPr>
                <w:lang w:val="sr-Cyrl-CS"/>
              </w:rPr>
              <w:t>2</w:t>
            </w:r>
          </w:p>
        </w:tc>
        <w:tc>
          <w:tcPr>
            <w:tcW w:w="1560" w:type="dxa"/>
            <w:shd w:val="clear" w:color="auto" w:fill="auto"/>
          </w:tcPr>
          <w:p w:rsidR="00C8231C" w:rsidRPr="00AF6E2C" w:rsidRDefault="00F22646" w:rsidP="009F61B9">
            <w:pPr>
              <w:jc w:val="center"/>
              <w:rPr>
                <w:lang w:val="sr-Cyrl-CS"/>
              </w:rPr>
            </w:pPr>
            <w:r w:rsidRPr="00AF6E2C">
              <w:rPr>
                <w:lang w:val="sr-Cyrl-CS"/>
              </w:rPr>
              <w:t>4,85</w:t>
            </w:r>
          </w:p>
        </w:tc>
      </w:tr>
      <w:tr w:rsidR="00C8231C" w:rsidRPr="00AF6E2C" w:rsidTr="009F61B9">
        <w:trPr>
          <w:trHeight w:val="184"/>
        </w:trPr>
        <w:tc>
          <w:tcPr>
            <w:tcW w:w="871" w:type="dxa"/>
            <w:shd w:val="clear" w:color="auto" w:fill="auto"/>
          </w:tcPr>
          <w:p w:rsidR="00C8231C" w:rsidRPr="00AF6E2C" w:rsidRDefault="00C8231C" w:rsidP="009F61B9">
            <w:pPr>
              <w:jc w:val="center"/>
            </w:pPr>
            <w:r w:rsidRPr="00AF6E2C">
              <w:t>I Ka</w:t>
            </w:r>
          </w:p>
        </w:tc>
        <w:tc>
          <w:tcPr>
            <w:tcW w:w="1314" w:type="dxa"/>
            <w:shd w:val="clear" w:color="auto" w:fill="auto"/>
          </w:tcPr>
          <w:p w:rsidR="00C8231C" w:rsidRPr="00AF6E2C" w:rsidRDefault="00C8231C" w:rsidP="009F61B9">
            <w:pPr>
              <w:jc w:val="center"/>
            </w:pPr>
            <w:r w:rsidRPr="00AF6E2C">
              <w:t>1</w:t>
            </w:r>
          </w:p>
        </w:tc>
        <w:tc>
          <w:tcPr>
            <w:tcW w:w="1027" w:type="dxa"/>
            <w:shd w:val="clear" w:color="auto" w:fill="auto"/>
          </w:tcPr>
          <w:p w:rsidR="00C8231C" w:rsidRPr="00AF6E2C" w:rsidRDefault="00C8231C" w:rsidP="009F61B9">
            <w:pPr>
              <w:jc w:val="center"/>
            </w:pPr>
            <w:r w:rsidRPr="00AF6E2C">
              <w:t>1</w:t>
            </w:r>
          </w:p>
        </w:tc>
        <w:tc>
          <w:tcPr>
            <w:tcW w:w="1236" w:type="dxa"/>
            <w:shd w:val="clear" w:color="auto" w:fill="auto"/>
          </w:tcPr>
          <w:p w:rsidR="00C8231C" w:rsidRPr="00AF6E2C" w:rsidRDefault="00C8231C" w:rsidP="009F61B9">
            <w:pPr>
              <w:jc w:val="center"/>
              <w:rPr>
                <w:lang w:val="sr-Cyrl-CS"/>
              </w:rPr>
            </w:pPr>
            <w:r w:rsidRPr="00AF6E2C">
              <w:rPr>
                <w:lang w:val="sr-Cyrl-CS"/>
              </w:rPr>
              <w:t>0</w:t>
            </w:r>
          </w:p>
        </w:tc>
        <w:tc>
          <w:tcPr>
            <w:tcW w:w="1047" w:type="dxa"/>
            <w:shd w:val="clear" w:color="auto" w:fill="auto"/>
          </w:tcPr>
          <w:p w:rsidR="00C8231C" w:rsidRPr="00AF6E2C" w:rsidRDefault="00C8231C" w:rsidP="009F61B9">
            <w:pPr>
              <w:jc w:val="center"/>
              <w:rPr>
                <w:lang w:val="sr-Cyrl-CS"/>
              </w:rPr>
            </w:pPr>
            <w:r w:rsidRPr="00AF6E2C">
              <w:rPr>
                <w:lang w:val="sr-Cyrl-CS"/>
              </w:rPr>
              <w:t>0</w:t>
            </w:r>
          </w:p>
        </w:tc>
        <w:tc>
          <w:tcPr>
            <w:tcW w:w="1134" w:type="dxa"/>
            <w:shd w:val="clear" w:color="auto" w:fill="auto"/>
          </w:tcPr>
          <w:p w:rsidR="00C8231C" w:rsidRPr="00AF6E2C" w:rsidRDefault="00C8231C" w:rsidP="009F61B9">
            <w:pPr>
              <w:jc w:val="center"/>
              <w:rPr>
                <w:lang w:val="sr-Cyrl-CS"/>
              </w:rPr>
            </w:pPr>
            <w:r w:rsidRPr="00AF6E2C">
              <w:rPr>
                <w:lang w:val="sr-Cyrl-CS"/>
              </w:rPr>
              <w:t>0</w:t>
            </w:r>
          </w:p>
        </w:tc>
        <w:tc>
          <w:tcPr>
            <w:tcW w:w="1417" w:type="dxa"/>
            <w:shd w:val="clear" w:color="auto" w:fill="auto"/>
          </w:tcPr>
          <w:p w:rsidR="00C8231C" w:rsidRPr="00AF6E2C" w:rsidRDefault="00C8231C" w:rsidP="009F61B9">
            <w:pPr>
              <w:jc w:val="center"/>
              <w:rPr>
                <w:lang w:val="sr-Cyrl-CS"/>
              </w:rPr>
            </w:pPr>
            <w:r w:rsidRPr="00AF6E2C">
              <w:rPr>
                <w:lang w:val="sr-Cyrl-CS"/>
              </w:rPr>
              <w:t>1</w:t>
            </w:r>
          </w:p>
        </w:tc>
        <w:tc>
          <w:tcPr>
            <w:tcW w:w="1560" w:type="dxa"/>
            <w:shd w:val="clear" w:color="auto" w:fill="auto"/>
          </w:tcPr>
          <w:p w:rsidR="00C8231C" w:rsidRPr="00AF6E2C" w:rsidRDefault="00C8231C" w:rsidP="009F61B9">
            <w:pPr>
              <w:jc w:val="center"/>
              <w:rPr>
                <w:lang w:val="sr-Cyrl-CS"/>
              </w:rPr>
            </w:pPr>
            <w:r w:rsidRPr="00AF6E2C">
              <w:rPr>
                <w:lang w:val="sr-Cyrl-CS"/>
              </w:rPr>
              <w:t>/</w:t>
            </w:r>
          </w:p>
        </w:tc>
      </w:tr>
      <w:tr w:rsidR="00F22646" w:rsidRPr="00AF6E2C" w:rsidTr="009F61B9">
        <w:trPr>
          <w:trHeight w:val="184"/>
        </w:trPr>
        <w:tc>
          <w:tcPr>
            <w:tcW w:w="871" w:type="dxa"/>
            <w:shd w:val="clear" w:color="auto" w:fill="auto"/>
          </w:tcPr>
          <w:p w:rsidR="00F22646" w:rsidRPr="00AF6E2C" w:rsidRDefault="00F22646" w:rsidP="009F61B9">
            <w:pPr>
              <w:jc w:val="center"/>
            </w:pPr>
            <w:r w:rsidRPr="00AF6E2C">
              <w:t>II Ka</w:t>
            </w:r>
          </w:p>
        </w:tc>
        <w:tc>
          <w:tcPr>
            <w:tcW w:w="1314" w:type="dxa"/>
            <w:shd w:val="clear" w:color="auto" w:fill="auto"/>
          </w:tcPr>
          <w:p w:rsidR="00F22646" w:rsidRPr="00AF6E2C" w:rsidRDefault="00F22646" w:rsidP="009F61B9">
            <w:pPr>
              <w:jc w:val="center"/>
            </w:pPr>
            <w:r w:rsidRPr="00AF6E2C">
              <w:t>1</w:t>
            </w:r>
          </w:p>
        </w:tc>
        <w:tc>
          <w:tcPr>
            <w:tcW w:w="1027" w:type="dxa"/>
            <w:shd w:val="clear" w:color="auto" w:fill="auto"/>
          </w:tcPr>
          <w:p w:rsidR="00F22646" w:rsidRPr="00AF6E2C" w:rsidRDefault="00F22646" w:rsidP="009F61B9">
            <w:pPr>
              <w:jc w:val="center"/>
            </w:pPr>
            <w:r w:rsidRPr="00AF6E2C">
              <w:t>1</w:t>
            </w:r>
          </w:p>
        </w:tc>
        <w:tc>
          <w:tcPr>
            <w:tcW w:w="1236" w:type="dxa"/>
            <w:shd w:val="clear" w:color="auto" w:fill="auto"/>
          </w:tcPr>
          <w:p w:rsidR="00F22646" w:rsidRPr="00AF6E2C" w:rsidRDefault="00F22646" w:rsidP="009F61B9">
            <w:pPr>
              <w:jc w:val="center"/>
              <w:rPr>
                <w:lang w:val="sr-Cyrl-CS"/>
              </w:rPr>
            </w:pPr>
            <w:r w:rsidRPr="00AF6E2C">
              <w:rPr>
                <w:lang w:val="sr-Cyrl-CS"/>
              </w:rPr>
              <w:t>0</w:t>
            </w:r>
          </w:p>
        </w:tc>
        <w:tc>
          <w:tcPr>
            <w:tcW w:w="1047" w:type="dxa"/>
            <w:shd w:val="clear" w:color="auto" w:fill="auto"/>
          </w:tcPr>
          <w:p w:rsidR="00F22646" w:rsidRPr="00AF6E2C" w:rsidRDefault="00F22646" w:rsidP="009F61B9">
            <w:pPr>
              <w:jc w:val="center"/>
              <w:rPr>
                <w:lang w:val="sr-Cyrl-CS"/>
              </w:rPr>
            </w:pPr>
            <w:r w:rsidRPr="00AF6E2C">
              <w:rPr>
                <w:lang w:val="sr-Cyrl-CS"/>
              </w:rPr>
              <w:t>0</w:t>
            </w:r>
          </w:p>
        </w:tc>
        <w:tc>
          <w:tcPr>
            <w:tcW w:w="1134" w:type="dxa"/>
            <w:shd w:val="clear" w:color="auto" w:fill="auto"/>
          </w:tcPr>
          <w:p w:rsidR="00F22646" w:rsidRPr="00AF6E2C" w:rsidRDefault="00F22646" w:rsidP="009F61B9">
            <w:pPr>
              <w:jc w:val="center"/>
              <w:rPr>
                <w:lang w:val="sr-Cyrl-CS"/>
              </w:rPr>
            </w:pPr>
            <w:r w:rsidRPr="00AF6E2C">
              <w:rPr>
                <w:lang w:val="sr-Cyrl-CS"/>
              </w:rPr>
              <w:t>0</w:t>
            </w:r>
          </w:p>
        </w:tc>
        <w:tc>
          <w:tcPr>
            <w:tcW w:w="1417" w:type="dxa"/>
            <w:shd w:val="clear" w:color="auto" w:fill="auto"/>
          </w:tcPr>
          <w:p w:rsidR="00F22646" w:rsidRPr="00AF6E2C" w:rsidRDefault="00F22646" w:rsidP="009F61B9">
            <w:pPr>
              <w:jc w:val="center"/>
              <w:rPr>
                <w:lang w:val="sr-Cyrl-CS"/>
              </w:rPr>
            </w:pPr>
            <w:r w:rsidRPr="00AF6E2C">
              <w:rPr>
                <w:lang w:val="sr-Cyrl-CS"/>
              </w:rPr>
              <w:t>1</w:t>
            </w:r>
          </w:p>
        </w:tc>
        <w:tc>
          <w:tcPr>
            <w:tcW w:w="1560" w:type="dxa"/>
            <w:shd w:val="clear" w:color="auto" w:fill="auto"/>
          </w:tcPr>
          <w:p w:rsidR="00F22646" w:rsidRPr="00AF6E2C" w:rsidRDefault="00F22646" w:rsidP="009F61B9">
            <w:pPr>
              <w:jc w:val="center"/>
              <w:rPr>
                <w:lang w:val="sr-Cyrl-CS"/>
              </w:rPr>
            </w:pPr>
            <w:r w:rsidRPr="00AF6E2C">
              <w:rPr>
                <w:lang w:val="sr-Cyrl-CS"/>
              </w:rPr>
              <w:t>5,00</w:t>
            </w:r>
          </w:p>
        </w:tc>
      </w:tr>
      <w:tr w:rsidR="00C8231C" w:rsidRPr="00AF6E2C" w:rsidTr="009F61B9">
        <w:trPr>
          <w:trHeight w:val="184"/>
        </w:trPr>
        <w:tc>
          <w:tcPr>
            <w:tcW w:w="871" w:type="dxa"/>
            <w:shd w:val="clear" w:color="auto" w:fill="auto"/>
          </w:tcPr>
          <w:p w:rsidR="00C8231C" w:rsidRPr="00AF6E2C" w:rsidRDefault="00C8231C" w:rsidP="009F61B9">
            <w:pPr>
              <w:jc w:val="center"/>
            </w:pPr>
            <w:r w:rsidRPr="00AF6E2C">
              <w:t>I-T</w:t>
            </w:r>
          </w:p>
        </w:tc>
        <w:tc>
          <w:tcPr>
            <w:tcW w:w="1314" w:type="dxa"/>
            <w:shd w:val="clear" w:color="auto" w:fill="auto"/>
          </w:tcPr>
          <w:p w:rsidR="00C8231C" w:rsidRPr="00AF6E2C" w:rsidRDefault="00C8231C" w:rsidP="009F61B9">
            <w:pPr>
              <w:jc w:val="center"/>
              <w:rPr>
                <w:lang w:val="sr-Cyrl-CS"/>
              </w:rPr>
            </w:pPr>
            <w:r w:rsidRPr="00AF6E2C">
              <w:rPr>
                <w:lang w:val="sr-Cyrl-CS"/>
              </w:rPr>
              <w:t>1</w:t>
            </w:r>
          </w:p>
        </w:tc>
        <w:tc>
          <w:tcPr>
            <w:tcW w:w="1027" w:type="dxa"/>
            <w:shd w:val="clear" w:color="auto" w:fill="auto"/>
          </w:tcPr>
          <w:p w:rsidR="00C8231C" w:rsidRPr="00AF6E2C" w:rsidRDefault="00C8231C" w:rsidP="009F61B9">
            <w:pPr>
              <w:jc w:val="center"/>
              <w:rPr>
                <w:lang w:val="sr-Cyrl-CS"/>
              </w:rPr>
            </w:pPr>
            <w:r w:rsidRPr="00AF6E2C">
              <w:rPr>
                <w:lang w:val="sr-Cyrl-CS"/>
              </w:rPr>
              <w:t>1</w:t>
            </w:r>
          </w:p>
        </w:tc>
        <w:tc>
          <w:tcPr>
            <w:tcW w:w="1236" w:type="dxa"/>
            <w:shd w:val="clear" w:color="auto" w:fill="auto"/>
          </w:tcPr>
          <w:p w:rsidR="00C8231C" w:rsidRPr="00AF6E2C" w:rsidRDefault="00C8231C" w:rsidP="009F61B9">
            <w:pPr>
              <w:jc w:val="center"/>
              <w:rPr>
                <w:lang w:val="sr-Cyrl-CS"/>
              </w:rPr>
            </w:pPr>
            <w:r w:rsidRPr="00AF6E2C">
              <w:rPr>
                <w:lang w:val="sr-Cyrl-CS"/>
              </w:rPr>
              <w:t>0</w:t>
            </w:r>
          </w:p>
        </w:tc>
        <w:tc>
          <w:tcPr>
            <w:tcW w:w="1047" w:type="dxa"/>
            <w:shd w:val="clear" w:color="auto" w:fill="auto"/>
          </w:tcPr>
          <w:p w:rsidR="00C8231C" w:rsidRPr="00AF6E2C" w:rsidRDefault="00C8231C" w:rsidP="009F61B9">
            <w:pPr>
              <w:jc w:val="center"/>
              <w:rPr>
                <w:lang w:val="sr-Cyrl-CS"/>
              </w:rPr>
            </w:pPr>
            <w:r w:rsidRPr="00AF6E2C">
              <w:rPr>
                <w:lang w:val="sr-Cyrl-CS"/>
              </w:rPr>
              <w:t>0</w:t>
            </w:r>
          </w:p>
        </w:tc>
        <w:tc>
          <w:tcPr>
            <w:tcW w:w="1134" w:type="dxa"/>
            <w:shd w:val="clear" w:color="auto" w:fill="auto"/>
          </w:tcPr>
          <w:p w:rsidR="00C8231C" w:rsidRPr="00AF6E2C" w:rsidRDefault="00C8231C" w:rsidP="009F61B9">
            <w:pPr>
              <w:jc w:val="center"/>
              <w:rPr>
                <w:lang w:val="sr-Cyrl-CS"/>
              </w:rPr>
            </w:pPr>
            <w:r w:rsidRPr="00AF6E2C">
              <w:rPr>
                <w:lang w:val="sr-Cyrl-CS"/>
              </w:rPr>
              <w:t>0</w:t>
            </w:r>
          </w:p>
        </w:tc>
        <w:tc>
          <w:tcPr>
            <w:tcW w:w="1417" w:type="dxa"/>
            <w:shd w:val="clear" w:color="auto" w:fill="auto"/>
          </w:tcPr>
          <w:p w:rsidR="00C8231C" w:rsidRPr="00AF6E2C" w:rsidRDefault="00C8231C" w:rsidP="009F61B9">
            <w:pPr>
              <w:jc w:val="center"/>
              <w:rPr>
                <w:lang w:val="sr-Cyrl-CS"/>
              </w:rPr>
            </w:pPr>
            <w:r w:rsidRPr="00AF6E2C">
              <w:rPr>
                <w:lang w:val="sr-Cyrl-CS"/>
              </w:rPr>
              <w:t>1</w:t>
            </w:r>
          </w:p>
        </w:tc>
        <w:tc>
          <w:tcPr>
            <w:tcW w:w="1560" w:type="dxa"/>
            <w:shd w:val="clear" w:color="auto" w:fill="auto"/>
          </w:tcPr>
          <w:p w:rsidR="00C8231C" w:rsidRPr="00AF6E2C" w:rsidRDefault="00C8231C" w:rsidP="009F61B9">
            <w:pPr>
              <w:jc w:val="center"/>
              <w:rPr>
                <w:lang w:val="sr-Cyrl-CS"/>
              </w:rPr>
            </w:pPr>
            <w:r w:rsidRPr="00AF6E2C">
              <w:rPr>
                <w:lang w:val="sr-Cyrl-CS"/>
              </w:rPr>
              <w:t>/</w:t>
            </w:r>
          </w:p>
        </w:tc>
      </w:tr>
      <w:tr w:rsidR="00C8231C" w:rsidRPr="00AF6E2C" w:rsidTr="009F61B9">
        <w:tc>
          <w:tcPr>
            <w:tcW w:w="871" w:type="dxa"/>
            <w:shd w:val="clear" w:color="auto" w:fill="auto"/>
          </w:tcPr>
          <w:p w:rsidR="00C8231C" w:rsidRPr="00AF6E2C" w:rsidRDefault="00C8231C" w:rsidP="009F61B9">
            <w:pPr>
              <w:jc w:val="center"/>
            </w:pPr>
            <w:r w:rsidRPr="00AF6E2C">
              <w:t>II-T</w:t>
            </w:r>
          </w:p>
        </w:tc>
        <w:tc>
          <w:tcPr>
            <w:tcW w:w="1314" w:type="dxa"/>
            <w:shd w:val="clear" w:color="auto" w:fill="auto"/>
          </w:tcPr>
          <w:p w:rsidR="00C8231C" w:rsidRPr="00AF6E2C" w:rsidRDefault="00F22646" w:rsidP="009F61B9">
            <w:pPr>
              <w:jc w:val="center"/>
            </w:pPr>
            <w:r w:rsidRPr="00AF6E2C">
              <w:t>1</w:t>
            </w:r>
          </w:p>
        </w:tc>
        <w:tc>
          <w:tcPr>
            <w:tcW w:w="1027" w:type="dxa"/>
            <w:shd w:val="clear" w:color="auto" w:fill="auto"/>
          </w:tcPr>
          <w:p w:rsidR="00C8231C" w:rsidRPr="00AF6E2C" w:rsidRDefault="00F22646" w:rsidP="009F61B9">
            <w:pPr>
              <w:jc w:val="center"/>
            </w:pPr>
            <w:r w:rsidRPr="00AF6E2C">
              <w:t>1</w:t>
            </w:r>
          </w:p>
        </w:tc>
        <w:tc>
          <w:tcPr>
            <w:tcW w:w="1236" w:type="dxa"/>
            <w:shd w:val="clear" w:color="auto" w:fill="auto"/>
          </w:tcPr>
          <w:p w:rsidR="00C8231C" w:rsidRPr="00AF6E2C" w:rsidRDefault="00F22646" w:rsidP="009F61B9">
            <w:pPr>
              <w:jc w:val="center"/>
              <w:rPr>
                <w:lang w:val="sr-Cyrl-CS"/>
              </w:rPr>
            </w:pPr>
            <w:r w:rsidRPr="00AF6E2C">
              <w:rPr>
                <w:lang w:val="sr-Cyrl-CS"/>
              </w:rPr>
              <w:t>0</w:t>
            </w:r>
          </w:p>
        </w:tc>
        <w:tc>
          <w:tcPr>
            <w:tcW w:w="1047" w:type="dxa"/>
            <w:shd w:val="clear" w:color="auto" w:fill="auto"/>
          </w:tcPr>
          <w:p w:rsidR="00C8231C" w:rsidRPr="00AF6E2C" w:rsidRDefault="00F22646" w:rsidP="009F61B9">
            <w:pPr>
              <w:jc w:val="center"/>
              <w:rPr>
                <w:lang w:val="sr-Cyrl-CS"/>
              </w:rPr>
            </w:pPr>
            <w:r w:rsidRPr="00AF6E2C">
              <w:rPr>
                <w:lang w:val="sr-Cyrl-CS"/>
              </w:rPr>
              <w:t>0</w:t>
            </w:r>
          </w:p>
        </w:tc>
        <w:tc>
          <w:tcPr>
            <w:tcW w:w="1134" w:type="dxa"/>
            <w:shd w:val="clear" w:color="auto" w:fill="auto"/>
          </w:tcPr>
          <w:p w:rsidR="00C8231C" w:rsidRPr="00AF6E2C" w:rsidRDefault="00C8231C" w:rsidP="009F61B9">
            <w:pPr>
              <w:jc w:val="center"/>
              <w:rPr>
                <w:lang w:val="sr-Cyrl-CS"/>
              </w:rPr>
            </w:pPr>
            <w:r w:rsidRPr="00AF6E2C">
              <w:rPr>
                <w:lang w:val="sr-Cyrl-CS"/>
              </w:rPr>
              <w:t>0</w:t>
            </w:r>
          </w:p>
        </w:tc>
        <w:tc>
          <w:tcPr>
            <w:tcW w:w="1417" w:type="dxa"/>
            <w:shd w:val="clear" w:color="auto" w:fill="auto"/>
          </w:tcPr>
          <w:p w:rsidR="00C8231C" w:rsidRPr="00AF6E2C" w:rsidRDefault="00C8231C" w:rsidP="009F61B9">
            <w:pPr>
              <w:jc w:val="center"/>
              <w:rPr>
                <w:lang w:val="sr-Cyrl-CS"/>
              </w:rPr>
            </w:pPr>
            <w:r w:rsidRPr="00AF6E2C">
              <w:rPr>
                <w:lang w:val="sr-Cyrl-CS"/>
              </w:rPr>
              <w:t>0</w:t>
            </w:r>
          </w:p>
        </w:tc>
        <w:tc>
          <w:tcPr>
            <w:tcW w:w="1560" w:type="dxa"/>
            <w:shd w:val="clear" w:color="auto" w:fill="auto"/>
          </w:tcPr>
          <w:p w:rsidR="00C8231C" w:rsidRPr="00AF6E2C" w:rsidRDefault="00F22646" w:rsidP="009F61B9">
            <w:pPr>
              <w:jc w:val="center"/>
              <w:rPr>
                <w:lang w:val="sr-Cyrl-CS"/>
              </w:rPr>
            </w:pPr>
            <w:r w:rsidRPr="00AF6E2C">
              <w:rPr>
                <w:lang w:val="sr-Cyrl-CS"/>
              </w:rPr>
              <w:t>4,71</w:t>
            </w:r>
          </w:p>
        </w:tc>
      </w:tr>
      <w:tr w:rsidR="00C8231C" w:rsidRPr="00AF6E2C" w:rsidTr="009F61B9">
        <w:tc>
          <w:tcPr>
            <w:tcW w:w="871" w:type="dxa"/>
            <w:shd w:val="clear" w:color="auto" w:fill="auto"/>
          </w:tcPr>
          <w:p w:rsidR="00C8231C" w:rsidRPr="00AF6E2C" w:rsidRDefault="00C8231C" w:rsidP="009F61B9">
            <w:pPr>
              <w:jc w:val="center"/>
            </w:pPr>
            <w:r w:rsidRPr="00AF6E2C">
              <w:t>III-T</w:t>
            </w:r>
          </w:p>
        </w:tc>
        <w:tc>
          <w:tcPr>
            <w:tcW w:w="1314" w:type="dxa"/>
            <w:shd w:val="clear" w:color="auto" w:fill="auto"/>
          </w:tcPr>
          <w:p w:rsidR="00C8231C" w:rsidRPr="00AF6E2C" w:rsidRDefault="00C8231C" w:rsidP="009F61B9">
            <w:pPr>
              <w:jc w:val="center"/>
              <w:rPr>
                <w:lang w:val="sr-Cyrl-CS"/>
              </w:rPr>
            </w:pPr>
            <w:r w:rsidRPr="00AF6E2C">
              <w:rPr>
                <w:lang w:val="sr-Cyrl-CS"/>
              </w:rPr>
              <w:t>2</w:t>
            </w:r>
          </w:p>
        </w:tc>
        <w:tc>
          <w:tcPr>
            <w:tcW w:w="1027" w:type="dxa"/>
            <w:shd w:val="clear" w:color="auto" w:fill="auto"/>
          </w:tcPr>
          <w:p w:rsidR="00C8231C" w:rsidRPr="00AF6E2C" w:rsidRDefault="00F22646" w:rsidP="009F61B9">
            <w:pPr>
              <w:jc w:val="center"/>
              <w:rPr>
                <w:lang w:val="sr-Cyrl-CS"/>
              </w:rPr>
            </w:pPr>
            <w:r w:rsidRPr="00AF6E2C">
              <w:rPr>
                <w:lang w:val="sr-Cyrl-CS"/>
              </w:rPr>
              <w:t>0</w:t>
            </w:r>
          </w:p>
        </w:tc>
        <w:tc>
          <w:tcPr>
            <w:tcW w:w="1236" w:type="dxa"/>
            <w:shd w:val="clear" w:color="auto" w:fill="auto"/>
          </w:tcPr>
          <w:p w:rsidR="00C8231C" w:rsidRPr="00AF6E2C" w:rsidRDefault="00F22646" w:rsidP="009F61B9">
            <w:pPr>
              <w:jc w:val="center"/>
              <w:rPr>
                <w:lang w:val="sr-Cyrl-CS"/>
              </w:rPr>
            </w:pPr>
            <w:r w:rsidRPr="00AF6E2C">
              <w:rPr>
                <w:lang w:val="sr-Cyrl-CS"/>
              </w:rPr>
              <w:t>1</w:t>
            </w:r>
          </w:p>
        </w:tc>
        <w:tc>
          <w:tcPr>
            <w:tcW w:w="1047" w:type="dxa"/>
            <w:shd w:val="clear" w:color="auto" w:fill="auto"/>
          </w:tcPr>
          <w:p w:rsidR="00C8231C" w:rsidRPr="00AF6E2C" w:rsidRDefault="00F22646" w:rsidP="009F61B9">
            <w:pPr>
              <w:jc w:val="center"/>
              <w:rPr>
                <w:lang w:val="sr-Cyrl-CS"/>
              </w:rPr>
            </w:pPr>
            <w:r w:rsidRPr="00AF6E2C">
              <w:rPr>
                <w:lang w:val="sr-Cyrl-CS"/>
              </w:rPr>
              <w:t>1</w:t>
            </w:r>
          </w:p>
        </w:tc>
        <w:tc>
          <w:tcPr>
            <w:tcW w:w="1134" w:type="dxa"/>
            <w:shd w:val="clear" w:color="auto" w:fill="auto"/>
          </w:tcPr>
          <w:p w:rsidR="00C8231C" w:rsidRPr="00AF6E2C" w:rsidRDefault="00C8231C" w:rsidP="009F61B9">
            <w:pPr>
              <w:jc w:val="center"/>
              <w:rPr>
                <w:lang w:val="sr-Cyrl-CS"/>
              </w:rPr>
            </w:pPr>
            <w:r w:rsidRPr="00AF6E2C">
              <w:rPr>
                <w:lang w:val="sr-Cyrl-CS"/>
              </w:rPr>
              <w:t>0</w:t>
            </w:r>
          </w:p>
        </w:tc>
        <w:tc>
          <w:tcPr>
            <w:tcW w:w="1417" w:type="dxa"/>
            <w:shd w:val="clear" w:color="auto" w:fill="auto"/>
          </w:tcPr>
          <w:p w:rsidR="00C8231C" w:rsidRPr="00AF6E2C" w:rsidRDefault="00C8231C" w:rsidP="009F61B9">
            <w:pPr>
              <w:jc w:val="center"/>
              <w:rPr>
                <w:lang w:val="sr-Cyrl-CS"/>
              </w:rPr>
            </w:pPr>
            <w:r w:rsidRPr="00AF6E2C">
              <w:rPr>
                <w:lang w:val="sr-Cyrl-CS"/>
              </w:rPr>
              <w:t>2</w:t>
            </w:r>
          </w:p>
        </w:tc>
        <w:tc>
          <w:tcPr>
            <w:tcW w:w="1560" w:type="dxa"/>
            <w:shd w:val="clear" w:color="auto" w:fill="auto"/>
          </w:tcPr>
          <w:p w:rsidR="00C8231C" w:rsidRPr="00AF6E2C" w:rsidRDefault="00F22646" w:rsidP="009F61B9">
            <w:pPr>
              <w:jc w:val="center"/>
            </w:pPr>
            <w:r w:rsidRPr="00AF6E2C">
              <w:rPr>
                <w:lang w:val="sr-Cyrl-CS"/>
              </w:rPr>
              <w:t>3,50</w:t>
            </w:r>
          </w:p>
        </w:tc>
      </w:tr>
      <w:tr w:rsidR="00F22646" w:rsidRPr="00AF6E2C" w:rsidTr="009F61B9">
        <w:tc>
          <w:tcPr>
            <w:tcW w:w="871" w:type="dxa"/>
            <w:shd w:val="clear" w:color="auto" w:fill="auto"/>
          </w:tcPr>
          <w:p w:rsidR="00F22646" w:rsidRPr="00AF6E2C" w:rsidRDefault="00F22646" w:rsidP="009F61B9">
            <w:pPr>
              <w:jc w:val="center"/>
            </w:pPr>
            <w:r w:rsidRPr="00AF6E2C">
              <w:t>IV-T</w:t>
            </w:r>
          </w:p>
        </w:tc>
        <w:tc>
          <w:tcPr>
            <w:tcW w:w="1314" w:type="dxa"/>
            <w:shd w:val="clear" w:color="auto" w:fill="auto"/>
          </w:tcPr>
          <w:p w:rsidR="00F22646" w:rsidRPr="00AF6E2C" w:rsidRDefault="00F22646" w:rsidP="009F61B9">
            <w:pPr>
              <w:jc w:val="center"/>
              <w:rPr>
                <w:lang w:val="sr-Cyrl-CS"/>
              </w:rPr>
            </w:pPr>
            <w:r w:rsidRPr="00AF6E2C">
              <w:rPr>
                <w:lang w:val="sr-Cyrl-CS"/>
              </w:rPr>
              <w:t>2</w:t>
            </w:r>
          </w:p>
        </w:tc>
        <w:tc>
          <w:tcPr>
            <w:tcW w:w="1027" w:type="dxa"/>
            <w:shd w:val="clear" w:color="auto" w:fill="auto"/>
          </w:tcPr>
          <w:p w:rsidR="00F22646" w:rsidRPr="00AF6E2C" w:rsidRDefault="00F22646" w:rsidP="009F61B9">
            <w:pPr>
              <w:jc w:val="center"/>
              <w:rPr>
                <w:lang w:val="sr-Cyrl-CS"/>
              </w:rPr>
            </w:pPr>
            <w:r w:rsidRPr="00AF6E2C">
              <w:rPr>
                <w:lang w:val="sr-Cyrl-CS"/>
              </w:rPr>
              <w:t>2</w:t>
            </w:r>
          </w:p>
        </w:tc>
        <w:tc>
          <w:tcPr>
            <w:tcW w:w="1236" w:type="dxa"/>
            <w:shd w:val="clear" w:color="auto" w:fill="auto"/>
          </w:tcPr>
          <w:p w:rsidR="00F22646" w:rsidRPr="00AF6E2C" w:rsidRDefault="00F22646" w:rsidP="009F61B9">
            <w:pPr>
              <w:jc w:val="center"/>
              <w:rPr>
                <w:lang w:val="sr-Cyrl-CS"/>
              </w:rPr>
            </w:pPr>
            <w:r w:rsidRPr="00AF6E2C">
              <w:rPr>
                <w:lang w:val="sr-Cyrl-CS"/>
              </w:rPr>
              <w:t>0</w:t>
            </w:r>
          </w:p>
        </w:tc>
        <w:tc>
          <w:tcPr>
            <w:tcW w:w="1047" w:type="dxa"/>
            <w:shd w:val="clear" w:color="auto" w:fill="auto"/>
          </w:tcPr>
          <w:p w:rsidR="00F22646" w:rsidRPr="00AF6E2C" w:rsidRDefault="00F22646" w:rsidP="009F61B9">
            <w:pPr>
              <w:jc w:val="center"/>
              <w:rPr>
                <w:lang w:val="sr-Cyrl-CS"/>
              </w:rPr>
            </w:pPr>
            <w:r w:rsidRPr="00AF6E2C">
              <w:rPr>
                <w:lang w:val="sr-Cyrl-CS"/>
              </w:rPr>
              <w:t>0</w:t>
            </w:r>
          </w:p>
        </w:tc>
        <w:tc>
          <w:tcPr>
            <w:tcW w:w="1134" w:type="dxa"/>
            <w:shd w:val="clear" w:color="auto" w:fill="auto"/>
          </w:tcPr>
          <w:p w:rsidR="00F22646" w:rsidRPr="00AF6E2C" w:rsidRDefault="00F22646" w:rsidP="009F61B9">
            <w:pPr>
              <w:jc w:val="center"/>
              <w:rPr>
                <w:lang w:val="sr-Cyrl-CS"/>
              </w:rPr>
            </w:pPr>
            <w:r w:rsidRPr="00AF6E2C">
              <w:rPr>
                <w:lang w:val="sr-Cyrl-CS"/>
              </w:rPr>
              <w:t>0</w:t>
            </w:r>
          </w:p>
        </w:tc>
        <w:tc>
          <w:tcPr>
            <w:tcW w:w="1417" w:type="dxa"/>
            <w:shd w:val="clear" w:color="auto" w:fill="auto"/>
          </w:tcPr>
          <w:p w:rsidR="00F22646" w:rsidRPr="00AF6E2C" w:rsidRDefault="00F22646" w:rsidP="009F61B9">
            <w:pPr>
              <w:jc w:val="center"/>
              <w:rPr>
                <w:lang w:val="sr-Cyrl-CS"/>
              </w:rPr>
            </w:pPr>
            <w:r w:rsidRPr="00AF6E2C">
              <w:rPr>
                <w:lang w:val="sr-Cyrl-CS"/>
              </w:rPr>
              <w:t>2</w:t>
            </w:r>
          </w:p>
        </w:tc>
        <w:tc>
          <w:tcPr>
            <w:tcW w:w="1560" w:type="dxa"/>
            <w:shd w:val="clear" w:color="auto" w:fill="auto"/>
          </w:tcPr>
          <w:p w:rsidR="00F22646" w:rsidRPr="00AF6E2C" w:rsidRDefault="00F22646" w:rsidP="009F61B9">
            <w:pPr>
              <w:jc w:val="center"/>
              <w:rPr>
                <w:lang w:val="sr-Cyrl-CS"/>
              </w:rPr>
            </w:pPr>
            <w:r w:rsidRPr="00AF6E2C">
              <w:rPr>
                <w:lang w:val="sr-Cyrl-CS"/>
              </w:rPr>
              <w:t>5,00</w:t>
            </w:r>
          </w:p>
        </w:tc>
      </w:tr>
      <w:tr w:rsidR="00C8231C" w:rsidRPr="00AF6E2C" w:rsidTr="009F61B9">
        <w:tc>
          <w:tcPr>
            <w:tcW w:w="871" w:type="dxa"/>
            <w:shd w:val="clear" w:color="auto" w:fill="auto"/>
          </w:tcPr>
          <w:p w:rsidR="00C8231C" w:rsidRPr="00AF6E2C" w:rsidRDefault="00C8231C" w:rsidP="009F61B9">
            <w:pPr>
              <w:jc w:val="center"/>
            </w:pPr>
            <w:r w:rsidRPr="00AF6E2C">
              <w:t>I-A</w:t>
            </w:r>
          </w:p>
        </w:tc>
        <w:tc>
          <w:tcPr>
            <w:tcW w:w="1314" w:type="dxa"/>
            <w:shd w:val="clear" w:color="auto" w:fill="auto"/>
          </w:tcPr>
          <w:p w:rsidR="00C8231C" w:rsidRPr="00AF6E2C" w:rsidRDefault="00C8231C" w:rsidP="009F61B9">
            <w:pPr>
              <w:jc w:val="center"/>
              <w:rPr>
                <w:lang w:val="sr-Cyrl-CS"/>
              </w:rPr>
            </w:pPr>
            <w:r w:rsidRPr="00AF6E2C">
              <w:rPr>
                <w:lang w:val="sr-Cyrl-CS"/>
              </w:rPr>
              <w:t>1</w:t>
            </w:r>
          </w:p>
        </w:tc>
        <w:tc>
          <w:tcPr>
            <w:tcW w:w="1027" w:type="dxa"/>
            <w:shd w:val="clear" w:color="auto" w:fill="auto"/>
          </w:tcPr>
          <w:p w:rsidR="00C8231C" w:rsidRPr="00AF6E2C" w:rsidRDefault="00F22646" w:rsidP="009F61B9">
            <w:pPr>
              <w:jc w:val="center"/>
              <w:rPr>
                <w:lang w:val="sr-Cyrl-CS"/>
              </w:rPr>
            </w:pPr>
            <w:r w:rsidRPr="00AF6E2C">
              <w:rPr>
                <w:lang w:val="sr-Cyrl-CS"/>
              </w:rPr>
              <w:t>0</w:t>
            </w:r>
          </w:p>
        </w:tc>
        <w:tc>
          <w:tcPr>
            <w:tcW w:w="1236" w:type="dxa"/>
            <w:shd w:val="clear" w:color="auto" w:fill="auto"/>
          </w:tcPr>
          <w:p w:rsidR="00C8231C" w:rsidRPr="00AF6E2C" w:rsidRDefault="00F22646" w:rsidP="009F61B9">
            <w:pPr>
              <w:jc w:val="center"/>
              <w:rPr>
                <w:lang w:val="sr-Cyrl-CS"/>
              </w:rPr>
            </w:pPr>
            <w:r w:rsidRPr="00AF6E2C">
              <w:rPr>
                <w:lang w:val="sr-Cyrl-CS"/>
              </w:rPr>
              <w:t>1</w:t>
            </w:r>
          </w:p>
        </w:tc>
        <w:tc>
          <w:tcPr>
            <w:tcW w:w="1047" w:type="dxa"/>
            <w:shd w:val="clear" w:color="auto" w:fill="auto"/>
          </w:tcPr>
          <w:p w:rsidR="00C8231C" w:rsidRPr="00AF6E2C" w:rsidRDefault="00C8231C" w:rsidP="009F61B9">
            <w:pPr>
              <w:jc w:val="center"/>
              <w:rPr>
                <w:lang w:val="sr-Cyrl-CS"/>
              </w:rPr>
            </w:pPr>
            <w:r w:rsidRPr="00AF6E2C">
              <w:rPr>
                <w:lang w:val="sr-Cyrl-CS"/>
              </w:rPr>
              <w:t>0</w:t>
            </w:r>
          </w:p>
        </w:tc>
        <w:tc>
          <w:tcPr>
            <w:tcW w:w="1134" w:type="dxa"/>
            <w:shd w:val="clear" w:color="auto" w:fill="auto"/>
          </w:tcPr>
          <w:p w:rsidR="00C8231C" w:rsidRPr="00AF6E2C" w:rsidRDefault="00C8231C" w:rsidP="009F61B9">
            <w:pPr>
              <w:jc w:val="center"/>
              <w:rPr>
                <w:lang w:val="sr-Cyrl-CS"/>
              </w:rPr>
            </w:pPr>
            <w:r w:rsidRPr="00AF6E2C">
              <w:rPr>
                <w:lang w:val="sr-Cyrl-CS"/>
              </w:rPr>
              <w:t>0</w:t>
            </w:r>
          </w:p>
        </w:tc>
        <w:tc>
          <w:tcPr>
            <w:tcW w:w="1417" w:type="dxa"/>
            <w:shd w:val="clear" w:color="auto" w:fill="auto"/>
          </w:tcPr>
          <w:p w:rsidR="00C8231C" w:rsidRPr="00AF6E2C" w:rsidRDefault="00C8231C" w:rsidP="009F61B9">
            <w:pPr>
              <w:jc w:val="center"/>
              <w:rPr>
                <w:lang w:val="sr-Cyrl-CS"/>
              </w:rPr>
            </w:pPr>
            <w:r w:rsidRPr="00AF6E2C">
              <w:rPr>
                <w:lang w:val="sr-Cyrl-CS"/>
              </w:rPr>
              <w:t>1</w:t>
            </w:r>
          </w:p>
        </w:tc>
        <w:tc>
          <w:tcPr>
            <w:tcW w:w="1560" w:type="dxa"/>
            <w:shd w:val="clear" w:color="auto" w:fill="auto"/>
          </w:tcPr>
          <w:p w:rsidR="00C8231C" w:rsidRPr="00AF6E2C" w:rsidRDefault="00C8231C" w:rsidP="009F61B9">
            <w:pPr>
              <w:jc w:val="center"/>
            </w:pPr>
            <w:r w:rsidRPr="00AF6E2C">
              <w:rPr>
                <w:lang w:val="sr-Cyrl-CS"/>
              </w:rPr>
              <w:t>/</w:t>
            </w:r>
          </w:p>
        </w:tc>
      </w:tr>
      <w:tr w:rsidR="00C8231C" w:rsidRPr="00AF6E2C" w:rsidTr="009F61B9">
        <w:tc>
          <w:tcPr>
            <w:tcW w:w="871" w:type="dxa"/>
            <w:shd w:val="clear" w:color="auto" w:fill="auto"/>
          </w:tcPr>
          <w:p w:rsidR="00C8231C" w:rsidRPr="00AF6E2C" w:rsidRDefault="00C8231C" w:rsidP="009F61B9">
            <w:pPr>
              <w:jc w:val="center"/>
            </w:pPr>
            <w:r w:rsidRPr="00AF6E2C">
              <w:t>I I-A</w:t>
            </w:r>
          </w:p>
        </w:tc>
        <w:tc>
          <w:tcPr>
            <w:tcW w:w="1314" w:type="dxa"/>
            <w:shd w:val="clear" w:color="auto" w:fill="auto"/>
          </w:tcPr>
          <w:p w:rsidR="00C8231C" w:rsidRPr="00AF6E2C" w:rsidRDefault="00C8231C" w:rsidP="009F61B9">
            <w:pPr>
              <w:jc w:val="center"/>
              <w:rPr>
                <w:lang w:val="sr-Cyrl-CS"/>
              </w:rPr>
            </w:pPr>
            <w:r w:rsidRPr="00AF6E2C">
              <w:rPr>
                <w:lang w:val="sr-Cyrl-CS"/>
              </w:rPr>
              <w:t>1</w:t>
            </w:r>
          </w:p>
        </w:tc>
        <w:tc>
          <w:tcPr>
            <w:tcW w:w="1027" w:type="dxa"/>
            <w:shd w:val="clear" w:color="auto" w:fill="auto"/>
          </w:tcPr>
          <w:p w:rsidR="00C8231C" w:rsidRPr="00AF6E2C" w:rsidRDefault="00C8231C" w:rsidP="009F61B9">
            <w:pPr>
              <w:jc w:val="center"/>
              <w:rPr>
                <w:lang w:val="sr-Cyrl-CS"/>
              </w:rPr>
            </w:pPr>
            <w:r w:rsidRPr="00AF6E2C">
              <w:rPr>
                <w:lang w:val="sr-Cyrl-CS"/>
              </w:rPr>
              <w:t>1</w:t>
            </w:r>
          </w:p>
        </w:tc>
        <w:tc>
          <w:tcPr>
            <w:tcW w:w="1236" w:type="dxa"/>
            <w:shd w:val="clear" w:color="auto" w:fill="auto"/>
          </w:tcPr>
          <w:p w:rsidR="00C8231C" w:rsidRPr="00AF6E2C" w:rsidRDefault="00C8231C" w:rsidP="009F61B9">
            <w:pPr>
              <w:jc w:val="center"/>
              <w:rPr>
                <w:lang w:val="sr-Cyrl-CS"/>
              </w:rPr>
            </w:pPr>
            <w:r w:rsidRPr="00AF6E2C">
              <w:rPr>
                <w:lang w:val="sr-Cyrl-CS"/>
              </w:rPr>
              <w:t>0</w:t>
            </w:r>
          </w:p>
        </w:tc>
        <w:tc>
          <w:tcPr>
            <w:tcW w:w="1047" w:type="dxa"/>
            <w:shd w:val="clear" w:color="auto" w:fill="auto"/>
          </w:tcPr>
          <w:p w:rsidR="00C8231C" w:rsidRPr="00AF6E2C" w:rsidRDefault="00C8231C" w:rsidP="009F61B9">
            <w:pPr>
              <w:jc w:val="center"/>
              <w:rPr>
                <w:lang w:val="sr-Cyrl-CS"/>
              </w:rPr>
            </w:pPr>
            <w:r w:rsidRPr="00AF6E2C">
              <w:rPr>
                <w:lang w:val="sr-Cyrl-CS"/>
              </w:rPr>
              <w:t>0</w:t>
            </w:r>
          </w:p>
        </w:tc>
        <w:tc>
          <w:tcPr>
            <w:tcW w:w="1134" w:type="dxa"/>
            <w:shd w:val="clear" w:color="auto" w:fill="auto"/>
          </w:tcPr>
          <w:p w:rsidR="00C8231C" w:rsidRPr="00AF6E2C" w:rsidRDefault="00C8231C" w:rsidP="009F61B9">
            <w:pPr>
              <w:jc w:val="center"/>
              <w:rPr>
                <w:lang w:val="sr-Cyrl-CS"/>
              </w:rPr>
            </w:pPr>
            <w:r w:rsidRPr="00AF6E2C">
              <w:rPr>
                <w:lang w:val="sr-Cyrl-CS"/>
              </w:rPr>
              <w:t>0</w:t>
            </w:r>
          </w:p>
        </w:tc>
        <w:tc>
          <w:tcPr>
            <w:tcW w:w="1417" w:type="dxa"/>
            <w:shd w:val="clear" w:color="auto" w:fill="auto"/>
          </w:tcPr>
          <w:p w:rsidR="00C8231C" w:rsidRPr="00AF6E2C" w:rsidRDefault="00C8231C" w:rsidP="009F61B9">
            <w:pPr>
              <w:jc w:val="center"/>
              <w:rPr>
                <w:lang w:val="sr-Cyrl-CS"/>
              </w:rPr>
            </w:pPr>
            <w:r w:rsidRPr="00AF6E2C">
              <w:rPr>
                <w:lang w:val="sr-Cyrl-CS"/>
              </w:rPr>
              <w:t>1</w:t>
            </w:r>
          </w:p>
        </w:tc>
        <w:tc>
          <w:tcPr>
            <w:tcW w:w="1560" w:type="dxa"/>
            <w:shd w:val="clear" w:color="auto" w:fill="auto"/>
          </w:tcPr>
          <w:p w:rsidR="00C8231C" w:rsidRPr="00AF6E2C" w:rsidRDefault="00F22646" w:rsidP="009F61B9">
            <w:pPr>
              <w:jc w:val="center"/>
              <w:rPr>
                <w:lang w:val="sr-Cyrl-CS"/>
              </w:rPr>
            </w:pPr>
            <w:r w:rsidRPr="00AF6E2C">
              <w:rPr>
                <w:lang w:val="sr-Cyrl-CS"/>
              </w:rPr>
              <w:t>5,00</w:t>
            </w:r>
          </w:p>
        </w:tc>
      </w:tr>
      <w:tr w:rsidR="00C8231C" w:rsidRPr="00AF6E2C" w:rsidTr="009F61B9">
        <w:tc>
          <w:tcPr>
            <w:tcW w:w="871" w:type="dxa"/>
            <w:shd w:val="clear" w:color="auto" w:fill="auto"/>
          </w:tcPr>
          <w:p w:rsidR="00C8231C" w:rsidRPr="00AF6E2C" w:rsidRDefault="00C8231C" w:rsidP="009F61B9">
            <w:pPr>
              <w:jc w:val="center"/>
            </w:pPr>
            <w:r w:rsidRPr="00AF6E2C">
              <w:t>I I I-A</w:t>
            </w:r>
          </w:p>
        </w:tc>
        <w:tc>
          <w:tcPr>
            <w:tcW w:w="1314" w:type="dxa"/>
            <w:shd w:val="clear" w:color="auto" w:fill="auto"/>
          </w:tcPr>
          <w:p w:rsidR="00C8231C" w:rsidRPr="00AF6E2C" w:rsidRDefault="00C8231C" w:rsidP="009F61B9">
            <w:pPr>
              <w:jc w:val="center"/>
              <w:rPr>
                <w:lang w:val="sr-Cyrl-CS"/>
              </w:rPr>
            </w:pPr>
            <w:r w:rsidRPr="00AF6E2C">
              <w:rPr>
                <w:lang w:val="sr-Cyrl-CS"/>
              </w:rPr>
              <w:t>1</w:t>
            </w:r>
          </w:p>
        </w:tc>
        <w:tc>
          <w:tcPr>
            <w:tcW w:w="1027" w:type="dxa"/>
            <w:shd w:val="clear" w:color="auto" w:fill="auto"/>
          </w:tcPr>
          <w:p w:rsidR="00C8231C" w:rsidRPr="00AF6E2C" w:rsidRDefault="00F22646" w:rsidP="009F61B9">
            <w:pPr>
              <w:jc w:val="center"/>
              <w:rPr>
                <w:lang w:val="sr-Cyrl-CS"/>
              </w:rPr>
            </w:pPr>
            <w:r w:rsidRPr="00AF6E2C">
              <w:rPr>
                <w:lang w:val="sr-Cyrl-CS"/>
              </w:rPr>
              <w:t>1</w:t>
            </w:r>
          </w:p>
        </w:tc>
        <w:tc>
          <w:tcPr>
            <w:tcW w:w="1236" w:type="dxa"/>
            <w:shd w:val="clear" w:color="auto" w:fill="auto"/>
          </w:tcPr>
          <w:p w:rsidR="00C8231C" w:rsidRPr="00AF6E2C" w:rsidRDefault="00F22646" w:rsidP="009F61B9">
            <w:pPr>
              <w:jc w:val="center"/>
              <w:rPr>
                <w:lang w:val="sr-Cyrl-CS"/>
              </w:rPr>
            </w:pPr>
            <w:r w:rsidRPr="00AF6E2C">
              <w:rPr>
                <w:lang w:val="sr-Cyrl-CS"/>
              </w:rPr>
              <w:t>0</w:t>
            </w:r>
          </w:p>
        </w:tc>
        <w:tc>
          <w:tcPr>
            <w:tcW w:w="1047" w:type="dxa"/>
            <w:shd w:val="clear" w:color="auto" w:fill="auto"/>
          </w:tcPr>
          <w:p w:rsidR="00C8231C" w:rsidRPr="00AF6E2C" w:rsidRDefault="00C8231C" w:rsidP="009F61B9">
            <w:pPr>
              <w:jc w:val="center"/>
              <w:rPr>
                <w:lang w:val="sr-Cyrl-CS"/>
              </w:rPr>
            </w:pPr>
            <w:r w:rsidRPr="00AF6E2C">
              <w:rPr>
                <w:lang w:val="sr-Cyrl-CS"/>
              </w:rPr>
              <w:t>0</w:t>
            </w:r>
          </w:p>
        </w:tc>
        <w:tc>
          <w:tcPr>
            <w:tcW w:w="1134" w:type="dxa"/>
            <w:shd w:val="clear" w:color="auto" w:fill="auto"/>
          </w:tcPr>
          <w:p w:rsidR="00C8231C" w:rsidRPr="00AF6E2C" w:rsidRDefault="00C8231C" w:rsidP="009F61B9">
            <w:pPr>
              <w:jc w:val="center"/>
              <w:rPr>
                <w:lang w:val="sr-Cyrl-CS"/>
              </w:rPr>
            </w:pPr>
            <w:r w:rsidRPr="00AF6E2C">
              <w:rPr>
                <w:lang w:val="sr-Cyrl-CS"/>
              </w:rPr>
              <w:t>0</w:t>
            </w:r>
          </w:p>
        </w:tc>
        <w:tc>
          <w:tcPr>
            <w:tcW w:w="1417" w:type="dxa"/>
            <w:shd w:val="clear" w:color="auto" w:fill="auto"/>
          </w:tcPr>
          <w:p w:rsidR="00C8231C" w:rsidRPr="00AF6E2C" w:rsidRDefault="00C8231C" w:rsidP="009F61B9">
            <w:pPr>
              <w:jc w:val="center"/>
              <w:rPr>
                <w:lang w:val="sr-Cyrl-CS"/>
              </w:rPr>
            </w:pPr>
            <w:r w:rsidRPr="00AF6E2C">
              <w:rPr>
                <w:lang w:val="sr-Cyrl-CS"/>
              </w:rPr>
              <w:t>1</w:t>
            </w:r>
          </w:p>
        </w:tc>
        <w:tc>
          <w:tcPr>
            <w:tcW w:w="1560" w:type="dxa"/>
            <w:shd w:val="clear" w:color="auto" w:fill="auto"/>
          </w:tcPr>
          <w:p w:rsidR="00C8231C" w:rsidRPr="00AF6E2C" w:rsidRDefault="00C8231C" w:rsidP="00F22646">
            <w:pPr>
              <w:jc w:val="center"/>
              <w:rPr>
                <w:lang w:val="sr-Cyrl-CS"/>
              </w:rPr>
            </w:pPr>
            <w:r w:rsidRPr="00AF6E2C">
              <w:rPr>
                <w:lang w:val="sr-Cyrl-CS"/>
              </w:rPr>
              <w:t>4,</w:t>
            </w:r>
            <w:r w:rsidR="00F22646" w:rsidRPr="00AF6E2C">
              <w:rPr>
                <w:lang w:val="sr-Cyrl-CS"/>
              </w:rPr>
              <w:t>57</w:t>
            </w:r>
          </w:p>
        </w:tc>
      </w:tr>
      <w:tr w:rsidR="00F22646" w:rsidRPr="00AF6E2C" w:rsidTr="009F61B9">
        <w:tc>
          <w:tcPr>
            <w:tcW w:w="871" w:type="dxa"/>
            <w:shd w:val="clear" w:color="auto" w:fill="auto"/>
          </w:tcPr>
          <w:p w:rsidR="00F22646" w:rsidRPr="00AF6E2C" w:rsidRDefault="00F22646" w:rsidP="009F61B9">
            <w:pPr>
              <w:jc w:val="center"/>
            </w:pPr>
            <w:r w:rsidRPr="00AF6E2C">
              <w:t>IV- A</w:t>
            </w:r>
          </w:p>
        </w:tc>
        <w:tc>
          <w:tcPr>
            <w:tcW w:w="1314" w:type="dxa"/>
            <w:shd w:val="clear" w:color="auto" w:fill="auto"/>
          </w:tcPr>
          <w:p w:rsidR="00F22646" w:rsidRPr="00AF6E2C" w:rsidRDefault="00F22646" w:rsidP="009F61B9">
            <w:pPr>
              <w:jc w:val="center"/>
              <w:rPr>
                <w:lang w:val="sr-Cyrl-CS"/>
              </w:rPr>
            </w:pPr>
            <w:r w:rsidRPr="00AF6E2C">
              <w:rPr>
                <w:lang w:val="sr-Cyrl-CS"/>
              </w:rPr>
              <w:t>1</w:t>
            </w:r>
          </w:p>
        </w:tc>
        <w:tc>
          <w:tcPr>
            <w:tcW w:w="1027" w:type="dxa"/>
            <w:shd w:val="clear" w:color="auto" w:fill="auto"/>
          </w:tcPr>
          <w:p w:rsidR="00F22646" w:rsidRPr="00AF6E2C" w:rsidRDefault="00F22646" w:rsidP="009F61B9">
            <w:pPr>
              <w:jc w:val="center"/>
              <w:rPr>
                <w:lang w:val="sr-Cyrl-CS"/>
              </w:rPr>
            </w:pPr>
            <w:r w:rsidRPr="00AF6E2C">
              <w:rPr>
                <w:lang w:val="sr-Cyrl-CS"/>
              </w:rPr>
              <w:t>0</w:t>
            </w:r>
          </w:p>
        </w:tc>
        <w:tc>
          <w:tcPr>
            <w:tcW w:w="1236" w:type="dxa"/>
            <w:shd w:val="clear" w:color="auto" w:fill="auto"/>
          </w:tcPr>
          <w:p w:rsidR="00F22646" w:rsidRPr="00AF6E2C" w:rsidRDefault="00F22646" w:rsidP="009F61B9">
            <w:pPr>
              <w:jc w:val="center"/>
              <w:rPr>
                <w:lang w:val="sr-Cyrl-CS"/>
              </w:rPr>
            </w:pPr>
            <w:r w:rsidRPr="00AF6E2C">
              <w:rPr>
                <w:lang w:val="sr-Cyrl-CS"/>
              </w:rPr>
              <w:t>1</w:t>
            </w:r>
          </w:p>
        </w:tc>
        <w:tc>
          <w:tcPr>
            <w:tcW w:w="1047" w:type="dxa"/>
            <w:shd w:val="clear" w:color="auto" w:fill="auto"/>
          </w:tcPr>
          <w:p w:rsidR="00F22646" w:rsidRPr="00AF6E2C" w:rsidRDefault="00F22646" w:rsidP="009F61B9">
            <w:pPr>
              <w:jc w:val="center"/>
              <w:rPr>
                <w:lang w:val="sr-Cyrl-CS"/>
              </w:rPr>
            </w:pPr>
            <w:r w:rsidRPr="00AF6E2C">
              <w:rPr>
                <w:lang w:val="sr-Cyrl-CS"/>
              </w:rPr>
              <w:t>0</w:t>
            </w:r>
          </w:p>
        </w:tc>
        <w:tc>
          <w:tcPr>
            <w:tcW w:w="1134" w:type="dxa"/>
            <w:shd w:val="clear" w:color="auto" w:fill="auto"/>
          </w:tcPr>
          <w:p w:rsidR="00F22646" w:rsidRPr="00AF6E2C" w:rsidRDefault="00F22646" w:rsidP="009F61B9">
            <w:pPr>
              <w:jc w:val="center"/>
              <w:rPr>
                <w:lang w:val="sr-Cyrl-CS"/>
              </w:rPr>
            </w:pPr>
            <w:r w:rsidRPr="00AF6E2C">
              <w:rPr>
                <w:lang w:val="sr-Cyrl-CS"/>
              </w:rPr>
              <w:t>0</w:t>
            </w:r>
          </w:p>
        </w:tc>
        <w:tc>
          <w:tcPr>
            <w:tcW w:w="1417" w:type="dxa"/>
            <w:shd w:val="clear" w:color="auto" w:fill="auto"/>
          </w:tcPr>
          <w:p w:rsidR="00F22646" w:rsidRPr="00AF6E2C" w:rsidRDefault="00F22646" w:rsidP="009F61B9">
            <w:pPr>
              <w:jc w:val="center"/>
              <w:rPr>
                <w:lang w:val="sr-Cyrl-CS"/>
              </w:rPr>
            </w:pPr>
            <w:r w:rsidRPr="00AF6E2C">
              <w:rPr>
                <w:lang w:val="sr-Cyrl-CS"/>
              </w:rPr>
              <w:t>1</w:t>
            </w:r>
          </w:p>
        </w:tc>
        <w:tc>
          <w:tcPr>
            <w:tcW w:w="1560" w:type="dxa"/>
            <w:shd w:val="clear" w:color="auto" w:fill="auto"/>
          </w:tcPr>
          <w:p w:rsidR="00F22646" w:rsidRPr="00AF6E2C" w:rsidRDefault="00F22646" w:rsidP="00F22646">
            <w:pPr>
              <w:jc w:val="center"/>
              <w:rPr>
                <w:lang w:val="sr-Cyrl-CS"/>
              </w:rPr>
            </w:pPr>
            <w:r w:rsidRPr="00AF6E2C">
              <w:rPr>
                <w:lang w:val="sr-Cyrl-CS"/>
              </w:rPr>
              <w:t>4,29</w:t>
            </w:r>
          </w:p>
        </w:tc>
      </w:tr>
    </w:tbl>
    <w:p w:rsidR="00C8231C" w:rsidRPr="00AF6E2C" w:rsidRDefault="00C8231C" w:rsidP="00C8231C">
      <w:pPr>
        <w:jc w:val="center"/>
        <w:rPr>
          <w:lang w:val="sr-Cyrl-CS"/>
        </w:rPr>
      </w:pPr>
    </w:p>
    <w:p w:rsidR="00C8231C" w:rsidRPr="00AF6E2C" w:rsidRDefault="00C8231C" w:rsidP="00C8231C">
      <w:pPr>
        <w:jc w:val="center"/>
        <w:rPr>
          <w:lang w:val="sr-Cyrl-CS"/>
        </w:rPr>
      </w:pPr>
      <w:r w:rsidRPr="00AF6E2C">
        <w:rPr>
          <w:lang w:val="sr-Cyrl-CS"/>
        </w:rPr>
        <w:t>(Х-ХИСАРЏИК,</w:t>
      </w:r>
      <w:r w:rsidRPr="00AF6E2C">
        <w:t xml:space="preserve"> Ko-KОСАТИЦА,</w:t>
      </w:r>
      <w:r w:rsidRPr="00AF6E2C">
        <w:rPr>
          <w:lang w:val="sr-Cyrl-CS"/>
        </w:rPr>
        <w:t xml:space="preserve"> К</w:t>
      </w:r>
      <w:r w:rsidRPr="00AF6E2C">
        <w:t>a</w:t>
      </w:r>
      <w:r w:rsidRPr="00AF6E2C">
        <w:rPr>
          <w:lang w:val="sr-Cyrl-CS"/>
        </w:rPr>
        <w:t>-КАЋЕВО, Т-ТАШЕВО, А-АЉИНОВИЋИ)</w:t>
      </w:r>
    </w:p>
    <w:p w:rsidR="00C8231C" w:rsidRPr="00AF6E2C" w:rsidRDefault="00C8231C" w:rsidP="00C8231C">
      <w:pPr>
        <w:jc w:val="center"/>
        <w:rPr>
          <w:lang w:val="sr-Cyrl-CS"/>
        </w:rPr>
      </w:pPr>
    </w:p>
    <w:p w:rsidR="008B5177" w:rsidRDefault="008B5177" w:rsidP="00C8231C">
      <w:pPr>
        <w:jc w:val="center"/>
        <w:rPr>
          <w:b/>
        </w:rPr>
      </w:pPr>
    </w:p>
    <w:p w:rsidR="000038F1" w:rsidRDefault="000038F1" w:rsidP="00C8231C">
      <w:pPr>
        <w:jc w:val="center"/>
        <w:rPr>
          <w:b/>
        </w:rPr>
      </w:pPr>
    </w:p>
    <w:p w:rsidR="00C8231C" w:rsidRPr="00AF6E2C" w:rsidRDefault="00C8231C" w:rsidP="00C8231C">
      <w:pPr>
        <w:jc w:val="center"/>
        <w:rPr>
          <w:b/>
        </w:rPr>
      </w:pPr>
      <w:r w:rsidRPr="00AF6E2C">
        <w:rPr>
          <w:b/>
        </w:rPr>
        <w:t>ИЗОСТАНЦИ УЧЕНИКА ОД  I ДО IV РАЗРЕДА У ШКОЛСКОЈ 201</w:t>
      </w:r>
      <w:r w:rsidR="00436C6F" w:rsidRPr="00AF6E2C">
        <w:rPr>
          <w:b/>
        </w:rPr>
        <w:t>8</w:t>
      </w:r>
      <w:r w:rsidRPr="00AF6E2C">
        <w:rPr>
          <w:b/>
        </w:rPr>
        <w:t>/1</w:t>
      </w:r>
      <w:r w:rsidR="00436C6F" w:rsidRPr="00AF6E2C">
        <w:rPr>
          <w:b/>
        </w:rPr>
        <w:t>9</w:t>
      </w:r>
      <w:r w:rsidRPr="00AF6E2C">
        <w:rPr>
          <w:b/>
        </w:rPr>
        <w:t>. ГОДИНИ</w:t>
      </w:r>
    </w:p>
    <w:p w:rsidR="00C8231C" w:rsidRPr="00AF6E2C" w:rsidRDefault="00C8231C" w:rsidP="00C8231C">
      <w:pPr>
        <w:jc w:val="center"/>
        <w:rPr>
          <w:b/>
          <w:lang w:val="sr-Cyrl-CS"/>
        </w:rPr>
      </w:pPr>
      <w:r w:rsidRPr="00AF6E2C">
        <w:rPr>
          <w:b/>
        </w:rPr>
        <w:t>У МЛАЂИМ РАЗРЕДИМ ИЗДВОЈЕНА ОДЕЉЕЊА</w:t>
      </w:r>
    </w:p>
    <w:p w:rsidR="00C8231C" w:rsidRPr="00AF6E2C" w:rsidRDefault="00C8231C" w:rsidP="00C8231C">
      <w:pPr>
        <w:jc w:val="center"/>
        <w:rPr>
          <w:b/>
        </w:rPr>
      </w:pPr>
    </w:p>
    <w:p w:rsidR="00C8231C" w:rsidRPr="00AF6E2C" w:rsidRDefault="00C8231C" w:rsidP="00C8231C">
      <w:pPr>
        <w:jc w:val="center"/>
        <w:rPr>
          <w:lang w:val="sr-Cyrl-CS"/>
        </w:rPr>
      </w:pPr>
    </w:p>
    <w:tbl>
      <w:tblPr>
        <w:tblW w:w="114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810"/>
        <w:gridCol w:w="810"/>
        <w:gridCol w:w="720"/>
        <w:gridCol w:w="612"/>
        <w:gridCol w:w="630"/>
        <w:gridCol w:w="720"/>
        <w:gridCol w:w="540"/>
        <w:gridCol w:w="630"/>
        <w:gridCol w:w="558"/>
        <w:gridCol w:w="630"/>
        <w:gridCol w:w="720"/>
        <w:gridCol w:w="540"/>
        <w:gridCol w:w="597"/>
        <w:gridCol w:w="483"/>
        <w:gridCol w:w="630"/>
        <w:gridCol w:w="630"/>
      </w:tblGrid>
      <w:tr w:rsidR="002A51B4" w:rsidRPr="00AF6E2C" w:rsidTr="009B78DF">
        <w:trPr>
          <w:trHeight w:val="301"/>
        </w:trPr>
        <w:tc>
          <w:tcPr>
            <w:tcW w:w="1170" w:type="dxa"/>
            <w:vMerge w:val="restart"/>
            <w:shd w:val="clear" w:color="auto" w:fill="auto"/>
          </w:tcPr>
          <w:p w:rsidR="002A51B4" w:rsidRPr="00AF6E2C" w:rsidRDefault="002A51B4" w:rsidP="009F61B9">
            <w:pPr>
              <w:jc w:val="center"/>
              <w:rPr>
                <w:lang w:val="sr-Cyrl-CS"/>
              </w:rPr>
            </w:pPr>
            <w:r w:rsidRPr="00AF6E2C">
              <w:rPr>
                <w:lang w:val="sr-Cyrl-CS"/>
              </w:rPr>
              <w:t>Часови</w:t>
            </w:r>
          </w:p>
        </w:tc>
        <w:tc>
          <w:tcPr>
            <w:tcW w:w="10260" w:type="dxa"/>
            <w:gridSpan w:val="16"/>
          </w:tcPr>
          <w:p w:rsidR="002A51B4" w:rsidRPr="00AF6E2C" w:rsidRDefault="002A51B4" w:rsidP="009F61B9">
            <w:pPr>
              <w:jc w:val="center"/>
              <w:rPr>
                <w:lang w:val="sr-Cyrl-CS"/>
              </w:rPr>
            </w:pPr>
            <w:r w:rsidRPr="00AF6E2C">
              <w:rPr>
                <w:lang w:val="sr-Cyrl-CS"/>
              </w:rPr>
              <w:t>Разред и одељење</w:t>
            </w:r>
          </w:p>
        </w:tc>
      </w:tr>
      <w:tr w:rsidR="002A51B4" w:rsidRPr="00AF6E2C" w:rsidTr="009B78DF">
        <w:trPr>
          <w:trHeight w:val="225"/>
        </w:trPr>
        <w:tc>
          <w:tcPr>
            <w:tcW w:w="1170" w:type="dxa"/>
            <w:vMerge/>
            <w:shd w:val="clear" w:color="auto" w:fill="auto"/>
          </w:tcPr>
          <w:p w:rsidR="002A51B4" w:rsidRPr="00AF6E2C" w:rsidRDefault="002A51B4" w:rsidP="009F61B9">
            <w:pPr>
              <w:jc w:val="center"/>
              <w:rPr>
                <w:lang w:val="sr-Cyrl-CS"/>
              </w:rPr>
            </w:pPr>
          </w:p>
        </w:tc>
        <w:tc>
          <w:tcPr>
            <w:tcW w:w="810" w:type="dxa"/>
          </w:tcPr>
          <w:p w:rsidR="002A51B4" w:rsidRPr="00AF6E2C" w:rsidRDefault="002A51B4" w:rsidP="009F61B9">
            <w:pPr>
              <w:jc w:val="center"/>
            </w:pPr>
            <w:r w:rsidRPr="00AF6E2C">
              <w:t>I-A</w:t>
            </w:r>
          </w:p>
        </w:tc>
        <w:tc>
          <w:tcPr>
            <w:tcW w:w="810" w:type="dxa"/>
          </w:tcPr>
          <w:p w:rsidR="002A51B4" w:rsidRPr="00AF6E2C" w:rsidRDefault="002A51B4" w:rsidP="009F61B9">
            <w:pPr>
              <w:jc w:val="center"/>
            </w:pPr>
            <w:r w:rsidRPr="00AF6E2C">
              <w:t>II-A</w:t>
            </w:r>
          </w:p>
        </w:tc>
        <w:tc>
          <w:tcPr>
            <w:tcW w:w="720" w:type="dxa"/>
          </w:tcPr>
          <w:p w:rsidR="002A51B4" w:rsidRPr="00AF6E2C" w:rsidRDefault="002A51B4" w:rsidP="009F61B9">
            <w:pPr>
              <w:jc w:val="center"/>
            </w:pPr>
            <w:r w:rsidRPr="00AF6E2C">
              <w:t>III-A</w:t>
            </w:r>
          </w:p>
        </w:tc>
        <w:tc>
          <w:tcPr>
            <w:tcW w:w="612" w:type="dxa"/>
          </w:tcPr>
          <w:p w:rsidR="002A51B4" w:rsidRPr="00AF6E2C" w:rsidRDefault="002A51B4" w:rsidP="009F61B9">
            <w:pPr>
              <w:jc w:val="center"/>
            </w:pPr>
            <w:r w:rsidRPr="00AF6E2C">
              <w:t>IV- А</w:t>
            </w:r>
          </w:p>
        </w:tc>
        <w:tc>
          <w:tcPr>
            <w:tcW w:w="630" w:type="dxa"/>
            <w:shd w:val="clear" w:color="auto" w:fill="auto"/>
          </w:tcPr>
          <w:p w:rsidR="002A51B4" w:rsidRPr="00AF6E2C" w:rsidRDefault="002A51B4" w:rsidP="009F61B9">
            <w:pPr>
              <w:jc w:val="center"/>
              <w:rPr>
                <w:lang w:val="sr-Cyrl-CS"/>
              </w:rPr>
            </w:pPr>
            <w:r w:rsidRPr="00AF6E2C">
              <w:t>I-</w:t>
            </w:r>
            <w:r w:rsidRPr="00AF6E2C">
              <w:rPr>
                <w:lang w:val="sr-Cyrl-CS"/>
              </w:rPr>
              <w:t>Х</w:t>
            </w:r>
          </w:p>
        </w:tc>
        <w:tc>
          <w:tcPr>
            <w:tcW w:w="720" w:type="dxa"/>
            <w:shd w:val="clear" w:color="auto" w:fill="auto"/>
          </w:tcPr>
          <w:p w:rsidR="002A51B4" w:rsidRPr="00AF6E2C" w:rsidRDefault="002A51B4" w:rsidP="009F61B9">
            <w:pPr>
              <w:jc w:val="center"/>
              <w:rPr>
                <w:lang w:val="sr-Cyrl-CS"/>
              </w:rPr>
            </w:pPr>
            <w:r w:rsidRPr="00AF6E2C">
              <w:t>II-</w:t>
            </w:r>
            <w:r w:rsidRPr="00AF6E2C">
              <w:rPr>
                <w:lang w:val="sr-Cyrl-CS"/>
              </w:rPr>
              <w:t>Х</w:t>
            </w:r>
          </w:p>
        </w:tc>
        <w:tc>
          <w:tcPr>
            <w:tcW w:w="540" w:type="dxa"/>
            <w:shd w:val="clear" w:color="auto" w:fill="auto"/>
          </w:tcPr>
          <w:p w:rsidR="002A51B4" w:rsidRPr="00AF6E2C" w:rsidRDefault="002A51B4" w:rsidP="009F61B9">
            <w:pPr>
              <w:jc w:val="center"/>
              <w:rPr>
                <w:lang w:val="sr-Cyrl-CS"/>
              </w:rPr>
            </w:pPr>
            <w:r w:rsidRPr="00AF6E2C">
              <w:t>III-</w:t>
            </w:r>
            <w:r w:rsidRPr="00AF6E2C">
              <w:rPr>
                <w:lang w:val="sr-Cyrl-CS"/>
              </w:rPr>
              <w:t>Х</w:t>
            </w:r>
          </w:p>
        </w:tc>
        <w:tc>
          <w:tcPr>
            <w:tcW w:w="630" w:type="dxa"/>
            <w:shd w:val="clear" w:color="auto" w:fill="auto"/>
          </w:tcPr>
          <w:p w:rsidR="002A51B4" w:rsidRPr="00AF6E2C" w:rsidRDefault="002A51B4" w:rsidP="009F61B9">
            <w:pPr>
              <w:jc w:val="center"/>
              <w:rPr>
                <w:lang w:val="sr-Cyrl-CS"/>
              </w:rPr>
            </w:pPr>
            <w:r w:rsidRPr="00AF6E2C">
              <w:t>IV-</w:t>
            </w:r>
            <w:r w:rsidRPr="00AF6E2C">
              <w:rPr>
                <w:lang w:val="sr-Cyrl-CS"/>
              </w:rPr>
              <w:t>Х</w:t>
            </w:r>
          </w:p>
        </w:tc>
        <w:tc>
          <w:tcPr>
            <w:tcW w:w="558" w:type="dxa"/>
            <w:shd w:val="clear" w:color="auto" w:fill="auto"/>
          </w:tcPr>
          <w:p w:rsidR="002A51B4" w:rsidRPr="00AF6E2C" w:rsidRDefault="002A51B4" w:rsidP="009F61B9">
            <w:pPr>
              <w:jc w:val="center"/>
              <w:rPr>
                <w:lang w:val="sr-Cyrl-CS"/>
              </w:rPr>
            </w:pPr>
            <w:r w:rsidRPr="00AF6E2C">
              <w:t>I</w:t>
            </w:r>
            <w:r w:rsidRPr="00AF6E2C">
              <w:rPr>
                <w:lang w:val="sr-Cyrl-CS"/>
              </w:rPr>
              <w:t>-К</w:t>
            </w:r>
          </w:p>
        </w:tc>
        <w:tc>
          <w:tcPr>
            <w:tcW w:w="630" w:type="dxa"/>
          </w:tcPr>
          <w:p w:rsidR="002A51B4" w:rsidRPr="00AF6E2C" w:rsidRDefault="002A51B4" w:rsidP="009F61B9">
            <w:pPr>
              <w:jc w:val="center"/>
            </w:pPr>
            <w:r w:rsidRPr="00AF6E2C">
              <w:t>I I</w:t>
            </w:r>
            <w:r w:rsidRPr="00AF6E2C">
              <w:rPr>
                <w:lang w:val="sr-Cyrl-CS"/>
              </w:rPr>
              <w:t>-К</w:t>
            </w:r>
          </w:p>
        </w:tc>
        <w:tc>
          <w:tcPr>
            <w:tcW w:w="720" w:type="dxa"/>
            <w:shd w:val="clear" w:color="auto" w:fill="auto"/>
          </w:tcPr>
          <w:p w:rsidR="002A51B4" w:rsidRPr="00AF6E2C" w:rsidRDefault="002A51B4" w:rsidP="009F61B9">
            <w:pPr>
              <w:jc w:val="center"/>
            </w:pPr>
            <w:r w:rsidRPr="00AF6E2C">
              <w:t>I I-</w:t>
            </w:r>
            <w:r w:rsidRPr="00AF6E2C">
              <w:rPr>
                <w:lang w:val="sr-Cyrl-CS"/>
              </w:rPr>
              <w:t>К</w:t>
            </w:r>
            <w:r w:rsidRPr="00AF6E2C">
              <w:t>o</w:t>
            </w:r>
          </w:p>
        </w:tc>
        <w:tc>
          <w:tcPr>
            <w:tcW w:w="540" w:type="dxa"/>
            <w:shd w:val="clear" w:color="auto" w:fill="auto"/>
          </w:tcPr>
          <w:p w:rsidR="002A51B4" w:rsidRPr="00AF6E2C" w:rsidRDefault="002A51B4" w:rsidP="002A51B4">
            <w:pPr>
              <w:pStyle w:val="NoSpacing"/>
              <w:rPr>
                <w:rFonts w:ascii="Times New Roman" w:hAnsi="Times New Roman"/>
                <w:sz w:val="24"/>
                <w:szCs w:val="24"/>
                <w:lang w:val="sr-Cyrl-CS"/>
              </w:rPr>
            </w:pPr>
            <w:r w:rsidRPr="00AF6E2C">
              <w:rPr>
                <w:rFonts w:ascii="Times New Roman" w:eastAsia="BatangChe" w:hAnsi="Times New Roman"/>
                <w:sz w:val="24"/>
                <w:szCs w:val="24"/>
              </w:rPr>
              <w:t>II I</w:t>
            </w:r>
            <w:r w:rsidRPr="00AF6E2C">
              <w:rPr>
                <w:rFonts w:ascii="Times New Roman" w:hAnsi="Times New Roman"/>
                <w:sz w:val="24"/>
                <w:szCs w:val="24"/>
              </w:rPr>
              <w:t xml:space="preserve"> -Ko</w:t>
            </w:r>
          </w:p>
        </w:tc>
        <w:tc>
          <w:tcPr>
            <w:tcW w:w="597" w:type="dxa"/>
            <w:shd w:val="clear" w:color="auto" w:fill="auto"/>
          </w:tcPr>
          <w:p w:rsidR="002A51B4" w:rsidRPr="00AF6E2C" w:rsidRDefault="002A51B4" w:rsidP="009F61B9">
            <w:pPr>
              <w:jc w:val="center"/>
            </w:pPr>
            <w:r w:rsidRPr="00AF6E2C">
              <w:t>I-T</w:t>
            </w:r>
          </w:p>
        </w:tc>
        <w:tc>
          <w:tcPr>
            <w:tcW w:w="483" w:type="dxa"/>
            <w:shd w:val="clear" w:color="auto" w:fill="auto"/>
          </w:tcPr>
          <w:p w:rsidR="002A51B4" w:rsidRPr="00AF6E2C" w:rsidRDefault="002A51B4" w:rsidP="009F61B9">
            <w:pPr>
              <w:jc w:val="center"/>
            </w:pPr>
            <w:r w:rsidRPr="00AF6E2C">
              <w:t>II-T</w:t>
            </w:r>
          </w:p>
        </w:tc>
        <w:tc>
          <w:tcPr>
            <w:tcW w:w="630" w:type="dxa"/>
            <w:shd w:val="clear" w:color="auto" w:fill="auto"/>
          </w:tcPr>
          <w:p w:rsidR="002A51B4" w:rsidRPr="00AF6E2C" w:rsidRDefault="002A51B4" w:rsidP="009F61B9">
            <w:pPr>
              <w:jc w:val="center"/>
            </w:pPr>
            <w:r w:rsidRPr="00AF6E2C">
              <w:t>III-T</w:t>
            </w:r>
          </w:p>
        </w:tc>
        <w:tc>
          <w:tcPr>
            <w:tcW w:w="630" w:type="dxa"/>
          </w:tcPr>
          <w:p w:rsidR="002A51B4" w:rsidRPr="00AF6E2C" w:rsidRDefault="002A51B4" w:rsidP="009F61B9">
            <w:pPr>
              <w:jc w:val="center"/>
            </w:pPr>
            <w:r w:rsidRPr="00AF6E2C">
              <w:t>IV-Т</w:t>
            </w:r>
          </w:p>
        </w:tc>
      </w:tr>
      <w:tr w:rsidR="002A51B4" w:rsidRPr="00AF6E2C" w:rsidTr="009B78DF">
        <w:tc>
          <w:tcPr>
            <w:tcW w:w="1170" w:type="dxa"/>
            <w:shd w:val="clear" w:color="auto" w:fill="auto"/>
          </w:tcPr>
          <w:p w:rsidR="002A51B4" w:rsidRPr="00AF6E2C" w:rsidRDefault="002A51B4" w:rsidP="009F61B9">
            <w:pPr>
              <w:jc w:val="center"/>
              <w:rPr>
                <w:lang w:val="sr-Cyrl-CS"/>
              </w:rPr>
            </w:pPr>
            <w:r w:rsidRPr="00AF6E2C">
              <w:rPr>
                <w:lang w:val="sr-Cyrl-CS"/>
              </w:rPr>
              <w:t>Оправдано</w:t>
            </w:r>
          </w:p>
        </w:tc>
        <w:tc>
          <w:tcPr>
            <w:tcW w:w="810" w:type="dxa"/>
          </w:tcPr>
          <w:p w:rsidR="002A51B4" w:rsidRPr="00AF6E2C" w:rsidRDefault="002A51B4" w:rsidP="009F61B9">
            <w:pPr>
              <w:jc w:val="center"/>
              <w:rPr>
                <w:color w:val="000000"/>
              </w:rPr>
            </w:pPr>
            <w:r w:rsidRPr="00AF6E2C">
              <w:rPr>
                <w:color w:val="000000"/>
              </w:rPr>
              <w:t>18</w:t>
            </w:r>
          </w:p>
        </w:tc>
        <w:tc>
          <w:tcPr>
            <w:tcW w:w="810" w:type="dxa"/>
          </w:tcPr>
          <w:p w:rsidR="002A51B4" w:rsidRPr="00AF6E2C" w:rsidRDefault="002A51B4" w:rsidP="002A51B4">
            <w:pPr>
              <w:jc w:val="center"/>
              <w:rPr>
                <w:color w:val="000000"/>
              </w:rPr>
            </w:pPr>
            <w:r w:rsidRPr="00AF6E2C">
              <w:rPr>
                <w:color w:val="000000"/>
              </w:rPr>
              <w:t>14</w:t>
            </w:r>
          </w:p>
        </w:tc>
        <w:tc>
          <w:tcPr>
            <w:tcW w:w="720" w:type="dxa"/>
          </w:tcPr>
          <w:p w:rsidR="002A51B4" w:rsidRPr="00AF6E2C" w:rsidRDefault="002A51B4" w:rsidP="009F61B9">
            <w:pPr>
              <w:jc w:val="center"/>
              <w:rPr>
                <w:color w:val="000000"/>
              </w:rPr>
            </w:pPr>
            <w:r w:rsidRPr="00AF6E2C">
              <w:rPr>
                <w:color w:val="000000"/>
              </w:rPr>
              <w:t>18</w:t>
            </w:r>
          </w:p>
        </w:tc>
        <w:tc>
          <w:tcPr>
            <w:tcW w:w="612" w:type="dxa"/>
          </w:tcPr>
          <w:p w:rsidR="002A51B4" w:rsidRPr="00AF6E2C" w:rsidRDefault="002A51B4" w:rsidP="009F61B9">
            <w:pPr>
              <w:jc w:val="center"/>
              <w:rPr>
                <w:color w:val="000000"/>
              </w:rPr>
            </w:pPr>
            <w:r w:rsidRPr="00AF6E2C">
              <w:rPr>
                <w:color w:val="000000"/>
              </w:rPr>
              <w:t>14</w:t>
            </w:r>
          </w:p>
        </w:tc>
        <w:tc>
          <w:tcPr>
            <w:tcW w:w="630" w:type="dxa"/>
            <w:shd w:val="clear" w:color="auto" w:fill="auto"/>
          </w:tcPr>
          <w:p w:rsidR="002A51B4" w:rsidRPr="00AF6E2C" w:rsidRDefault="002A51B4" w:rsidP="009F61B9">
            <w:pPr>
              <w:jc w:val="center"/>
              <w:rPr>
                <w:color w:val="000000"/>
              </w:rPr>
            </w:pPr>
            <w:r w:rsidRPr="00AF6E2C">
              <w:rPr>
                <w:color w:val="000000"/>
              </w:rPr>
              <w:t>102</w:t>
            </w:r>
          </w:p>
        </w:tc>
        <w:tc>
          <w:tcPr>
            <w:tcW w:w="720" w:type="dxa"/>
            <w:shd w:val="clear" w:color="auto" w:fill="auto"/>
          </w:tcPr>
          <w:p w:rsidR="002A51B4" w:rsidRPr="00AF6E2C" w:rsidRDefault="002A51B4" w:rsidP="009F61B9">
            <w:pPr>
              <w:jc w:val="center"/>
            </w:pPr>
            <w:r w:rsidRPr="00AF6E2C">
              <w:t>10</w:t>
            </w:r>
          </w:p>
        </w:tc>
        <w:tc>
          <w:tcPr>
            <w:tcW w:w="540" w:type="dxa"/>
            <w:shd w:val="clear" w:color="auto" w:fill="auto"/>
          </w:tcPr>
          <w:p w:rsidR="002A51B4" w:rsidRPr="00AF6E2C" w:rsidRDefault="002A51B4" w:rsidP="009F61B9">
            <w:pPr>
              <w:jc w:val="center"/>
            </w:pPr>
            <w:r w:rsidRPr="00AF6E2C">
              <w:t>68</w:t>
            </w:r>
          </w:p>
        </w:tc>
        <w:tc>
          <w:tcPr>
            <w:tcW w:w="630" w:type="dxa"/>
            <w:shd w:val="clear" w:color="auto" w:fill="auto"/>
          </w:tcPr>
          <w:p w:rsidR="002A51B4" w:rsidRPr="00AF6E2C" w:rsidRDefault="002A51B4" w:rsidP="009F61B9">
            <w:pPr>
              <w:jc w:val="center"/>
            </w:pPr>
            <w:r w:rsidRPr="00AF6E2C">
              <w:t>151</w:t>
            </w:r>
          </w:p>
        </w:tc>
        <w:tc>
          <w:tcPr>
            <w:tcW w:w="558" w:type="dxa"/>
            <w:shd w:val="clear" w:color="auto" w:fill="auto"/>
          </w:tcPr>
          <w:p w:rsidR="002A51B4" w:rsidRPr="00AF6E2C" w:rsidRDefault="002A51B4" w:rsidP="009F61B9">
            <w:pPr>
              <w:jc w:val="center"/>
            </w:pPr>
            <w:r w:rsidRPr="00AF6E2C">
              <w:t>63</w:t>
            </w:r>
          </w:p>
        </w:tc>
        <w:tc>
          <w:tcPr>
            <w:tcW w:w="630" w:type="dxa"/>
          </w:tcPr>
          <w:p w:rsidR="002A51B4" w:rsidRPr="00AF6E2C" w:rsidRDefault="002A51B4" w:rsidP="009F61B9">
            <w:pPr>
              <w:jc w:val="center"/>
            </w:pPr>
            <w:r w:rsidRPr="00AF6E2C">
              <w:t>57</w:t>
            </w:r>
          </w:p>
        </w:tc>
        <w:tc>
          <w:tcPr>
            <w:tcW w:w="720" w:type="dxa"/>
            <w:shd w:val="clear" w:color="auto" w:fill="auto"/>
          </w:tcPr>
          <w:p w:rsidR="002A51B4" w:rsidRPr="00AF6E2C" w:rsidRDefault="002A51B4" w:rsidP="009F61B9">
            <w:pPr>
              <w:jc w:val="center"/>
            </w:pPr>
            <w:r w:rsidRPr="00AF6E2C">
              <w:t>0</w:t>
            </w:r>
          </w:p>
        </w:tc>
        <w:tc>
          <w:tcPr>
            <w:tcW w:w="540" w:type="dxa"/>
            <w:shd w:val="clear" w:color="auto" w:fill="auto"/>
          </w:tcPr>
          <w:p w:rsidR="002A51B4" w:rsidRPr="00AF6E2C" w:rsidRDefault="002A51B4" w:rsidP="009F61B9">
            <w:pPr>
              <w:jc w:val="center"/>
            </w:pPr>
            <w:r w:rsidRPr="00AF6E2C">
              <w:t>7</w:t>
            </w:r>
          </w:p>
        </w:tc>
        <w:tc>
          <w:tcPr>
            <w:tcW w:w="597" w:type="dxa"/>
            <w:shd w:val="clear" w:color="auto" w:fill="auto"/>
          </w:tcPr>
          <w:p w:rsidR="002A51B4" w:rsidRPr="00AF6E2C" w:rsidRDefault="002A51B4" w:rsidP="009F61B9">
            <w:pPr>
              <w:jc w:val="center"/>
            </w:pPr>
            <w:r w:rsidRPr="00AF6E2C">
              <w:t>0</w:t>
            </w:r>
          </w:p>
        </w:tc>
        <w:tc>
          <w:tcPr>
            <w:tcW w:w="483" w:type="dxa"/>
            <w:shd w:val="clear" w:color="auto" w:fill="auto"/>
          </w:tcPr>
          <w:p w:rsidR="002A51B4" w:rsidRPr="00AF6E2C" w:rsidRDefault="002A51B4" w:rsidP="009F61B9">
            <w:pPr>
              <w:jc w:val="center"/>
            </w:pPr>
            <w:r w:rsidRPr="00AF6E2C">
              <w:t>0</w:t>
            </w:r>
          </w:p>
        </w:tc>
        <w:tc>
          <w:tcPr>
            <w:tcW w:w="630" w:type="dxa"/>
            <w:shd w:val="clear" w:color="auto" w:fill="auto"/>
          </w:tcPr>
          <w:p w:rsidR="002A51B4" w:rsidRPr="00AF6E2C" w:rsidRDefault="002A51B4" w:rsidP="009F61B9">
            <w:pPr>
              <w:jc w:val="center"/>
            </w:pPr>
            <w:r w:rsidRPr="00AF6E2C">
              <w:t>126</w:t>
            </w:r>
          </w:p>
        </w:tc>
        <w:tc>
          <w:tcPr>
            <w:tcW w:w="630" w:type="dxa"/>
          </w:tcPr>
          <w:p w:rsidR="002A51B4" w:rsidRPr="00AF6E2C" w:rsidRDefault="002A51B4" w:rsidP="009F61B9">
            <w:pPr>
              <w:jc w:val="center"/>
            </w:pPr>
            <w:r w:rsidRPr="00AF6E2C">
              <w:t>71</w:t>
            </w:r>
          </w:p>
        </w:tc>
      </w:tr>
      <w:tr w:rsidR="002A51B4" w:rsidRPr="00AF6E2C" w:rsidTr="009B78DF">
        <w:trPr>
          <w:trHeight w:val="468"/>
        </w:trPr>
        <w:tc>
          <w:tcPr>
            <w:tcW w:w="1170" w:type="dxa"/>
            <w:shd w:val="clear" w:color="auto" w:fill="auto"/>
          </w:tcPr>
          <w:p w:rsidR="002A51B4" w:rsidRPr="00AF6E2C" w:rsidRDefault="002A51B4" w:rsidP="009F61B9">
            <w:pPr>
              <w:jc w:val="center"/>
              <w:rPr>
                <w:lang w:val="sr-Cyrl-CS"/>
              </w:rPr>
            </w:pPr>
            <w:r w:rsidRPr="00AF6E2C">
              <w:rPr>
                <w:lang w:val="sr-Cyrl-CS"/>
              </w:rPr>
              <w:t>Неоправдано</w:t>
            </w:r>
          </w:p>
        </w:tc>
        <w:tc>
          <w:tcPr>
            <w:tcW w:w="810" w:type="dxa"/>
          </w:tcPr>
          <w:p w:rsidR="002A51B4" w:rsidRPr="00AF6E2C" w:rsidRDefault="002A51B4" w:rsidP="009F61B9">
            <w:pPr>
              <w:jc w:val="center"/>
              <w:rPr>
                <w:color w:val="000000"/>
              </w:rPr>
            </w:pPr>
            <w:r w:rsidRPr="00AF6E2C">
              <w:rPr>
                <w:color w:val="000000"/>
              </w:rPr>
              <w:t>0</w:t>
            </w:r>
          </w:p>
        </w:tc>
        <w:tc>
          <w:tcPr>
            <w:tcW w:w="810" w:type="dxa"/>
          </w:tcPr>
          <w:p w:rsidR="002A51B4" w:rsidRPr="00AF6E2C" w:rsidRDefault="002A51B4" w:rsidP="009F61B9">
            <w:pPr>
              <w:jc w:val="center"/>
              <w:rPr>
                <w:color w:val="000000"/>
              </w:rPr>
            </w:pPr>
            <w:r w:rsidRPr="00AF6E2C">
              <w:rPr>
                <w:color w:val="000000"/>
              </w:rPr>
              <w:t>0</w:t>
            </w:r>
          </w:p>
        </w:tc>
        <w:tc>
          <w:tcPr>
            <w:tcW w:w="720" w:type="dxa"/>
          </w:tcPr>
          <w:p w:rsidR="002A51B4" w:rsidRPr="00AF6E2C" w:rsidRDefault="002A51B4" w:rsidP="009F61B9">
            <w:pPr>
              <w:jc w:val="center"/>
              <w:rPr>
                <w:color w:val="000000"/>
              </w:rPr>
            </w:pPr>
            <w:r w:rsidRPr="00AF6E2C">
              <w:rPr>
                <w:color w:val="000000"/>
              </w:rPr>
              <w:t>0</w:t>
            </w:r>
          </w:p>
        </w:tc>
        <w:tc>
          <w:tcPr>
            <w:tcW w:w="612" w:type="dxa"/>
          </w:tcPr>
          <w:p w:rsidR="002A51B4" w:rsidRPr="00AF6E2C" w:rsidRDefault="002A51B4" w:rsidP="009F61B9">
            <w:pPr>
              <w:jc w:val="center"/>
              <w:rPr>
                <w:color w:val="000000"/>
              </w:rPr>
            </w:pPr>
            <w:r w:rsidRPr="00AF6E2C">
              <w:rPr>
                <w:color w:val="000000"/>
              </w:rPr>
              <w:t>0</w:t>
            </w:r>
          </w:p>
        </w:tc>
        <w:tc>
          <w:tcPr>
            <w:tcW w:w="630" w:type="dxa"/>
            <w:shd w:val="clear" w:color="auto" w:fill="auto"/>
          </w:tcPr>
          <w:p w:rsidR="002A51B4" w:rsidRPr="00AF6E2C" w:rsidRDefault="002A51B4" w:rsidP="009F61B9">
            <w:pPr>
              <w:jc w:val="center"/>
              <w:rPr>
                <w:color w:val="000000"/>
              </w:rPr>
            </w:pPr>
            <w:r w:rsidRPr="00AF6E2C">
              <w:rPr>
                <w:color w:val="000000"/>
              </w:rPr>
              <w:t>0</w:t>
            </w:r>
          </w:p>
        </w:tc>
        <w:tc>
          <w:tcPr>
            <w:tcW w:w="720" w:type="dxa"/>
            <w:shd w:val="clear" w:color="auto" w:fill="auto"/>
          </w:tcPr>
          <w:p w:rsidR="002A51B4" w:rsidRPr="00AF6E2C" w:rsidRDefault="002A51B4" w:rsidP="009F61B9">
            <w:pPr>
              <w:jc w:val="center"/>
            </w:pPr>
            <w:r w:rsidRPr="00AF6E2C">
              <w:t>0</w:t>
            </w:r>
          </w:p>
        </w:tc>
        <w:tc>
          <w:tcPr>
            <w:tcW w:w="540" w:type="dxa"/>
            <w:shd w:val="clear" w:color="auto" w:fill="auto"/>
          </w:tcPr>
          <w:p w:rsidR="002A51B4" w:rsidRPr="00AF6E2C" w:rsidRDefault="002A51B4" w:rsidP="009F61B9">
            <w:pPr>
              <w:jc w:val="center"/>
            </w:pPr>
            <w:r w:rsidRPr="00AF6E2C">
              <w:t>0</w:t>
            </w:r>
          </w:p>
        </w:tc>
        <w:tc>
          <w:tcPr>
            <w:tcW w:w="630" w:type="dxa"/>
            <w:shd w:val="clear" w:color="auto" w:fill="auto"/>
          </w:tcPr>
          <w:p w:rsidR="002A51B4" w:rsidRPr="00AF6E2C" w:rsidRDefault="002A51B4" w:rsidP="009F61B9">
            <w:pPr>
              <w:jc w:val="center"/>
            </w:pPr>
            <w:r w:rsidRPr="00AF6E2C">
              <w:t>0</w:t>
            </w:r>
          </w:p>
        </w:tc>
        <w:tc>
          <w:tcPr>
            <w:tcW w:w="558" w:type="dxa"/>
            <w:shd w:val="clear" w:color="auto" w:fill="auto"/>
          </w:tcPr>
          <w:p w:rsidR="002A51B4" w:rsidRPr="00AF6E2C" w:rsidRDefault="002A51B4" w:rsidP="009F61B9">
            <w:pPr>
              <w:jc w:val="center"/>
            </w:pPr>
            <w:r w:rsidRPr="00AF6E2C">
              <w:t>0</w:t>
            </w:r>
          </w:p>
        </w:tc>
        <w:tc>
          <w:tcPr>
            <w:tcW w:w="630" w:type="dxa"/>
          </w:tcPr>
          <w:p w:rsidR="002A51B4" w:rsidRPr="00AF6E2C" w:rsidRDefault="002A51B4" w:rsidP="009F61B9">
            <w:pPr>
              <w:jc w:val="center"/>
            </w:pPr>
            <w:r w:rsidRPr="00AF6E2C">
              <w:t>0</w:t>
            </w:r>
          </w:p>
        </w:tc>
        <w:tc>
          <w:tcPr>
            <w:tcW w:w="720" w:type="dxa"/>
            <w:shd w:val="clear" w:color="auto" w:fill="auto"/>
          </w:tcPr>
          <w:p w:rsidR="002A51B4" w:rsidRPr="00AF6E2C" w:rsidRDefault="002A51B4" w:rsidP="009F61B9">
            <w:pPr>
              <w:jc w:val="center"/>
            </w:pPr>
            <w:r w:rsidRPr="00AF6E2C">
              <w:t>0</w:t>
            </w:r>
          </w:p>
        </w:tc>
        <w:tc>
          <w:tcPr>
            <w:tcW w:w="540" w:type="dxa"/>
            <w:shd w:val="clear" w:color="auto" w:fill="auto"/>
          </w:tcPr>
          <w:p w:rsidR="002A51B4" w:rsidRPr="00AF6E2C" w:rsidRDefault="002A51B4" w:rsidP="009F61B9">
            <w:pPr>
              <w:jc w:val="center"/>
            </w:pPr>
            <w:r w:rsidRPr="00AF6E2C">
              <w:t>0</w:t>
            </w:r>
          </w:p>
        </w:tc>
        <w:tc>
          <w:tcPr>
            <w:tcW w:w="597" w:type="dxa"/>
            <w:shd w:val="clear" w:color="auto" w:fill="auto"/>
          </w:tcPr>
          <w:p w:rsidR="002A51B4" w:rsidRPr="00AF6E2C" w:rsidRDefault="002A51B4" w:rsidP="009F61B9">
            <w:pPr>
              <w:jc w:val="center"/>
            </w:pPr>
            <w:r w:rsidRPr="00AF6E2C">
              <w:t>0</w:t>
            </w:r>
          </w:p>
        </w:tc>
        <w:tc>
          <w:tcPr>
            <w:tcW w:w="483" w:type="dxa"/>
            <w:shd w:val="clear" w:color="auto" w:fill="auto"/>
          </w:tcPr>
          <w:p w:rsidR="002A51B4" w:rsidRPr="00AF6E2C" w:rsidRDefault="002A51B4" w:rsidP="009F61B9">
            <w:pPr>
              <w:jc w:val="center"/>
            </w:pPr>
            <w:r w:rsidRPr="00AF6E2C">
              <w:t>0</w:t>
            </w:r>
          </w:p>
        </w:tc>
        <w:tc>
          <w:tcPr>
            <w:tcW w:w="630" w:type="dxa"/>
            <w:shd w:val="clear" w:color="auto" w:fill="auto"/>
          </w:tcPr>
          <w:p w:rsidR="002A51B4" w:rsidRPr="00AF6E2C" w:rsidRDefault="002A51B4" w:rsidP="009F61B9">
            <w:pPr>
              <w:jc w:val="center"/>
            </w:pPr>
            <w:r w:rsidRPr="00AF6E2C">
              <w:t>0</w:t>
            </w:r>
          </w:p>
        </w:tc>
        <w:tc>
          <w:tcPr>
            <w:tcW w:w="630" w:type="dxa"/>
          </w:tcPr>
          <w:p w:rsidR="002A51B4" w:rsidRPr="00AF6E2C" w:rsidRDefault="002A51B4" w:rsidP="009F61B9">
            <w:pPr>
              <w:jc w:val="center"/>
            </w:pPr>
            <w:r w:rsidRPr="00AF6E2C">
              <w:t>0</w:t>
            </w:r>
          </w:p>
        </w:tc>
      </w:tr>
      <w:tr w:rsidR="002A51B4" w:rsidRPr="00AF6E2C" w:rsidTr="009B78DF">
        <w:trPr>
          <w:trHeight w:val="468"/>
        </w:trPr>
        <w:tc>
          <w:tcPr>
            <w:tcW w:w="1170" w:type="dxa"/>
            <w:shd w:val="clear" w:color="auto" w:fill="auto"/>
          </w:tcPr>
          <w:p w:rsidR="002A51B4" w:rsidRPr="00AF6E2C" w:rsidRDefault="002A51B4" w:rsidP="009F61B9">
            <w:pPr>
              <w:jc w:val="center"/>
              <w:rPr>
                <w:lang w:val="sr-Cyrl-CS"/>
              </w:rPr>
            </w:pPr>
            <w:r w:rsidRPr="00AF6E2C">
              <w:rPr>
                <w:lang w:val="sr-Cyrl-CS"/>
              </w:rPr>
              <w:t>Укупно</w:t>
            </w:r>
          </w:p>
        </w:tc>
        <w:tc>
          <w:tcPr>
            <w:tcW w:w="810" w:type="dxa"/>
          </w:tcPr>
          <w:p w:rsidR="002A51B4" w:rsidRPr="00AF6E2C" w:rsidRDefault="002A51B4" w:rsidP="009F61B9">
            <w:pPr>
              <w:jc w:val="center"/>
              <w:rPr>
                <w:color w:val="000000"/>
              </w:rPr>
            </w:pPr>
            <w:r w:rsidRPr="00AF6E2C">
              <w:rPr>
                <w:color w:val="000000"/>
              </w:rPr>
              <w:t>18</w:t>
            </w:r>
          </w:p>
        </w:tc>
        <w:tc>
          <w:tcPr>
            <w:tcW w:w="810" w:type="dxa"/>
          </w:tcPr>
          <w:p w:rsidR="002A51B4" w:rsidRPr="00AF6E2C" w:rsidRDefault="002A51B4" w:rsidP="002A51B4">
            <w:pPr>
              <w:jc w:val="center"/>
              <w:rPr>
                <w:color w:val="000000"/>
              </w:rPr>
            </w:pPr>
            <w:r w:rsidRPr="00AF6E2C">
              <w:rPr>
                <w:color w:val="000000"/>
              </w:rPr>
              <w:t>14</w:t>
            </w:r>
          </w:p>
        </w:tc>
        <w:tc>
          <w:tcPr>
            <w:tcW w:w="720" w:type="dxa"/>
          </w:tcPr>
          <w:p w:rsidR="002A51B4" w:rsidRPr="00AF6E2C" w:rsidRDefault="002A51B4" w:rsidP="009F61B9">
            <w:pPr>
              <w:jc w:val="center"/>
              <w:rPr>
                <w:color w:val="000000"/>
              </w:rPr>
            </w:pPr>
            <w:r w:rsidRPr="00AF6E2C">
              <w:rPr>
                <w:color w:val="000000"/>
              </w:rPr>
              <w:t>18</w:t>
            </w:r>
          </w:p>
        </w:tc>
        <w:tc>
          <w:tcPr>
            <w:tcW w:w="612" w:type="dxa"/>
          </w:tcPr>
          <w:p w:rsidR="002A51B4" w:rsidRPr="00AF6E2C" w:rsidRDefault="002A51B4" w:rsidP="009F61B9">
            <w:pPr>
              <w:jc w:val="center"/>
              <w:rPr>
                <w:color w:val="000000"/>
              </w:rPr>
            </w:pPr>
            <w:r w:rsidRPr="00AF6E2C">
              <w:rPr>
                <w:color w:val="000000"/>
              </w:rPr>
              <w:t>14</w:t>
            </w:r>
          </w:p>
        </w:tc>
        <w:tc>
          <w:tcPr>
            <w:tcW w:w="630" w:type="dxa"/>
            <w:shd w:val="clear" w:color="auto" w:fill="auto"/>
          </w:tcPr>
          <w:p w:rsidR="002A51B4" w:rsidRPr="00AF6E2C" w:rsidRDefault="002A51B4" w:rsidP="009F61B9">
            <w:pPr>
              <w:jc w:val="center"/>
              <w:rPr>
                <w:color w:val="000000"/>
              </w:rPr>
            </w:pPr>
            <w:r w:rsidRPr="00AF6E2C">
              <w:rPr>
                <w:color w:val="000000"/>
              </w:rPr>
              <w:t>102</w:t>
            </w:r>
          </w:p>
        </w:tc>
        <w:tc>
          <w:tcPr>
            <w:tcW w:w="720" w:type="dxa"/>
            <w:shd w:val="clear" w:color="auto" w:fill="auto"/>
          </w:tcPr>
          <w:p w:rsidR="002A51B4" w:rsidRPr="00AF6E2C" w:rsidRDefault="002A51B4" w:rsidP="009F61B9">
            <w:pPr>
              <w:jc w:val="center"/>
            </w:pPr>
            <w:r w:rsidRPr="00AF6E2C">
              <w:t>10</w:t>
            </w:r>
          </w:p>
        </w:tc>
        <w:tc>
          <w:tcPr>
            <w:tcW w:w="540" w:type="dxa"/>
            <w:shd w:val="clear" w:color="auto" w:fill="auto"/>
          </w:tcPr>
          <w:p w:rsidR="002A51B4" w:rsidRPr="00AF6E2C" w:rsidRDefault="002A51B4" w:rsidP="009F61B9">
            <w:pPr>
              <w:jc w:val="center"/>
            </w:pPr>
            <w:r w:rsidRPr="00AF6E2C">
              <w:t>68</w:t>
            </w:r>
          </w:p>
        </w:tc>
        <w:tc>
          <w:tcPr>
            <w:tcW w:w="630" w:type="dxa"/>
            <w:shd w:val="clear" w:color="auto" w:fill="auto"/>
          </w:tcPr>
          <w:p w:rsidR="002A51B4" w:rsidRPr="00AF6E2C" w:rsidRDefault="002A51B4" w:rsidP="009F61B9">
            <w:pPr>
              <w:jc w:val="center"/>
              <w:rPr>
                <w:color w:val="000000"/>
              </w:rPr>
            </w:pPr>
            <w:r w:rsidRPr="00AF6E2C">
              <w:rPr>
                <w:color w:val="000000"/>
              </w:rPr>
              <w:t>151</w:t>
            </w:r>
          </w:p>
        </w:tc>
        <w:tc>
          <w:tcPr>
            <w:tcW w:w="558" w:type="dxa"/>
            <w:shd w:val="clear" w:color="auto" w:fill="auto"/>
          </w:tcPr>
          <w:p w:rsidR="002A51B4" w:rsidRPr="00AF6E2C" w:rsidRDefault="002A51B4" w:rsidP="009F61B9">
            <w:pPr>
              <w:jc w:val="center"/>
            </w:pPr>
            <w:r w:rsidRPr="00AF6E2C">
              <w:t>63</w:t>
            </w:r>
          </w:p>
        </w:tc>
        <w:tc>
          <w:tcPr>
            <w:tcW w:w="630" w:type="dxa"/>
          </w:tcPr>
          <w:p w:rsidR="002A51B4" w:rsidRPr="00AF6E2C" w:rsidRDefault="002A51B4" w:rsidP="009F61B9">
            <w:pPr>
              <w:jc w:val="center"/>
            </w:pPr>
            <w:r w:rsidRPr="00AF6E2C">
              <w:t>57</w:t>
            </w:r>
          </w:p>
        </w:tc>
        <w:tc>
          <w:tcPr>
            <w:tcW w:w="720" w:type="dxa"/>
            <w:shd w:val="clear" w:color="auto" w:fill="auto"/>
          </w:tcPr>
          <w:p w:rsidR="002A51B4" w:rsidRPr="00AF6E2C" w:rsidRDefault="002A51B4" w:rsidP="009F61B9">
            <w:pPr>
              <w:jc w:val="center"/>
            </w:pPr>
            <w:r w:rsidRPr="00AF6E2C">
              <w:t>0</w:t>
            </w:r>
          </w:p>
        </w:tc>
        <w:tc>
          <w:tcPr>
            <w:tcW w:w="540" w:type="dxa"/>
            <w:shd w:val="clear" w:color="auto" w:fill="auto"/>
          </w:tcPr>
          <w:p w:rsidR="002A51B4" w:rsidRPr="00AF6E2C" w:rsidRDefault="002A51B4" w:rsidP="009F61B9">
            <w:pPr>
              <w:jc w:val="center"/>
            </w:pPr>
            <w:r w:rsidRPr="00AF6E2C">
              <w:t>7</w:t>
            </w:r>
          </w:p>
        </w:tc>
        <w:tc>
          <w:tcPr>
            <w:tcW w:w="597" w:type="dxa"/>
            <w:shd w:val="clear" w:color="auto" w:fill="auto"/>
          </w:tcPr>
          <w:p w:rsidR="002A51B4" w:rsidRPr="00AF6E2C" w:rsidRDefault="002A51B4" w:rsidP="009F61B9">
            <w:pPr>
              <w:jc w:val="center"/>
            </w:pPr>
            <w:r w:rsidRPr="00AF6E2C">
              <w:t>0</w:t>
            </w:r>
          </w:p>
        </w:tc>
        <w:tc>
          <w:tcPr>
            <w:tcW w:w="483" w:type="dxa"/>
            <w:shd w:val="clear" w:color="auto" w:fill="auto"/>
          </w:tcPr>
          <w:p w:rsidR="002A51B4" w:rsidRPr="00AF6E2C" w:rsidRDefault="002A51B4" w:rsidP="009F61B9">
            <w:pPr>
              <w:jc w:val="center"/>
            </w:pPr>
            <w:r w:rsidRPr="00AF6E2C">
              <w:t>0</w:t>
            </w:r>
          </w:p>
        </w:tc>
        <w:tc>
          <w:tcPr>
            <w:tcW w:w="630" w:type="dxa"/>
            <w:shd w:val="clear" w:color="auto" w:fill="auto"/>
          </w:tcPr>
          <w:p w:rsidR="002A51B4" w:rsidRPr="00AF6E2C" w:rsidRDefault="002A51B4" w:rsidP="009F61B9">
            <w:pPr>
              <w:jc w:val="center"/>
              <w:rPr>
                <w:color w:val="000000"/>
              </w:rPr>
            </w:pPr>
            <w:r w:rsidRPr="00AF6E2C">
              <w:rPr>
                <w:color w:val="000000"/>
              </w:rPr>
              <w:t>126</w:t>
            </w:r>
          </w:p>
        </w:tc>
        <w:tc>
          <w:tcPr>
            <w:tcW w:w="630" w:type="dxa"/>
          </w:tcPr>
          <w:p w:rsidR="002A51B4" w:rsidRPr="00AF6E2C" w:rsidRDefault="002A51B4" w:rsidP="009F61B9">
            <w:pPr>
              <w:jc w:val="center"/>
              <w:rPr>
                <w:color w:val="000000"/>
              </w:rPr>
            </w:pPr>
            <w:r w:rsidRPr="00AF6E2C">
              <w:rPr>
                <w:color w:val="000000"/>
              </w:rPr>
              <w:t>71</w:t>
            </w:r>
          </w:p>
        </w:tc>
      </w:tr>
      <w:tr w:rsidR="002A51B4" w:rsidRPr="00AF6E2C" w:rsidTr="009B78DF">
        <w:trPr>
          <w:trHeight w:val="468"/>
        </w:trPr>
        <w:tc>
          <w:tcPr>
            <w:tcW w:w="1170" w:type="dxa"/>
            <w:shd w:val="clear" w:color="auto" w:fill="auto"/>
          </w:tcPr>
          <w:p w:rsidR="002A51B4" w:rsidRPr="00AF6E2C" w:rsidRDefault="002A51B4" w:rsidP="009F61B9">
            <w:pPr>
              <w:jc w:val="center"/>
            </w:pPr>
            <w:r w:rsidRPr="00AF6E2C">
              <w:t>Укупно изостанака у ИО</w:t>
            </w:r>
          </w:p>
        </w:tc>
        <w:tc>
          <w:tcPr>
            <w:tcW w:w="10260" w:type="dxa"/>
            <w:gridSpan w:val="16"/>
          </w:tcPr>
          <w:p w:rsidR="002A51B4" w:rsidRPr="00AF6E2C" w:rsidRDefault="002A51B4" w:rsidP="009F61B9">
            <w:pPr>
              <w:jc w:val="center"/>
              <w:rPr>
                <w:b/>
                <w:lang w:val="sr-Cyrl-CS"/>
              </w:rPr>
            </w:pPr>
            <w:r w:rsidRPr="00AF6E2C">
              <w:rPr>
                <w:b/>
                <w:lang w:val="sr-Cyrl-CS"/>
              </w:rPr>
              <w:t>719</w:t>
            </w:r>
          </w:p>
        </w:tc>
      </w:tr>
    </w:tbl>
    <w:p w:rsidR="00C8231C" w:rsidRPr="008B5177" w:rsidRDefault="00C8231C" w:rsidP="00C8231C">
      <w:pPr>
        <w:jc w:val="center"/>
      </w:pPr>
    </w:p>
    <w:p w:rsidR="00C8231C" w:rsidRPr="00AF6E2C" w:rsidRDefault="00C8231C" w:rsidP="00C8231C">
      <w:pPr>
        <w:jc w:val="center"/>
        <w:rPr>
          <w:lang w:val="sr-Cyrl-CS"/>
        </w:rPr>
      </w:pPr>
    </w:p>
    <w:p w:rsidR="00C8231C" w:rsidRPr="00AF6E2C" w:rsidRDefault="00C8231C" w:rsidP="00C8231C">
      <w:pPr>
        <w:rPr>
          <w:b/>
          <w:lang w:val="sr-Cyrl-CS"/>
        </w:rPr>
      </w:pPr>
      <w:r w:rsidRPr="00AF6E2C">
        <w:rPr>
          <w:b/>
          <w:lang w:val="sr-Cyrl-CS"/>
        </w:rPr>
        <w:t>Укупан просек на нивоу школе је 4,</w:t>
      </w:r>
      <w:r w:rsidR="00A05786" w:rsidRPr="00AF6E2C">
        <w:rPr>
          <w:b/>
          <w:lang w:val="sr-Cyrl-CS"/>
        </w:rPr>
        <w:t>15</w:t>
      </w:r>
      <w:r w:rsidRPr="00AF6E2C">
        <w:rPr>
          <w:b/>
          <w:lang w:val="sr-Cyrl-CS"/>
        </w:rPr>
        <w:t xml:space="preserve"> за </w:t>
      </w:r>
      <w:r w:rsidR="00944958" w:rsidRPr="00AF6E2C">
        <w:rPr>
          <w:b/>
        </w:rPr>
        <w:t>32</w:t>
      </w:r>
      <w:r w:rsidRPr="00AF6E2C">
        <w:rPr>
          <w:b/>
          <w:lang w:val="sr-Cyrl-CS"/>
        </w:rPr>
        <w:t xml:space="preserve"> одељења.  </w:t>
      </w:r>
    </w:p>
    <w:p w:rsidR="00C8231C" w:rsidRPr="00AF6E2C" w:rsidRDefault="00C8231C" w:rsidP="00C8231C"/>
    <w:p w:rsidR="008B5177" w:rsidRPr="00C148EA" w:rsidRDefault="008B5177" w:rsidP="00C8231C"/>
    <w:p w:rsidR="00C8231C" w:rsidRPr="00AF6E2C" w:rsidRDefault="00C8231C" w:rsidP="00C8231C">
      <w:pPr>
        <w:jc w:val="center"/>
      </w:pPr>
    </w:p>
    <w:p w:rsidR="00C8231C" w:rsidRPr="00AF6E2C" w:rsidRDefault="00C8231C" w:rsidP="00C8231C">
      <w:pPr>
        <w:jc w:val="center"/>
        <w:rPr>
          <w:b/>
          <w:color w:val="000000"/>
          <w:lang w:val="sr-Cyrl-CS"/>
        </w:rPr>
      </w:pPr>
      <w:r w:rsidRPr="00AF6E2C">
        <w:rPr>
          <w:b/>
          <w:color w:val="000000"/>
        </w:rPr>
        <w:t>ПРЕГЛЕД ОДРЖАНИХ ЧАСОВА ДОДАТНЕ НАСТАВЕ ОД I ДО IV РАЗРЕДА У ШКОЛСКОЈ 201</w:t>
      </w:r>
      <w:r w:rsidR="000C6F93" w:rsidRPr="00AF6E2C">
        <w:rPr>
          <w:b/>
          <w:color w:val="000000"/>
        </w:rPr>
        <w:t>8</w:t>
      </w:r>
      <w:r w:rsidRPr="00AF6E2C">
        <w:rPr>
          <w:b/>
          <w:color w:val="000000"/>
        </w:rPr>
        <w:t>/1</w:t>
      </w:r>
      <w:r w:rsidR="000C6F93" w:rsidRPr="00AF6E2C">
        <w:rPr>
          <w:b/>
          <w:color w:val="000000"/>
        </w:rPr>
        <w:t>9</w:t>
      </w:r>
      <w:r w:rsidRPr="00AF6E2C">
        <w:rPr>
          <w:b/>
          <w:color w:val="000000"/>
        </w:rPr>
        <w:t>. ГОДИНИ</w:t>
      </w:r>
      <w:r w:rsidRPr="00AF6E2C">
        <w:rPr>
          <w:b/>
          <w:color w:val="000000"/>
          <w:lang w:val="sr-Cyrl-CS"/>
        </w:rPr>
        <w:t xml:space="preserve"> У МАТИЧНОЈ ШКОЛИ</w:t>
      </w:r>
    </w:p>
    <w:p w:rsidR="00C8231C" w:rsidRPr="008B5177" w:rsidRDefault="00C8231C" w:rsidP="00C8231C">
      <w:pPr>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3"/>
        <w:gridCol w:w="1348"/>
        <w:gridCol w:w="886"/>
        <w:gridCol w:w="885"/>
        <w:gridCol w:w="885"/>
        <w:gridCol w:w="886"/>
        <w:gridCol w:w="886"/>
        <w:gridCol w:w="886"/>
        <w:gridCol w:w="886"/>
        <w:gridCol w:w="886"/>
      </w:tblGrid>
      <w:tr w:rsidR="00C8231C" w:rsidRPr="00AF6E2C" w:rsidTr="009F61B9">
        <w:trPr>
          <w:trHeight w:val="301"/>
        </w:trPr>
        <w:tc>
          <w:tcPr>
            <w:tcW w:w="1411" w:type="dxa"/>
            <w:vMerge w:val="restart"/>
            <w:shd w:val="clear" w:color="auto" w:fill="auto"/>
          </w:tcPr>
          <w:p w:rsidR="00C8231C" w:rsidRPr="00AF6E2C" w:rsidRDefault="00C8231C" w:rsidP="009F61B9">
            <w:pPr>
              <w:jc w:val="center"/>
              <w:rPr>
                <w:color w:val="000000"/>
                <w:lang w:val="sr-Cyrl-CS"/>
              </w:rPr>
            </w:pPr>
            <w:r w:rsidRPr="00AF6E2C">
              <w:rPr>
                <w:color w:val="000000"/>
                <w:lang w:val="sr-Cyrl-CS"/>
              </w:rPr>
              <w:t>Наставни предмет</w:t>
            </w:r>
          </w:p>
        </w:tc>
        <w:tc>
          <w:tcPr>
            <w:tcW w:w="1301" w:type="dxa"/>
            <w:vMerge w:val="restart"/>
            <w:shd w:val="clear" w:color="auto" w:fill="auto"/>
            <w:vAlign w:val="center"/>
          </w:tcPr>
          <w:p w:rsidR="00C8231C" w:rsidRPr="00AF6E2C" w:rsidRDefault="00C8231C" w:rsidP="009F61B9">
            <w:pPr>
              <w:jc w:val="center"/>
              <w:rPr>
                <w:color w:val="000000"/>
                <w:lang w:val="sr-Cyrl-CS"/>
              </w:rPr>
            </w:pPr>
            <w:r w:rsidRPr="00AF6E2C">
              <w:rPr>
                <w:color w:val="000000"/>
                <w:lang w:val="sr-Cyrl-CS"/>
              </w:rPr>
              <w:t>часови</w:t>
            </w:r>
          </w:p>
        </w:tc>
        <w:tc>
          <w:tcPr>
            <w:tcW w:w="7086" w:type="dxa"/>
            <w:gridSpan w:val="8"/>
            <w:shd w:val="clear" w:color="auto" w:fill="auto"/>
          </w:tcPr>
          <w:p w:rsidR="00C8231C" w:rsidRPr="00AF6E2C" w:rsidRDefault="00C8231C" w:rsidP="009F61B9">
            <w:pPr>
              <w:jc w:val="center"/>
              <w:rPr>
                <w:color w:val="000000"/>
              </w:rPr>
            </w:pPr>
            <w:r w:rsidRPr="00AF6E2C">
              <w:rPr>
                <w:color w:val="000000"/>
                <w:lang w:val="sr-Cyrl-CS"/>
              </w:rPr>
              <w:t>Разред и одељење</w:t>
            </w:r>
          </w:p>
        </w:tc>
      </w:tr>
      <w:tr w:rsidR="00C8231C" w:rsidRPr="00AF6E2C" w:rsidTr="009F61B9">
        <w:trPr>
          <w:trHeight w:val="225"/>
        </w:trPr>
        <w:tc>
          <w:tcPr>
            <w:tcW w:w="1411" w:type="dxa"/>
            <w:vMerge/>
            <w:shd w:val="clear" w:color="auto" w:fill="auto"/>
          </w:tcPr>
          <w:p w:rsidR="00C8231C" w:rsidRPr="00AF6E2C" w:rsidRDefault="00C8231C" w:rsidP="009F61B9">
            <w:pPr>
              <w:jc w:val="center"/>
              <w:rPr>
                <w:color w:val="000000"/>
                <w:lang w:val="sr-Cyrl-CS"/>
              </w:rPr>
            </w:pPr>
          </w:p>
        </w:tc>
        <w:tc>
          <w:tcPr>
            <w:tcW w:w="1301" w:type="dxa"/>
            <w:vMerge/>
            <w:shd w:val="clear" w:color="auto" w:fill="auto"/>
          </w:tcPr>
          <w:p w:rsidR="00C8231C" w:rsidRPr="00AF6E2C" w:rsidRDefault="00C8231C" w:rsidP="009F61B9">
            <w:pPr>
              <w:jc w:val="center"/>
              <w:rPr>
                <w:color w:val="000000"/>
                <w:lang w:val="sr-Cyrl-CS"/>
              </w:rPr>
            </w:pPr>
          </w:p>
        </w:tc>
        <w:tc>
          <w:tcPr>
            <w:tcW w:w="886" w:type="dxa"/>
            <w:shd w:val="clear" w:color="auto" w:fill="auto"/>
          </w:tcPr>
          <w:p w:rsidR="00C8231C" w:rsidRPr="00AF6E2C" w:rsidRDefault="00C8231C" w:rsidP="009F61B9">
            <w:pPr>
              <w:jc w:val="center"/>
              <w:rPr>
                <w:color w:val="000000"/>
              </w:rPr>
            </w:pPr>
            <w:r w:rsidRPr="00AF6E2C">
              <w:rPr>
                <w:color w:val="000000"/>
              </w:rPr>
              <w:t>I-1</w:t>
            </w:r>
          </w:p>
        </w:tc>
        <w:tc>
          <w:tcPr>
            <w:tcW w:w="885" w:type="dxa"/>
            <w:shd w:val="clear" w:color="auto" w:fill="auto"/>
          </w:tcPr>
          <w:p w:rsidR="00C8231C" w:rsidRPr="00AF6E2C" w:rsidRDefault="00C8231C" w:rsidP="009F61B9">
            <w:pPr>
              <w:jc w:val="center"/>
              <w:rPr>
                <w:color w:val="000000"/>
              </w:rPr>
            </w:pPr>
            <w:r w:rsidRPr="00AF6E2C">
              <w:rPr>
                <w:color w:val="000000"/>
              </w:rPr>
              <w:t>I-2</w:t>
            </w:r>
          </w:p>
        </w:tc>
        <w:tc>
          <w:tcPr>
            <w:tcW w:w="885" w:type="dxa"/>
            <w:shd w:val="clear" w:color="auto" w:fill="auto"/>
          </w:tcPr>
          <w:p w:rsidR="00C8231C" w:rsidRPr="00AF6E2C" w:rsidRDefault="00C8231C" w:rsidP="009F61B9">
            <w:pPr>
              <w:jc w:val="center"/>
              <w:rPr>
                <w:color w:val="000000"/>
              </w:rPr>
            </w:pPr>
            <w:r w:rsidRPr="00AF6E2C">
              <w:rPr>
                <w:color w:val="000000"/>
              </w:rPr>
              <w:t>II-1</w:t>
            </w:r>
          </w:p>
        </w:tc>
        <w:tc>
          <w:tcPr>
            <w:tcW w:w="886" w:type="dxa"/>
            <w:shd w:val="clear" w:color="auto" w:fill="auto"/>
          </w:tcPr>
          <w:p w:rsidR="00C8231C" w:rsidRPr="00AF6E2C" w:rsidRDefault="00C8231C" w:rsidP="009F61B9">
            <w:pPr>
              <w:jc w:val="center"/>
              <w:rPr>
                <w:color w:val="000000"/>
              </w:rPr>
            </w:pPr>
            <w:r w:rsidRPr="00AF6E2C">
              <w:rPr>
                <w:color w:val="000000"/>
              </w:rPr>
              <w:t>II-2</w:t>
            </w:r>
          </w:p>
        </w:tc>
        <w:tc>
          <w:tcPr>
            <w:tcW w:w="886" w:type="dxa"/>
            <w:shd w:val="clear" w:color="auto" w:fill="auto"/>
          </w:tcPr>
          <w:p w:rsidR="00C8231C" w:rsidRPr="00AF6E2C" w:rsidRDefault="00C8231C" w:rsidP="009F61B9">
            <w:pPr>
              <w:jc w:val="center"/>
              <w:rPr>
                <w:color w:val="000000"/>
              </w:rPr>
            </w:pPr>
            <w:r w:rsidRPr="00AF6E2C">
              <w:rPr>
                <w:color w:val="000000"/>
              </w:rPr>
              <w:t>III-1</w:t>
            </w:r>
          </w:p>
        </w:tc>
        <w:tc>
          <w:tcPr>
            <w:tcW w:w="886" w:type="dxa"/>
            <w:shd w:val="clear" w:color="auto" w:fill="auto"/>
          </w:tcPr>
          <w:p w:rsidR="00C8231C" w:rsidRPr="00AF6E2C" w:rsidRDefault="00C8231C" w:rsidP="009F61B9">
            <w:pPr>
              <w:jc w:val="center"/>
              <w:rPr>
                <w:color w:val="000000"/>
              </w:rPr>
            </w:pPr>
            <w:r w:rsidRPr="00AF6E2C">
              <w:rPr>
                <w:color w:val="000000"/>
              </w:rPr>
              <w:t>III-2</w:t>
            </w:r>
          </w:p>
        </w:tc>
        <w:tc>
          <w:tcPr>
            <w:tcW w:w="886" w:type="dxa"/>
            <w:shd w:val="clear" w:color="auto" w:fill="auto"/>
          </w:tcPr>
          <w:p w:rsidR="00C8231C" w:rsidRPr="00AF6E2C" w:rsidRDefault="00C8231C" w:rsidP="009F61B9">
            <w:pPr>
              <w:jc w:val="center"/>
              <w:rPr>
                <w:color w:val="000000"/>
              </w:rPr>
            </w:pPr>
            <w:r w:rsidRPr="00AF6E2C">
              <w:rPr>
                <w:color w:val="000000"/>
              </w:rPr>
              <w:t>IV-1</w:t>
            </w:r>
          </w:p>
        </w:tc>
        <w:tc>
          <w:tcPr>
            <w:tcW w:w="886" w:type="dxa"/>
            <w:shd w:val="clear" w:color="auto" w:fill="auto"/>
          </w:tcPr>
          <w:p w:rsidR="00C8231C" w:rsidRPr="00AF6E2C" w:rsidRDefault="00C8231C" w:rsidP="009F61B9">
            <w:pPr>
              <w:jc w:val="center"/>
              <w:rPr>
                <w:color w:val="000000"/>
              </w:rPr>
            </w:pPr>
            <w:r w:rsidRPr="00AF6E2C">
              <w:rPr>
                <w:color w:val="000000"/>
              </w:rPr>
              <w:t>IV-2</w:t>
            </w:r>
          </w:p>
        </w:tc>
      </w:tr>
      <w:tr w:rsidR="00C8231C" w:rsidRPr="00AF6E2C" w:rsidTr="009F61B9">
        <w:tc>
          <w:tcPr>
            <w:tcW w:w="1411" w:type="dxa"/>
            <w:shd w:val="clear" w:color="auto" w:fill="auto"/>
          </w:tcPr>
          <w:p w:rsidR="00C8231C" w:rsidRPr="00AF6E2C" w:rsidRDefault="00C8231C" w:rsidP="009F61B9">
            <w:pPr>
              <w:jc w:val="center"/>
              <w:rPr>
                <w:color w:val="000000"/>
                <w:lang w:val="sr-Cyrl-CS"/>
              </w:rPr>
            </w:pPr>
            <w:r w:rsidRPr="00AF6E2C">
              <w:rPr>
                <w:color w:val="000000"/>
                <w:lang w:val="sr-Cyrl-CS"/>
              </w:rPr>
              <w:t>Српски језик</w:t>
            </w:r>
          </w:p>
        </w:tc>
        <w:tc>
          <w:tcPr>
            <w:tcW w:w="1301"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886" w:type="dxa"/>
            <w:shd w:val="clear" w:color="auto" w:fill="auto"/>
          </w:tcPr>
          <w:p w:rsidR="00C8231C" w:rsidRPr="00AF6E2C" w:rsidRDefault="00C8231C" w:rsidP="009F61B9">
            <w:pPr>
              <w:jc w:val="center"/>
              <w:rPr>
                <w:color w:val="000000"/>
              </w:rPr>
            </w:pPr>
          </w:p>
        </w:tc>
        <w:tc>
          <w:tcPr>
            <w:tcW w:w="885" w:type="dxa"/>
            <w:shd w:val="clear" w:color="auto" w:fill="auto"/>
          </w:tcPr>
          <w:p w:rsidR="00C8231C" w:rsidRPr="00AF6E2C" w:rsidRDefault="00C8231C" w:rsidP="009F61B9">
            <w:pPr>
              <w:jc w:val="center"/>
              <w:rPr>
                <w:color w:val="000000"/>
              </w:rPr>
            </w:pPr>
          </w:p>
        </w:tc>
        <w:tc>
          <w:tcPr>
            <w:tcW w:w="885" w:type="dxa"/>
            <w:shd w:val="clear" w:color="auto" w:fill="auto"/>
          </w:tcPr>
          <w:p w:rsidR="00C8231C" w:rsidRPr="00AF6E2C" w:rsidRDefault="00C8231C" w:rsidP="009F61B9">
            <w:pPr>
              <w:jc w:val="center"/>
            </w:pPr>
          </w:p>
        </w:tc>
        <w:tc>
          <w:tcPr>
            <w:tcW w:w="886" w:type="dxa"/>
            <w:shd w:val="clear" w:color="auto" w:fill="auto"/>
          </w:tcPr>
          <w:p w:rsidR="00C8231C" w:rsidRPr="00AF6E2C" w:rsidRDefault="00C8231C" w:rsidP="009F61B9">
            <w:pPr>
              <w:jc w:val="center"/>
            </w:pPr>
          </w:p>
        </w:tc>
        <w:tc>
          <w:tcPr>
            <w:tcW w:w="886" w:type="dxa"/>
            <w:shd w:val="clear" w:color="auto" w:fill="auto"/>
          </w:tcPr>
          <w:p w:rsidR="00C8231C" w:rsidRPr="00AF6E2C" w:rsidRDefault="00C8231C" w:rsidP="009F61B9">
            <w:pPr>
              <w:jc w:val="center"/>
            </w:pPr>
          </w:p>
        </w:tc>
        <w:tc>
          <w:tcPr>
            <w:tcW w:w="886" w:type="dxa"/>
            <w:shd w:val="clear" w:color="auto" w:fill="auto"/>
          </w:tcPr>
          <w:p w:rsidR="00C8231C" w:rsidRPr="00AF6E2C" w:rsidRDefault="00C8231C" w:rsidP="009F61B9">
            <w:pPr>
              <w:jc w:val="center"/>
            </w:pPr>
          </w:p>
        </w:tc>
        <w:tc>
          <w:tcPr>
            <w:tcW w:w="886" w:type="dxa"/>
            <w:shd w:val="clear" w:color="auto" w:fill="auto"/>
          </w:tcPr>
          <w:p w:rsidR="00C8231C" w:rsidRPr="00AF6E2C" w:rsidRDefault="00C8231C" w:rsidP="009F61B9">
            <w:pPr>
              <w:jc w:val="center"/>
              <w:rPr>
                <w:color w:val="000000"/>
              </w:rPr>
            </w:pPr>
            <w:r w:rsidRPr="00AF6E2C">
              <w:rPr>
                <w:color w:val="000000"/>
              </w:rPr>
              <w:t>1</w:t>
            </w:r>
            <w:r w:rsidR="000C6F93" w:rsidRPr="00AF6E2C">
              <w:rPr>
                <w:color w:val="000000"/>
              </w:rPr>
              <w:t>8</w:t>
            </w:r>
          </w:p>
          <w:p w:rsidR="00C8231C" w:rsidRPr="00AF6E2C" w:rsidRDefault="00C8231C" w:rsidP="000C6F93">
            <w:pPr>
              <w:jc w:val="center"/>
            </w:pPr>
            <w:r w:rsidRPr="00AF6E2C">
              <w:t>1</w:t>
            </w:r>
            <w:r w:rsidR="000C6F93" w:rsidRPr="00AF6E2C">
              <w:t>8</w:t>
            </w:r>
          </w:p>
        </w:tc>
        <w:tc>
          <w:tcPr>
            <w:tcW w:w="886" w:type="dxa"/>
            <w:shd w:val="clear" w:color="auto" w:fill="auto"/>
          </w:tcPr>
          <w:p w:rsidR="00C8231C" w:rsidRPr="00AF6E2C" w:rsidRDefault="00C8231C" w:rsidP="009F61B9">
            <w:pPr>
              <w:jc w:val="center"/>
              <w:rPr>
                <w:color w:val="000000"/>
              </w:rPr>
            </w:pPr>
            <w:r w:rsidRPr="00AF6E2C">
              <w:rPr>
                <w:color w:val="000000"/>
              </w:rPr>
              <w:t>1</w:t>
            </w:r>
            <w:r w:rsidR="000C6F93" w:rsidRPr="00AF6E2C">
              <w:rPr>
                <w:color w:val="000000"/>
              </w:rPr>
              <w:t>8</w:t>
            </w:r>
          </w:p>
          <w:p w:rsidR="00C8231C" w:rsidRPr="00AF6E2C" w:rsidRDefault="00C8231C" w:rsidP="000C6F93">
            <w:pPr>
              <w:jc w:val="center"/>
            </w:pPr>
            <w:r w:rsidRPr="00AF6E2C">
              <w:t>1</w:t>
            </w:r>
            <w:r w:rsidR="000C6F93" w:rsidRPr="00AF6E2C">
              <w:t>8</w:t>
            </w:r>
          </w:p>
        </w:tc>
      </w:tr>
      <w:tr w:rsidR="00C8231C" w:rsidRPr="00AF6E2C" w:rsidTr="009F61B9">
        <w:trPr>
          <w:trHeight w:val="468"/>
        </w:trPr>
        <w:tc>
          <w:tcPr>
            <w:tcW w:w="1411" w:type="dxa"/>
            <w:shd w:val="clear" w:color="auto" w:fill="auto"/>
          </w:tcPr>
          <w:p w:rsidR="00C8231C" w:rsidRPr="00AF6E2C" w:rsidRDefault="00C8231C" w:rsidP="009F61B9">
            <w:pPr>
              <w:jc w:val="center"/>
              <w:rPr>
                <w:color w:val="000000"/>
                <w:lang w:val="sr-Cyrl-CS"/>
              </w:rPr>
            </w:pPr>
            <w:r w:rsidRPr="00AF6E2C">
              <w:rPr>
                <w:color w:val="000000"/>
                <w:lang w:val="sr-Cyrl-CS"/>
              </w:rPr>
              <w:t>Математика</w:t>
            </w:r>
          </w:p>
        </w:tc>
        <w:tc>
          <w:tcPr>
            <w:tcW w:w="1301"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rPr>
            </w:pPr>
            <w:r w:rsidRPr="00AF6E2C">
              <w:rPr>
                <w:color w:val="000000"/>
                <w:lang w:val="sr-Cyrl-CS"/>
              </w:rPr>
              <w:t>Одржано</w:t>
            </w:r>
          </w:p>
        </w:tc>
        <w:tc>
          <w:tcPr>
            <w:tcW w:w="886" w:type="dxa"/>
            <w:shd w:val="clear" w:color="auto" w:fill="auto"/>
          </w:tcPr>
          <w:p w:rsidR="00C8231C" w:rsidRPr="00AF6E2C" w:rsidRDefault="00C8231C" w:rsidP="009F61B9">
            <w:pPr>
              <w:jc w:val="center"/>
              <w:rPr>
                <w:color w:val="000000"/>
              </w:rPr>
            </w:pPr>
          </w:p>
        </w:tc>
        <w:tc>
          <w:tcPr>
            <w:tcW w:w="885" w:type="dxa"/>
            <w:shd w:val="clear" w:color="auto" w:fill="auto"/>
          </w:tcPr>
          <w:p w:rsidR="00C8231C" w:rsidRPr="00AF6E2C" w:rsidRDefault="00C8231C" w:rsidP="009F61B9">
            <w:pPr>
              <w:jc w:val="center"/>
              <w:rPr>
                <w:color w:val="000000"/>
              </w:rPr>
            </w:pPr>
          </w:p>
        </w:tc>
        <w:tc>
          <w:tcPr>
            <w:tcW w:w="885" w:type="dxa"/>
            <w:shd w:val="clear" w:color="auto" w:fill="auto"/>
          </w:tcPr>
          <w:p w:rsidR="00C8231C" w:rsidRPr="00AF6E2C" w:rsidRDefault="00C8231C" w:rsidP="009F61B9">
            <w:pPr>
              <w:jc w:val="center"/>
            </w:pPr>
          </w:p>
        </w:tc>
        <w:tc>
          <w:tcPr>
            <w:tcW w:w="886" w:type="dxa"/>
            <w:shd w:val="clear" w:color="auto" w:fill="auto"/>
          </w:tcPr>
          <w:p w:rsidR="00C8231C" w:rsidRPr="00AF6E2C" w:rsidRDefault="00C8231C" w:rsidP="009F61B9">
            <w:pPr>
              <w:jc w:val="center"/>
            </w:pPr>
          </w:p>
        </w:tc>
        <w:tc>
          <w:tcPr>
            <w:tcW w:w="886" w:type="dxa"/>
            <w:shd w:val="clear" w:color="auto" w:fill="auto"/>
          </w:tcPr>
          <w:p w:rsidR="00C8231C" w:rsidRPr="00AF6E2C" w:rsidRDefault="00C8231C" w:rsidP="009F61B9">
            <w:pPr>
              <w:jc w:val="center"/>
            </w:pPr>
          </w:p>
        </w:tc>
        <w:tc>
          <w:tcPr>
            <w:tcW w:w="886" w:type="dxa"/>
            <w:shd w:val="clear" w:color="auto" w:fill="auto"/>
          </w:tcPr>
          <w:p w:rsidR="00C8231C" w:rsidRPr="00AF6E2C" w:rsidRDefault="00C8231C" w:rsidP="009F61B9">
            <w:pPr>
              <w:jc w:val="center"/>
            </w:pPr>
          </w:p>
        </w:tc>
        <w:tc>
          <w:tcPr>
            <w:tcW w:w="886" w:type="dxa"/>
            <w:shd w:val="clear" w:color="auto" w:fill="auto"/>
          </w:tcPr>
          <w:p w:rsidR="00C8231C" w:rsidRPr="00AF6E2C" w:rsidRDefault="00C8231C" w:rsidP="009F61B9">
            <w:pPr>
              <w:jc w:val="center"/>
              <w:rPr>
                <w:color w:val="000000"/>
              </w:rPr>
            </w:pPr>
            <w:r w:rsidRPr="00AF6E2C">
              <w:rPr>
                <w:color w:val="000000"/>
              </w:rPr>
              <w:t>1</w:t>
            </w:r>
            <w:r w:rsidR="000C6F93" w:rsidRPr="00AF6E2C">
              <w:rPr>
                <w:color w:val="000000"/>
              </w:rPr>
              <w:t>8</w:t>
            </w:r>
          </w:p>
          <w:p w:rsidR="00C8231C" w:rsidRPr="00AF6E2C" w:rsidRDefault="00C8231C" w:rsidP="000C6F93">
            <w:pPr>
              <w:jc w:val="center"/>
            </w:pPr>
            <w:r w:rsidRPr="00AF6E2C">
              <w:t>1</w:t>
            </w:r>
            <w:r w:rsidR="000C6F93" w:rsidRPr="00AF6E2C">
              <w:t>8</w:t>
            </w:r>
          </w:p>
        </w:tc>
        <w:tc>
          <w:tcPr>
            <w:tcW w:w="886" w:type="dxa"/>
            <w:shd w:val="clear" w:color="auto" w:fill="auto"/>
          </w:tcPr>
          <w:p w:rsidR="00C8231C" w:rsidRPr="00AF6E2C" w:rsidRDefault="00C8231C" w:rsidP="009F61B9">
            <w:pPr>
              <w:jc w:val="center"/>
              <w:rPr>
                <w:color w:val="000000"/>
              </w:rPr>
            </w:pPr>
            <w:r w:rsidRPr="00AF6E2C">
              <w:rPr>
                <w:color w:val="000000"/>
              </w:rPr>
              <w:t>1</w:t>
            </w:r>
            <w:r w:rsidR="000C6F93" w:rsidRPr="00AF6E2C">
              <w:rPr>
                <w:color w:val="000000"/>
              </w:rPr>
              <w:t>8</w:t>
            </w:r>
          </w:p>
          <w:p w:rsidR="00C8231C" w:rsidRPr="00AF6E2C" w:rsidRDefault="00C8231C" w:rsidP="000C6F93">
            <w:pPr>
              <w:jc w:val="center"/>
            </w:pPr>
            <w:r w:rsidRPr="00AF6E2C">
              <w:t>1</w:t>
            </w:r>
            <w:r w:rsidR="000C6F93" w:rsidRPr="00AF6E2C">
              <w:t>8</w:t>
            </w:r>
          </w:p>
        </w:tc>
      </w:tr>
    </w:tbl>
    <w:p w:rsidR="00C8231C" w:rsidRDefault="00C8231C" w:rsidP="00C8231C">
      <w:pPr>
        <w:jc w:val="center"/>
      </w:pPr>
    </w:p>
    <w:p w:rsidR="000038F1" w:rsidRPr="000038F1" w:rsidRDefault="000038F1" w:rsidP="00C8231C">
      <w:pPr>
        <w:jc w:val="center"/>
      </w:pPr>
    </w:p>
    <w:p w:rsidR="00C8231C" w:rsidRPr="00AF6E2C" w:rsidRDefault="00C8231C" w:rsidP="00C8231C">
      <w:pPr>
        <w:jc w:val="center"/>
      </w:pPr>
    </w:p>
    <w:p w:rsidR="00C8231C" w:rsidRPr="008B5177" w:rsidRDefault="00C8231C" w:rsidP="00C8231C">
      <w:pPr>
        <w:jc w:val="center"/>
      </w:pPr>
    </w:p>
    <w:p w:rsidR="00C8231C" w:rsidRPr="00AF6E2C" w:rsidRDefault="00C8231C" w:rsidP="00C8231C">
      <w:pPr>
        <w:jc w:val="center"/>
        <w:rPr>
          <w:color w:val="000000"/>
        </w:rPr>
      </w:pPr>
    </w:p>
    <w:p w:rsidR="00C8231C" w:rsidRPr="00AF6E2C" w:rsidRDefault="00C8231C" w:rsidP="00C8231C">
      <w:pPr>
        <w:jc w:val="center"/>
        <w:rPr>
          <w:b/>
          <w:color w:val="000000"/>
          <w:lang w:val="sr-Cyrl-CS"/>
        </w:rPr>
      </w:pPr>
      <w:r w:rsidRPr="00AF6E2C">
        <w:rPr>
          <w:b/>
          <w:color w:val="000000"/>
        </w:rPr>
        <w:lastRenderedPageBreak/>
        <w:t xml:space="preserve">ПРЕГЛЕД </w:t>
      </w:r>
      <w:r w:rsidRPr="00AF6E2C">
        <w:rPr>
          <w:b/>
          <w:color w:val="000000"/>
          <w:lang w:val="sr-Cyrl-CS"/>
        </w:rPr>
        <w:t xml:space="preserve">БРОЈА </w:t>
      </w:r>
      <w:r w:rsidRPr="00AF6E2C">
        <w:rPr>
          <w:b/>
          <w:color w:val="000000"/>
        </w:rPr>
        <w:t>ОДРЖАНИХ ЧАСОВА ДОДАТНЕ НАСТАВЕ ОД I ДО IV РАЗРЕДА У ШКОЛСКОЈ 201</w:t>
      </w:r>
      <w:r w:rsidR="000C6F93" w:rsidRPr="00AF6E2C">
        <w:rPr>
          <w:b/>
          <w:color w:val="000000"/>
        </w:rPr>
        <w:t>8</w:t>
      </w:r>
      <w:r w:rsidRPr="00AF6E2C">
        <w:rPr>
          <w:b/>
          <w:color w:val="000000"/>
        </w:rPr>
        <w:t>/1</w:t>
      </w:r>
      <w:r w:rsidR="000C6F93" w:rsidRPr="00AF6E2C">
        <w:rPr>
          <w:b/>
          <w:color w:val="000000"/>
        </w:rPr>
        <w:t>9</w:t>
      </w:r>
      <w:r w:rsidRPr="00AF6E2C">
        <w:rPr>
          <w:b/>
          <w:color w:val="000000"/>
        </w:rPr>
        <w:t>. ГОДИНИ</w:t>
      </w:r>
      <w:r w:rsidRPr="00AF6E2C">
        <w:rPr>
          <w:b/>
          <w:color w:val="000000"/>
          <w:lang w:val="sr-Cyrl-CS"/>
        </w:rPr>
        <w:t xml:space="preserve"> У ИЗДВОЈЕНИМ ОДЕЉЕЊИМА ШКОЛЕ</w:t>
      </w:r>
    </w:p>
    <w:p w:rsidR="00C8231C" w:rsidRPr="00AF6E2C" w:rsidRDefault="00C8231C" w:rsidP="00C8231C">
      <w:pPr>
        <w:jc w:val="center"/>
        <w:rPr>
          <w:color w:val="FF0000"/>
          <w:lang w:val="sr-Cyrl-CS"/>
        </w:rPr>
      </w:pPr>
    </w:p>
    <w:p w:rsidR="00C8231C" w:rsidRPr="00AF6E2C" w:rsidRDefault="00C8231C" w:rsidP="00C8231C">
      <w:pPr>
        <w:jc w:val="cente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3"/>
        <w:gridCol w:w="1348"/>
        <w:gridCol w:w="656"/>
        <w:gridCol w:w="699"/>
        <w:gridCol w:w="720"/>
        <w:gridCol w:w="720"/>
        <w:gridCol w:w="630"/>
        <w:gridCol w:w="630"/>
        <w:gridCol w:w="720"/>
        <w:gridCol w:w="720"/>
        <w:gridCol w:w="810"/>
        <w:gridCol w:w="810"/>
      </w:tblGrid>
      <w:tr w:rsidR="00C8231C" w:rsidRPr="00AF6E2C" w:rsidTr="009F61B9">
        <w:trPr>
          <w:trHeight w:val="301"/>
        </w:trPr>
        <w:tc>
          <w:tcPr>
            <w:tcW w:w="1412" w:type="dxa"/>
            <w:vMerge w:val="restart"/>
            <w:shd w:val="clear" w:color="auto" w:fill="auto"/>
          </w:tcPr>
          <w:p w:rsidR="00C8231C" w:rsidRPr="00AF6E2C" w:rsidRDefault="00C8231C" w:rsidP="009F61B9">
            <w:pPr>
              <w:jc w:val="center"/>
              <w:rPr>
                <w:lang w:val="sr-Cyrl-CS"/>
              </w:rPr>
            </w:pPr>
            <w:r w:rsidRPr="00AF6E2C">
              <w:rPr>
                <w:lang w:val="sr-Cyrl-CS"/>
              </w:rPr>
              <w:t>Наставни предмет</w:t>
            </w:r>
          </w:p>
        </w:tc>
        <w:tc>
          <w:tcPr>
            <w:tcW w:w="1301" w:type="dxa"/>
            <w:vMerge w:val="restart"/>
            <w:shd w:val="clear" w:color="auto" w:fill="auto"/>
            <w:vAlign w:val="center"/>
          </w:tcPr>
          <w:p w:rsidR="00C8231C" w:rsidRPr="00AF6E2C" w:rsidRDefault="00C8231C" w:rsidP="009F61B9">
            <w:pPr>
              <w:jc w:val="center"/>
              <w:rPr>
                <w:lang w:val="sr-Cyrl-CS"/>
              </w:rPr>
            </w:pPr>
            <w:r w:rsidRPr="00AF6E2C">
              <w:rPr>
                <w:lang w:val="sr-Cyrl-CS"/>
              </w:rPr>
              <w:t>часови</w:t>
            </w:r>
          </w:p>
        </w:tc>
        <w:tc>
          <w:tcPr>
            <w:tcW w:w="7115" w:type="dxa"/>
            <w:gridSpan w:val="10"/>
            <w:shd w:val="clear" w:color="auto" w:fill="auto"/>
          </w:tcPr>
          <w:p w:rsidR="00C8231C" w:rsidRPr="00AF6E2C" w:rsidRDefault="00C8231C" w:rsidP="009F61B9">
            <w:pPr>
              <w:jc w:val="center"/>
            </w:pPr>
            <w:r w:rsidRPr="00AF6E2C">
              <w:rPr>
                <w:lang w:val="sr-Cyrl-CS"/>
              </w:rPr>
              <w:t>Разред и одељење</w:t>
            </w:r>
          </w:p>
        </w:tc>
      </w:tr>
      <w:tr w:rsidR="00C8231C" w:rsidRPr="00AF6E2C" w:rsidTr="009F61B9">
        <w:trPr>
          <w:trHeight w:val="225"/>
        </w:trPr>
        <w:tc>
          <w:tcPr>
            <w:tcW w:w="1412" w:type="dxa"/>
            <w:vMerge/>
            <w:shd w:val="clear" w:color="auto" w:fill="auto"/>
          </w:tcPr>
          <w:p w:rsidR="00C8231C" w:rsidRPr="00AF6E2C" w:rsidRDefault="00C8231C" w:rsidP="009F61B9">
            <w:pPr>
              <w:jc w:val="center"/>
              <w:rPr>
                <w:lang w:val="sr-Cyrl-CS"/>
              </w:rPr>
            </w:pPr>
          </w:p>
        </w:tc>
        <w:tc>
          <w:tcPr>
            <w:tcW w:w="1301" w:type="dxa"/>
            <w:vMerge/>
            <w:shd w:val="clear" w:color="auto" w:fill="auto"/>
          </w:tcPr>
          <w:p w:rsidR="00C8231C" w:rsidRPr="00AF6E2C" w:rsidRDefault="00C8231C" w:rsidP="009F61B9">
            <w:pPr>
              <w:jc w:val="center"/>
              <w:rPr>
                <w:lang w:val="sr-Cyrl-CS"/>
              </w:rPr>
            </w:pPr>
          </w:p>
        </w:tc>
        <w:tc>
          <w:tcPr>
            <w:tcW w:w="656" w:type="dxa"/>
            <w:shd w:val="clear" w:color="auto" w:fill="auto"/>
          </w:tcPr>
          <w:p w:rsidR="00C8231C" w:rsidRPr="00AF6E2C" w:rsidRDefault="00C8231C" w:rsidP="009F61B9">
            <w:pPr>
              <w:jc w:val="center"/>
              <w:rPr>
                <w:lang w:val="sr-Cyrl-CS"/>
              </w:rPr>
            </w:pPr>
            <w:r w:rsidRPr="00AF6E2C">
              <w:t>I-</w:t>
            </w:r>
            <w:r w:rsidRPr="00AF6E2C">
              <w:rPr>
                <w:lang w:val="sr-Cyrl-CS"/>
              </w:rPr>
              <w:t>Х</w:t>
            </w:r>
          </w:p>
        </w:tc>
        <w:tc>
          <w:tcPr>
            <w:tcW w:w="699" w:type="dxa"/>
            <w:shd w:val="clear" w:color="auto" w:fill="auto"/>
          </w:tcPr>
          <w:p w:rsidR="00C8231C" w:rsidRPr="00AF6E2C" w:rsidRDefault="00C8231C" w:rsidP="009F61B9">
            <w:pPr>
              <w:jc w:val="center"/>
              <w:rPr>
                <w:lang w:val="sr-Cyrl-CS"/>
              </w:rPr>
            </w:pPr>
            <w:r w:rsidRPr="00AF6E2C">
              <w:t>II-</w:t>
            </w:r>
            <w:r w:rsidRPr="00AF6E2C">
              <w:rPr>
                <w:lang w:val="sr-Cyrl-CS"/>
              </w:rPr>
              <w:t>Х</w:t>
            </w:r>
          </w:p>
        </w:tc>
        <w:tc>
          <w:tcPr>
            <w:tcW w:w="720" w:type="dxa"/>
            <w:shd w:val="clear" w:color="auto" w:fill="auto"/>
          </w:tcPr>
          <w:p w:rsidR="00C8231C" w:rsidRPr="00AF6E2C" w:rsidRDefault="00C8231C" w:rsidP="009F61B9">
            <w:pPr>
              <w:jc w:val="center"/>
              <w:rPr>
                <w:lang w:val="sr-Cyrl-CS"/>
              </w:rPr>
            </w:pPr>
            <w:r w:rsidRPr="00AF6E2C">
              <w:t>III-</w:t>
            </w:r>
            <w:r w:rsidRPr="00AF6E2C">
              <w:rPr>
                <w:lang w:val="sr-Cyrl-CS"/>
              </w:rPr>
              <w:t>Х</w:t>
            </w:r>
          </w:p>
        </w:tc>
        <w:tc>
          <w:tcPr>
            <w:tcW w:w="720" w:type="dxa"/>
            <w:shd w:val="clear" w:color="auto" w:fill="auto"/>
          </w:tcPr>
          <w:p w:rsidR="00C8231C" w:rsidRPr="00AF6E2C" w:rsidRDefault="00C8231C" w:rsidP="009F61B9">
            <w:pPr>
              <w:jc w:val="center"/>
              <w:rPr>
                <w:lang w:val="sr-Cyrl-CS"/>
              </w:rPr>
            </w:pPr>
            <w:r w:rsidRPr="00AF6E2C">
              <w:t>IV-</w:t>
            </w:r>
            <w:r w:rsidRPr="00AF6E2C">
              <w:rPr>
                <w:lang w:val="sr-Cyrl-CS"/>
              </w:rPr>
              <w:t>Х</w:t>
            </w:r>
          </w:p>
        </w:tc>
        <w:tc>
          <w:tcPr>
            <w:tcW w:w="630" w:type="dxa"/>
            <w:shd w:val="clear" w:color="auto" w:fill="auto"/>
          </w:tcPr>
          <w:p w:rsidR="00C8231C" w:rsidRPr="00AF6E2C" w:rsidRDefault="00C8231C" w:rsidP="009F61B9">
            <w:pPr>
              <w:jc w:val="center"/>
              <w:rPr>
                <w:lang w:val="sr-Cyrl-CS"/>
              </w:rPr>
            </w:pPr>
            <w:r w:rsidRPr="00AF6E2C">
              <w:t>I</w:t>
            </w:r>
            <w:r w:rsidRPr="00AF6E2C">
              <w:rPr>
                <w:lang w:val="sr-Cyrl-CS"/>
              </w:rPr>
              <w:t>-К</w:t>
            </w:r>
          </w:p>
        </w:tc>
        <w:tc>
          <w:tcPr>
            <w:tcW w:w="630" w:type="dxa"/>
            <w:shd w:val="clear" w:color="auto" w:fill="auto"/>
          </w:tcPr>
          <w:p w:rsidR="00C8231C" w:rsidRPr="00AF6E2C" w:rsidRDefault="00C8231C" w:rsidP="009F61B9">
            <w:pPr>
              <w:jc w:val="center"/>
              <w:rPr>
                <w:lang w:val="sr-Cyrl-CS"/>
              </w:rPr>
            </w:pPr>
            <w:r w:rsidRPr="00AF6E2C">
              <w:t>II-</w:t>
            </w:r>
            <w:r w:rsidRPr="00AF6E2C">
              <w:rPr>
                <w:lang w:val="sr-Cyrl-CS"/>
              </w:rPr>
              <w:t>К</w:t>
            </w:r>
          </w:p>
        </w:tc>
        <w:tc>
          <w:tcPr>
            <w:tcW w:w="720" w:type="dxa"/>
            <w:shd w:val="clear" w:color="auto" w:fill="auto"/>
          </w:tcPr>
          <w:p w:rsidR="00C8231C" w:rsidRPr="00AF6E2C" w:rsidRDefault="00C8231C" w:rsidP="009F61B9">
            <w:pPr>
              <w:jc w:val="center"/>
              <w:rPr>
                <w:lang w:val="sr-Cyrl-CS"/>
              </w:rPr>
            </w:pPr>
            <w:r w:rsidRPr="00AF6E2C">
              <w:t>III-K</w:t>
            </w:r>
          </w:p>
        </w:tc>
        <w:tc>
          <w:tcPr>
            <w:tcW w:w="720" w:type="dxa"/>
            <w:shd w:val="clear" w:color="auto" w:fill="auto"/>
          </w:tcPr>
          <w:p w:rsidR="00C8231C" w:rsidRPr="00AF6E2C" w:rsidRDefault="00C8231C" w:rsidP="009F61B9">
            <w:pPr>
              <w:jc w:val="center"/>
            </w:pPr>
            <w:r w:rsidRPr="00AF6E2C">
              <w:t>II-T</w:t>
            </w:r>
          </w:p>
        </w:tc>
        <w:tc>
          <w:tcPr>
            <w:tcW w:w="810" w:type="dxa"/>
            <w:shd w:val="clear" w:color="auto" w:fill="auto"/>
          </w:tcPr>
          <w:p w:rsidR="00C8231C" w:rsidRPr="00AF6E2C" w:rsidRDefault="00C8231C" w:rsidP="009F61B9">
            <w:pPr>
              <w:jc w:val="center"/>
            </w:pPr>
            <w:r w:rsidRPr="00AF6E2C">
              <w:t>III-T</w:t>
            </w:r>
          </w:p>
        </w:tc>
        <w:tc>
          <w:tcPr>
            <w:tcW w:w="810" w:type="dxa"/>
            <w:shd w:val="clear" w:color="auto" w:fill="auto"/>
          </w:tcPr>
          <w:p w:rsidR="00C8231C" w:rsidRPr="00AF6E2C" w:rsidRDefault="00C8231C" w:rsidP="009F61B9">
            <w:pPr>
              <w:jc w:val="center"/>
            </w:pPr>
            <w:r w:rsidRPr="00AF6E2C">
              <w:t>IV-T</w:t>
            </w:r>
          </w:p>
        </w:tc>
      </w:tr>
      <w:tr w:rsidR="00C8231C" w:rsidRPr="00AF6E2C" w:rsidTr="009F61B9">
        <w:tc>
          <w:tcPr>
            <w:tcW w:w="1412" w:type="dxa"/>
            <w:shd w:val="clear" w:color="auto" w:fill="auto"/>
          </w:tcPr>
          <w:p w:rsidR="00C8231C" w:rsidRPr="00AF6E2C" w:rsidRDefault="00C8231C" w:rsidP="009F61B9">
            <w:pPr>
              <w:jc w:val="center"/>
              <w:rPr>
                <w:lang w:val="sr-Cyrl-CS"/>
              </w:rPr>
            </w:pPr>
            <w:r w:rsidRPr="00AF6E2C">
              <w:rPr>
                <w:lang w:val="sr-Cyrl-CS"/>
              </w:rPr>
              <w:t>Српски језик</w:t>
            </w:r>
          </w:p>
        </w:tc>
        <w:tc>
          <w:tcPr>
            <w:tcW w:w="1301" w:type="dxa"/>
            <w:shd w:val="clear" w:color="auto" w:fill="auto"/>
          </w:tcPr>
          <w:p w:rsidR="00C8231C" w:rsidRPr="00AF6E2C" w:rsidRDefault="00C8231C" w:rsidP="009F61B9">
            <w:pPr>
              <w:jc w:val="center"/>
              <w:rPr>
                <w:lang w:val="sr-Cyrl-CS"/>
              </w:rPr>
            </w:pPr>
            <w:r w:rsidRPr="00AF6E2C">
              <w:rPr>
                <w:lang w:val="sr-Cyrl-CS"/>
              </w:rPr>
              <w:t>Планирано</w:t>
            </w:r>
          </w:p>
          <w:p w:rsidR="00C8231C" w:rsidRPr="00AF6E2C" w:rsidRDefault="00C8231C" w:rsidP="009F61B9">
            <w:pPr>
              <w:jc w:val="center"/>
              <w:rPr>
                <w:lang w:val="sr-Cyrl-CS"/>
              </w:rPr>
            </w:pPr>
            <w:r w:rsidRPr="00AF6E2C">
              <w:rPr>
                <w:lang w:val="sr-Cyrl-CS"/>
              </w:rPr>
              <w:t>Одржано</w:t>
            </w:r>
          </w:p>
        </w:tc>
        <w:tc>
          <w:tcPr>
            <w:tcW w:w="656" w:type="dxa"/>
            <w:shd w:val="clear" w:color="auto" w:fill="auto"/>
          </w:tcPr>
          <w:p w:rsidR="00C8231C" w:rsidRPr="00AF6E2C" w:rsidRDefault="00C8231C" w:rsidP="009F61B9">
            <w:pPr>
              <w:jc w:val="center"/>
              <w:rPr>
                <w:color w:val="000000"/>
              </w:rPr>
            </w:pPr>
          </w:p>
        </w:tc>
        <w:tc>
          <w:tcPr>
            <w:tcW w:w="699" w:type="dxa"/>
            <w:shd w:val="clear" w:color="auto" w:fill="auto"/>
          </w:tcPr>
          <w:p w:rsidR="00C8231C" w:rsidRPr="00AF6E2C" w:rsidRDefault="00C8231C" w:rsidP="009F61B9">
            <w:pPr>
              <w:jc w:val="center"/>
            </w:pPr>
          </w:p>
        </w:tc>
        <w:tc>
          <w:tcPr>
            <w:tcW w:w="720" w:type="dxa"/>
            <w:shd w:val="clear" w:color="auto" w:fill="auto"/>
          </w:tcPr>
          <w:p w:rsidR="00C8231C" w:rsidRPr="00AF6E2C" w:rsidRDefault="00C8231C" w:rsidP="009F61B9">
            <w:pPr>
              <w:jc w:val="center"/>
            </w:pPr>
          </w:p>
        </w:tc>
        <w:tc>
          <w:tcPr>
            <w:tcW w:w="720" w:type="dxa"/>
            <w:shd w:val="clear" w:color="auto" w:fill="auto"/>
          </w:tcPr>
          <w:p w:rsidR="00C8231C" w:rsidRPr="00AF6E2C" w:rsidRDefault="00C8231C" w:rsidP="009F61B9">
            <w:pPr>
              <w:jc w:val="center"/>
              <w:rPr>
                <w:color w:val="000000"/>
              </w:rPr>
            </w:pPr>
            <w:r w:rsidRPr="00AF6E2C">
              <w:rPr>
                <w:color w:val="000000"/>
              </w:rPr>
              <w:t>18</w:t>
            </w:r>
          </w:p>
          <w:p w:rsidR="00C8231C" w:rsidRPr="00AF6E2C" w:rsidRDefault="00C8231C" w:rsidP="009F61B9">
            <w:pPr>
              <w:jc w:val="center"/>
            </w:pPr>
            <w:r w:rsidRPr="00AF6E2C">
              <w:rPr>
                <w:color w:val="000000"/>
              </w:rPr>
              <w:t>18</w:t>
            </w:r>
          </w:p>
        </w:tc>
        <w:tc>
          <w:tcPr>
            <w:tcW w:w="630" w:type="dxa"/>
            <w:shd w:val="clear" w:color="auto" w:fill="auto"/>
          </w:tcPr>
          <w:p w:rsidR="00C8231C" w:rsidRPr="00AF6E2C" w:rsidRDefault="00C8231C" w:rsidP="009F61B9">
            <w:pPr>
              <w:jc w:val="center"/>
            </w:pPr>
          </w:p>
        </w:tc>
        <w:tc>
          <w:tcPr>
            <w:tcW w:w="630" w:type="dxa"/>
            <w:shd w:val="clear" w:color="auto" w:fill="auto"/>
          </w:tcPr>
          <w:p w:rsidR="00C8231C" w:rsidRPr="00AF6E2C" w:rsidRDefault="00C8231C" w:rsidP="009F61B9">
            <w:pPr>
              <w:jc w:val="center"/>
            </w:pPr>
          </w:p>
        </w:tc>
        <w:tc>
          <w:tcPr>
            <w:tcW w:w="720" w:type="dxa"/>
            <w:shd w:val="clear" w:color="auto" w:fill="auto"/>
          </w:tcPr>
          <w:p w:rsidR="00C8231C" w:rsidRPr="00AF6E2C" w:rsidRDefault="00C8231C" w:rsidP="009F61B9">
            <w:pPr>
              <w:jc w:val="center"/>
            </w:pPr>
          </w:p>
        </w:tc>
        <w:tc>
          <w:tcPr>
            <w:tcW w:w="720" w:type="dxa"/>
            <w:shd w:val="clear" w:color="auto" w:fill="auto"/>
          </w:tcPr>
          <w:p w:rsidR="00C8231C" w:rsidRPr="00AF6E2C" w:rsidRDefault="00C8231C" w:rsidP="009F61B9">
            <w:pPr>
              <w:jc w:val="center"/>
            </w:pPr>
          </w:p>
        </w:tc>
        <w:tc>
          <w:tcPr>
            <w:tcW w:w="810" w:type="dxa"/>
            <w:shd w:val="clear" w:color="auto" w:fill="auto"/>
          </w:tcPr>
          <w:p w:rsidR="00C8231C" w:rsidRPr="00AF6E2C" w:rsidRDefault="00C8231C" w:rsidP="009F61B9">
            <w:pPr>
              <w:jc w:val="center"/>
            </w:pPr>
          </w:p>
        </w:tc>
        <w:tc>
          <w:tcPr>
            <w:tcW w:w="810" w:type="dxa"/>
            <w:shd w:val="clear" w:color="auto" w:fill="auto"/>
          </w:tcPr>
          <w:p w:rsidR="00C8231C" w:rsidRPr="00AF6E2C" w:rsidRDefault="000C6F93" w:rsidP="009F61B9">
            <w:pPr>
              <w:jc w:val="center"/>
            </w:pPr>
            <w:r w:rsidRPr="00AF6E2C">
              <w:t>18</w:t>
            </w:r>
          </w:p>
          <w:p w:rsidR="000C6F93" w:rsidRPr="00AF6E2C" w:rsidRDefault="000C6F93" w:rsidP="009F61B9">
            <w:pPr>
              <w:jc w:val="center"/>
            </w:pPr>
            <w:r w:rsidRPr="00AF6E2C">
              <w:t>18</w:t>
            </w:r>
          </w:p>
        </w:tc>
      </w:tr>
      <w:tr w:rsidR="00C8231C" w:rsidRPr="00AF6E2C" w:rsidTr="009F61B9">
        <w:trPr>
          <w:trHeight w:val="468"/>
        </w:trPr>
        <w:tc>
          <w:tcPr>
            <w:tcW w:w="1412" w:type="dxa"/>
            <w:shd w:val="clear" w:color="auto" w:fill="auto"/>
          </w:tcPr>
          <w:p w:rsidR="00C8231C" w:rsidRPr="00AF6E2C" w:rsidRDefault="00C8231C" w:rsidP="009F61B9">
            <w:pPr>
              <w:jc w:val="center"/>
              <w:rPr>
                <w:lang w:val="sr-Cyrl-CS"/>
              </w:rPr>
            </w:pPr>
            <w:r w:rsidRPr="00AF6E2C">
              <w:rPr>
                <w:lang w:val="sr-Cyrl-CS"/>
              </w:rPr>
              <w:t>Математика</w:t>
            </w:r>
          </w:p>
        </w:tc>
        <w:tc>
          <w:tcPr>
            <w:tcW w:w="1301" w:type="dxa"/>
            <w:shd w:val="clear" w:color="auto" w:fill="auto"/>
          </w:tcPr>
          <w:p w:rsidR="00C8231C" w:rsidRPr="00AF6E2C" w:rsidRDefault="00C8231C" w:rsidP="009F61B9">
            <w:pPr>
              <w:jc w:val="center"/>
              <w:rPr>
                <w:lang w:val="sr-Cyrl-CS"/>
              </w:rPr>
            </w:pPr>
            <w:r w:rsidRPr="00AF6E2C">
              <w:rPr>
                <w:lang w:val="sr-Cyrl-CS"/>
              </w:rPr>
              <w:t>Планирано</w:t>
            </w:r>
          </w:p>
          <w:p w:rsidR="00C8231C" w:rsidRPr="00AF6E2C" w:rsidRDefault="00C8231C" w:rsidP="009F61B9">
            <w:pPr>
              <w:jc w:val="center"/>
            </w:pPr>
            <w:r w:rsidRPr="00AF6E2C">
              <w:rPr>
                <w:lang w:val="sr-Cyrl-CS"/>
              </w:rPr>
              <w:t>Одржано</w:t>
            </w:r>
          </w:p>
        </w:tc>
        <w:tc>
          <w:tcPr>
            <w:tcW w:w="656" w:type="dxa"/>
            <w:shd w:val="clear" w:color="auto" w:fill="auto"/>
          </w:tcPr>
          <w:p w:rsidR="00C8231C" w:rsidRPr="00AF6E2C" w:rsidRDefault="00C8231C" w:rsidP="009F61B9">
            <w:pPr>
              <w:jc w:val="center"/>
              <w:rPr>
                <w:color w:val="000000"/>
              </w:rPr>
            </w:pPr>
          </w:p>
        </w:tc>
        <w:tc>
          <w:tcPr>
            <w:tcW w:w="699" w:type="dxa"/>
            <w:shd w:val="clear" w:color="auto" w:fill="auto"/>
          </w:tcPr>
          <w:p w:rsidR="00C8231C" w:rsidRPr="00AF6E2C" w:rsidRDefault="00C8231C" w:rsidP="009F61B9">
            <w:pPr>
              <w:jc w:val="center"/>
            </w:pPr>
          </w:p>
        </w:tc>
        <w:tc>
          <w:tcPr>
            <w:tcW w:w="720" w:type="dxa"/>
            <w:shd w:val="clear" w:color="auto" w:fill="auto"/>
          </w:tcPr>
          <w:p w:rsidR="00C8231C" w:rsidRPr="00AF6E2C" w:rsidRDefault="00C8231C" w:rsidP="009F61B9">
            <w:pPr>
              <w:jc w:val="center"/>
            </w:pPr>
          </w:p>
        </w:tc>
        <w:tc>
          <w:tcPr>
            <w:tcW w:w="720" w:type="dxa"/>
            <w:shd w:val="clear" w:color="auto" w:fill="auto"/>
          </w:tcPr>
          <w:p w:rsidR="00C8231C" w:rsidRPr="00AF6E2C" w:rsidRDefault="00C8231C" w:rsidP="009F61B9">
            <w:pPr>
              <w:jc w:val="center"/>
              <w:rPr>
                <w:color w:val="000000"/>
              </w:rPr>
            </w:pPr>
            <w:r w:rsidRPr="00AF6E2C">
              <w:rPr>
                <w:color w:val="000000"/>
              </w:rPr>
              <w:t>18</w:t>
            </w:r>
          </w:p>
          <w:p w:rsidR="00C8231C" w:rsidRPr="00AF6E2C" w:rsidRDefault="00C8231C" w:rsidP="009F61B9">
            <w:pPr>
              <w:jc w:val="center"/>
            </w:pPr>
            <w:r w:rsidRPr="00AF6E2C">
              <w:rPr>
                <w:color w:val="000000"/>
              </w:rPr>
              <w:t>18</w:t>
            </w:r>
          </w:p>
        </w:tc>
        <w:tc>
          <w:tcPr>
            <w:tcW w:w="630" w:type="dxa"/>
            <w:shd w:val="clear" w:color="auto" w:fill="auto"/>
          </w:tcPr>
          <w:p w:rsidR="00C8231C" w:rsidRPr="00AF6E2C" w:rsidRDefault="00C8231C" w:rsidP="009F61B9">
            <w:pPr>
              <w:jc w:val="center"/>
            </w:pPr>
          </w:p>
        </w:tc>
        <w:tc>
          <w:tcPr>
            <w:tcW w:w="630" w:type="dxa"/>
            <w:shd w:val="clear" w:color="auto" w:fill="auto"/>
          </w:tcPr>
          <w:p w:rsidR="00C8231C" w:rsidRPr="00AF6E2C" w:rsidRDefault="00C8231C" w:rsidP="009F61B9">
            <w:pPr>
              <w:jc w:val="center"/>
            </w:pPr>
          </w:p>
        </w:tc>
        <w:tc>
          <w:tcPr>
            <w:tcW w:w="720" w:type="dxa"/>
            <w:shd w:val="clear" w:color="auto" w:fill="auto"/>
          </w:tcPr>
          <w:p w:rsidR="00C8231C" w:rsidRPr="00AF6E2C" w:rsidRDefault="00C8231C" w:rsidP="009F61B9">
            <w:pPr>
              <w:jc w:val="center"/>
            </w:pPr>
          </w:p>
        </w:tc>
        <w:tc>
          <w:tcPr>
            <w:tcW w:w="720" w:type="dxa"/>
            <w:shd w:val="clear" w:color="auto" w:fill="auto"/>
          </w:tcPr>
          <w:p w:rsidR="00C8231C" w:rsidRPr="00AF6E2C" w:rsidRDefault="00C8231C" w:rsidP="009F61B9">
            <w:pPr>
              <w:jc w:val="center"/>
            </w:pPr>
          </w:p>
        </w:tc>
        <w:tc>
          <w:tcPr>
            <w:tcW w:w="810" w:type="dxa"/>
            <w:shd w:val="clear" w:color="auto" w:fill="auto"/>
          </w:tcPr>
          <w:p w:rsidR="00C8231C" w:rsidRPr="00AF6E2C" w:rsidRDefault="00C8231C" w:rsidP="009F61B9">
            <w:pPr>
              <w:jc w:val="center"/>
            </w:pPr>
          </w:p>
        </w:tc>
        <w:tc>
          <w:tcPr>
            <w:tcW w:w="810" w:type="dxa"/>
            <w:shd w:val="clear" w:color="auto" w:fill="auto"/>
          </w:tcPr>
          <w:p w:rsidR="00C8231C" w:rsidRPr="00AF6E2C" w:rsidRDefault="000C6F93" w:rsidP="009F61B9">
            <w:pPr>
              <w:jc w:val="center"/>
            </w:pPr>
            <w:r w:rsidRPr="00AF6E2C">
              <w:t>18</w:t>
            </w:r>
          </w:p>
          <w:p w:rsidR="000C6F93" w:rsidRPr="00AF6E2C" w:rsidRDefault="000C6F93" w:rsidP="009F61B9">
            <w:pPr>
              <w:jc w:val="center"/>
            </w:pPr>
            <w:r w:rsidRPr="00AF6E2C">
              <w:t>18</w:t>
            </w:r>
          </w:p>
        </w:tc>
      </w:tr>
    </w:tbl>
    <w:p w:rsidR="00C8231C" w:rsidRPr="00AF6E2C" w:rsidRDefault="00C8231C" w:rsidP="009950CA"/>
    <w:p w:rsidR="008B5177" w:rsidRPr="00C148EA" w:rsidRDefault="008B5177" w:rsidP="00C148EA">
      <w:pPr>
        <w:rPr>
          <w:color w:val="000000"/>
        </w:rPr>
      </w:pPr>
    </w:p>
    <w:p w:rsidR="008B5177" w:rsidRPr="008B5177" w:rsidRDefault="008B5177" w:rsidP="00C8231C">
      <w:pPr>
        <w:jc w:val="center"/>
        <w:rPr>
          <w:color w:val="000000"/>
        </w:rPr>
      </w:pPr>
    </w:p>
    <w:p w:rsidR="00C8231C" w:rsidRPr="00AF6E2C" w:rsidRDefault="00C8231C" w:rsidP="009950CA">
      <w:pPr>
        <w:jc w:val="center"/>
        <w:rPr>
          <w:b/>
          <w:color w:val="000000"/>
        </w:rPr>
      </w:pPr>
      <w:r w:rsidRPr="00AF6E2C">
        <w:rPr>
          <w:b/>
          <w:color w:val="000000"/>
        </w:rPr>
        <w:t>ПРЕГЛЕД ОДРЖАНИХ ЧАСОВА ДОПУНСКЕ НАСТАВЕ ОД I ДО IV РАЗРЕДА У ШКОЛСКОЈ 201</w:t>
      </w:r>
      <w:r w:rsidR="000C6F93" w:rsidRPr="00AF6E2C">
        <w:rPr>
          <w:b/>
          <w:color w:val="000000"/>
        </w:rPr>
        <w:t>8</w:t>
      </w:r>
      <w:r w:rsidRPr="00AF6E2C">
        <w:rPr>
          <w:b/>
          <w:color w:val="000000"/>
        </w:rPr>
        <w:t>/1</w:t>
      </w:r>
      <w:r w:rsidR="000C6F93" w:rsidRPr="00AF6E2C">
        <w:rPr>
          <w:b/>
          <w:color w:val="000000"/>
        </w:rPr>
        <w:t>9</w:t>
      </w:r>
      <w:r w:rsidRPr="00AF6E2C">
        <w:rPr>
          <w:b/>
          <w:color w:val="000000"/>
        </w:rPr>
        <w:t>. ГОДИНИ</w:t>
      </w:r>
      <w:r w:rsidRPr="00AF6E2C">
        <w:rPr>
          <w:b/>
          <w:color w:val="000000"/>
          <w:lang w:val="sr-Cyrl-CS"/>
        </w:rPr>
        <w:t xml:space="preserve"> У МАТИЧНОЈ ШКОЛИ</w:t>
      </w:r>
    </w:p>
    <w:p w:rsidR="00C8231C" w:rsidRPr="008B5177" w:rsidRDefault="00C8231C" w:rsidP="008B517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3"/>
        <w:gridCol w:w="1348"/>
        <w:gridCol w:w="886"/>
        <w:gridCol w:w="885"/>
        <w:gridCol w:w="885"/>
        <w:gridCol w:w="886"/>
        <w:gridCol w:w="886"/>
        <w:gridCol w:w="886"/>
        <w:gridCol w:w="886"/>
        <w:gridCol w:w="886"/>
      </w:tblGrid>
      <w:tr w:rsidR="00C8231C" w:rsidRPr="00AF6E2C" w:rsidTr="009F61B9">
        <w:trPr>
          <w:trHeight w:val="301"/>
        </w:trPr>
        <w:tc>
          <w:tcPr>
            <w:tcW w:w="1411" w:type="dxa"/>
            <w:vMerge w:val="restart"/>
            <w:shd w:val="clear" w:color="auto" w:fill="auto"/>
          </w:tcPr>
          <w:p w:rsidR="00C8231C" w:rsidRPr="00AF6E2C" w:rsidRDefault="00C8231C" w:rsidP="009F61B9">
            <w:pPr>
              <w:jc w:val="center"/>
              <w:rPr>
                <w:color w:val="000000"/>
                <w:lang w:val="sr-Cyrl-CS"/>
              </w:rPr>
            </w:pPr>
            <w:r w:rsidRPr="00AF6E2C">
              <w:rPr>
                <w:color w:val="000000"/>
                <w:lang w:val="sr-Cyrl-CS"/>
              </w:rPr>
              <w:t>Наставни предмет</w:t>
            </w:r>
          </w:p>
        </w:tc>
        <w:tc>
          <w:tcPr>
            <w:tcW w:w="1301" w:type="dxa"/>
            <w:vMerge w:val="restart"/>
            <w:shd w:val="clear" w:color="auto" w:fill="auto"/>
            <w:vAlign w:val="center"/>
          </w:tcPr>
          <w:p w:rsidR="00C8231C" w:rsidRPr="00AF6E2C" w:rsidRDefault="00C8231C" w:rsidP="009F61B9">
            <w:pPr>
              <w:jc w:val="center"/>
              <w:rPr>
                <w:color w:val="000000"/>
                <w:lang w:val="sr-Cyrl-CS"/>
              </w:rPr>
            </w:pPr>
            <w:r w:rsidRPr="00AF6E2C">
              <w:rPr>
                <w:color w:val="000000"/>
                <w:lang w:val="sr-Cyrl-CS"/>
              </w:rPr>
              <w:t>часови</w:t>
            </w:r>
          </w:p>
        </w:tc>
        <w:tc>
          <w:tcPr>
            <w:tcW w:w="7086" w:type="dxa"/>
            <w:gridSpan w:val="8"/>
            <w:shd w:val="clear" w:color="auto" w:fill="auto"/>
          </w:tcPr>
          <w:p w:rsidR="00C8231C" w:rsidRPr="00AF6E2C" w:rsidRDefault="00C8231C" w:rsidP="009F61B9">
            <w:pPr>
              <w:jc w:val="center"/>
              <w:rPr>
                <w:color w:val="000000"/>
              </w:rPr>
            </w:pPr>
            <w:r w:rsidRPr="00AF6E2C">
              <w:rPr>
                <w:color w:val="000000"/>
                <w:lang w:val="sr-Cyrl-CS"/>
              </w:rPr>
              <w:t>Разред и одељење</w:t>
            </w:r>
          </w:p>
        </w:tc>
      </w:tr>
      <w:tr w:rsidR="00C8231C" w:rsidRPr="00AF6E2C" w:rsidTr="009F61B9">
        <w:trPr>
          <w:trHeight w:val="225"/>
        </w:trPr>
        <w:tc>
          <w:tcPr>
            <w:tcW w:w="1411" w:type="dxa"/>
            <w:vMerge/>
            <w:shd w:val="clear" w:color="auto" w:fill="auto"/>
          </w:tcPr>
          <w:p w:rsidR="00C8231C" w:rsidRPr="00AF6E2C" w:rsidRDefault="00C8231C" w:rsidP="009F61B9">
            <w:pPr>
              <w:jc w:val="center"/>
              <w:rPr>
                <w:color w:val="000000"/>
                <w:lang w:val="sr-Cyrl-CS"/>
              </w:rPr>
            </w:pPr>
          </w:p>
        </w:tc>
        <w:tc>
          <w:tcPr>
            <w:tcW w:w="1301" w:type="dxa"/>
            <w:vMerge/>
            <w:shd w:val="clear" w:color="auto" w:fill="auto"/>
          </w:tcPr>
          <w:p w:rsidR="00C8231C" w:rsidRPr="00AF6E2C" w:rsidRDefault="00C8231C" w:rsidP="009F61B9">
            <w:pPr>
              <w:jc w:val="center"/>
              <w:rPr>
                <w:color w:val="000000"/>
                <w:lang w:val="sr-Cyrl-CS"/>
              </w:rPr>
            </w:pPr>
          </w:p>
        </w:tc>
        <w:tc>
          <w:tcPr>
            <w:tcW w:w="886" w:type="dxa"/>
            <w:shd w:val="clear" w:color="auto" w:fill="auto"/>
          </w:tcPr>
          <w:p w:rsidR="00C8231C" w:rsidRPr="00AF6E2C" w:rsidRDefault="00C8231C" w:rsidP="009F61B9">
            <w:pPr>
              <w:jc w:val="center"/>
              <w:rPr>
                <w:color w:val="000000"/>
              </w:rPr>
            </w:pPr>
            <w:r w:rsidRPr="00AF6E2C">
              <w:rPr>
                <w:color w:val="000000"/>
              </w:rPr>
              <w:t>I-1</w:t>
            </w:r>
          </w:p>
        </w:tc>
        <w:tc>
          <w:tcPr>
            <w:tcW w:w="885" w:type="dxa"/>
            <w:shd w:val="clear" w:color="auto" w:fill="auto"/>
          </w:tcPr>
          <w:p w:rsidR="00C8231C" w:rsidRPr="00AF6E2C" w:rsidRDefault="00C8231C" w:rsidP="009F61B9">
            <w:pPr>
              <w:jc w:val="center"/>
              <w:rPr>
                <w:color w:val="000000"/>
              </w:rPr>
            </w:pPr>
            <w:r w:rsidRPr="00AF6E2C">
              <w:rPr>
                <w:color w:val="000000"/>
              </w:rPr>
              <w:t>I-2</w:t>
            </w:r>
          </w:p>
        </w:tc>
        <w:tc>
          <w:tcPr>
            <w:tcW w:w="885" w:type="dxa"/>
            <w:shd w:val="clear" w:color="auto" w:fill="auto"/>
          </w:tcPr>
          <w:p w:rsidR="00C8231C" w:rsidRPr="00AF6E2C" w:rsidRDefault="00C8231C" w:rsidP="009F61B9">
            <w:pPr>
              <w:jc w:val="center"/>
              <w:rPr>
                <w:color w:val="000000"/>
              </w:rPr>
            </w:pPr>
            <w:r w:rsidRPr="00AF6E2C">
              <w:rPr>
                <w:color w:val="000000"/>
              </w:rPr>
              <w:t>II-1</w:t>
            </w:r>
          </w:p>
        </w:tc>
        <w:tc>
          <w:tcPr>
            <w:tcW w:w="886" w:type="dxa"/>
            <w:shd w:val="clear" w:color="auto" w:fill="auto"/>
          </w:tcPr>
          <w:p w:rsidR="00C8231C" w:rsidRPr="00AF6E2C" w:rsidRDefault="00C8231C" w:rsidP="009F61B9">
            <w:pPr>
              <w:jc w:val="center"/>
              <w:rPr>
                <w:color w:val="000000"/>
              </w:rPr>
            </w:pPr>
            <w:r w:rsidRPr="00AF6E2C">
              <w:rPr>
                <w:color w:val="000000"/>
              </w:rPr>
              <w:t>II-2</w:t>
            </w:r>
          </w:p>
        </w:tc>
        <w:tc>
          <w:tcPr>
            <w:tcW w:w="886" w:type="dxa"/>
            <w:shd w:val="clear" w:color="auto" w:fill="auto"/>
          </w:tcPr>
          <w:p w:rsidR="00C8231C" w:rsidRPr="00AF6E2C" w:rsidRDefault="00C8231C" w:rsidP="009F61B9">
            <w:pPr>
              <w:jc w:val="center"/>
              <w:rPr>
                <w:color w:val="000000"/>
              </w:rPr>
            </w:pPr>
            <w:r w:rsidRPr="00AF6E2C">
              <w:rPr>
                <w:color w:val="000000"/>
              </w:rPr>
              <w:t>III-1</w:t>
            </w:r>
          </w:p>
        </w:tc>
        <w:tc>
          <w:tcPr>
            <w:tcW w:w="886" w:type="dxa"/>
            <w:shd w:val="clear" w:color="auto" w:fill="auto"/>
          </w:tcPr>
          <w:p w:rsidR="00C8231C" w:rsidRPr="00AF6E2C" w:rsidRDefault="00C8231C" w:rsidP="009F61B9">
            <w:pPr>
              <w:jc w:val="center"/>
              <w:rPr>
                <w:color w:val="000000"/>
              </w:rPr>
            </w:pPr>
            <w:r w:rsidRPr="00AF6E2C">
              <w:rPr>
                <w:color w:val="000000"/>
              </w:rPr>
              <w:t>III-2</w:t>
            </w:r>
          </w:p>
        </w:tc>
        <w:tc>
          <w:tcPr>
            <w:tcW w:w="886" w:type="dxa"/>
            <w:shd w:val="clear" w:color="auto" w:fill="auto"/>
          </w:tcPr>
          <w:p w:rsidR="00C8231C" w:rsidRPr="00AF6E2C" w:rsidRDefault="00C8231C" w:rsidP="009F61B9">
            <w:pPr>
              <w:jc w:val="center"/>
              <w:rPr>
                <w:color w:val="000000"/>
              </w:rPr>
            </w:pPr>
            <w:r w:rsidRPr="00AF6E2C">
              <w:rPr>
                <w:color w:val="000000"/>
              </w:rPr>
              <w:t>IV-1</w:t>
            </w:r>
          </w:p>
        </w:tc>
        <w:tc>
          <w:tcPr>
            <w:tcW w:w="886" w:type="dxa"/>
            <w:shd w:val="clear" w:color="auto" w:fill="auto"/>
          </w:tcPr>
          <w:p w:rsidR="00C8231C" w:rsidRPr="00AF6E2C" w:rsidRDefault="00C8231C" w:rsidP="009F61B9">
            <w:pPr>
              <w:jc w:val="center"/>
              <w:rPr>
                <w:color w:val="000000"/>
              </w:rPr>
            </w:pPr>
            <w:r w:rsidRPr="00AF6E2C">
              <w:rPr>
                <w:color w:val="000000"/>
              </w:rPr>
              <w:t>IV-2</w:t>
            </w:r>
          </w:p>
        </w:tc>
      </w:tr>
      <w:tr w:rsidR="00C8231C" w:rsidRPr="00AF6E2C" w:rsidTr="009F61B9">
        <w:tc>
          <w:tcPr>
            <w:tcW w:w="1411" w:type="dxa"/>
            <w:shd w:val="clear" w:color="auto" w:fill="auto"/>
          </w:tcPr>
          <w:p w:rsidR="00C8231C" w:rsidRPr="00AF6E2C" w:rsidRDefault="00C8231C" w:rsidP="009F61B9">
            <w:pPr>
              <w:jc w:val="center"/>
              <w:rPr>
                <w:color w:val="000000"/>
                <w:lang w:val="sr-Cyrl-CS"/>
              </w:rPr>
            </w:pPr>
            <w:r w:rsidRPr="00AF6E2C">
              <w:rPr>
                <w:color w:val="000000"/>
                <w:lang w:val="sr-Cyrl-CS"/>
              </w:rPr>
              <w:t>Српски језик</w:t>
            </w:r>
          </w:p>
        </w:tc>
        <w:tc>
          <w:tcPr>
            <w:tcW w:w="1301"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886" w:type="dxa"/>
            <w:shd w:val="clear" w:color="auto" w:fill="auto"/>
          </w:tcPr>
          <w:p w:rsidR="00C8231C" w:rsidRPr="00AF6E2C" w:rsidRDefault="00C8231C" w:rsidP="009F61B9">
            <w:pPr>
              <w:jc w:val="center"/>
              <w:rPr>
                <w:color w:val="000000"/>
              </w:rPr>
            </w:pPr>
            <w:r w:rsidRPr="00AF6E2C">
              <w:rPr>
                <w:color w:val="000000"/>
              </w:rPr>
              <w:t>18</w:t>
            </w:r>
          </w:p>
          <w:p w:rsidR="00C8231C" w:rsidRPr="00AF6E2C" w:rsidRDefault="00C8231C" w:rsidP="009F61B9">
            <w:pPr>
              <w:jc w:val="center"/>
              <w:rPr>
                <w:color w:val="000000"/>
              </w:rPr>
            </w:pPr>
            <w:r w:rsidRPr="00AF6E2C">
              <w:rPr>
                <w:color w:val="000000"/>
              </w:rPr>
              <w:t>18</w:t>
            </w:r>
          </w:p>
        </w:tc>
        <w:tc>
          <w:tcPr>
            <w:tcW w:w="885" w:type="dxa"/>
            <w:shd w:val="clear" w:color="auto" w:fill="auto"/>
          </w:tcPr>
          <w:p w:rsidR="00C8231C" w:rsidRPr="00AF6E2C" w:rsidRDefault="00C8231C" w:rsidP="009F61B9">
            <w:pPr>
              <w:jc w:val="center"/>
              <w:rPr>
                <w:color w:val="000000"/>
              </w:rPr>
            </w:pPr>
            <w:r w:rsidRPr="00AF6E2C">
              <w:rPr>
                <w:color w:val="000000"/>
              </w:rPr>
              <w:t>17</w:t>
            </w:r>
          </w:p>
          <w:p w:rsidR="00C8231C" w:rsidRPr="00AF6E2C" w:rsidRDefault="00C8231C" w:rsidP="009F61B9">
            <w:pPr>
              <w:jc w:val="center"/>
              <w:rPr>
                <w:color w:val="000000"/>
              </w:rPr>
            </w:pPr>
            <w:r w:rsidRPr="00AF6E2C">
              <w:rPr>
                <w:color w:val="000000"/>
              </w:rPr>
              <w:t>17</w:t>
            </w:r>
          </w:p>
        </w:tc>
        <w:tc>
          <w:tcPr>
            <w:tcW w:w="885" w:type="dxa"/>
            <w:shd w:val="clear" w:color="auto" w:fill="auto"/>
          </w:tcPr>
          <w:p w:rsidR="00C8231C" w:rsidRPr="00AF6E2C" w:rsidRDefault="00C8231C" w:rsidP="009F61B9">
            <w:pPr>
              <w:jc w:val="center"/>
              <w:rPr>
                <w:color w:val="000000"/>
              </w:rPr>
            </w:pPr>
            <w:r w:rsidRPr="00AF6E2C">
              <w:rPr>
                <w:color w:val="000000"/>
              </w:rPr>
              <w:t>17</w:t>
            </w:r>
          </w:p>
          <w:p w:rsidR="00C8231C" w:rsidRPr="00AF6E2C" w:rsidRDefault="00C8231C" w:rsidP="009F61B9">
            <w:pPr>
              <w:jc w:val="center"/>
              <w:rPr>
                <w:color w:val="000000"/>
              </w:rPr>
            </w:pPr>
            <w:r w:rsidRPr="00AF6E2C">
              <w:rPr>
                <w:color w:val="000000"/>
              </w:rPr>
              <w:t>17</w:t>
            </w:r>
          </w:p>
        </w:tc>
        <w:tc>
          <w:tcPr>
            <w:tcW w:w="886" w:type="dxa"/>
            <w:shd w:val="clear" w:color="auto" w:fill="auto"/>
          </w:tcPr>
          <w:p w:rsidR="00C8231C" w:rsidRPr="00AF6E2C" w:rsidRDefault="00C8231C" w:rsidP="009F61B9">
            <w:pPr>
              <w:jc w:val="center"/>
              <w:rPr>
                <w:color w:val="000000"/>
              </w:rPr>
            </w:pPr>
            <w:r w:rsidRPr="00AF6E2C">
              <w:rPr>
                <w:color w:val="000000"/>
              </w:rPr>
              <w:t>17</w:t>
            </w:r>
          </w:p>
          <w:p w:rsidR="00C8231C" w:rsidRPr="00AF6E2C" w:rsidRDefault="00C8231C" w:rsidP="009F61B9">
            <w:pPr>
              <w:jc w:val="center"/>
            </w:pPr>
            <w:r w:rsidRPr="00AF6E2C">
              <w:rPr>
                <w:color w:val="000000"/>
              </w:rPr>
              <w:t>17</w:t>
            </w:r>
          </w:p>
        </w:tc>
        <w:tc>
          <w:tcPr>
            <w:tcW w:w="886" w:type="dxa"/>
            <w:shd w:val="clear" w:color="auto" w:fill="auto"/>
          </w:tcPr>
          <w:p w:rsidR="00C8231C" w:rsidRPr="00AF6E2C" w:rsidRDefault="00C8231C" w:rsidP="009F61B9">
            <w:pPr>
              <w:jc w:val="center"/>
              <w:rPr>
                <w:color w:val="000000"/>
              </w:rPr>
            </w:pPr>
            <w:r w:rsidRPr="00AF6E2C">
              <w:rPr>
                <w:color w:val="000000"/>
              </w:rPr>
              <w:t>18</w:t>
            </w:r>
          </w:p>
          <w:p w:rsidR="00C8231C" w:rsidRPr="00AF6E2C" w:rsidRDefault="00C8231C" w:rsidP="009F61B9">
            <w:pPr>
              <w:jc w:val="center"/>
            </w:pPr>
            <w:r w:rsidRPr="00AF6E2C">
              <w:rPr>
                <w:color w:val="000000"/>
              </w:rPr>
              <w:t>18</w:t>
            </w:r>
          </w:p>
        </w:tc>
        <w:tc>
          <w:tcPr>
            <w:tcW w:w="886" w:type="dxa"/>
            <w:shd w:val="clear" w:color="auto" w:fill="auto"/>
          </w:tcPr>
          <w:p w:rsidR="00C8231C" w:rsidRPr="00AF6E2C" w:rsidRDefault="00C8231C" w:rsidP="009F61B9">
            <w:pPr>
              <w:jc w:val="center"/>
              <w:rPr>
                <w:color w:val="000000"/>
              </w:rPr>
            </w:pPr>
            <w:r w:rsidRPr="00AF6E2C">
              <w:rPr>
                <w:color w:val="000000"/>
              </w:rPr>
              <w:t>17</w:t>
            </w:r>
          </w:p>
          <w:p w:rsidR="00C8231C" w:rsidRPr="00AF6E2C" w:rsidRDefault="00C8231C" w:rsidP="009F61B9">
            <w:pPr>
              <w:jc w:val="center"/>
            </w:pPr>
            <w:r w:rsidRPr="00AF6E2C">
              <w:rPr>
                <w:color w:val="000000"/>
              </w:rPr>
              <w:t>17</w:t>
            </w:r>
          </w:p>
        </w:tc>
        <w:tc>
          <w:tcPr>
            <w:tcW w:w="886" w:type="dxa"/>
            <w:shd w:val="clear" w:color="auto" w:fill="auto"/>
          </w:tcPr>
          <w:p w:rsidR="00C8231C" w:rsidRPr="00AF6E2C" w:rsidRDefault="00C8231C" w:rsidP="009F61B9">
            <w:pPr>
              <w:jc w:val="center"/>
              <w:rPr>
                <w:color w:val="000000"/>
              </w:rPr>
            </w:pPr>
            <w:r w:rsidRPr="00AF6E2C">
              <w:rPr>
                <w:color w:val="000000"/>
              </w:rPr>
              <w:t>18</w:t>
            </w:r>
          </w:p>
          <w:p w:rsidR="00C8231C" w:rsidRPr="00AF6E2C" w:rsidRDefault="00C8231C" w:rsidP="009F61B9">
            <w:pPr>
              <w:jc w:val="center"/>
            </w:pPr>
            <w:r w:rsidRPr="00AF6E2C">
              <w:rPr>
                <w:color w:val="000000"/>
              </w:rPr>
              <w:t>18</w:t>
            </w:r>
          </w:p>
        </w:tc>
        <w:tc>
          <w:tcPr>
            <w:tcW w:w="886" w:type="dxa"/>
            <w:shd w:val="clear" w:color="auto" w:fill="auto"/>
          </w:tcPr>
          <w:p w:rsidR="00C8231C" w:rsidRPr="00AF6E2C" w:rsidRDefault="00C8231C" w:rsidP="009F61B9">
            <w:pPr>
              <w:jc w:val="center"/>
              <w:rPr>
                <w:color w:val="000000"/>
              </w:rPr>
            </w:pPr>
            <w:r w:rsidRPr="00AF6E2C">
              <w:rPr>
                <w:color w:val="000000"/>
              </w:rPr>
              <w:t>18</w:t>
            </w:r>
          </w:p>
          <w:p w:rsidR="00C8231C" w:rsidRPr="00AF6E2C" w:rsidRDefault="00C8231C" w:rsidP="009F61B9">
            <w:pPr>
              <w:jc w:val="center"/>
            </w:pPr>
            <w:r w:rsidRPr="00AF6E2C">
              <w:rPr>
                <w:color w:val="000000"/>
              </w:rPr>
              <w:t>18</w:t>
            </w:r>
          </w:p>
        </w:tc>
      </w:tr>
      <w:tr w:rsidR="00C8231C" w:rsidRPr="00AF6E2C" w:rsidTr="009F61B9">
        <w:trPr>
          <w:trHeight w:val="468"/>
        </w:trPr>
        <w:tc>
          <w:tcPr>
            <w:tcW w:w="1411" w:type="dxa"/>
            <w:shd w:val="clear" w:color="auto" w:fill="auto"/>
          </w:tcPr>
          <w:p w:rsidR="00C8231C" w:rsidRPr="00AF6E2C" w:rsidRDefault="00C8231C" w:rsidP="009F61B9">
            <w:pPr>
              <w:jc w:val="center"/>
              <w:rPr>
                <w:color w:val="000000"/>
                <w:lang w:val="sr-Cyrl-CS"/>
              </w:rPr>
            </w:pPr>
            <w:r w:rsidRPr="00AF6E2C">
              <w:rPr>
                <w:color w:val="000000"/>
                <w:lang w:val="sr-Cyrl-CS"/>
              </w:rPr>
              <w:t>Математика</w:t>
            </w:r>
          </w:p>
        </w:tc>
        <w:tc>
          <w:tcPr>
            <w:tcW w:w="1301"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rPr>
            </w:pPr>
            <w:r w:rsidRPr="00AF6E2C">
              <w:rPr>
                <w:color w:val="000000"/>
                <w:lang w:val="sr-Cyrl-CS"/>
              </w:rPr>
              <w:t>Одржано</w:t>
            </w:r>
          </w:p>
        </w:tc>
        <w:tc>
          <w:tcPr>
            <w:tcW w:w="886" w:type="dxa"/>
            <w:shd w:val="clear" w:color="auto" w:fill="auto"/>
          </w:tcPr>
          <w:p w:rsidR="00C8231C" w:rsidRPr="00AF6E2C" w:rsidRDefault="00C8231C" w:rsidP="009F61B9">
            <w:pPr>
              <w:jc w:val="center"/>
              <w:rPr>
                <w:color w:val="000000"/>
              </w:rPr>
            </w:pPr>
            <w:r w:rsidRPr="00AF6E2C">
              <w:rPr>
                <w:color w:val="000000"/>
              </w:rPr>
              <w:t>18</w:t>
            </w:r>
          </w:p>
          <w:p w:rsidR="00C8231C" w:rsidRPr="00AF6E2C" w:rsidRDefault="00C8231C" w:rsidP="009F61B9">
            <w:pPr>
              <w:jc w:val="center"/>
              <w:rPr>
                <w:color w:val="000000"/>
              </w:rPr>
            </w:pPr>
            <w:r w:rsidRPr="00AF6E2C">
              <w:rPr>
                <w:color w:val="000000"/>
              </w:rPr>
              <w:t>18</w:t>
            </w:r>
          </w:p>
        </w:tc>
        <w:tc>
          <w:tcPr>
            <w:tcW w:w="885" w:type="dxa"/>
            <w:shd w:val="clear" w:color="auto" w:fill="auto"/>
          </w:tcPr>
          <w:p w:rsidR="00C8231C" w:rsidRPr="00AF6E2C" w:rsidRDefault="00C8231C" w:rsidP="009F61B9">
            <w:pPr>
              <w:jc w:val="center"/>
              <w:rPr>
                <w:color w:val="000000"/>
              </w:rPr>
            </w:pPr>
            <w:r w:rsidRPr="00AF6E2C">
              <w:rPr>
                <w:color w:val="000000"/>
              </w:rPr>
              <w:t>17</w:t>
            </w:r>
          </w:p>
          <w:p w:rsidR="00C8231C" w:rsidRPr="00AF6E2C" w:rsidRDefault="00C8231C" w:rsidP="009F61B9">
            <w:pPr>
              <w:jc w:val="center"/>
              <w:rPr>
                <w:color w:val="000000"/>
              </w:rPr>
            </w:pPr>
            <w:r w:rsidRPr="00AF6E2C">
              <w:rPr>
                <w:color w:val="000000"/>
              </w:rPr>
              <w:t>17</w:t>
            </w:r>
          </w:p>
        </w:tc>
        <w:tc>
          <w:tcPr>
            <w:tcW w:w="885" w:type="dxa"/>
            <w:shd w:val="clear" w:color="auto" w:fill="auto"/>
          </w:tcPr>
          <w:p w:rsidR="00C8231C" w:rsidRPr="00AF6E2C" w:rsidRDefault="00C8231C" w:rsidP="009F61B9">
            <w:pPr>
              <w:jc w:val="center"/>
              <w:rPr>
                <w:color w:val="000000"/>
              </w:rPr>
            </w:pPr>
            <w:r w:rsidRPr="00AF6E2C">
              <w:rPr>
                <w:color w:val="000000"/>
              </w:rPr>
              <w:t>18</w:t>
            </w:r>
          </w:p>
          <w:p w:rsidR="00C8231C" w:rsidRPr="00AF6E2C" w:rsidRDefault="00C8231C" w:rsidP="009F61B9">
            <w:pPr>
              <w:jc w:val="center"/>
            </w:pPr>
            <w:r w:rsidRPr="00AF6E2C">
              <w:rPr>
                <w:color w:val="000000"/>
              </w:rPr>
              <w:t>18</w:t>
            </w:r>
          </w:p>
        </w:tc>
        <w:tc>
          <w:tcPr>
            <w:tcW w:w="886" w:type="dxa"/>
            <w:shd w:val="clear" w:color="auto" w:fill="auto"/>
          </w:tcPr>
          <w:p w:rsidR="00C8231C" w:rsidRPr="00AF6E2C" w:rsidRDefault="00C8231C" w:rsidP="009F61B9">
            <w:pPr>
              <w:jc w:val="center"/>
              <w:rPr>
                <w:color w:val="000000"/>
              </w:rPr>
            </w:pPr>
            <w:r w:rsidRPr="00AF6E2C">
              <w:rPr>
                <w:color w:val="000000"/>
              </w:rPr>
              <w:t>18</w:t>
            </w:r>
          </w:p>
          <w:p w:rsidR="00C8231C" w:rsidRPr="00AF6E2C" w:rsidRDefault="00C8231C" w:rsidP="009F61B9">
            <w:pPr>
              <w:jc w:val="center"/>
            </w:pPr>
            <w:r w:rsidRPr="00AF6E2C">
              <w:rPr>
                <w:color w:val="000000"/>
              </w:rPr>
              <w:t>18</w:t>
            </w:r>
          </w:p>
        </w:tc>
        <w:tc>
          <w:tcPr>
            <w:tcW w:w="886" w:type="dxa"/>
            <w:shd w:val="clear" w:color="auto" w:fill="auto"/>
          </w:tcPr>
          <w:p w:rsidR="00C8231C" w:rsidRPr="00AF6E2C" w:rsidRDefault="00C8231C" w:rsidP="009F61B9">
            <w:pPr>
              <w:jc w:val="center"/>
              <w:rPr>
                <w:color w:val="000000"/>
              </w:rPr>
            </w:pPr>
            <w:r w:rsidRPr="00AF6E2C">
              <w:rPr>
                <w:color w:val="000000"/>
              </w:rPr>
              <w:t>18</w:t>
            </w:r>
          </w:p>
          <w:p w:rsidR="00C8231C" w:rsidRPr="00AF6E2C" w:rsidRDefault="00C8231C" w:rsidP="009F61B9">
            <w:pPr>
              <w:jc w:val="center"/>
            </w:pPr>
            <w:r w:rsidRPr="00AF6E2C">
              <w:rPr>
                <w:color w:val="000000"/>
              </w:rPr>
              <w:t>18</w:t>
            </w:r>
          </w:p>
        </w:tc>
        <w:tc>
          <w:tcPr>
            <w:tcW w:w="886" w:type="dxa"/>
            <w:shd w:val="clear" w:color="auto" w:fill="auto"/>
          </w:tcPr>
          <w:p w:rsidR="00C8231C" w:rsidRPr="00AF6E2C" w:rsidRDefault="00C8231C" w:rsidP="009F61B9">
            <w:pPr>
              <w:jc w:val="center"/>
              <w:rPr>
                <w:color w:val="000000"/>
              </w:rPr>
            </w:pPr>
            <w:r w:rsidRPr="00AF6E2C">
              <w:rPr>
                <w:color w:val="000000"/>
              </w:rPr>
              <w:t>18</w:t>
            </w:r>
          </w:p>
          <w:p w:rsidR="00C8231C" w:rsidRPr="00AF6E2C" w:rsidRDefault="00C8231C" w:rsidP="009F61B9">
            <w:pPr>
              <w:jc w:val="center"/>
            </w:pPr>
            <w:r w:rsidRPr="00AF6E2C">
              <w:rPr>
                <w:color w:val="000000"/>
              </w:rPr>
              <w:t>18</w:t>
            </w:r>
          </w:p>
        </w:tc>
        <w:tc>
          <w:tcPr>
            <w:tcW w:w="886" w:type="dxa"/>
            <w:shd w:val="clear" w:color="auto" w:fill="auto"/>
          </w:tcPr>
          <w:p w:rsidR="00C8231C" w:rsidRPr="00AF6E2C" w:rsidRDefault="00C8231C" w:rsidP="009F61B9">
            <w:pPr>
              <w:jc w:val="center"/>
              <w:rPr>
                <w:color w:val="000000"/>
              </w:rPr>
            </w:pPr>
            <w:r w:rsidRPr="00AF6E2C">
              <w:rPr>
                <w:color w:val="000000"/>
              </w:rPr>
              <w:t>18</w:t>
            </w:r>
          </w:p>
          <w:p w:rsidR="00C8231C" w:rsidRPr="00AF6E2C" w:rsidRDefault="00C8231C" w:rsidP="009F61B9">
            <w:pPr>
              <w:jc w:val="center"/>
            </w:pPr>
            <w:r w:rsidRPr="00AF6E2C">
              <w:rPr>
                <w:color w:val="000000"/>
              </w:rPr>
              <w:t>17</w:t>
            </w:r>
          </w:p>
        </w:tc>
        <w:tc>
          <w:tcPr>
            <w:tcW w:w="886" w:type="dxa"/>
            <w:shd w:val="clear" w:color="auto" w:fill="auto"/>
          </w:tcPr>
          <w:p w:rsidR="00C8231C" w:rsidRPr="00AF6E2C" w:rsidRDefault="00C8231C" w:rsidP="009F61B9">
            <w:pPr>
              <w:jc w:val="center"/>
              <w:rPr>
                <w:color w:val="000000"/>
              </w:rPr>
            </w:pPr>
            <w:r w:rsidRPr="00AF6E2C">
              <w:rPr>
                <w:color w:val="000000"/>
              </w:rPr>
              <w:t>18</w:t>
            </w:r>
          </w:p>
          <w:p w:rsidR="00C8231C" w:rsidRPr="00AF6E2C" w:rsidRDefault="00C8231C" w:rsidP="009F61B9">
            <w:pPr>
              <w:jc w:val="center"/>
            </w:pPr>
            <w:r w:rsidRPr="00AF6E2C">
              <w:rPr>
                <w:color w:val="000000"/>
              </w:rPr>
              <w:t>18</w:t>
            </w:r>
          </w:p>
        </w:tc>
      </w:tr>
    </w:tbl>
    <w:p w:rsidR="000C6F93" w:rsidRPr="008B5177" w:rsidRDefault="000C6F93" w:rsidP="008B5177"/>
    <w:p w:rsidR="00C8231C" w:rsidRDefault="00C8231C" w:rsidP="00C8231C">
      <w:pPr>
        <w:jc w:val="center"/>
      </w:pPr>
    </w:p>
    <w:p w:rsidR="008B5177" w:rsidRPr="008B5177" w:rsidRDefault="008B5177" w:rsidP="00C8231C">
      <w:pPr>
        <w:jc w:val="center"/>
      </w:pPr>
    </w:p>
    <w:p w:rsidR="00C8231C" w:rsidRPr="008B5177" w:rsidRDefault="00C8231C" w:rsidP="008B5177">
      <w:pPr>
        <w:jc w:val="center"/>
        <w:rPr>
          <w:b/>
          <w:color w:val="000000"/>
          <w:lang w:val="sr-Cyrl-CS"/>
        </w:rPr>
      </w:pPr>
      <w:r w:rsidRPr="00AF6E2C">
        <w:rPr>
          <w:b/>
          <w:color w:val="000000"/>
        </w:rPr>
        <w:t xml:space="preserve">ПРЕГЛЕД </w:t>
      </w:r>
      <w:r w:rsidRPr="00AF6E2C">
        <w:rPr>
          <w:b/>
          <w:color w:val="000000"/>
          <w:lang w:val="sr-Cyrl-CS"/>
        </w:rPr>
        <w:t xml:space="preserve">БРОЈА </w:t>
      </w:r>
      <w:r w:rsidRPr="00AF6E2C">
        <w:rPr>
          <w:b/>
          <w:color w:val="000000"/>
        </w:rPr>
        <w:t>ОДРЖАНИХ ЧАСОВА ДОПУНСКЕ НАСТАВЕ ОД I ДО IV РАЗРЕДА У ШКОЛСКОЈ 201</w:t>
      </w:r>
      <w:r w:rsidR="000C6F93" w:rsidRPr="00AF6E2C">
        <w:rPr>
          <w:b/>
          <w:color w:val="000000"/>
        </w:rPr>
        <w:t>8</w:t>
      </w:r>
      <w:r w:rsidRPr="00AF6E2C">
        <w:rPr>
          <w:b/>
          <w:color w:val="000000"/>
        </w:rPr>
        <w:t>/1</w:t>
      </w:r>
      <w:r w:rsidR="000C6F93" w:rsidRPr="00AF6E2C">
        <w:rPr>
          <w:b/>
          <w:color w:val="000000"/>
        </w:rPr>
        <w:t>9</w:t>
      </w:r>
      <w:r w:rsidRPr="00AF6E2C">
        <w:rPr>
          <w:b/>
          <w:color w:val="000000"/>
        </w:rPr>
        <w:t>. ГОДИНИ</w:t>
      </w:r>
      <w:r w:rsidRPr="00AF6E2C">
        <w:rPr>
          <w:b/>
          <w:color w:val="000000"/>
          <w:lang w:val="sr-Cyrl-CS"/>
        </w:rPr>
        <w:t xml:space="preserve"> У ИЗДВОЈЕНИМ ОДЕЉЕЊИМА ШКОЛЕ</w:t>
      </w:r>
    </w:p>
    <w:p w:rsidR="00C8231C" w:rsidRPr="00AF6E2C" w:rsidRDefault="00C8231C" w:rsidP="00C8231C">
      <w:pPr>
        <w:jc w:val="center"/>
        <w:rPr>
          <w:lang w:val="sr-Cyrl-CS"/>
        </w:rPr>
      </w:pPr>
    </w:p>
    <w:tbl>
      <w:tblPr>
        <w:tblW w:w="10998"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3"/>
        <w:gridCol w:w="1348"/>
        <w:gridCol w:w="464"/>
        <w:gridCol w:w="10"/>
        <w:gridCol w:w="466"/>
        <w:gridCol w:w="133"/>
        <w:gridCol w:w="406"/>
        <w:gridCol w:w="552"/>
        <w:gridCol w:w="516"/>
        <w:gridCol w:w="536"/>
        <w:gridCol w:w="496"/>
        <w:gridCol w:w="518"/>
        <w:gridCol w:w="496"/>
        <w:gridCol w:w="488"/>
        <w:gridCol w:w="536"/>
        <w:gridCol w:w="567"/>
        <w:gridCol w:w="459"/>
        <w:gridCol w:w="458"/>
        <w:gridCol w:w="536"/>
        <w:gridCol w:w="550"/>
      </w:tblGrid>
      <w:tr w:rsidR="000C6F93" w:rsidRPr="00AF6E2C" w:rsidTr="000C6F93">
        <w:trPr>
          <w:trHeight w:val="301"/>
        </w:trPr>
        <w:tc>
          <w:tcPr>
            <w:tcW w:w="1463" w:type="dxa"/>
            <w:vMerge w:val="restart"/>
            <w:shd w:val="clear" w:color="auto" w:fill="auto"/>
          </w:tcPr>
          <w:p w:rsidR="000C6F93" w:rsidRPr="00AF6E2C" w:rsidRDefault="000C6F93" w:rsidP="009F61B9">
            <w:pPr>
              <w:jc w:val="center"/>
              <w:rPr>
                <w:lang w:val="sr-Cyrl-CS"/>
              </w:rPr>
            </w:pPr>
            <w:r w:rsidRPr="00AF6E2C">
              <w:rPr>
                <w:lang w:val="sr-Cyrl-CS"/>
              </w:rPr>
              <w:t>Наставни предмет</w:t>
            </w:r>
          </w:p>
        </w:tc>
        <w:tc>
          <w:tcPr>
            <w:tcW w:w="1348" w:type="dxa"/>
            <w:vMerge w:val="restart"/>
            <w:shd w:val="clear" w:color="auto" w:fill="auto"/>
            <w:vAlign w:val="center"/>
          </w:tcPr>
          <w:p w:rsidR="000C6F93" w:rsidRPr="00AF6E2C" w:rsidRDefault="000C6F93" w:rsidP="009F61B9">
            <w:pPr>
              <w:jc w:val="center"/>
              <w:rPr>
                <w:lang w:val="sr-Cyrl-CS"/>
              </w:rPr>
            </w:pPr>
            <w:r w:rsidRPr="00AF6E2C">
              <w:rPr>
                <w:lang w:val="sr-Cyrl-CS"/>
              </w:rPr>
              <w:t>часови</w:t>
            </w:r>
          </w:p>
        </w:tc>
        <w:tc>
          <w:tcPr>
            <w:tcW w:w="464" w:type="dxa"/>
          </w:tcPr>
          <w:p w:rsidR="000C6F93" w:rsidRPr="00AF6E2C" w:rsidRDefault="000C6F93" w:rsidP="009F61B9">
            <w:pPr>
              <w:jc w:val="center"/>
              <w:rPr>
                <w:lang w:val="sr-Cyrl-CS"/>
              </w:rPr>
            </w:pPr>
          </w:p>
        </w:tc>
        <w:tc>
          <w:tcPr>
            <w:tcW w:w="609" w:type="dxa"/>
            <w:gridSpan w:val="3"/>
          </w:tcPr>
          <w:p w:rsidR="000C6F93" w:rsidRPr="00AF6E2C" w:rsidRDefault="000C6F93" w:rsidP="009F61B9">
            <w:pPr>
              <w:jc w:val="center"/>
              <w:rPr>
                <w:lang w:val="sr-Cyrl-CS"/>
              </w:rPr>
            </w:pPr>
          </w:p>
        </w:tc>
        <w:tc>
          <w:tcPr>
            <w:tcW w:w="6028" w:type="dxa"/>
            <w:gridSpan w:val="12"/>
            <w:shd w:val="clear" w:color="auto" w:fill="auto"/>
          </w:tcPr>
          <w:p w:rsidR="000C6F93" w:rsidRPr="00AF6E2C" w:rsidRDefault="000C6F93" w:rsidP="009F61B9">
            <w:pPr>
              <w:jc w:val="center"/>
            </w:pPr>
            <w:r w:rsidRPr="00AF6E2C">
              <w:rPr>
                <w:lang w:val="sr-Cyrl-CS"/>
              </w:rPr>
              <w:t>Разред и одељење</w:t>
            </w:r>
          </w:p>
        </w:tc>
        <w:tc>
          <w:tcPr>
            <w:tcW w:w="536" w:type="dxa"/>
          </w:tcPr>
          <w:p w:rsidR="000C6F93" w:rsidRPr="00AF6E2C" w:rsidRDefault="000C6F93" w:rsidP="009F61B9">
            <w:pPr>
              <w:jc w:val="center"/>
              <w:rPr>
                <w:lang w:val="sr-Cyrl-CS"/>
              </w:rPr>
            </w:pPr>
          </w:p>
        </w:tc>
        <w:tc>
          <w:tcPr>
            <w:tcW w:w="550" w:type="dxa"/>
          </w:tcPr>
          <w:p w:rsidR="000C6F93" w:rsidRPr="00AF6E2C" w:rsidRDefault="000C6F93" w:rsidP="009F61B9">
            <w:pPr>
              <w:jc w:val="center"/>
              <w:rPr>
                <w:lang w:val="sr-Cyrl-CS"/>
              </w:rPr>
            </w:pPr>
          </w:p>
        </w:tc>
      </w:tr>
      <w:tr w:rsidR="000C6F93" w:rsidRPr="00AF6E2C" w:rsidTr="000C6F93">
        <w:trPr>
          <w:trHeight w:val="225"/>
        </w:trPr>
        <w:tc>
          <w:tcPr>
            <w:tcW w:w="1463" w:type="dxa"/>
            <w:vMerge/>
            <w:shd w:val="clear" w:color="auto" w:fill="auto"/>
          </w:tcPr>
          <w:p w:rsidR="000C6F93" w:rsidRPr="00AF6E2C" w:rsidRDefault="000C6F93" w:rsidP="009F61B9">
            <w:pPr>
              <w:jc w:val="center"/>
              <w:rPr>
                <w:lang w:val="sr-Cyrl-CS"/>
              </w:rPr>
            </w:pPr>
          </w:p>
        </w:tc>
        <w:tc>
          <w:tcPr>
            <w:tcW w:w="1348" w:type="dxa"/>
            <w:vMerge/>
            <w:shd w:val="clear" w:color="auto" w:fill="auto"/>
          </w:tcPr>
          <w:p w:rsidR="000C6F93" w:rsidRPr="00AF6E2C" w:rsidRDefault="000C6F93" w:rsidP="009F61B9">
            <w:pPr>
              <w:jc w:val="center"/>
              <w:rPr>
                <w:lang w:val="sr-Cyrl-CS"/>
              </w:rPr>
            </w:pPr>
          </w:p>
        </w:tc>
        <w:tc>
          <w:tcPr>
            <w:tcW w:w="474" w:type="dxa"/>
            <w:gridSpan w:val="2"/>
            <w:shd w:val="clear" w:color="auto" w:fill="auto"/>
          </w:tcPr>
          <w:p w:rsidR="000C6F93" w:rsidRPr="00AF6E2C" w:rsidRDefault="000C6F93" w:rsidP="009F61B9">
            <w:pPr>
              <w:jc w:val="center"/>
              <w:rPr>
                <w:lang w:val="sr-Cyrl-CS"/>
              </w:rPr>
            </w:pPr>
            <w:r w:rsidRPr="00AF6E2C">
              <w:t>I-</w:t>
            </w:r>
            <w:r w:rsidRPr="00AF6E2C">
              <w:rPr>
                <w:lang w:val="sr-Cyrl-CS"/>
              </w:rPr>
              <w:t>Х</w:t>
            </w:r>
          </w:p>
        </w:tc>
        <w:tc>
          <w:tcPr>
            <w:tcW w:w="466" w:type="dxa"/>
            <w:shd w:val="clear" w:color="auto" w:fill="auto"/>
          </w:tcPr>
          <w:p w:rsidR="000C6F93" w:rsidRPr="00AF6E2C" w:rsidRDefault="000C6F93" w:rsidP="009F61B9">
            <w:pPr>
              <w:jc w:val="center"/>
              <w:rPr>
                <w:lang w:val="sr-Cyrl-CS"/>
              </w:rPr>
            </w:pPr>
            <w:r w:rsidRPr="00AF6E2C">
              <w:t>II-</w:t>
            </w:r>
            <w:r w:rsidRPr="00AF6E2C">
              <w:rPr>
                <w:lang w:val="sr-Cyrl-CS"/>
              </w:rPr>
              <w:t>Х</w:t>
            </w:r>
          </w:p>
        </w:tc>
        <w:tc>
          <w:tcPr>
            <w:tcW w:w="539" w:type="dxa"/>
            <w:gridSpan w:val="2"/>
            <w:shd w:val="clear" w:color="auto" w:fill="auto"/>
          </w:tcPr>
          <w:p w:rsidR="000C6F93" w:rsidRPr="00AF6E2C" w:rsidRDefault="000C6F93" w:rsidP="009F61B9">
            <w:pPr>
              <w:jc w:val="center"/>
              <w:rPr>
                <w:lang w:val="sr-Cyrl-CS"/>
              </w:rPr>
            </w:pPr>
            <w:r w:rsidRPr="00AF6E2C">
              <w:t>III-</w:t>
            </w:r>
            <w:r w:rsidRPr="00AF6E2C">
              <w:rPr>
                <w:lang w:val="sr-Cyrl-CS"/>
              </w:rPr>
              <w:t>Х</w:t>
            </w:r>
          </w:p>
        </w:tc>
        <w:tc>
          <w:tcPr>
            <w:tcW w:w="552" w:type="dxa"/>
            <w:shd w:val="clear" w:color="auto" w:fill="auto"/>
          </w:tcPr>
          <w:p w:rsidR="000C6F93" w:rsidRPr="00AF6E2C" w:rsidRDefault="000C6F93" w:rsidP="009F61B9">
            <w:pPr>
              <w:jc w:val="center"/>
              <w:rPr>
                <w:lang w:val="sr-Cyrl-CS"/>
              </w:rPr>
            </w:pPr>
            <w:r w:rsidRPr="00AF6E2C">
              <w:t>IV-</w:t>
            </w:r>
            <w:r w:rsidRPr="00AF6E2C">
              <w:rPr>
                <w:lang w:val="sr-Cyrl-CS"/>
              </w:rPr>
              <w:t>Х</w:t>
            </w:r>
          </w:p>
        </w:tc>
        <w:tc>
          <w:tcPr>
            <w:tcW w:w="516" w:type="dxa"/>
            <w:shd w:val="clear" w:color="auto" w:fill="auto"/>
          </w:tcPr>
          <w:p w:rsidR="000C6F93" w:rsidRPr="00AF6E2C" w:rsidRDefault="000C6F93" w:rsidP="009F61B9">
            <w:pPr>
              <w:jc w:val="center"/>
            </w:pPr>
            <w:r w:rsidRPr="00AF6E2C">
              <w:t>II</w:t>
            </w:r>
            <w:r w:rsidRPr="00AF6E2C">
              <w:rPr>
                <w:lang w:val="sr-Cyrl-CS"/>
              </w:rPr>
              <w:t xml:space="preserve"> -К</w:t>
            </w:r>
            <w:r w:rsidRPr="00AF6E2C">
              <w:t>o</w:t>
            </w:r>
          </w:p>
        </w:tc>
        <w:tc>
          <w:tcPr>
            <w:tcW w:w="536" w:type="dxa"/>
          </w:tcPr>
          <w:p w:rsidR="000C6F93" w:rsidRPr="00AF6E2C" w:rsidRDefault="000C6F93" w:rsidP="009F61B9">
            <w:pPr>
              <w:jc w:val="center"/>
            </w:pPr>
            <w:r w:rsidRPr="00AF6E2C">
              <w:t>III</w:t>
            </w:r>
            <w:r w:rsidRPr="00AF6E2C">
              <w:rPr>
                <w:lang w:val="sr-Cyrl-CS"/>
              </w:rPr>
              <w:t>-К</w:t>
            </w:r>
            <w:r w:rsidRPr="00AF6E2C">
              <w:t>o</w:t>
            </w:r>
          </w:p>
        </w:tc>
        <w:tc>
          <w:tcPr>
            <w:tcW w:w="496" w:type="dxa"/>
            <w:shd w:val="clear" w:color="auto" w:fill="auto"/>
          </w:tcPr>
          <w:p w:rsidR="000C6F93" w:rsidRPr="00AF6E2C" w:rsidRDefault="000C6F93" w:rsidP="009F61B9">
            <w:pPr>
              <w:jc w:val="center"/>
            </w:pPr>
            <w:r w:rsidRPr="00AF6E2C">
              <w:t>II-</w:t>
            </w:r>
            <w:r w:rsidRPr="00AF6E2C">
              <w:rPr>
                <w:lang w:val="sr-Cyrl-CS"/>
              </w:rPr>
              <w:t>К</w:t>
            </w:r>
            <w:r w:rsidRPr="00AF6E2C">
              <w:t>a</w:t>
            </w:r>
          </w:p>
        </w:tc>
        <w:tc>
          <w:tcPr>
            <w:tcW w:w="518" w:type="dxa"/>
            <w:shd w:val="clear" w:color="auto" w:fill="auto"/>
          </w:tcPr>
          <w:p w:rsidR="000C6F93" w:rsidRPr="00AF6E2C" w:rsidRDefault="000C6F93" w:rsidP="009F61B9">
            <w:pPr>
              <w:jc w:val="center"/>
              <w:rPr>
                <w:lang w:val="sr-Cyrl-CS"/>
              </w:rPr>
            </w:pPr>
            <w:r w:rsidRPr="00AF6E2C">
              <w:t>I-Ka</w:t>
            </w:r>
          </w:p>
        </w:tc>
        <w:tc>
          <w:tcPr>
            <w:tcW w:w="496" w:type="dxa"/>
            <w:shd w:val="clear" w:color="auto" w:fill="auto"/>
          </w:tcPr>
          <w:p w:rsidR="000C6F93" w:rsidRPr="00AF6E2C" w:rsidRDefault="000C6F93" w:rsidP="009F61B9">
            <w:pPr>
              <w:jc w:val="center"/>
            </w:pPr>
            <w:r w:rsidRPr="00AF6E2C">
              <w:t>I-T</w:t>
            </w:r>
          </w:p>
        </w:tc>
        <w:tc>
          <w:tcPr>
            <w:tcW w:w="488" w:type="dxa"/>
            <w:shd w:val="clear" w:color="auto" w:fill="auto"/>
          </w:tcPr>
          <w:p w:rsidR="000C6F93" w:rsidRPr="00AF6E2C" w:rsidRDefault="000C6F93" w:rsidP="009F61B9">
            <w:pPr>
              <w:jc w:val="center"/>
            </w:pPr>
            <w:r w:rsidRPr="00AF6E2C">
              <w:t>II-T</w:t>
            </w:r>
          </w:p>
        </w:tc>
        <w:tc>
          <w:tcPr>
            <w:tcW w:w="536" w:type="dxa"/>
          </w:tcPr>
          <w:p w:rsidR="000C6F93" w:rsidRPr="00AF6E2C" w:rsidRDefault="000C6F93" w:rsidP="009F61B9">
            <w:pPr>
              <w:jc w:val="center"/>
            </w:pPr>
            <w:r w:rsidRPr="00AF6E2C">
              <w:t>III-T</w:t>
            </w:r>
          </w:p>
        </w:tc>
        <w:tc>
          <w:tcPr>
            <w:tcW w:w="567" w:type="dxa"/>
            <w:shd w:val="clear" w:color="auto" w:fill="auto"/>
          </w:tcPr>
          <w:p w:rsidR="000C6F93" w:rsidRPr="00AF6E2C" w:rsidRDefault="000C6F93" w:rsidP="009F61B9">
            <w:pPr>
              <w:jc w:val="center"/>
            </w:pPr>
            <w:r w:rsidRPr="00AF6E2C">
              <w:t>IV-T</w:t>
            </w:r>
          </w:p>
        </w:tc>
        <w:tc>
          <w:tcPr>
            <w:tcW w:w="459" w:type="dxa"/>
            <w:shd w:val="clear" w:color="auto" w:fill="auto"/>
          </w:tcPr>
          <w:p w:rsidR="000C6F93" w:rsidRPr="00AF6E2C" w:rsidRDefault="000C6F93" w:rsidP="009F61B9">
            <w:pPr>
              <w:jc w:val="center"/>
            </w:pPr>
            <w:r w:rsidRPr="00AF6E2C">
              <w:t>I-A</w:t>
            </w:r>
          </w:p>
        </w:tc>
        <w:tc>
          <w:tcPr>
            <w:tcW w:w="458" w:type="dxa"/>
            <w:shd w:val="clear" w:color="auto" w:fill="auto"/>
          </w:tcPr>
          <w:p w:rsidR="000C6F93" w:rsidRPr="00AF6E2C" w:rsidRDefault="000C6F93" w:rsidP="009F61B9">
            <w:pPr>
              <w:jc w:val="center"/>
            </w:pPr>
            <w:r w:rsidRPr="00AF6E2C">
              <w:t>II-</w:t>
            </w:r>
          </w:p>
          <w:p w:rsidR="000C6F93" w:rsidRPr="00AF6E2C" w:rsidRDefault="000C6F93" w:rsidP="009F61B9">
            <w:pPr>
              <w:jc w:val="center"/>
            </w:pPr>
            <w:r w:rsidRPr="00AF6E2C">
              <w:t>A</w:t>
            </w:r>
          </w:p>
        </w:tc>
        <w:tc>
          <w:tcPr>
            <w:tcW w:w="536" w:type="dxa"/>
          </w:tcPr>
          <w:p w:rsidR="000C6F93" w:rsidRPr="00AF6E2C" w:rsidRDefault="000C6F93" w:rsidP="000C6F93">
            <w:pPr>
              <w:jc w:val="center"/>
            </w:pPr>
            <w:r w:rsidRPr="00AF6E2C">
              <w:t>III-</w:t>
            </w:r>
          </w:p>
          <w:p w:rsidR="000C6F93" w:rsidRPr="00AF6E2C" w:rsidRDefault="000C6F93" w:rsidP="000C6F93">
            <w:pPr>
              <w:jc w:val="center"/>
            </w:pPr>
            <w:r w:rsidRPr="00AF6E2C">
              <w:t>A</w:t>
            </w:r>
          </w:p>
        </w:tc>
        <w:tc>
          <w:tcPr>
            <w:tcW w:w="550" w:type="dxa"/>
          </w:tcPr>
          <w:p w:rsidR="000C6F93" w:rsidRPr="00AF6E2C" w:rsidRDefault="000C6F93" w:rsidP="009F61B9">
            <w:pPr>
              <w:jc w:val="center"/>
            </w:pPr>
            <w:r w:rsidRPr="00AF6E2C">
              <w:t>IV-А</w:t>
            </w:r>
          </w:p>
        </w:tc>
      </w:tr>
      <w:tr w:rsidR="000C6F93" w:rsidRPr="00AF6E2C" w:rsidTr="000C6F93">
        <w:tc>
          <w:tcPr>
            <w:tcW w:w="1463" w:type="dxa"/>
            <w:shd w:val="clear" w:color="auto" w:fill="auto"/>
          </w:tcPr>
          <w:p w:rsidR="000C6F93" w:rsidRPr="00AF6E2C" w:rsidRDefault="000C6F93" w:rsidP="009F61B9">
            <w:pPr>
              <w:jc w:val="center"/>
              <w:rPr>
                <w:lang w:val="sr-Cyrl-CS"/>
              </w:rPr>
            </w:pPr>
            <w:r w:rsidRPr="00AF6E2C">
              <w:rPr>
                <w:lang w:val="sr-Cyrl-CS"/>
              </w:rPr>
              <w:t>Српски језик</w:t>
            </w:r>
          </w:p>
        </w:tc>
        <w:tc>
          <w:tcPr>
            <w:tcW w:w="1348" w:type="dxa"/>
            <w:shd w:val="clear" w:color="auto" w:fill="auto"/>
          </w:tcPr>
          <w:p w:rsidR="000C6F93" w:rsidRPr="00AF6E2C" w:rsidRDefault="000C6F93" w:rsidP="009F61B9">
            <w:pPr>
              <w:jc w:val="center"/>
              <w:rPr>
                <w:lang w:val="sr-Cyrl-CS"/>
              </w:rPr>
            </w:pPr>
            <w:r w:rsidRPr="00AF6E2C">
              <w:rPr>
                <w:lang w:val="sr-Cyrl-CS"/>
              </w:rPr>
              <w:t>Планирано</w:t>
            </w:r>
          </w:p>
          <w:p w:rsidR="000C6F93" w:rsidRPr="00AF6E2C" w:rsidRDefault="000C6F93" w:rsidP="009F61B9">
            <w:pPr>
              <w:jc w:val="center"/>
              <w:rPr>
                <w:lang w:val="sr-Cyrl-CS"/>
              </w:rPr>
            </w:pPr>
            <w:r w:rsidRPr="00AF6E2C">
              <w:rPr>
                <w:lang w:val="sr-Cyrl-CS"/>
              </w:rPr>
              <w:t>Одржано</w:t>
            </w:r>
          </w:p>
        </w:tc>
        <w:tc>
          <w:tcPr>
            <w:tcW w:w="474" w:type="dxa"/>
            <w:gridSpan w:val="2"/>
            <w:shd w:val="clear" w:color="auto" w:fill="auto"/>
          </w:tcPr>
          <w:p w:rsidR="000C6F93" w:rsidRPr="00AF6E2C" w:rsidRDefault="000C6F93" w:rsidP="009F61B9">
            <w:pPr>
              <w:jc w:val="center"/>
              <w:rPr>
                <w:color w:val="000000"/>
              </w:rPr>
            </w:pPr>
            <w:r w:rsidRPr="00AF6E2C">
              <w:rPr>
                <w:color w:val="000000"/>
              </w:rPr>
              <w:t>18</w:t>
            </w:r>
          </w:p>
          <w:p w:rsidR="000C6F93" w:rsidRPr="00AF6E2C" w:rsidRDefault="000C6F93" w:rsidP="009F61B9">
            <w:pPr>
              <w:jc w:val="center"/>
              <w:rPr>
                <w:color w:val="000000"/>
              </w:rPr>
            </w:pPr>
            <w:r w:rsidRPr="00AF6E2C">
              <w:rPr>
                <w:color w:val="000000"/>
              </w:rPr>
              <w:t>18</w:t>
            </w:r>
          </w:p>
        </w:tc>
        <w:tc>
          <w:tcPr>
            <w:tcW w:w="466" w:type="dxa"/>
            <w:shd w:val="clear" w:color="auto" w:fill="auto"/>
          </w:tcPr>
          <w:p w:rsidR="000C6F93" w:rsidRPr="00AF6E2C" w:rsidRDefault="000C6F93" w:rsidP="009F61B9">
            <w:pPr>
              <w:jc w:val="center"/>
              <w:rPr>
                <w:color w:val="000000"/>
              </w:rPr>
            </w:pPr>
            <w:r w:rsidRPr="00AF6E2C">
              <w:rPr>
                <w:color w:val="000000"/>
              </w:rPr>
              <w:t>18</w:t>
            </w:r>
          </w:p>
          <w:p w:rsidR="000C6F93" w:rsidRPr="00AF6E2C" w:rsidRDefault="000C6F93" w:rsidP="009F61B9">
            <w:pPr>
              <w:jc w:val="center"/>
            </w:pPr>
            <w:r w:rsidRPr="00AF6E2C">
              <w:rPr>
                <w:color w:val="000000"/>
              </w:rPr>
              <w:t>18</w:t>
            </w:r>
          </w:p>
        </w:tc>
        <w:tc>
          <w:tcPr>
            <w:tcW w:w="539" w:type="dxa"/>
            <w:gridSpan w:val="2"/>
            <w:shd w:val="clear" w:color="auto" w:fill="auto"/>
          </w:tcPr>
          <w:p w:rsidR="000C6F93" w:rsidRPr="00AF6E2C" w:rsidRDefault="000C6F93" w:rsidP="009F61B9">
            <w:pPr>
              <w:jc w:val="center"/>
              <w:rPr>
                <w:color w:val="000000"/>
              </w:rPr>
            </w:pPr>
            <w:r w:rsidRPr="00AF6E2C">
              <w:rPr>
                <w:color w:val="000000"/>
              </w:rPr>
              <w:t>18</w:t>
            </w:r>
          </w:p>
          <w:p w:rsidR="000C6F93" w:rsidRPr="00AF6E2C" w:rsidRDefault="000C6F93" w:rsidP="009F61B9">
            <w:pPr>
              <w:jc w:val="center"/>
            </w:pPr>
            <w:r w:rsidRPr="00AF6E2C">
              <w:rPr>
                <w:color w:val="000000"/>
              </w:rPr>
              <w:t>18</w:t>
            </w:r>
          </w:p>
        </w:tc>
        <w:tc>
          <w:tcPr>
            <w:tcW w:w="552" w:type="dxa"/>
            <w:shd w:val="clear" w:color="auto" w:fill="auto"/>
          </w:tcPr>
          <w:p w:rsidR="000C6F93" w:rsidRPr="00AF6E2C" w:rsidRDefault="000C6F93" w:rsidP="009F61B9">
            <w:pPr>
              <w:jc w:val="center"/>
            </w:pPr>
            <w:r w:rsidRPr="00AF6E2C">
              <w:t>18</w:t>
            </w:r>
          </w:p>
          <w:p w:rsidR="000C6F93" w:rsidRPr="00AF6E2C" w:rsidRDefault="000C6F93" w:rsidP="009F61B9">
            <w:pPr>
              <w:jc w:val="center"/>
            </w:pPr>
            <w:r w:rsidRPr="00AF6E2C">
              <w:t>18</w:t>
            </w:r>
          </w:p>
        </w:tc>
        <w:tc>
          <w:tcPr>
            <w:tcW w:w="516" w:type="dxa"/>
            <w:shd w:val="clear" w:color="auto" w:fill="auto"/>
          </w:tcPr>
          <w:p w:rsidR="000C6F93" w:rsidRPr="00AF6E2C" w:rsidRDefault="000C6F93" w:rsidP="009F61B9">
            <w:pPr>
              <w:jc w:val="center"/>
              <w:rPr>
                <w:color w:val="000000"/>
              </w:rPr>
            </w:pPr>
            <w:r w:rsidRPr="00AF6E2C">
              <w:rPr>
                <w:color w:val="000000"/>
              </w:rPr>
              <w:t>18</w:t>
            </w:r>
          </w:p>
          <w:p w:rsidR="000C6F93" w:rsidRPr="00AF6E2C" w:rsidRDefault="000C6F93" w:rsidP="009F61B9">
            <w:pPr>
              <w:jc w:val="center"/>
            </w:pPr>
            <w:r w:rsidRPr="00AF6E2C">
              <w:rPr>
                <w:color w:val="000000"/>
              </w:rPr>
              <w:t>18</w:t>
            </w:r>
          </w:p>
        </w:tc>
        <w:tc>
          <w:tcPr>
            <w:tcW w:w="536" w:type="dxa"/>
          </w:tcPr>
          <w:p w:rsidR="000C6F93" w:rsidRPr="00AF6E2C" w:rsidRDefault="000C6F93" w:rsidP="009F61B9">
            <w:pPr>
              <w:jc w:val="center"/>
              <w:rPr>
                <w:color w:val="000000"/>
              </w:rPr>
            </w:pPr>
            <w:r w:rsidRPr="00AF6E2C">
              <w:rPr>
                <w:color w:val="000000"/>
              </w:rPr>
              <w:t>18</w:t>
            </w:r>
          </w:p>
          <w:p w:rsidR="000C6F93" w:rsidRPr="00AF6E2C" w:rsidRDefault="000C6F93" w:rsidP="009F61B9">
            <w:pPr>
              <w:jc w:val="center"/>
              <w:rPr>
                <w:color w:val="000000"/>
              </w:rPr>
            </w:pPr>
            <w:r w:rsidRPr="00AF6E2C">
              <w:rPr>
                <w:color w:val="000000"/>
              </w:rPr>
              <w:t>18</w:t>
            </w:r>
          </w:p>
        </w:tc>
        <w:tc>
          <w:tcPr>
            <w:tcW w:w="496" w:type="dxa"/>
            <w:shd w:val="clear" w:color="auto" w:fill="auto"/>
          </w:tcPr>
          <w:p w:rsidR="000C6F93" w:rsidRPr="00AF6E2C" w:rsidRDefault="000C6F93" w:rsidP="009F61B9">
            <w:pPr>
              <w:jc w:val="center"/>
              <w:rPr>
                <w:color w:val="000000"/>
              </w:rPr>
            </w:pPr>
            <w:r w:rsidRPr="00AF6E2C">
              <w:rPr>
                <w:color w:val="000000"/>
              </w:rPr>
              <w:t>18</w:t>
            </w:r>
          </w:p>
          <w:p w:rsidR="000C6F93" w:rsidRPr="00AF6E2C" w:rsidRDefault="000C6F93" w:rsidP="000C6F93">
            <w:pPr>
              <w:jc w:val="center"/>
            </w:pPr>
            <w:r w:rsidRPr="00AF6E2C">
              <w:rPr>
                <w:color w:val="000000"/>
              </w:rPr>
              <w:t>18</w:t>
            </w:r>
          </w:p>
        </w:tc>
        <w:tc>
          <w:tcPr>
            <w:tcW w:w="518" w:type="dxa"/>
            <w:shd w:val="clear" w:color="auto" w:fill="auto"/>
          </w:tcPr>
          <w:p w:rsidR="000C6F93" w:rsidRPr="00AF6E2C" w:rsidRDefault="000C6F93" w:rsidP="009F61B9">
            <w:pPr>
              <w:jc w:val="center"/>
              <w:rPr>
                <w:color w:val="000000"/>
              </w:rPr>
            </w:pPr>
            <w:r w:rsidRPr="00AF6E2C">
              <w:rPr>
                <w:color w:val="000000"/>
              </w:rPr>
              <w:t>18</w:t>
            </w:r>
          </w:p>
          <w:p w:rsidR="000C6F93" w:rsidRPr="00AF6E2C" w:rsidRDefault="000C6F93" w:rsidP="009F61B9">
            <w:pPr>
              <w:jc w:val="center"/>
            </w:pPr>
            <w:r w:rsidRPr="00AF6E2C">
              <w:rPr>
                <w:color w:val="000000"/>
              </w:rPr>
              <w:t>18</w:t>
            </w:r>
          </w:p>
        </w:tc>
        <w:tc>
          <w:tcPr>
            <w:tcW w:w="496" w:type="dxa"/>
            <w:shd w:val="clear" w:color="auto" w:fill="auto"/>
          </w:tcPr>
          <w:p w:rsidR="000C6F93" w:rsidRPr="00AF6E2C" w:rsidRDefault="000C6F93" w:rsidP="009F61B9">
            <w:pPr>
              <w:jc w:val="center"/>
              <w:rPr>
                <w:color w:val="000000"/>
              </w:rPr>
            </w:pPr>
            <w:r w:rsidRPr="00AF6E2C">
              <w:rPr>
                <w:color w:val="000000"/>
              </w:rPr>
              <w:t>18</w:t>
            </w:r>
          </w:p>
          <w:p w:rsidR="000C6F93" w:rsidRPr="00AF6E2C" w:rsidRDefault="000C6F93" w:rsidP="009F61B9">
            <w:pPr>
              <w:jc w:val="center"/>
            </w:pPr>
            <w:r w:rsidRPr="00AF6E2C">
              <w:rPr>
                <w:color w:val="000000"/>
              </w:rPr>
              <w:t>18</w:t>
            </w:r>
          </w:p>
        </w:tc>
        <w:tc>
          <w:tcPr>
            <w:tcW w:w="488" w:type="dxa"/>
            <w:shd w:val="clear" w:color="auto" w:fill="auto"/>
          </w:tcPr>
          <w:p w:rsidR="000C6F93" w:rsidRPr="00AF6E2C" w:rsidRDefault="000C6F93" w:rsidP="009F61B9">
            <w:pPr>
              <w:jc w:val="center"/>
              <w:rPr>
                <w:color w:val="000000"/>
              </w:rPr>
            </w:pPr>
            <w:r w:rsidRPr="00AF6E2C">
              <w:rPr>
                <w:color w:val="000000"/>
              </w:rPr>
              <w:t>18</w:t>
            </w:r>
          </w:p>
          <w:p w:rsidR="000C6F93" w:rsidRPr="00AF6E2C" w:rsidRDefault="000C6F93" w:rsidP="009F61B9">
            <w:pPr>
              <w:jc w:val="center"/>
            </w:pPr>
            <w:r w:rsidRPr="00AF6E2C">
              <w:rPr>
                <w:color w:val="000000"/>
              </w:rPr>
              <w:t>18</w:t>
            </w:r>
          </w:p>
        </w:tc>
        <w:tc>
          <w:tcPr>
            <w:tcW w:w="536" w:type="dxa"/>
          </w:tcPr>
          <w:p w:rsidR="000C6F93" w:rsidRPr="00AF6E2C" w:rsidRDefault="000C6F93" w:rsidP="009F61B9">
            <w:pPr>
              <w:jc w:val="center"/>
              <w:rPr>
                <w:color w:val="000000"/>
              </w:rPr>
            </w:pPr>
            <w:r w:rsidRPr="00AF6E2C">
              <w:rPr>
                <w:color w:val="000000"/>
              </w:rPr>
              <w:t>18</w:t>
            </w:r>
          </w:p>
          <w:p w:rsidR="000C6F93" w:rsidRPr="00AF6E2C" w:rsidRDefault="000C6F93" w:rsidP="009F61B9">
            <w:pPr>
              <w:jc w:val="center"/>
              <w:rPr>
                <w:color w:val="000000"/>
              </w:rPr>
            </w:pPr>
            <w:r w:rsidRPr="00AF6E2C">
              <w:rPr>
                <w:color w:val="000000"/>
              </w:rPr>
              <w:t>17</w:t>
            </w:r>
          </w:p>
        </w:tc>
        <w:tc>
          <w:tcPr>
            <w:tcW w:w="567" w:type="dxa"/>
            <w:shd w:val="clear" w:color="auto" w:fill="auto"/>
          </w:tcPr>
          <w:p w:rsidR="000C6F93" w:rsidRPr="00AF6E2C" w:rsidRDefault="000C6F93" w:rsidP="009F61B9">
            <w:pPr>
              <w:jc w:val="center"/>
              <w:rPr>
                <w:color w:val="000000"/>
              </w:rPr>
            </w:pPr>
            <w:r w:rsidRPr="00AF6E2C">
              <w:rPr>
                <w:color w:val="000000"/>
              </w:rPr>
              <w:t>18</w:t>
            </w:r>
          </w:p>
          <w:p w:rsidR="000C6F93" w:rsidRPr="00AF6E2C" w:rsidRDefault="000C6F93" w:rsidP="009F61B9">
            <w:pPr>
              <w:jc w:val="center"/>
            </w:pPr>
            <w:r w:rsidRPr="00AF6E2C">
              <w:rPr>
                <w:color w:val="000000"/>
              </w:rPr>
              <w:t>18</w:t>
            </w:r>
          </w:p>
        </w:tc>
        <w:tc>
          <w:tcPr>
            <w:tcW w:w="459" w:type="dxa"/>
            <w:shd w:val="clear" w:color="auto" w:fill="auto"/>
          </w:tcPr>
          <w:p w:rsidR="000C6F93" w:rsidRPr="00AF6E2C" w:rsidRDefault="000C6F93" w:rsidP="009F61B9">
            <w:r w:rsidRPr="00AF6E2C">
              <w:t>18</w:t>
            </w:r>
          </w:p>
          <w:p w:rsidR="000C6F93" w:rsidRPr="00AF6E2C" w:rsidRDefault="000C6F93" w:rsidP="009F61B9">
            <w:pPr>
              <w:jc w:val="center"/>
            </w:pPr>
            <w:r w:rsidRPr="00AF6E2C">
              <w:t>18</w:t>
            </w:r>
          </w:p>
        </w:tc>
        <w:tc>
          <w:tcPr>
            <w:tcW w:w="458" w:type="dxa"/>
            <w:shd w:val="clear" w:color="auto" w:fill="auto"/>
          </w:tcPr>
          <w:p w:rsidR="000C6F93" w:rsidRPr="00AF6E2C" w:rsidRDefault="000C6F93" w:rsidP="009F61B9">
            <w:r w:rsidRPr="00AF6E2C">
              <w:t>18</w:t>
            </w:r>
          </w:p>
          <w:p w:rsidR="000C6F93" w:rsidRPr="00AF6E2C" w:rsidRDefault="000C6F93" w:rsidP="009F61B9">
            <w:pPr>
              <w:jc w:val="center"/>
            </w:pPr>
            <w:r w:rsidRPr="00AF6E2C">
              <w:t>18</w:t>
            </w:r>
          </w:p>
        </w:tc>
        <w:tc>
          <w:tcPr>
            <w:tcW w:w="536" w:type="dxa"/>
          </w:tcPr>
          <w:p w:rsidR="000C6F93" w:rsidRPr="00AF6E2C" w:rsidRDefault="000C6F93" w:rsidP="009F61B9">
            <w:r w:rsidRPr="00AF6E2C">
              <w:t>18</w:t>
            </w:r>
          </w:p>
          <w:p w:rsidR="000C6F93" w:rsidRPr="00AF6E2C" w:rsidRDefault="000C6F93" w:rsidP="009F61B9">
            <w:r w:rsidRPr="00AF6E2C">
              <w:t>18</w:t>
            </w:r>
          </w:p>
        </w:tc>
        <w:tc>
          <w:tcPr>
            <w:tcW w:w="550" w:type="dxa"/>
          </w:tcPr>
          <w:p w:rsidR="000C6F93" w:rsidRPr="00AF6E2C" w:rsidRDefault="000C6F93" w:rsidP="009F61B9">
            <w:r w:rsidRPr="00AF6E2C">
              <w:t>18</w:t>
            </w:r>
          </w:p>
          <w:p w:rsidR="000C6F93" w:rsidRPr="00AF6E2C" w:rsidRDefault="000C6F93" w:rsidP="009F61B9">
            <w:r w:rsidRPr="00AF6E2C">
              <w:t>17</w:t>
            </w:r>
          </w:p>
        </w:tc>
      </w:tr>
      <w:tr w:rsidR="000C6F93" w:rsidRPr="00AF6E2C" w:rsidTr="000C6F93">
        <w:trPr>
          <w:trHeight w:val="468"/>
        </w:trPr>
        <w:tc>
          <w:tcPr>
            <w:tcW w:w="1463" w:type="dxa"/>
            <w:shd w:val="clear" w:color="auto" w:fill="auto"/>
          </w:tcPr>
          <w:p w:rsidR="000C6F93" w:rsidRPr="00AF6E2C" w:rsidRDefault="000C6F93" w:rsidP="009F61B9">
            <w:pPr>
              <w:jc w:val="center"/>
              <w:rPr>
                <w:lang w:val="sr-Cyrl-CS"/>
              </w:rPr>
            </w:pPr>
            <w:r w:rsidRPr="00AF6E2C">
              <w:rPr>
                <w:lang w:val="sr-Cyrl-CS"/>
              </w:rPr>
              <w:t>Математика</w:t>
            </w:r>
          </w:p>
        </w:tc>
        <w:tc>
          <w:tcPr>
            <w:tcW w:w="1348" w:type="dxa"/>
            <w:shd w:val="clear" w:color="auto" w:fill="auto"/>
          </w:tcPr>
          <w:p w:rsidR="000C6F93" w:rsidRPr="00AF6E2C" w:rsidRDefault="000C6F93" w:rsidP="009F61B9">
            <w:pPr>
              <w:jc w:val="center"/>
              <w:rPr>
                <w:lang w:val="sr-Cyrl-CS"/>
              </w:rPr>
            </w:pPr>
            <w:r w:rsidRPr="00AF6E2C">
              <w:rPr>
                <w:lang w:val="sr-Cyrl-CS"/>
              </w:rPr>
              <w:t>Планирано</w:t>
            </w:r>
          </w:p>
          <w:p w:rsidR="000C6F93" w:rsidRPr="00AF6E2C" w:rsidRDefault="000C6F93" w:rsidP="009F61B9">
            <w:pPr>
              <w:jc w:val="center"/>
            </w:pPr>
            <w:r w:rsidRPr="00AF6E2C">
              <w:rPr>
                <w:lang w:val="sr-Cyrl-CS"/>
              </w:rPr>
              <w:t>Одржано</w:t>
            </w:r>
          </w:p>
        </w:tc>
        <w:tc>
          <w:tcPr>
            <w:tcW w:w="474" w:type="dxa"/>
            <w:gridSpan w:val="2"/>
            <w:shd w:val="clear" w:color="auto" w:fill="auto"/>
          </w:tcPr>
          <w:p w:rsidR="000C6F93" w:rsidRPr="00AF6E2C" w:rsidRDefault="000C6F93" w:rsidP="009F61B9">
            <w:pPr>
              <w:jc w:val="center"/>
              <w:rPr>
                <w:color w:val="000000"/>
              </w:rPr>
            </w:pPr>
            <w:r w:rsidRPr="00AF6E2C">
              <w:rPr>
                <w:color w:val="000000"/>
              </w:rPr>
              <w:t>18</w:t>
            </w:r>
          </w:p>
          <w:p w:rsidR="000C6F93" w:rsidRPr="00AF6E2C" w:rsidRDefault="000C6F93" w:rsidP="009F61B9">
            <w:pPr>
              <w:jc w:val="center"/>
              <w:rPr>
                <w:color w:val="000000"/>
              </w:rPr>
            </w:pPr>
            <w:r w:rsidRPr="00AF6E2C">
              <w:rPr>
                <w:color w:val="000000"/>
              </w:rPr>
              <w:t>18</w:t>
            </w:r>
          </w:p>
        </w:tc>
        <w:tc>
          <w:tcPr>
            <w:tcW w:w="466" w:type="dxa"/>
            <w:shd w:val="clear" w:color="auto" w:fill="auto"/>
          </w:tcPr>
          <w:p w:rsidR="000C6F93" w:rsidRPr="00AF6E2C" w:rsidRDefault="000C6F93" w:rsidP="009F61B9">
            <w:pPr>
              <w:jc w:val="center"/>
              <w:rPr>
                <w:color w:val="000000"/>
              </w:rPr>
            </w:pPr>
            <w:r w:rsidRPr="00AF6E2C">
              <w:rPr>
                <w:color w:val="000000"/>
              </w:rPr>
              <w:t>18</w:t>
            </w:r>
          </w:p>
          <w:p w:rsidR="000C6F93" w:rsidRPr="00AF6E2C" w:rsidRDefault="000C6F93" w:rsidP="009F61B9">
            <w:pPr>
              <w:jc w:val="center"/>
            </w:pPr>
            <w:r w:rsidRPr="00AF6E2C">
              <w:rPr>
                <w:color w:val="000000"/>
              </w:rPr>
              <w:t>18</w:t>
            </w:r>
          </w:p>
        </w:tc>
        <w:tc>
          <w:tcPr>
            <w:tcW w:w="539" w:type="dxa"/>
            <w:gridSpan w:val="2"/>
            <w:shd w:val="clear" w:color="auto" w:fill="auto"/>
          </w:tcPr>
          <w:p w:rsidR="000C6F93" w:rsidRPr="00AF6E2C" w:rsidRDefault="000C6F93" w:rsidP="009F61B9">
            <w:pPr>
              <w:jc w:val="center"/>
              <w:rPr>
                <w:color w:val="000000"/>
              </w:rPr>
            </w:pPr>
            <w:r w:rsidRPr="00AF6E2C">
              <w:rPr>
                <w:color w:val="000000"/>
              </w:rPr>
              <w:t>18</w:t>
            </w:r>
          </w:p>
          <w:p w:rsidR="000C6F93" w:rsidRPr="00AF6E2C" w:rsidRDefault="000C6F93" w:rsidP="009F61B9">
            <w:pPr>
              <w:jc w:val="center"/>
            </w:pPr>
            <w:r w:rsidRPr="00AF6E2C">
              <w:rPr>
                <w:color w:val="000000"/>
              </w:rPr>
              <w:t>18</w:t>
            </w:r>
          </w:p>
        </w:tc>
        <w:tc>
          <w:tcPr>
            <w:tcW w:w="552" w:type="dxa"/>
            <w:shd w:val="clear" w:color="auto" w:fill="auto"/>
          </w:tcPr>
          <w:p w:rsidR="000C6F93" w:rsidRPr="00AF6E2C" w:rsidRDefault="000C6F93" w:rsidP="009F61B9">
            <w:pPr>
              <w:jc w:val="center"/>
              <w:rPr>
                <w:color w:val="000000"/>
              </w:rPr>
            </w:pPr>
            <w:r w:rsidRPr="00AF6E2C">
              <w:rPr>
                <w:color w:val="000000"/>
              </w:rPr>
              <w:t>18</w:t>
            </w:r>
          </w:p>
          <w:p w:rsidR="000C6F93" w:rsidRPr="00AF6E2C" w:rsidRDefault="000C6F93" w:rsidP="009F61B9">
            <w:pPr>
              <w:jc w:val="center"/>
            </w:pPr>
            <w:r w:rsidRPr="00AF6E2C">
              <w:rPr>
                <w:color w:val="000000"/>
              </w:rPr>
              <w:t>18</w:t>
            </w:r>
          </w:p>
        </w:tc>
        <w:tc>
          <w:tcPr>
            <w:tcW w:w="516" w:type="dxa"/>
            <w:shd w:val="clear" w:color="auto" w:fill="auto"/>
          </w:tcPr>
          <w:p w:rsidR="000C6F93" w:rsidRPr="00AF6E2C" w:rsidRDefault="000C6F93" w:rsidP="009F61B9">
            <w:pPr>
              <w:jc w:val="center"/>
              <w:rPr>
                <w:color w:val="000000"/>
              </w:rPr>
            </w:pPr>
            <w:r w:rsidRPr="00AF6E2C">
              <w:rPr>
                <w:color w:val="000000"/>
              </w:rPr>
              <w:t>18</w:t>
            </w:r>
          </w:p>
          <w:p w:rsidR="000C6F93" w:rsidRPr="00AF6E2C" w:rsidRDefault="000C6F93" w:rsidP="009F61B9">
            <w:pPr>
              <w:jc w:val="center"/>
            </w:pPr>
            <w:r w:rsidRPr="00AF6E2C">
              <w:rPr>
                <w:color w:val="000000"/>
              </w:rPr>
              <w:t>18</w:t>
            </w:r>
          </w:p>
        </w:tc>
        <w:tc>
          <w:tcPr>
            <w:tcW w:w="536" w:type="dxa"/>
          </w:tcPr>
          <w:p w:rsidR="000C6F93" w:rsidRPr="00AF6E2C" w:rsidRDefault="000C6F93" w:rsidP="009F61B9">
            <w:pPr>
              <w:jc w:val="center"/>
              <w:rPr>
                <w:color w:val="000000"/>
              </w:rPr>
            </w:pPr>
            <w:r w:rsidRPr="00AF6E2C">
              <w:rPr>
                <w:color w:val="000000"/>
              </w:rPr>
              <w:t>18</w:t>
            </w:r>
          </w:p>
          <w:p w:rsidR="000C6F93" w:rsidRPr="00AF6E2C" w:rsidRDefault="000C6F93" w:rsidP="009F61B9">
            <w:pPr>
              <w:jc w:val="center"/>
              <w:rPr>
                <w:color w:val="000000"/>
              </w:rPr>
            </w:pPr>
            <w:r w:rsidRPr="00AF6E2C">
              <w:rPr>
                <w:color w:val="000000"/>
              </w:rPr>
              <w:t>18</w:t>
            </w:r>
          </w:p>
        </w:tc>
        <w:tc>
          <w:tcPr>
            <w:tcW w:w="496" w:type="dxa"/>
            <w:shd w:val="clear" w:color="auto" w:fill="auto"/>
          </w:tcPr>
          <w:p w:rsidR="000C6F93" w:rsidRPr="00AF6E2C" w:rsidRDefault="000C6F93" w:rsidP="009F61B9">
            <w:pPr>
              <w:jc w:val="center"/>
              <w:rPr>
                <w:color w:val="000000"/>
              </w:rPr>
            </w:pPr>
            <w:r w:rsidRPr="00AF6E2C">
              <w:rPr>
                <w:color w:val="000000"/>
              </w:rPr>
              <w:t>18</w:t>
            </w:r>
          </w:p>
          <w:p w:rsidR="000C6F93" w:rsidRPr="00AF6E2C" w:rsidRDefault="000C6F93" w:rsidP="000C6F93">
            <w:pPr>
              <w:jc w:val="center"/>
            </w:pPr>
            <w:r w:rsidRPr="00AF6E2C">
              <w:rPr>
                <w:color w:val="000000"/>
              </w:rPr>
              <w:t>17</w:t>
            </w:r>
          </w:p>
        </w:tc>
        <w:tc>
          <w:tcPr>
            <w:tcW w:w="518" w:type="dxa"/>
            <w:shd w:val="clear" w:color="auto" w:fill="auto"/>
          </w:tcPr>
          <w:p w:rsidR="000C6F93" w:rsidRPr="00AF6E2C" w:rsidRDefault="000C6F93" w:rsidP="009F61B9">
            <w:pPr>
              <w:jc w:val="center"/>
              <w:rPr>
                <w:color w:val="000000"/>
              </w:rPr>
            </w:pPr>
            <w:r w:rsidRPr="00AF6E2C">
              <w:rPr>
                <w:color w:val="000000"/>
              </w:rPr>
              <w:t>17</w:t>
            </w:r>
          </w:p>
          <w:p w:rsidR="000C6F93" w:rsidRPr="00AF6E2C" w:rsidRDefault="000C6F93" w:rsidP="000C6F93">
            <w:pPr>
              <w:jc w:val="center"/>
            </w:pPr>
            <w:r w:rsidRPr="00AF6E2C">
              <w:rPr>
                <w:color w:val="000000"/>
              </w:rPr>
              <w:t>17</w:t>
            </w:r>
          </w:p>
        </w:tc>
        <w:tc>
          <w:tcPr>
            <w:tcW w:w="496" w:type="dxa"/>
            <w:shd w:val="clear" w:color="auto" w:fill="auto"/>
          </w:tcPr>
          <w:p w:rsidR="000C6F93" w:rsidRPr="00AF6E2C" w:rsidRDefault="000C6F93" w:rsidP="009F61B9">
            <w:pPr>
              <w:jc w:val="center"/>
              <w:rPr>
                <w:color w:val="000000"/>
              </w:rPr>
            </w:pPr>
            <w:r w:rsidRPr="00AF6E2C">
              <w:rPr>
                <w:color w:val="000000"/>
              </w:rPr>
              <w:t>17</w:t>
            </w:r>
          </w:p>
          <w:p w:rsidR="000C6F93" w:rsidRPr="00AF6E2C" w:rsidRDefault="000C6F93" w:rsidP="009F61B9">
            <w:pPr>
              <w:jc w:val="center"/>
            </w:pPr>
            <w:r w:rsidRPr="00AF6E2C">
              <w:rPr>
                <w:color w:val="000000"/>
              </w:rPr>
              <w:t>17</w:t>
            </w:r>
          </w:p>
        </w:tc>
        <w:tc>
          <w:tcPr>
            <w:tcW w:w="488" w:type="dxa"/>
            <w:shd w:val="clear" w:color="auto" w:fill="auto"/>
          </w:tcPr>
          <w:p w:rsidR="000C6F93" w:rsidRPr="00AF6E2C" w:rsidRDefault="000C6F93" w:rsidP="009F61B9">
            <w:pPr>
              <w:jc w:val="center"/>
              <w:rPr>
                <w:color w:val="000000"/>
              </w:rPr>
            </w:pPr>
            <w:r w:rsidRPr="00AF6E2C">
              <w:rPr>
                <w:color w:val="000000"/>
              </w:rPr>
              <w:t>17</w:t>
            </w:r>
          </w:p>
          <w:p w:rsidR="000C6F93" w:rsidRPr="00AF6E2C" w:rsidRDefault="000C6F93" w:rsidP="009F61B9">
            <w:pPr>
              <w:jc w:val="center"/>
            </w:pPr>
            <w:r w:rsidRPr="00AF6E2C">
              <w:rPr>
                <w:color w:val="000000"/>
              </w:rPr>
              <w:t>17</w:t>
            </w:r>
          </w:p>
        </w:tc>
        <w:tc>
          <w:tcPr>
            <w:tcW w:w="536" w:type="dxa"/>
          </w:tcPr>
          <w:p w:rsidR="000C6F93" w:rsidRPr="00AF6E2C" w:rsidRDefault="000C6F93" w:rsidP="009F61B9">
            <w:pPr>
              <w:jc w:val="center"/>
              <w:rPr>
                <w:color w:val="000000"/>
              </w:rPr>
            </w:pPr>
            <w:r w:rsidRPr="00AF6E2C">
              <w:rPr>
                <w:color w:val="000000"/>
              </w:rPr>
              <w:t>18</w:t>
            </w:r>
          </w:p>
          <w:p w:rsidR="000C6F93" w:rsidRPr="00AF6E2C" w:rsidRDefault="000C6F93" w:rsidP="009F61B9">
            <w:pPr>
              <w:jc w:val="center"/>
              <w:rPr>
                <w:color w:val="000000"/>
              </w:rPr>
            </w:pPr>
            <w:r w:rsidRPr="00AF6E2C">
              <w:rPr>
                <w:color w:val="000000"/>
              </w:rPr>
              <w:t>18</w:t>
            </w:r>
          </w:p>
        </w:tc>
        <w:tc>
          <w:tcPr>
            <w:tcW w:w="567" w:type="dxa"/>
            <w:shd w:val="clear" w:color="auto" w:fill="auto"/>
          </w:tcPr>
          <w:p w:rsidR="000C6F93" w:rsidRPr="00AF6E2C" w:rsidRDefault="000C6F93" w:rsidP="009F61B9">
            <w:pPr>
              <w:jc w:val="center"/>
              <w:rPr>
                <w:color w:val="000000"/>
              </w:rPr>
            </w:pPr>
            <w:r w:rsidRPr="00AF6E2C">
              <w:rPr>
                <w:color w:val="000000"/>
              </w:rPr>
              <w:t>17</w:t>
            </w:r>
          </w:p>
          <w:p w:rsidR="000C6F93" w:rsidRPr="00AF6E2C" w:rsidRDefault="000C6F93" w:rsidP="009F61B9">
            <w:pPr>
              <w:jc w:val="center"/>
            </w:pPr>
            <w:r w:rsidRPr="00AF6E2C">
              <w:rPr>
                <w:color w:val="000000"/>
              </w:rPr>
              <w:t>17</w:t>
            </w:r>
          </w:p>
        </w:tc>
        <w:tc>
          <w:tcPr>
            <w:tcW w:w="459" w:type="dxa"/>
            <w:shd w:val="clear" w:color="auto" w:fill="auto"/>
          </w:tcPr>
          <w:p w:rsidR="000C6F93" w:rsidRPr="00AF6E2C" w:rsidRDefault="000C6F93" w:rsidP="009F61B9">
            <w:r w:rsidRPr="00AF6E2C">
              <w:t>18</w:t>
            </w:r>
          </w:p>
          <w:p w:rsidR="000C6F93" w:rsidRPr="00AF6E2C" w:rsidRDefault="000C6F93" w:rsidP="009F61B9">
            <w:pPr>
              <w:jc w:val="center"/>
            </w:pPr>
            <w:r w:rsidRPr="00AF6E2C">
              <w:t>18</w:t>
            </w:r>
          </w:p>
        </w:tc>
        <w:tc>
          <w:tcPr>
            <w:tcW w:w="458" w:type="dxa"/>
            <w:shd w:val="clear" w:color="auto" w:fill="auto"/>
          </w:tcPr>
          <w:p w:rsidR="000C6F93" w:rsidRPr="00AF6E2C" w:rsidRDefault="000C6F93" w:rsidP="009F61B9">
            <w:r w:rsidRPr="00AF6E2C">
              <w:t>18</w:t>
            </w:r>
          </w:p>
          <w:p w:rsidR="000C6F93" w:rsidRPr="00AF6E2C" w:rsidRDefault="000C6F93" w:rsidP="000C6F93">
            <w:pPr>
              <w:jc w:val="center"/>
            </w:pPr>
            <w:r w:rsidRPr="00AF6E2C">
              <w:t>18</w:t>
            </w:r>
          </w:p>
        </w:tc>
        <w:tc>
          <w:tcPr>
            <w:tcW w:w="536" w:type="dxa"/>
          </w:tcPr>
          <w:p w:rsidR="000C6F93" w:rsidRPr="00AF6E2C" w:rsidRDefault="000C6F93" w:rsidP="009F61B9">
            <w:r w:rsidRPr="00AF6E2C">
              <w:t>17</w:t>
            </w:r>
          </w:p>
          <w:p w:rsidR="000C6F93" w:rsidRPr="00AF6E2C" w:rsidRDefault="000C6F93" w:rsidP="009F61B9">
            <w:r w:rsidRPr="00AF6E2C">
              <w:t>17</w:t>
            </w:r>
          </w:p>
        </w:tc>
        <w:tc>
          <w:tcPr>
            <w:tcW w:w="550" w:type="dxa"/>
          </w:tcPr>
          <w:p w:rsidR="000C6F93" w:rsidRPr="00AF6E2C" w:rsidRDefault="000C6F93" w:rsidP="009F61B9">
            <w:r w:rsidRPr="00AF6E2C">
              <w:t>18</w:t>
            </w:r>
          </w:p>
          <w:p w:rsidR="000C6F93" w:rsidRPr="00AF6E2C" w:rsidRDefault="000C6F93" w:rsidP="009F61B9">
            <w:r w:rsidRPr="00AF6E2C">
              <w:t>18</w:t>
            </w:r>
          </w:p>
        </w:tc>
      </w:tr>
    </w:tbl>
    <w:p w:rsidR="00C8231C" w:rsidRDefault="00C8231C" w:rsidP="00C8231C">
      <w:pPr>
        <w:jc w:val="center"/>
      </w:pPr>
    </w:p>
    <w:p w:rsidR="008B5177" w:rsidRPr="008B5177" w:rsidRDefault="008B5177" w:rsidP="00C8231C">
      <w:pPr>
        <w:jc w:val="center"/>
      </w:pPr>
    </w:p>
    <w:p w:rsidR="00C8231C" w:rsidRPr="00AF6E2C" w:rsidRDefault="00C8231C" w:rsidP="009950CA"/>
    <w:p w:rsidR="00C8231C" w:rsidRPr="00AF6E2C" w:rsidRDefault="00C8231C" w:rsidP="00C8231C">
      <w:pPr>
        <w:jc w:val="center"/>
        <w:rPr>
          <w:b/>
          <w:color w:val="000000"/>
          <w:lang w:val="sr-Cyrl-CS"/>
        </w:rPr>
      </w:pPr>
      <w:r w:rsidRPr="00AF6E2C">
        <w:rPr>
          <w:b/>
          <w:color w:val="000000"/>
        </w:rPr>
        <w:t>ПРЕГЛЕД ОДРЖАНИХ ЧАСОВА ДОДАТНЕ НАСТАВЕ ОД V ДО VIII РАЗРЕДА У ШКОЛСКОЈ 201</w:t>
      </w:r>
      <w:r w:rsidR="000C6F93" w:rsidRPr="00AF6E2C">
        <w:rPr>
          <w:b/>
          <w:color w:val="000000"/>
        </w:rPr>
        <w:t>8</w:t>
      </w:r>
      <w:r w:rsidRPr="00AF6E2C">
        <w:rPr>
          <w:b/>
          <w:color w:val="000000"/>
        </w:rPr>
        <w:t>/1</w:t>
      </w:r>
      <w:r w:rsidR="000C6F93" w:rsidRPr="00AF6E2C">
        <w:rPr>
          <w:b/>
          <w:color w:val="000000"/>
        </w:rPr>
        <w:t>9</w:t>
      </w:r>
      <w:r w:rsidRPr="00AF6E2C">
        <w:rPr>
          <w:b/>
          <w:color w:val="000000"/>
        </w:rPr>
        <w:t>. ГОДИНИ</w:t>
      </w:r>
      <w:r w:rsidRPr="00AF6E2C">
        <w:rPr>
          <w:b/>
          <w:color w:val="000000"/>
          <w:lang w:val="sr-Cyrl-CS"/>
        </w:rPr>
        <w:t xml:space="preserve"> У МАТИЧНОЈ ШКОЛИ</w:t>
      </w:r>
    </w:p>
    <w:p w:rsidR="00C8231C" w:rsidRPr="008B5177" w:rsidRDefault="00C8231C" w:rsidP="00C8231C">
      <w:pPr>
        <w:jc w:val="center"/>
        <w:rPr>
          <w:color w:val="000000"/>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455"/>
        <w:gridCol w:w="708"/>
        <w:gridCol w:w="709"/>
        <w:gridCol w:w="741"/>
        <w:gridCol w:w="741"/>
        <w:gridCol w:w="836"/>
        <w:gridCol w:w="900"/>
        <w:gridCol w:w="1080"/>
        <w:gridCol w:w="1260"/>
      </w:tblGrid>
      <w:tr w:rsidR="00C8231C" w:rsidRPr="00AF6E2C" w:rsidTr="009F61B9">
        <w:trPr>
          <w:trHeight w:val="301"/>
        </w:trPr>
        <w:tc>
          <w:tcPr>
            <w:tcW w:w="1668" w:type="dxa"/>
            <w:vMerge w:val="restart"/>
            <w:shd w:val="clear" w:color="auto" w:fill="auto"/>
          </w:tcPr>
          <w:p w:rsidR="00C8231C" w:rsidRPr="00AF6E2C" w:rsidRDefault="00C8231C" w:rsidP="009F61B9">
            <w:pPr>
              <w:jc w:val="center"/>
              <w:rPr>
                <w:color w:val="000000"/>
                <w:lang w:val="sr-Cyrl-CS"/>
              </w:rPr>
            </w:pPr>
            <w:r w:rsidRPr="00AF6E2C">
              <w:rPr>
                <w:color w:val="000000"/>
                <w:lang w:val="sr-Cyrl-CS"/>
              </w:rPr>
              <w:t>Наставни предмет</w:t>
            </w:r>
          </w:p>
        </w:tc>
        <w:tc>
          <w:tcPr>
            <w:tcW w:w="1455" w:type="dxa"/>
            <w:vMerge w:val="restart"/>
            <w:shd w:val="clear" w:color="auto" w:fill="auto"/>
          </w:tcPr>
          <w:p w:rsidR="00C8231C" w:rsidRPr="00AF6E2C" w:rsidRDefault="00C8231C" w:rsidP="009F61B9">
            <w:pPr>
              <w:jc w:val="center"/>
              <w:rPr>
                <w:color w:val="000000"/>
                <w:lang w:val="sr-Cyrl-CS"/>
              </w:rPr>
            </w:pPr>
            <w:r w:rsidRPr="00AF6E2C">
              <w:rPr>
                <w:color w:val="000000"/>
                <w:lang w:val="sr-Cyrl-CS"/>
              </w:rPr>
              <w:t>часови</w:t>
            </w:r>
          </w:p>
        </w:tc>
        <w:tc>
          <w:tcPr>
            <w:tcW w:w="6975" w:type="dxa"/>
            <w:gridSpan w:val="8"/>
            <w:shd w:val="clear" w:color="auto" w:fill="auto"/>
          </w:tcPr>
          <w:p w:rsidR="00C8231C" w:rsidRPr="00AF6E2C" w:rsidRDefault="00C8231C" w:rsidP="009F61B9">
            <w:pPr>
              <w:jc w:val="center"/>
              <w:rPr>
                <w:color w:val="000000"/>
              </w:rPr>
            </w:pPr>
            <w:r w:rsidRPr="00AF6E2C">
              <w:rPr>
                <w:color w:val="000000"/>
                <w:lang w:val="sr-Cyrl-CS"/>
              </w:rPr>
              <w:t>Разред и одељење</w:t>
            </w:r>
          </w:p>
        </w:tc>
      </w:tr>
      <w:tr w:rsidR="00C8231C" w:rsidRPr="00AF6E2C" w:rsidTr="009F61B9">
        <w:trPr>
          <w:trHeight w:val="225"/>
        </w:trPr>
        <w:tc>
          <w:tcPr>
            <w:tcW w:w="1668" w:type="dxa"/>
            <w:vMerge/>
            <w:shd w:val="clear" w:color="auto" w:fill="auto"/>
          </w:tcPr>
          <w:p w:rsidR="00C8231C" w:rsidRPr="00AF6E2C" w:rsidRDefault="00C8231C" w:rsidP="009F61B9">
            <w:pPr>
              <w:jc w:val="center"/>
              <w:rPr>
                <w:color w:val="000000"/>
                <w:lang w:val="sr-Cyrl-CS"/>
              </w:rPr>
            </w:pPr>
          </w:p>
        </w:tc>
        <w:tc>
          <w:tcPr>
            <w:tcW w:w="1455" w:type="dxa"/>
            <w:vMerge/>
            <w:shd w:val="clear" w:color="auto" w:fill="auto"/>
          </w:tcPr>
          <w:p w:rsidR="00C8231C" w:rsidRPr="00AF6E2C" w:rsidRDefault="00C8231C" w:rsidP="009F61B9">
            <w:pPr>
              <w:jc w:val="center"/>
              <w:rPr>
                <w:color w:val="000000"/>
                <w:lang w:val="sr-Cyrl-CS"/>
              </w:rPr>
            </w:pPr>
          </w:p>
        </w:tc>
        <w:tc>
          <w:tcPr>
            <w:tcW w:w="708" w:type="dxa"/>
            <w:shd w:val="clear" w:color="auto" w:fill="auto"/>
          </w:tcPr>
          <w:p w:rsidR="00C8231C" w:rsidRPr="00AF6E2C" w:rsidRDefault="00C8231C" w:rsidP="009F61B9">
            <w:pPr>
              <w:jc w:val="center"/>
              <w:rPr>
                <w:color w:val="000000"/>
              </w:rPr>
            </w:pPr>
            <w:r w:rsidRPr="00AF6E2C">
              <w:rPr>
                <w:color w:val="000000"/>
              </w:rPr>
              <w:t>V-1</w:t>
            </w:r>
          </w:p>
        </w:tc>
        <w:tc>
          <w:tcPr>
            <w:tcW w:w="709" w:type="dxa"/>
            <w:shd w:val="clear" w:color="auto" w:fill="auto"/>
          </w:tcPr>
          <w:p w:rsidR="00C8231C" w:rsidRPr="00AF6E2C" w:rsidRDefault="00C8231C" w:rsidP="009F61B9">
            <w:pPr>
              <w:jc w:val="center"/>
              <w:rPr>
                <w:color w:val="000000"/>
              </w:rPr>
            </w:pPr>
            <w:r w:rsidRPr="00AF6E2C">
              <w:rPr>
                <w:color w:val="000000"/>
              </w:rPr>
              <w:t>V-2</w:t>
            </w:r>
          </w:p>
        </w:tc>
        <w:tc>
          <w:tcPr>
            <w:tcW w:w="741" w:type="dxa"/>
            <w:shd w:val="clear" w:color="auto" w:fill="auto"/>
          </w:tcPr>
          <w:p w:rsidR="00C8231C" w:rsidRPr="00AF6E2C" w:rsidRDefault="00C8231C" w:rsidP="009F61B9">
            <w:pPr>
              <w:jc w:val="center"/>
              <w:rPr>
                <w:color w:val="000000"/>
              </w:rPr>
            </w:pPr>
            <w:r w:rsidRPr="00AF6E2C">
              <w:rPr>
                <w:color w:val="000000"/>
              </w:rPr>
              <w:t>VI-1</w:t>
            </w:r>
          </w:p>
        </w:tc>
        <w:tc>
          <w:tcPr>
            <w:tcW w:w="741" w:type="dxa"/>
            <w:shd w:val="clear" w:color="auto" w:fill="auto"/>
          </w:tcPr>
          <w:p w:rsidR="00C8231C" w:rsidRPr="00AF6E2C" w:rsidRDefault="00C8231C" w:rsidP="009F61B9">
            <w:pPr>
              <w:jc w:val="center"/>
              <w:rPr>
                <w:color w:val="000000"/>
              </w:rPr>
            </w:pPr>
            <w:r w:rsidRPr="00AF6E2C">
              <w:rPr>
                <w:color w:val="000000"/>
              </w:rPr>
              <w:t>VI-2</w:t>
            </w:r>
          </w:p>
        </w:tc>
        <w:tc>
          <w:tcPr>
            <w:tcW w:w="836" w:type="dxa"/>
            <w:shd w:val="clear" w:color="auto" w:fill="auto"/>
          </w:tcPr>
          <w:p w:rsidR="00C8231C" w:rsidRPr="00AF6E2C" w:rsidRDefault="00C8231C" w:rsidP="009F61B9">
            <w:pPr>
              <w:jc w:val="center"/>
              <w:rPr>
                <w:color w:val="000000"/>
              </w:rPr>
            </w:pPr>
            <w:r w:rsidRPr="00AF6E2C">
              <w:rPr>
                <w:color w:val="000000"/>
              </w:rPr>
              <w:t>VII-1</w:t>
            </w:r>
          </w:p>
        </w:tc>
        <w:tc>
          <w:tcPr>
            <w:tcW w:w="900" w:type="dxa"/>
            <w:shd w:val="clear" w:color="auto" w:fill="auto"/>
          </w:tcPr>
          <w:p w:rsidR="00C8231C" w:rsidRPr="00AF6E2C" w:rsidRDefault="00C8231C" w:rsidP="009F61B9">
            <w:pPr>
              <w:jc w:val="center"/>
              <w:rPr>
                <w:color w:val="000000"/>
              </w:rPr>
            </w:pPr>
            <w:r w:rsidRPr="00AF6E2C">
              <w:rPr>
                <w:color w:val="000000"/>
              </w:rPr>
              <w:t>VII-2</w:t>
            </w:r>
          </w:p>
        </w:tc>
        <w:tc>
          <w:tcPr>
            <w:tcW w:w="1080" w:type="dxa"/>
            <w:shd w:val="clear" w:color="auto" w:fill="auto"/>
          </w:tcPr>
          <w:p w:rsidR="00C8231C" w:rsidRPr="00AF6E2C" w:rsidRDefault="00C8231C" w:rsidP="009F61B9">
            <w:pPr>
              <w:jc w:val="center"/>
              <w:rPr>
                <w:color w:val="000000"/>
              </w:rPr>
            </w:pPr>
            <w:r w:rsidRPr="00AF6E2C">
              <w:rPr>
                <w:color w:val="000000"/>
              </w:rPr>
              <w:t>VIII-1</w:t>
            </w:r>
          </w:p>
        </w:tc>
        <w:tc>
          <w:tcPr>
            <w:tcW w:w="1260" w:type="dxa"/>
            <w:shd w:val="clear" w:color="auto" w:fill="auto"/>
          </w:tcPr>
          <w:p w:rsidR="00C8231C" w:rsidRPr="00AF6E2C" w:rsidRDefault="00C8231C" w:rsidP="009F61B9">
            <w:pPr>
              <w:jc w:val="center"/>
              <w:rPr>
                <w:color w:val="000000"/>
              </w:rPr>
            </w:pPr>
            <w:r w:rsidRPr="00AF6E2C">
              <w:rPr>
                <w:color w:val="000000"/>
              </w:rPr>
              <w:t>VIII-2</w:t>
            </w:r>
          </w:p>
        </w:tc>
      </w:tr>
      <w:tr w:rsidR="00C8231C" w:rsidRPr="00AF6E2C" w:rsidTr="009F61B9">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t>Српски језик</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1417" w:type="dxa"/>
            <w:gridSpan w:val="2"/>
            <w:shd w:val="clear" w:color="auto" w:fill="auto"/>
          </w:tcPr>
          <w:p w:rsidR="00C8231C" w:rsidRPr="00AF6E2C" w:rsidRDefault="00C8231C" w:rsidP="009F61B9">
            <w:pPr>
              <w:jc w:val="center"/>
              <w:rPr>
                <w:color w:val="000000"/>
              </w:rPr>
            </w:pPr>
            <w:r w:rsidRPr="00AF6E2C">
              <w:rPr>
                <w:color w:val="000000"/>
              </w:rPr>
              <w:t>15</w:t>
            </w:r>
          </w:p>
          <w:p w:rsidR="00C8231C" w:rsidRPr="00AF6E2C" w:rsidRDefault="00C8231C" w:rsidP="009F61B9">
            <w:pPr>
              <w:jc w:val="center"/>
              <w:rPr>
                <w:color w:val="000000"/>
              </w:rPr>
            </w:pPr>
            <w:r w:rsidRPr="00AF6E2C">
              <w:rPr>
                <w:color w:val="000000"/>
              </w:rPr>
              <w:t>15</w:t>
            </w:r>
          </w:p>
        </w:tc>
        <w:tc>
          <w:tcPr>
            <w:tcW w:w="1482" w:type="dxa"/>
            <w:gridSpan w:val="2"/>
            <w:shd w:val="clear" w:color="auto" w:fill="auto"/>
          </w:tcPr>
          <w:p w:rsidR="00C8231C" w:rsidRPr="00AF6E2C" w:rsidRDefault="00C8231C" w:rsidP="009F61B9">
            <w:pPr>
              <w:jc w:val="center"/>
              <w:rPr>
                <w:color w:val="000000"/>
              </w:rPr>
            </w:pPr>
            <w:r w:rsidRPr="00AF6E2C">
              <w:rPr>
                <w:color w:val="000000"/>
              </w:rPr>
              <w:t>16</w:t>
            </w:r>
          </w:p>
          <w:p w:rsidR="00C8231C" w:rsidRPr="00AF6E2C" w:rsidRDefault="00C8231C" w:rsidP="009F61B9">
            <w:pPr>
              <w:jc w:val="center"/>
              <w:rPr>
                <w:color w:val="000000"/>
              </w:rPr>
            </w:pPr>
            <w:r w:rsidRPr="00AF6E2C">
              <w:rPr>
                <w:color w:val="000000"/>
              </w:rPr>
              <w:t>16</w:t>
            </w:r>
          </w:p>
        </w:tc>
        <w:tc>
          <w:tcPr>
            <w:tcW w:w="836" w:type="dxa"/>
            <w:shd w:val="clear" w:color="auto" w:fill="auto"/>
          </w:tcPr>
          <w:p w:rsidR="00C8231C" w:rsidRPr="00AF6E2C" w:rsidRDefault="00984204" w:rsidP="009F61B9">
            <w:pPr>
              <w:jc w:val="center"/>
              <w:rPr>
                <w:color w:val="000000"/>
              </w:rPr>
            </w:pPr>
            <w:r w:rsidRPr="00AF6E2C">
              <w:rPr>
                <w:color w:val="000000"/>
              </w:rPr>
              <w:t>7</w:t>
            </w:r>
          </w:p>
          <w:p w:rsidR="00C8231C" w:rsidRPr="00AF6E2C" w:rsidRDefault="00984204" w:rsidP="009F61B9">
            <w:pPr>
              <w:jc w:val="center"/>
              <w:rPr>
                <w:color w:val="000000"/>
              </w:rPr>
            </w:pPr>
            <w:r w:rsidRPr="00AF6E2C">
              <w:rPr>
                <w:color w:val="000000"/>
              </w:rPr>
              <w:t>7</w:t>
            </w:r>
          </w:p>
        </w:tc>
        <w:tc>
          <w:tcPr>
            <w:tcW w:w="900" w:type="dxa"/>
            <w:shd w:val="clear" w:color="auto" w:fill="auto"/>
          </w:tcPr>
          <w:p w:rsidR="00C8231C" w:rsidRPr="00AF6E2C" w:rsidRDefault="00C8231C" w:rsidP="009F61B9">
            <w:pPr>
              <w:jc w:val="center"/>
              <w:rPr>
                <w:color w:val="000000"/>
              </w:rPr>
            </w:pPr>
            <w:r w:rsidRPr="00AF6E2C">
              <w:rPr>
                <w:color w:val="000000"/>
              </w:rPr>
              <w:t>7</w:t>
            </w:r>
          </w:p>
          <w:p w:rsidR="00C8231C" w:rsidRPr="00AF6E2C" w:rsidRDefault="00C8231C" w:rsidP="009F61B9">
            <w:pPr>
              <w:jc w:val="center"/>
              <w:rPr>
                <w:color w:val="000000"/>
              </w:rPr>
            </w:pPr>
            <w:r w:rsidRPr="00AF6E2C">
              <w:rPr>
                <w:color w:val="000000"/>
              </w:rPr>
              <w:t>7</w:t>
            </w:r>
          </w:p>
        </w:tc>
        <w:tc>
          <w:tcPr>
            <w:tcW w:w="1080" w:type="dxa"/>
            <w:shd w:val="clear" w:color="auto" w:fill="auto"/>
          </w:tcPr>
          <w:p w:rsidR="00C8231C" w:rsidRPr="00AF6E2C" w:rsidRDefault="00984204" w:rsidP="009F61B9">
            <w:pPr>
              <w:rPr>
                <w:color w:val="000000"/>
              </w:rPr>
            </w:pPr>
            <w:r w:rsidRPr="00AF6E2C">
              <w:rPr>
                <w:color w:val="000000"/>
              </w:rPr>
              <w:t>5</w:t>
            </w:r>
          </w:p>
          <w:p w:rsidR="00C8231C" w:rsidRPr="00AF6E2C" w:rsidRDefault="00984204" w:rsidP="009F61B9">
            <w:pPr>
              <w:rPr>
                <w:color w:val="000000"/>
              </w:rPr>
            </w:pPr>
            <w:r w:rsidRPr="00AF6E2C">
              <w:rPr>
                <w:color w:val="000000"/>
              </w:rPr>
              <w:t>5</w:t>
            </w:r>
          </w:p>
        </w:tc>
        <w:tc>
          <w:tcPr>
            <w:tcW w:w="1260" w:type="dxa"/>
            <w:shd w:val="clear" w:color="auto" w:fill="auto"/>
          </w:tcPr>
          <w:p w:rsidR="00C8231C" w:rsidRPr="00AF6E2C" w:rsidRDefault="00984204" w:rsidP="009F61B9">
            <w:pPr>
              <w:jc w:val="center"/>
              <w:rPr>
                <w:color w:val="000000"/>
              </w:rPr>
            </w:pPr>
            <w:r w:rsidRPr="00AF6E2C">
              <w:rPr>
                <w:color w:val="000000"/>
              </w:rPr>
              <w:t>5</w:t>
            </w:r>
          </w:p>
          <w:p w:rsidR="00C8231C" w:rsidRPr="00AF6E2C" w:rsidRDefault="00984204" w:rsidP="009F61B9">
            <w:pPr>
              <w:jc w:val="center"/>
              <w:rPr>
                <w:color w:val="000000"/>
              </w:rPr>
            </w:pPr>
            <w:r w:rsidRPr="00AF6E2C">
              <w:rPr>
                <w:color w:val="000000"/>
              </w:rPr>
              <w:t>5</w:t>
            </w:r>
          </w:p>
        </w:tc>
      </w:tr>
      <w:tr w:rsidR="00C8231C" w:rsidRPr="00AF6E2C" w:rsidTr="009F61B9">
        <w:trPr>
          <w:trHeight w:val="584"/>
        </w:trPr>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t>Енглески</w:t>
            </w:r>
          </w:p>
          <w:p w:rsidR="00C8231C" w:rsidRPr="00AF6E2C" w:rsidRDefault="00C8231C" w:rsidP="009F61B9">
            <w:pPr>
              <w:jc w:val="center"/>
              <w:rPr>
                <w:color w:val="000000"/>
                <w:lang w:val="sr-Cyrl-CS"/>
              </w:rPr>
            </w:pPr>
            <w:r w:rsidRPr="00AF6E2C">
              <w:rPr>
                <w:color w:val="000000"/>
                <w:lang w:val="sr-Cyrl-CS"/>
              </w:rPr>
              <w:t>језик</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1417" w:type="dxa"/>
            <w:gridSpan w:val="2"/>
            <w:shd w:val="clear" w:color="auto" w:fill="auto"/>
          </w:tcPr>
          <w:p w:rsidR="00C8231C" w:rsidRPr="00AF6E2C" w:rsidRDefault="00C8231C" w:rsidP="009F61B9">
            <w:pPr>
              <w:jc w:val="center"/>
              <w:rPr>
                <w:color w:val="000000"/>
              </w:rPr>
            </w:pPr>
            <w:r w:rsidRPr="00AF6E2C">
              <w:rPr>
                <w:color w:val="000000"/>
              </w:rPr>
              <w:t>1</w:t>
            </w:r>
            <w:r w:rsidR="00984204" w:rsidRPr="00AF6E2C">
              <w:rPr>
                <w:color w:val="000000"/>
              </w:rPr>
              <w:t>5</w:t>
            </w:r>
          </w:p>
          <w:p w:rsidR="00C8231C" w:rsidRPr="00AF6E2C" w:rsidRDefault="00C8231C" w:rsidP="00984204">
            <w:pPr>
              <w:jc w:val="center"/>
              <w:rPr>
                <w:color w:val="000000"/>
              </w:rPr>
            </w:pPr>
            <w:r w:rsidRPr="00AF6E2C">
              <w:rPr>
                <w:color w:val="000000"/>
              </w:rPr>
              <w:t>1</w:t>
            </w:r>
            <w:r w:rsidR="00984204" w:rsidRPr="00AF6E2C">
              <w:rPr>
                <w:color w:val="000000"/>
              </w:rPr>
              <w:t>5</w:t>
            </w:r>
          </w:p>
        </w:tc>
        <w:tc>
          <w:tcPr>
            <w:tcW w:w="1482" w:type="dxa"/>
            <w:gridSpan w:val="2"/>
            <w:shd w:val="clear" w:color="auto" w:fill="auto"/>
          </w:tcPr>
          <w:p w:rsidR="00C8231C" w:rsidRPr="00AF6E2C" w:rsidRDefault="00C8231C" w:rsidP="009F61B9">
            <w:pPr>
              <w:jc w:val="center"/>
              <w:rPr>
                <w:color w:val="000000"/>
              </w:rPr>
            </w:pPr>
            <w:r w:rsidRPr="00AF6E2C">
              <w:rPr>
                <w:color w:val="000000"/>
              </w:rPr>
              <w:t>9</w:t>
            </w:r>
          </w:p>
          <w:p w:rsidR="00C8231C" w:rsidRPr="00AF6E2C" w:rsidRDefault="00C8231C" w:rsidP="009F61B9">
            <w:pPr>
              <w:jc w:val="center"/>
              <w:rPr>
                <w:color w:val="000000"/>
              </w:rPr>
            </w:pPr>
            <w:r w:rsidRPr="00AF6E2C">
              <w:rPr>
                <w:color w:val="000000"/>
              </w:rPr>
              <w:t>9</w:t>
            </w:r>
          </w:p>
        </w:tc>
        <w:tc>
          <w:tcPr>
            <w:tcW w:w="1736" w:type="dxa"/>
            <w:gridSpan w:val="2"/>
            <w:shd w:val="clear" w:color="auto" w:fill="auto"/>
          </w:tcPr>
          <w:p w:rsidR="00C8231C" w:rsidRPr="00AF6E2C" w:rsidRDefault="00984204" w:rsidP="009F61B9">
            <w:pPr>
              <w:jc w:val="center"/>
              <w:rPr>
                <w:color w:val="000000"/>
              </w:rPr>
            </w:pPr>
            <w:r w:rsidRPr="00AF6E2C">
              <w:rPr>
                <w:color w:val="000000"/>
              </w:rPr>
              <w:t>8</w:t>
            </w:r>
          </w:p>
          <w:p w:rsidR="00C8231C" w:rsidRPr="00AF6E2C" w:rsidRDefault="00984204" w:rsidP="009F61B9">
            <w:pPr>
              <w:jc w:val="center"/>
              <w:rPr>
                <w:color w:val="000000"/>
              </w:rPr>
            </w:pPr>
            <w:r w:rsidRPr="00AF6E2C">
              <w:rPr>
                <w:color w:val="000000"/>
              </w:rPr>
              <w:t>8</w:t>
            </w:r>
          </w:p>
        </w:tc>
        <w:tc>
          <w:tcPr>
            <w:tcW w:w="2340" w:type="dxa"/>
            <w:gridSpan w:val="2"/>
            <w:shd w:val="clear" w:color="auto" w:fill="auto"/>
          </w:tcPr>
          <w:p w:rsidR="00C8231C" w:rsidRPr="00AF6E2C" w:rsidRDefault="00C8231C" w:rsidP="009F61B9">
            <w:pPr>
              <w:jc w:val="center"/>
              <w:rPr>
                <w:color w:val="000000"/>
              </w:rPr>
            </w:pPr>
            <w:r w:rsidRPr="00AF6E2C">
              <w:rPr>
                <w:color w:val="000000"/>
              </w:rPr>
              <w:t>8</w:t>
            </w:r>
          </w:p>
          <w:p w:rsidR="00C8231C" w:rsidRPr="00AF6E2C" w:rsidRDefault="00C8231C" w:rsidP="009F61B9">
            <w:pPr>
              <w:rPr>
                <w:color w:val="000000"/>
              </w:rPr>
            </w:pPr>
            <w:r w:rsidRPr="00AF6E2C">
              <w:rPr>
                <w:color w:val="000000"/>
              </w:rPr>
              <w:t xml:space="preserve">                 8</w:t>
            </w:r>
          </w:p>
        </w:tc>
      </w:tr>
      <w:tr w:rsidR="00C8231C" w:rsidRPr="00AF6E2C" w:rsidTr="009F61B9">
        <w:tc>
          <w:tcPr>
            <w:tcW w:w="1668" w:type="dxa"/>
            <w:shd w:val="clear" w:color="auto" w:fill="auto"/>
          </w:tcPr>
          <w:p w:rsidR="00C8231C" w:rsidRPr="00AF6E2C" w:rsidRDefault="00C8231C" w:rsidP="009F61B9">
            <w:pPr>
              <w:jc w:val="center"/>
              <w:rPr>
                <w:color w:val="000000"/>
              </w:rPr>
            </w:pPr>
            <w:r w:rsidRPr="00AF6E2C">
              <w:rPr>
                <w:color w:val="000000"/>
                <w:lang w:val="sr-Cyrl-CS"/>
              </w:rPr>
              <w:t>Историја</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rPr>
            </w:pPr>
            <w:r w:rsidRPr="00AF6E2C">
              <w:rPr>
                <w:color w:val="000000"/>
                <w:lang w:val="sr-Cyrl-CS"/>
              </w:rPr>
              <w:t>Одржано</w:t>
            </w:r>
          </w:p>
        </w:tc>
        <w:tc>
          <w:tcPr>
            <w:tcW w:w="1417" w:type="dxa"/>
            <w:gridSpan w:val="2"/>
            <w:shd w:val="clear" w:color="auto" w:fill="auto"/>
          </w:tcPr>
          <w:p w:rsidR="00C8231C" w:rsidRPr="00AF6E2C" w:rsidRDefault="00C8231C" w:rsidP="009F61B9">
            <w:pPr>
              <w:rPr>
                <w:color w:val="000000"/>
              </w:rPr>
            </w:pPr>
          </w:p>
          <w:p w:rsidR="00C8231C" w:rsidRPr="00AF6E2C" w:rsidRDefault="00C8231C" w:rsidP="009F61B9">
            <w:pPr>
              <w:jc w:val="center"/>
              <w:rPr>
                <w:color w:val="000000"/>
              </w:rPr>
            </w:pPr>
          </w:p>
        </w:tc>
        <w:tc>
          <w:tcPr>
            <w:tcW w:w="1482" w:type="dxa"/>
            <w:gridSpan w:val="2"/>
            <w:shd w:val="clear" w:color="auto" w:fill="auto"/>
          </w:tcPr>
          <w:p w:rsidR="00C8231C" w:rsidRPr="00AF6E2C" w:rsidRDefault="00C8231C" w:rsidP="009F61B9">
            <w:pPr>
              <w:jc w:val="center"/>
              <w:rPr>
                <w:color w:val="000000"/>
              </w:rPr>
            </w:pPr>
          </w:p>
        </w:tc>
        <w:tc>
          <w:tcPr>
            <w:tcW w:w="1736" w:type="dxa"/>
            <w:gridSpan w:val="2"/>
            <w:shd w:val="clear" w:color="auto" w:fill="auto"/>
          </w:tcPr>
          <w:p w:rsidR="00C8231C" w:rsidRPr="00AF6E2C" w:rsidRDefault="00C8231C" w:rsidP="009F61B9">
            <w:pPr>
              <w:jc w:val="center"/>
              <w:rPr>
                <w:color w:val="000000"/>
              </w:rPr>
            </w:pPr>
          </w:p>
          <w:p w:rsidR="00C8231C" w:rsidRPr="00AF6E2C" w:rsidRDefault="00C8231C" w:rsidP="009F61B9">
            <w:pPr>
              <w:rPr>
                <w:color w:val="000000"/>
              </w:rPr>
            </w:pPr>
          </w:p>
        </w:tc>
        <w:tc>
          <w:tcPr>
            <w:tcW w:w="2340" w:type="dxa"/>
            <w:gridSpan w:val="2"/>
            <w:shd w:val="clear" w:color="auto" w:fill="auto"/>
          </w:tcPr>
          <w:p w:rsidR="00C8231C" w:rsidRPr="00AF6E2C" w:rsidRDefault="00984204" w:rsidP="009F61B9">
            <w:pPr>
              <w:jc w:val="center"/>
              <w:rPr>
                <w:color w:val="000000"/>
              </w:rPr>
            </w:pPr>
            <w:r w:rsidRPr="00AF6E2C">
              <w:rPr>
                <w:color w:val="000000"/>
              </w:rPr>
              <w:t>7</w:t>
            </w:r>
          </w:p>
          <w:p w:rsidR="00C8231C" w:rsidRPr="00AF6E2C" w:rsidRDefault="00984204" w:rsidP="00984204">
            <w:pPr>
              <w:jc w:val="center"/>
              <w:rPr>
                <w:color w:val="000000"/>
              </w:rPr>
            </w:pPr>
            <w:r w:rsidRPr="00AF6E2C">
              <w:rPr>
                <w:color w:val="000000"/>
              </w:rPr>
              <w:t>7</w:t>
            </w:r>
          </w:p>
        </w:tc>
      </w:tr>
      <w:tr w:rsidR="00C8231C" w:rsidRPr="00AF6E2C" w:rsidTr="009F61B9">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t xml:space="preserve">Географија </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rPr>
            </w:pPr>
            <w:r w:rsidRPr="00AF6E2C">
              <w:rPr>
                <w:color w:val="000000"/>
                <w:lang w:val="sr-Cyrl-CS"/>
              </w:rPr>
              <w:t>Одржано</w:t>
            </w:r>
          </w:p>
        </w:tc>
        <w:tc>
          <w:tcPr>
            <w:tcW w:w="1417" w:type="dxa"/>
            <w:gridSpan w:val="2"/>
            <w:shd w:val="clear" w:color="auto" w:fill="auto"/>
          </w:tcPr>
          <w:p w:rsidR="00C8231C" w:rsidRPr="00AF6E2C" w:rsidRDefault="00C8231C" w:rsidP="009F61B9">
            <w:pPr>
              <w:jc w:val="center"/>
              <w:rPr>
                <w:color w:val="000000"/>
              </w:rPr>
            </w:pPr>
          </w:p>
          <w:p w:rsidR="00C8231C" w:rsidRPr="00AF6E2C" w:rsidRDefault="00C8231C" w:rsidP="009F61B9">
            <w:pPr>
              <w:jc w:val="center"/>
              <w:rPr>
                <w:color w:val="000000"/>
              </w:rPr>
            </w:pPr>
          </w:p>
        </w:tc>
        <w:tc>
          <w:tcPr>
            <w:tcW w:w="1482" w:type="dxa"/>
            <w:gridSpan w:val="2"/>
            <w:shd w:val="clear" w:color="auto" w:fill="auto"/>
          </w:tcPr>
          <w:p w:rsidR="00C8231C" w:rsidRPr="00AF6E2C" w:rsidRDefault="00C8231C" w:rsidP="009F61B9">
            <w:pPr>
              <w:jc w:val="center"/>
              <w:rPr>
                <w:color w:val="000000"/>
              </w:rPr>
            </w:pPr>
          </w:p>
        </w:tc>
        <w:tc>
          <w:tcPr>
            <w:tcW w:w="1736" w:type="dxa"/>
            <w:gridSpan w:val="2"/>
            <w:shd w:val="clear" w:color="auto" w:fill="auto"/>
          </w:tcPr>
          <w:p w:rsidR="00C8231C" w:rsidRPr="00AF6E2C" w:rsidRDefault="00984204" w:rsidP="009F61B9">
            <w:pPr>
              <w:jc w:val="center"/>
              <w:rPr>
                <w:color w:val="000000"/>
              </w:rPr>
            </w:pPr>
            <w:r w:rsidRPr="00AF6E2C">
              <w:rPr>
                <w:color w:val="000000"/>
              </w:rPr>
              <w:t>6</w:t>
            </w:r>
          </w:p>
          <w:p w:rsidR="00984204" w:rsidRPr="00AF6E2C" w:rsidRDefault="00984204" w:rsidP="009F61B9">
            <w:pPr>
              <w:jc w:val="center"/>
              <w:rPr>
                <w:color w:val="000000"/>
              </w:rPr>
            </w:pPr>
            <w:r w:rsidRPr="00AF6E2C">
              <w:rPr>
                <w:color w:val="000000"/>
              </w:rPr>
              <w:t>6</w:t>
            </w:r>
          </w:p>
          <w:p w:rsidR="00C8231C" w:rsidRPr="00AF6E2C" w:rsidRDefault="00C8231C" w:rsidP="009F61B9">
            <w:pPr>
              <w:jc w:val="center"/>
              <w:rPr>
                <w:color w:val="000000"/>
              </w:rPr>
            </w:pPr>
          </w:p>
        </w:tc>
        <w:tc>
          <w:tcPr>
            <w:tcW w:w="2340" w:type="dxa"/>
            <w:gridSpan w:val="2"/>
            <w:shd w:val="clear" w:color="auto" w:fill="auto"/>
          </w:tcPr>
          <w:p w:rsidR="00C8231C" w:rsidRPr="00AF6E2C" w:rsidRDefault="00C8231C" w:rsidP="009F61B9">
            <w:pPr>
              <w:jc w:val="center"/>
              <w:rPr>
                <w:color w:val="000000"/>
              </w:rPr>
            </w:pPr>
          </w:p>
          <w:p w:rsidR="00C8231C" w:rsidRPr="00AF6E2C" w:rsidRDefault="00C8231C" w:rsidP="009F61B9">
            <w:pPr>
              <w:jc w:val="center"/>
              <w:rPr>
                <w:color w:val="000000"/>
              </w:rPr>
            </w:pPr>
          </w:p>
        </w:tc>
      </w:tr>
      <w:tr w:rsidR="00C8231C" w:rsidRPr="00AF6E2C" w:rsidTr="009F61B9">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t xml:space="preserve">Математика </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rPr>
            </w:pPr>
            <w:r w:rsidRPr="00AF6E2C">
              <w:rPr>
                <w:color w:val="000000"/>
                <w:lang w:val="sr-Cyrl-CS"/>
              </w:rPr>
              <w:lastRenderedPageBreak/>
              <w:t>Одржано</w:t>
            </w:r>
          </w:p>
        </w:tc>
        <w:tc>
          <w:tcPr>
            <w:tcW w:w="1417" w:type="dxa"/>
            <w:gridSpan w:val="2"/>
            <w:shd w:val="clear" w:color="auto" w:fill="auto"/>
          </w:tcPr>
          <w:p w:rsidR="00C8231C" w:rsidRPr="00AF6E2C" w:rsidRDefault="00C8231C" w:rsidP="009F61B9">
            <w:pPr>
              <w:jc w:val="center"/>
              <w:rPr>
                <w:color w:val="000000"/>
              </w:rPr>
            </w:pPr>
            <w:r w:rsidRPr="00AF6E2C">
              <w:rPr>
                <w:color w:val="000000"/>
              </w:rPr>
              <w:lastRenderedPageBreak/>
              <w:t>2</w:t>
            </w:r>
            <w:r w:rsidR="00984204" w:rsidRPr="00AF6E2C">
              <w:rPr>
                <w:color w:val="000000"/>
              </w:rPr>
              <w:t>5</w:t>
            </w:r>
          </w:p>
          <w:p w:rsidR="00C8231C" w:rsidRPr="00AF6E2C" w:rsidRDefault="00C8231C" w:rsidP="00984204">
            <w:pPr>
              <w:jc w:val="center"/>
              <w:rPr>
                <w:color w:val="000000"/>
              </w:rPr>
            </w:pPr>
            <w:r w:rsidRPr="00AF6E2C">
              <w:rPr>
                <w:color w:val="000000"/>
              </w:rPr>
              <w:lastRenderedPageBreak/>
              <w:t>2</w:t>
            </w:r>
            <w:r w:rsidR="00984204" w:rsidRPr="00AF6E2C">
              <w:rPr>
                <w:color w:val="000000"/>
              </w:rPr>
              <w:t>5</w:t>
            </w:r>
          </w:p>
        </w:tc>
        <w:tc>
          <w:tcPr>
            <w:tcW w:w="1482" w:type="dxa"/>
            <w:gridSpan w:val="2"/>
            <w:shd w:val="clear" w:color="auto" w:fill="auto"/>
          </w:tcPr>
          <w:p w:rsidR="00C8231C" w:rsidRPr="00AF6E2C" w:rsidRDefault="00C8231C" w:rsidP="009F61B9">
            <w:pPr>
              <w:jc w:val="center"/>
              <w:rPr>
                <w:color w:val="000000"/>
              </w:rPr>
            </w:pPr>
            <w:r w:rsidRPr="00AF6E2C">
              <w:rPr>
                <w:color w:val="000000"/>
              </w:rPr>
              <w:lastRenderedPageBreak/>
              <w:t>28</w:t>
            </w:r>
          </w:p>
          <w:p w:rsidR="00C8231C" w:rsidRPr="00AF6E2C" w:rsidRDefault="00C8231C" w:rsidP="009F61B9">
            <w:pPr>
              <w:jc w:val="center"/>
              <w:rPr>
                <w:color w:val="000000"/>
              </w:rPr>
            </w:pPr>
            <w:r w:rsidRPr="00AF6E2C">
              <w:rPr>
                <w:color w:val="000000"/>
              </w:rPr>
              <w:lastRenderedPageBreak/>
              <w:t>28</w:t>
            </w:r>
          </w:p>
        </w:tc>
        <w:tc>
          <w:tcPr>
            <w:tcW w:w="1736" w:type="dxa"/>
            <w:gridSpan w:val="2"/>
            <w:shd w:val="clear" w:color="auto" w:fill="auto"/>
          </w:tcPr>
          <w:p w:rsidR="00C8231C" w:rsidRPr="00AF6E2C" w:rsidRDefault="00C8231C" w:rsidP="009F61B9">
            <w:pPr>
              <w:jc w:val="center"/>
              <w:rPr>
                <w:color w:val="000000"/>
              </w:rPr>
            </w:pPr>
            <w:r w:rsidRPr="00AF6E2C">
              <w:rPr>
                <w:color w:val="000000"/>
              </w:rPr>
              <w:lastRenderedPageBreak/>
              <w:t>2</w:t>
            </w:r>
            <w:r w:rsidR="00984204" w:rsidRPr="00AF6E2C">
              <w:rPr>
                <w:color w:val="000000"/>
              </w:rPr>
              <w:t>3</w:t>
            </w:r>
          </w:p>
          <w:p w:rsidR="00C8231C" w:rsidRPr="00AF6E2C" w:rsidRDefault="00C8231C" w:rsidP="00984204">
            <w:pPr>
              <w:jc w:val="center"/>
              <w:rPr>
                <w:color w:val="000000"/>
              </w:rPr>
            </w:pPr>
            <w:r w:rsidRPr="00AF6E2C">
              <w:rPr>
                <w:color w:val="000000"/>
              </w:rPr>
              <w:lastRenderedPageBreak/>
              <w:t>2</w:t>
            </w:r>
            <w:r w:rsidR="00984204" w:rsidRPr="00AF6E2C">
              <w:rPr>
                <w:color w:val="000000"/>
              </w:rPr>
              <w:t>3</w:t>
            </w:r>
          </w:p>
        </w:tc>
        <w:tc>
          <w:tcPr>
            <w:tcW w:w="1080" w:type="dxa"/>
            <w:shd w:val="clear" w:color="auto" w:fill="auto"/>
          </w:tcPr>
          <w:p w:rsidR="00C8231C" w:rsidRPr="00AF6E2C" w:rsidRDefault="00C8231C" w:rsidP="009F61B9">
            <w:pPr>
              <w:jc w:val="center"/>
              <w:rPr>
                <w:color w:val="000000"/>
              </w:rPr>
            </w:pPr>
            <w:r w:rsidRPr="00AF6E2C">
              <w:rPr>
                <w:color w:val="000000"/>
              </w:rPr>
              <w:lastRenderedPageBreak/>
              <w:t>2</w:t>
            </w:r>
            <w:r w:rsidR="00984204" w:rsidRPr="00AF6E2C">
              <w:rPr>
                <w:color w:val="000000"/>
              </w:rPr>
              <w:t>1</w:t>
            </w:r>
          </w:p>
          <w:p w:rsidR="00C8231C" w:rsidRPr="00AF6E2C" w:rsidRDefault="00C8231C" w:rsidP="00984204">
            <w:pPr>
              <w:jc w:val="center"/>
              <w:rPr>
                <w:color w:val="000000"/>
              </w:rPr>
            </w:pPr>
            <w:r w:rsidRPr="00AF6E2C">
              <w:rPr>
                <w:color w:val="000000"/>
              </w:rPr>
              <w:lastRenderedPageBreak/>
              <w:t>2</w:t>
            </w:r>
            <w:r w:rsidR="00984204" w:rsidRPr="00AF6E2C">
              <w:rPr>
                <w:color w:val="000000"/>
              </w:rPr>
              <w:t>1</w:t>
            </w:r>
          </w:p>
        </w:tc>
        <w:tc>
          <w:tcPr>
            <w:tcW w:w="1260" w:type="dxa"/>
            <w:shd w:val="clear" w:color="auto" w:fill="auto"/>
          </w:tcPr>
          <w:p w:rsidR="00C8231C" w:rsidRPr="00AF6E2C" w:rsidRDefault="00C8231C" w:rsidP="009F61B9">
            <w:pPr>
              <w:jc w:val="center"/>
              <w:rPr>
                <w:color w:val="000000"/>
              </w:rPr>
            </w:pPr>
            <w:r w:rsidRPr="00AF6E2C">
              <w:rPr>
                <w:color w:val="000000"/>
              </w:rPr>
              <w:lastRenderedPageBreak/>
              <w:t>2</w:t>
            </w:r>
            <w:r w:rsidR="00984204" w:rsidRPr="00AF6E2C">
              <w:rPr>
                <w:color w:val="000000"/>
              </w:rPr>
              <w:t>1</w:t>
            </w:r>
          </w:p>
          <w:p w:rsidR="00C8231C" w:rsidRPr="00AF6E2C" w:rsidRDefault="00C8231C" w:rsidP="00984204">
            <w:pPr>
              <w:jc w:val="center"/>
              <w:rPr>
                <w:color w:val="000000"/>
              </w:rPr>
            </w:pPr>
            <w:r w:rsidRPr="00AF6E2C">
              <w:rPr>
                <w:color w:val="000000"/>
              </w:rPr>
              <w:lastRenderedPageBreak/>
              <w:t>2</w:t>
            </w:r>
            <w:r w:rsidR="00984204" w:rsidRPr="00AF6E2C">
              <w:rPr>
                <w:color w:val="000000"/>
              </w:rPr>
              <w:t>1</w:t>
            </w:r>
          </w:p>
        </w:tc>
      </w:tr>
      <w:tr w:rsidR="00C8231C" w:rsidRPr="00AF6E2C" w:rsidTr="009F61B9">
        <w:trPr>
          <w:trHeight w:val="530"/>
        </w:trPr>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lastRenderedPageBreak/>
              <w:t xml:space="preserve">Физика </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1417" w:type="dxa"/>
            <w:gridSpan w:val="2"/>
            <w:shd w:val="clear" w:color="auto" w:fill="auto"/>
          </w:tcPr>
          <w:p w:rsidR="00C8231C" w:rsidRPr="00AF6E2C" w:rsidRDefault="00C8231C" w:rsidP="009F61B9">
            <w:pPr>
              <w:jc w:val="center"/>
              <w:rPr>
                <w:color w:val="000000"/>
                <w:lang w:val="sr-Cyrl-CS"/>
              </w:rPr>
            </w:pPr>
          </w:p>
        </w:tc>
        <w:tc>
          <w:tcPr>
            <w:tcW w:w="1482" w:type="dxa"/>
            <w:gridSpan w:val="2"/>
            <w:shd w:val="clear" w:color="auto" w:fill="auto"/>
          </w:tcPr>
          <w:p w:rsidR="00C8231C" w:rsidRPr="00AF6E2C" w:rsidRDefault="00C8231C" w:rsidP="009F61B9">
            <w:pPr>
              <w:jc w:val="center"/>
              <w:rPr>
                <w:color w:val="000000"/>
              </w:rPr>
            </w:pPr>
          </w:p>
        </w:tc>
        <w:tc>
          <w:tcPr>
            <w:tcW w:w="836" w:type="dxa"/>
            <w:shd w:val="clear" w:color="auto" w:fill="auto"/>
          </w:tcPr>
          <w:p w:rsidR="00C8231C" w:rsidRPr="00AF6E2C" w:rsidRDefault="00984204" w:rsidP="009F61B9">
            <w:pPr>
              <w:jc w:val="center"/>
              <w:rPr>
                <w:color w:val="000000"/>
              </w:rPr>
            </w:pPr>
            <w:r w:rsidRPr="00AF6E2C">
              <w:rPr>
                <w:color w:val="000000"/>
              </w:rPr>
              <w:t>9</w:t>
            </w:r>
          </w:p>
          <w:p w:rsidR="00C8231C" w:rsidRPr="00AF6E2C" w:rsidRDefault="00984204" w:rsidP="009F61B9">
            <w:pPr>
              <w:jc w:val="center"/>
              <w:rPr>
                <w:color w:val="000000"/>
              </w:rPr>
            </w:pPr>
            <w:r w:rsidRPr="00AF6E2C">
              <w:rPr>
                <w:color w:val="000000"/>
              </w:rPr>
              <w:t>9</w:t>
            </w:r>
          </w:p>
        </w:tc>
        <w:tc>
          <w:tcPr>
            <w:tcW w:w="900" w:type="dxa"/>
            <w:shd w:val="clear" w:color="auto" w:fill="auto"/>
          </w:tcPr>
          <w:p w:rsidR="00C8231C" w:rsidRPr="00AF6E2C" w:rsidRDefault="00984204" w:rsidP="009F61B9">
            <w:pPr>
              <w:jc w:val="center"/>
              <w:rPr>
                <w:color w:val="000000"/>
              </w:rPr>
            </w:pPr>
            <w:r w:rsidRPr="00AF6E2C">
              <w:rPr>
                <w:color w:val="000000"/>
              </w:rPr>
              <w:t>9</w:t>
            </w:r>
          </w:p>
          <w:p w:rsidR="00C8231C" w:rsidRPr="00AF6E2C" w:rsidRDefault="00984204" w:rsidP="009F61B9">
            <w:pPr>
              <w:jc w:val="center"/>
              <w:rPr>
                <w:color w:val="000000"/>
              </w:rPr>
            </w:pPr>
            <w:r w:rsidRPr="00AF6E2C">
              <w:rPr>
                <w:color w:val="000000"/>
              </w:rPr>
              <w:t>9</w:t>
            </w:r>
          </w:p>
        </w:tc>
        <w:tc>
          <w:tcPr>
            <w:tcW w:w="1080" w:type="dxa"/>
            <w:shd w:val="clear" w:color="auto" w:fill="auto"/>
          </w:tcPr>
          <w:p w:rsidR="00C8231C" w:rsidRPr="00AF6E2C" w:rsidRDefault="00C8231C" w:rsidP="009F61B9">
            <w:pPr>
              <w:jc w:val="center"/>
              <w:rPr>
                <w:color w:val="000000"/>
              </w:rPr>
            </w:pPr>
          </w:p>
          <w:p w:rsidR="00C8231C" w:rsidRPr="00AF6E2C" w:rsidRDefault="00C8231C" w:rsidP="009F61B9">
            <w:pPr>
              <w:jc w:val="center"/>
              <w:rPr>
                <w:color w:val="000000"/>
              </w:rPr>
            </w:pPr>
          </w:p>
        </w:tc>
        <w:tc>
          <w:tcPr>
            <w:tcW w:w="1260" w:type="dxa"/>
            <w:shd w:val="clear" w:color="auto" w:fill="auto"/>
          </w:tcPr>
          <w:p w:rsidR="00C8231C" w:rsidRPr="00AF6E2C" w:rsidRDefault="00C8231C" w:rsidP="009F61B9">
            <w:pPr>
              <w:jc w:val="center"/>
              <w:rPr>
                <w:color w:val="000000"/>
              </w:rPr>
            </w:pPr>
          </w:p>
        </w:tc>
      </w:tr>
      <w:tr w:rsidR="00C8231C" w:rsidRPr="00AF6E2C" w:rsidTr="009F61B9">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t xml:space="preserve">Биологија </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1417" w:type="dxa"/>
            <w:gridSpan w:val="2"/>
            <w:shd w:val="clear" w:color="auto" w:fill="auto"/>
          </w:tcPr>
          <w:p w:rsidR="00C8231C" w:rsidRPr="00AF6E2C" w:rsidRDefault="00984204" w:rsidP="009F61B9">
            <w:pPr>
              <w:jc w:val="center"/>
              <w:rPr>
                <w:color w:val="000000"/>
              </w:rPr>
            </w:pPr>
            <w:r w:rsidRPr="00AF6E2C">
              <w:rPr>
                <w:color w:val="000000"/>
              </w:rPr>
              <w:t>5</w:t>
            </w:r>
          </w:p>
          <w:p w:rsidR="00984204" w:rsidRPr="00AF6E2C" w:rsidRDefault="00984204" w:rsidP="009F61B9">
            <w:pPr>
              <w:jc w:val="center"/>
              <w:rPr>
                <w:color w:val="000000"/>
              </w:rPr>
            </w:pPr>
            <w:r w:rsidRPr="00AF6E2C">
              <w:rPr>
                <w:color w:val="000000"/>
              </w:rPr>
              <w:t>5</w:t>
            </w:r>
          </w:p>
          <w:p w:rsidR="00C8231C" w:rsidRPr="00AF6E2C" w:rsidRDefault="00C8231C" w:rsidP="009F61B9">
            <w:pPr>
              <w:jc w:val="center"/>
              <w:rPr>
                <w:color w:val="000000"/>
              </w:rPr>
            </w:pPr>
          </w:p>
        </w:tc>
        <w:tc>
          <w:tcPr>
            <w:tcW w:w="1482" w:type="dxa"/>
            <w:gridSpan w:val="2"/>
            <w:shd w:val="clear" w:color="auto" w:fill="auto"/>
          </w:tcPr>
          <w:p w:rsidR="00C8231C" w:rsidRPr="00AF6E2C" w:rsidRDefault="00C8231C" w:rsidP="009F61B9">
            <w:pPr>
              <w:jc w:val="center"/>
              <w:rPr>
                <w:color w:val="000000"/>
              </w:rPr>
            </w:pPr>
            <w:r w:rsidRPr="00AF6E2C">
              <w:rPr>
                <w:color w:val="000000"/>
              </w:rPr>
              <w:t>9</w:t>
            </w:r>
          </w:p>
          <w:p w:rsidR="00C8231C" w:rsidRPr="00AF6E2C" w:rsidRDefault="00C8231C" w:rsidP="009F61B9">
            <w:pPr>
              <w:jc w:val="center"/>
              <w:rPr>
                <w:color w:val="000000"/>
              </w:rPr>
            </w:pPr>
            <w:r w:rsidRPr="00AF6E2C">
              <w:rPr>
                <w:color w:val="000000"/>
                <w:lang w:val="sr-Cyrl-CS"/>
              </w:rPr>
              <w:t>8</w:t>
            </w:r>
          </w:p>
        </w:tc>
        <w:tc>
          <w:tcPr>
            <w:tcW w:w="1736" w:type="dxa"/>
            <w:gridSpan w:val="2"/>
            <w:shd w:val="clear" w:color="auto" w:fill="auto"/>
          </w:tcPr>
          <w:p w:rsidR="00C8231C" w:rsidRPr="00AF6E2C" w:rsidRDefault="00C8231C" w:rsidP="009F61B9">
            <w:pPr>
              <w:jc w:val="center"/>
              <w:rPr>
                <w:color w:val="000000"/>
              </w:rPr>
            </w:pPr>
          </w:p>
          <w:p w:rsidR="00C8231C" w:rsidRPr="00AF6E2C" w:rsidRDefault="00C8231C" w:rsidP="009F61B9">
            <w:pPr>
              <w:jc w:val="center"/>
              <w:rPr>
                <w:color w:val="000000"/>
              </w:rPr>
            </w:pPr>
          </w:p>
        </w:tc>
        <w:tc>
          <w:tcPr>
            <w:tcW w:w="2340" w:type="dxa"/>
            <w:gridSpan w:val="2"/>
            <w:shd w:val="clear" w:color="auto" w:fill="auto"/>
          </w:tcPr>
          <w:p w:rsidR="00C8231C" w:rsidRPr="00AF6E2C" w:rsidRDefault="00C8231C" w:rsidP="009F61B9">
            <w:pPr>
              <w:jc w:val="center"/>
              <w:rPr>
                <w:color w:val="000000"/>
              </w:rPr>
            </w:pPr>
            <w:r w:rsidRPr="00AF6E2C">
              <w:rPr>
                <w:color w:val="000000"/>
              </w:rPr>
              <w:t>6</w:t>
            </w:r>
          </w:p>
          <w:p w:rsidR="00C8231C" w:rsidRPr="00AF6E2C" w:rsidRDefault="00C8231C" w:rsidP="009F61B9">
            <w:pPr>
              <w:jc w:val="center"/>
              <w:rPr>
                <w:color w:val="000000"/>
              </w:rPr>
            </w:pPr>
            <w:r w:rsidRPr="00AF6E2C">
              <w:rPr>
                <w:color w:val="000000"/>
              </w:rPr>
              <w:t>6</w:t>
            </w:r>
          </w:p>
        </w:tc>
      </w:tr>
      <w:tr w:rsidR="00C8231C" w:rsidRPr="00AF6E2C" w:rsidTr="009F61B9">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t xml:space="preserve">Хемија </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2899" w:type="dxa"/>
            <w:gridSpan w:val="4"/>
            <w:shd w:val="clear" w:color="auto" w:fill="auto"/>
          </w:tcPr>
          <w:p w:rsidR="00C8231C" w:rsidRPr="00AF6E2C" w:rsidRDefault="00C8231C" w:rsidP="009F61B9">
            <w:pPr>
              <w:jc w:val="center"/>
              <w:rPr>
                <w:color w:val="000000"/>
                <w:lang w:val="sr-Cyrl-CS"/>
              </w:rPr>
            </w:pPr>
          </w:p>
        </w:tc>
        <w:tc>
          <w:tcPr>
            <w:tcW w:w="1736" w:type="dxa"/>
            <w:gridSpan w:val="2"/>
            <w:shd w:val="clear" w:color="auto" w:fill="auto"/>
          </w:tcPr>
          <w:p w:rsidR="00C8231C" w:rsidRPr="00AF6E2C" w:rsidRDefault="00C8231C" w:rsidP="009F61B9">
            <w:pPr>
              <w:jc w:val="center"/>
              <w:rPr>
                <w:color w:val="000000"/>
              </w:rPr>
            </w:pPr>
            <w:r w:rsidRPr="00AF6E2C">
              <w:rPr>
                <w:color w:val="000000"/>
              </w:rPr>
              <w:t>4</w:t>
            </w:r>
          </w:p>
          <w:p w:rsidR="00C8231C" w:rsidRPr="00AF6E2C" w:rsidRDefault="00C8231C" w:rsidP="009F61B9">
            <w:pPr>
              <w:jc w:val="center"/>
              <w:rPr>
                <w:color w:val="000000"/>
              </w:rPr>
            </w:pPr>
            <w:r w:rsidRPr="00AF6E2C">
              <w:rPr>
                <w:color w:val="000000"/>
              </w:rPr>
              <w:t>4</w:t>
            </w:r>
          </w:p>
        </w:tc>
        <w:tc>
          <w:tcPr>
            <w:tcW w:w="2340" w:type="dxa"/>
            <w:gridSpan w:val="2"/>
            <w:shd w:val="clear" w:color="auto" w:fill="auto"/>
          </w:tcPr>
          <w:p w:rsidR="00C8231C" w:rsidRPr="00AF6E2C" w:rsidRDefault="00984204" w:rsidP="009F61B9">
            <w:pPr>
              <w:jc w:val="center"/>
              <w:rPr>
                <w:color w:val="000000"/>
              </w:rPr>
            </w:pPr>
            <w:r w:rsidRPr="00AF6E2C">
              <w:rPr>
                <w:color w:val="000000"/>
              </w:rPr>
              <w:t>6</w:t>
            </w:r>
          </w:p>
          <w:p w:rsidR="00C8231C" w:rsidRPr="00AF6E2C" w:rsidRDefault="00984204" w:rsidP="009F61B9">
            <w:pPr>
              <w:jc w:val="center"/>
              <w:rPr>
                <w:color w:val="000000"/>
              </w:rPr>
            </w:pPr>
            <w:r w:rsidRPr="00AF6E2C">
              <w:rPr>
                <w:color w:val="000000"/>
              </w:rPr>
              <w:t>6</w:t>
            </w:r>
          </w:p>
        </w:tc>
      </w:tr>
      <w:tr w:rsidR="00C8231C" w:rsidRPr="00AF6E2C" w:rsidTr="009F61B9">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t>Техн. И инф. образовање</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1417" w:type="dxa"/>
            <w:gridSpan w:val="2"/>
            <w:shd w:val="clear" w:color="auto" w:fill="auto"/>
          </w:tcPr>
          <w:p w:rsidR="00C8231C" w:rsidRPr="00AF6E2C" w:rsidRDefault="00C8231C" w:rsidP="009F61B9">
            <w:pPr>
              <w:jc w:val="center"/>
              <w:rPr>
                <w:color w:val="000000"/>
              </w:rPr>
            </w:pPr>
            <w:r w:rsidRPr="00AF6E2C">
              <w:rPr>
                <w:color w:val="000000"/>
              </w:rPr>
              <w:t>6</w:t>
            </w:r>
          </w:p>
          <w:p w:rsidR="00C8231C" w:rsidRPr="00AF6E2C" w:rsidRDefault="00C8231C" w:rsidP="009F61B9">
            <w:pPr>
              <w:jc w:val="center"/>
              <w:rPr>
                <w:color w:val="000000"/>
              </w:rPr>
            </w:pPr>
            <w:r w:rsidRPr="00AF6E2C">
              <w:rPr>
                <w:color w:val="000000"/>
              </w:rPr>
              <w:t>6</w:t>
            </w:r>
          </w:p>
        </w:tc>
        <w:tc>
          <w:tcPr>
            <w:tcW w:w="1482" w:type="dxa"/>
            <w:gridSpan w:val="2"/>
            <w:shd w:val="clear" w:color="auto" w:fill="auto"/>
          </w:tcPr>
          <w:p w:rsidR="00C8231C" w:rsidRPr="00AF6E2C" w:rsidRDefault="00C8231C" w:rsidP="009F61B9">
            <w:pPr>
              <w:jc w:val="center"/>
              <w:rPr>
                <w:color w:val="000000"/>
              </w:rPr>
            </w:pPr>
            <w:r w:rsidRPr="00AF6E2C">
              <w:rPr>
                <w:color w:val="000000"/>
              </w:rPr>
              <w:t>8</w:t>
            </w:r>
          </w:p>
          <w:p w:rsidR="00C8231C" w:rsidRPr="00AF6E2C" w:rsidRDefault="00C8231C" w:rsidP="009F61B9">
            <w:pPr>
              <w:jc w:val="center"/>
              <w:rPr>
                <w:color w:val="000000"/>
              </w:rPr>
            </w:pPr>
            <w:r w:rsidRPr="00AF6E2C">
              <w:rPr>
                <w:color w:val="000000"/>
              </w:rPr>
              <w:t>8</w:t>
            </w:r>
          </w:p>
        </w:tc>
        <w:tc>
          <w:tcPr>
            <w:tcW w:w="1736" w:type="dxa"/>
            <w:gridSpan w:val="2"/>
            <w:shd w:val="clear" w:color="auto" w:fill="auto"/>
          </w:tcPr>
          <w:p w:rsidR="00C8231C" w:rsidRPr="00AF6E2C" w:rsidRDefault="00984204" w:rsidP="009F61B9">
            <w:pPr>
              <w:jc w:val="center"/>
              <w:rPr>
                <w:color w:val="000000"/>
              </w:rPr>
            </w:pPr>
            <w:r w:rsidRPr="00AF6E2C">
              <w:rPr>
                <w:color w:val="000000"/>
              </w:rPr>
              <w:t>6</w:t>
            </w:r>
          </w:p>
          <w:p w:rsidR="00C8231C" w:rsidRPr="00AF6E2C" w:rsidRDefault="00984204" w:rsidP="009F61B9">
            <w:pPr>
              <w:jc w:val="center"/>
              <w:rPr>
                <w:color w:val="000000"/>
              </w:rPr>
            </w:pPr>
            <w:r w:rsidRPr="00AF6E2C">
              <w:rPr>
                <w:color w:val="000000"/>
              </w:rPr>
              <w:t>6</w:t>
            </w:r>
          </w:p>
        </w:tc>
        <w:tc>
          <w:tcPr>
            <w:tcW w:w="2340" w:type="dxa"/>
            <w:gridSpan w:val="2"/>
            <w:shd w:val="clear" w:color="auto" w:fill="auto"/>
          </w:tcPr>
          <w:p w:rsidR="00C8231C" w:rsidRPr="00AF6E2C" w:rsidRDefault="00984204" w:rsidP="009F61B9">
            <w:pPr>
              <w:jc w:val="center"/>
              <w:rPr>
                <w:color w:val="000000"/>
              </w:rPr>
            </w:pPr>
            <w:r w:rsidRPr="00AF6E2C">
              <w:rPr>
                <w:color w:val="000000"/>
              </w:rPr>
              <w:t>4+17</w:t>
            </w:r>
          </w:p>
          <w:p w:rsidR="00C8231C" w:rsidRPr="00AF6E2C" w:rsidRDefault="00C8231C" w:rsidP="009F61B9">
            <w:pPr>
              <w:jc w:val="center"/>
              <w:rPr>
                <w:color w:val="000000"/>
              </w:rPr>
            </w:pPr>
            <w:r w:rsidRPr="00AF6E2C">
              <w:rPr>
                <w:color w:val="000000"/>
              </w:rPr>
              <w:t>8</w:t>
            </w:r>
          </w:p>
        </w:tc>
      </w:tr>
      <w:tr w:rsidR="00C8231C" w:rsidRPr="00AF6E2C" w:rsidTr="009F61B9">
        <w:trPr>
          <w:trHeight w:val="548"/>
        </w:trPr>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t>Немачки језик</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1417" w:type="dxa"/>
            <w:gridSpan w:val="2"/>
            <w:shd w:val="clear" w:color="auto" w:fill="auto"/>
          </w:tcPr>
          <w:p w:rsidR="00C8231C" w:rsidRPr="00AF6E2C" w:rsidRDefault="00984204" w:rsidP="009F61B9">
            <w:pPr>
              <w:jc w:val="center"/>
              <w:rPr>
                <w:color w:val="000000"/>
              </w:rPr>
            </w:pPr>
            <w:r w:rsidRPr="00AF6E2C">
              <w:rPr>
                <w:color w:val="000000"/>
              </w:rPr>
              <w:t>10</w:t>
            </w:r>
          </w:p>
          <w:p w:rsidR="00984204" w:rsidRPr="00AF6E2C" w:rsidRDefault="00984204" w:rsidP="009F61B9">
            <w:pPr>
              <w:jc w:val="center"/>
              <w:rPr>
                <w:color w:val="000000"/>
              </w:rPr>
            </w:pPr>
            <w:r w:rsidRPr="00AF6E2C">
              <w:rPr>
                <w:color w:val="000000"/>
              </w:rPr>
              <w:t>10</w:t>
            </w:r>
          </w:p>
        </w:tc>
        <w:tc>
          <w:tcPr>
            <w:tcW w:w="1482" w:type="dxa"/>
            <w:gridSpan w:val="2"/>
            <w:shd w:val="clear" w:color="auto" w:fill="auto"/>
          </w:tcPr>
          <w:p w:rsidR="00C8231C" w:rsidRPr="00AF6E2C" w:rsidRDefault="00C8231C" w:rsidP="009F61B9">
            <w:pPr>
              <w:jc w:val="center"/>
              <w:rPr>
                <w:color w:val="000000"/>
              </w:rPr>
            </w:pPr>
            <w:r w:rsidRPr="00AF6E2C">
              <w:rPr>
                <w:color w:val="000000"/>
              </w:rPr>
              <w:t>15</w:t>
            </w:r>
          </w:p>
          <w:p w:rsidR="00C8231C" w:rsidRPr="00AF6E2C" w:rsidRDefault="00C8231C" w:rsidP="009F61B9">
            <w:pPr>
              <w:jc w:val="center"/>
              <w:rPr>
                <w:color w:val="000000"/>
              </w:rPr>
            </w:pPr>
            <w:r w:rsidRPr="00AF6E2C">
              <w:rPr>
                <w:color w:val="000000"/>
              </w:rPr>
              <w:t>15</w:t>
            </w:r>
          </w:p>
        </w:tc>
        <w:tc>
          <w:tcPr>
            <w:tcW w:w="1736" w:type="dxa"/>
            <w:gridSpan w:val="2"/>
            <w:shd w:val="clear" w:color="auto" w:fill="auto"/>
          </w:tcPr>
          <w:p w:rsidR="00C8231C" w:rsidRPr="00AF6E2C" w:rsidRDefault="00C8231C" w:rsidP="009F61B9">
            <w:pPr>
              <w:jc w:val="center"/>
              <w:rPr>
                <w:color w:val="000000"/>
              </w:rPr>
            </w:pPr>
            <w:r w:rsidRPr="00AF6E2C">
              <w:rPr>
                <w:color w:val="000000"/>
              </w:rPr>
              <w:t>14</w:t>
            </w:r>
          </w:p>
          <w:p w:rsidR="00C8231C" w:rsidRPr="00AF6E2C" w:rsidRDefault="00C8231C" w:rsidP="009F61B9">
            <w:pPr>
              <w:jc w:val="center"/>
              <w:rPr>
                <w:color w:val="000000"/>
              </w:rPr>
            </w:pPr>
            <w:r w:rsidRPr="00AF6E2C">
              <w:rPr>
                <w:color w:val="000000"/>
              </w:rPr>
              <w:t>14</w:t>
            </w:r>
          </w:p>
        </w:tc>
        <w:tc>
          <w:tcPr>
            <w:tcW w:w="2340" w:type="dxa"/>
            <w:gridSpan w:val="2"/>
            <w:shd w:val="clear" w:color="auto" w:fill="auto"/>
          </w:tcPr>
          <w:p w:rsidR="00C8231C" w:rsidRPr="00AF6E2C" w:rsidRDefault="00C8231C" w:rsidP="009F61B9">
            <w:pPr>
              <w:jc w:val="center"/>
              <w:rPr>
                <w:color w:val="000000"/>
              </w:rPr>
            </w:pPr>
            <w:r w:rsidRPr="00AF6E2C">
              <w:rPr>
                <w:color w:val="000000"/>
              </w:rPr>
              <w:t>1</w:t>
            </w:r>
            <w:r w:rsidR="00984204" w:rsidRPr="00AF6E2C">
              <w:rPr>
                <w:color w:val="000000"/>
              </w:rPr>
              <w:t>6</w:t>
            </w:r>
          </w:p>
          <w:p w:rsidR="00C8231C" w:rsidRPr="00AF6E2C" w:rsidRDefault="00C8231C" w:rsidP="00984204">
            <w:pPr>
              <w:jc w:val="center"/>
              <w:rPr>
                <w:color w:val="000000"/>
              </w:rPr>
            </w:pPr>
            <w:r w:rsidRPr="00AF6E2C">
              <w:rPr>
                <w:color w:val="000000"/>
              </w:rPr>
              <w:t>1</w:t>
            </w:r>
            <w:r w:rsidR="00984204" w:rsidRPr="00AF6E2C">
              <w:rPr>
                <w:color w:val="000000"/>
              </w:rPr>
              <w:t>6</w:t>
            </w:r>
          </w:p>
        </w:tc>
      </w:tr>
    </w:tbl>
    <w:p w:rsidR="00C8231C" w:rsidRPr="00C148EA" w:rsidRDefault="00C8231C" w:rsidP="00C8231C"/>
    <w:p w:rsidR="00C8231C" w:rsidRPr="00AF6E2C" w:rsidRDefault="00C8231C" w:rsidP="00C8231C"/>
    <w:p w:rsidR="00C8231C" w:rsidRPr="00AF6E2C" w:rsidRDefault="00C8231C" w:rsidP="00C8231C">
      <w:pPr>
        <w:jc w:val="center"/>
        <w:rPr>
          <w:b/>
          <w:color w:val="000000" w:themeColor="text1"/>
        </w:rPr>
      </w:pPr>
      <w:r w:rsidRPr="00AF6E2C">
        <w:rPr>
          <w:b/>
          <w:color w:val="000000" w:themeColor="text1"/>
        </w:rPr>
        <w:t>ПРЕГЛЕД ОДРЖАНИХ ЧАСОВА ДОПУНСКЕ НАСТАВЕ ОД V ДО VIII РАЗРЕД</w:t>
      </w:r>
      <w:r w:rsidR="00CF6919" w:rsidRPr="00AF6E2C">
        <w:rPr>
          <w:b/>
          <w:color w:val="000000" w:themeColor="text1"/>
        </w:rPr>
        <w:t>А У ШКОЛСКОЈ 2018/19</w:t>
      </w:r>
      <w:r w:rsidRPr="00AF6E2C">
        <w:rPr>
          <w:b/>
          <w:color w:val="000000" w:themeColor="text1"/>
        </w:rPr>
        <w:t>. ГОДИНИ</w:t>
      </w:r>
      <w:r w:rsidRPr="00AF6E2C">
        <w:rPr>
          <w:b/>
          <w:color w:val="000000" w:themeColor="text1"/>
          <w:lang w:val="sr-Cyrl-CS"/>
        </w:rPr>
        <w:t xml:space="preserve"> У МАТИЧНОЈ ШКОЛИ</w:t>
      </w:r>
    </w:p>
    <w:p w:rsidR="00C8231C" w:rsidRPr="00AF6E2C" w:rsidRDefault="00C8231C" w:rsidP="00C8231C">
      <w:pPr>
        <w:jc w:val="center"/>
        <w:rPr>
          <w:color w:val="000000"/>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455"/>
        <w:gridCol w:w="708"/>
        <w:gridCol w:w="709"/>
        <w:gridCol w:w="741"/>
        <w:gridCol w:w="741"/>
        <w:gridCol w:w="836"/>
        <w:gridCol w:w="900"/>
        <w:gridCol w:w="1080"/>
        <w:gridCol w:w="90"/>
        <w:gridCol w:w="1170"/>
      </w:tblGrid>
      <w:tr w:rsidR="00C8231C" w:rsidRPr="00AF6E2C" w:rsidTr="009F61B9">
        <w:trPr>
          <w:trHeight w:val="301"/>
        </w:trPr>
        <w:tc>
          <w:tcPr>
            <w:tcW w:w="1668" w:type="dxa"/>
            <w:vMerge w:val="restart"/>
            <w:shd w:val="clear" w:color="auto" w:fill="auto"/>
          </w:tcPr>
          <w:p w:rsidR="00C8231C" w:rsidRPr="00AF6E2C" w:rsidRDefault="00C8231C" w:rsidP="009F61B9">
            <w:pPr>
              <w:jc w:val="center"/>
              <w:rPr>
                <w:color w:val="000000"/>
                <w:lang w:val="sr-Cyrl-CS"/>
              </w:rPr>
            </w:pPr>
            <w:r w:rsidRPr="00AF6E2C">
              <w:rPr>
                <w:color w:val="000000"/>
                <w:lang w:val="sr-Cyrl-CS"/>
              </w:rPr>
              <w:t>Наставни предмет</w:t>
            </w:r>
          </w:p>
        </w:tc>
        <w:tc>
          <w:tcPr>
            <w:tcW w:w="1455" w:type="dxa"/>
            <w:vMerge w:val="restart"/>
            <w:shd w:val="clear" w:color="auto" w:fill="auto"/>
          </w:tcPr>
          <w:p w:rsidR="00C8231C" w:rsidRPr="00AF6E2C" w:rsidRDefault="00C8231C" w:rsidP="009F61B9">
            <w:pPr>
              <w:jc w:val="center"/>
              <w:rPr>
                <w:color w:val="000000"/>
                <w:lang w:val="sr-Cyrl-CS"/>
              </w:rPr>
            </w:pPr>
            <w:r w:rsidRPr="00AF6E2C">
              <w:rPr>
                <w:color w:val="000000"/>
                <w:lang w:val="sr-Cyrl-CS"/>
              </w:rPr>
              <w:t>часови</w:t>
            </w:r>
          </w:p>
        </w:tc>
        <w:tc>
          <w:tcPr>
            <w:tcW w:w="6975" w:type="dxa"/>
            <w:gridSpan w:val="9"/>
            <w:shd w:val="clear" w:color="auto" w:fill="auto"/>
          </w:tcPr>
          <w:p w:rsidR="00C8231C" w:rsidRPr="00AF6E2C" w:rsidRDefault="00C8231C" w:rsidP="009F61B9">
            <w:pPr>
              <w:jc w:val="center"/>
              <w:rPr>
                <w:color w:val="000000"/>
              </w:rPr>
            </w:pPr>
            <w:r w:rsidRPr="00AF6E2C">
              <w:rPr>
                <w:color w:val="000000"/>
                <w:lang w:val="sr-Cyrl-CS"/>
              </w:rPr>
              <w:t>Разред и одељење</w:t>
            </w:r>
          </w:p>
        </w:tc>
      </w:tr>
      <w:tr w:rsidR="00C8231C" w:rsidRPr="00AF6E2C" w:rsidTr="009F61B9">
        <w:trPr>
          <w:trHeight w:val="225"/>
        </w:trPr>
        <w:tc>
          <w:tcPr>
            <w:tcW w:w="1668" w:type="dxa"/>
            <w:vMerge/>
            <w:shd w:val="clear" w:color="auto" w:fill="auto"/>
          </w:tcPr>
          <w:p w:rsidR="00C8231C" w:rsidRPr="00AF6E2C" w:rsidRDefault="00C8231C" w:rsidP="009F61B9">
            <w:pPr>
              <w:jc w:val="center"/>
              <w:rPr>
                <w:color w:val="000000"/>
                <w:lang w:val="sr-Cyrl-CS"/>
              </w:rPr>
            </w:pPr>
          </w:p>
        </w:tc>
        <w:tc>
          <w:tcPr>
            <w:tcW w:w="1455" w:type="dxa"/>
            <w:vMerge/>
            <w:shd w:val="clear" w:color="auto" w:fill="auto"/>
          </w:tcPr>
          <w:p w:rsidR="00C8231C" w:rsidRPr="00AF6E2C" w:rsidRDefault="00C8231C" w:rsidP="009F61B9">
            <w:pPr>
              <w:jc w:val="center"/>
              <w:rPr>
                <w:color w:val="000000"/>
                <w:lang w:val="sr-Cyrl-CS"/>
              </w:rPr>
            </w:pPr>
          </w:p>
        </w:tc>
        <w:tc>
          <w:tcPr>
            <w:tcW w:w="708" w:type="dxa"/>
            <w:shd w:val="clear" w:color="auto" w:fill="auto"/>
          </w:tcPr>
          <w:p w:rsidR="00C8231C" w:rsidRPr="00AF6E2C" w:rsidRDefault="00C8231C" w:rsidP="009F61B9">
            <w:pPr>
              <w:jc w:val="center"/>
              <w:rPr>
                <w:color w:val="000000"/>
              </w:rPr>
            </w:pPr>
            <w:r w:rsidRPr="00AF6E2C">
              <w:rPr>
                <w:color w:val="000000"/>
              </w:rPr>
              <w:t>V-1</w:t>
            </w:r>
          </w:p>
        </w:tc>
        <w:tc>
          <w:tcPr>
            <w:tcW w:w="709" w:type="dxa"/>
            <w:shd w:val="clear" w:color="auto" w:fill="auto"/>
          </w:tcPr>
          <w:p w:rsidR="00C8231C" w:rsidRPr="00AF6E2C" w:rsidRDefault="00C8231C" w:rsidP="009F61B9">
            <w:pPr>
              <w:jc w:val="center"/>
              <w:rPr>
                <w:color w:val="000000"/>
              </w:rPr>
            </w:pPr>
            <w:r w:rsidRPr="00AF6E2C">
              <w:rPr>
                <w:color w:val="000000"/>
              </w:rPr>
              <w:t>V-2</w:t>
            </w:r>
          </w:p>
        </w:tc>
        <w:tc>
          <w:tcPr>
            <w:tcW w:w="741" w:type="dxa"/>
            <w:shd w:val="clear" w:color="auto" w:fill="auto"/>
          </w:tcPr>
          <w:p w:rsidR="00C8231C" w:rsidRPr="00AF6E2C" w:rsidRDefault="00C8231C" w:rsidP="009F61B9">
            <w:pPr>
              <w:jc w:val="center"/>
              <w:rPr>
                <w:color w:val="000000"/>
              </w:rPr>
            </w:pPr>
            <w:r w:rsidRPr="00AF6E2C">
              <w:rPr>
                <w:color w:val="000000"/>
              </w:rPr>
              <w:t>VI-1</w:t>
            </w:r>
          </w:p>
        </w:tc>
        <w:tc>
          <w:tcPr>
            <w:tcW w:w="741" w:type="dxa"/>
            <w:shd w:val="clear" w:color="auto" w:fill="auto"/>
          </w:tcPr>
          <w:p w:rsidR="00C8231C" w:rsidRPr="00AF6E2C" w:rsidRDefault="00C8231C" w:rsidP="009F61B9">
            <w:pPr>
              <w:jc w:val="center"/>
              <w:rPr>
                <w:color w:val="000000"/>
              </w:rPr>
            </w:pPr>
            <w:r w:rsidRPr="00AF6E2C">
              <w:rPr>
                <w:color w:val="000000"/>
              </w:rPr>
              <w:t>VI-2</w:t>
            </w:r>
          </w:p>
        </w:tc>
        <w:tc>
          <w:tcPr>
            <w:tcW w:w="836" w:type="dxa"/>
            <w:shd w:val="clear" w:color="auto" w:fill="auto"/>
          </w:tcPr>
          <w:p w:rsidR="00C8231C" w:rsidRPr="00AF6E2C" w:rsidRDefault="00C8231C" w:rsidP="009F61B9">
            <w:pPr>
              <w:jc w:val="center"/>
              <w:rPr>
                <w:color w:val="000000"/>
              </w:rPr>
            </w:pPr>
            <w:r w:rsidRPr="00AF6E2C">
              <w:rPr>
                <w:color w:val="000000"/>
              </w:rPr>
              <w:t>VII-1</w:t>
            </w:r>
          </w:p>
        </w:tc>
        <w:tc>
          <w:tcPr>
            <w:tcW w:w="900" w:type="dxa"/>
            <w:shd w:val="clear" w:color="auto" w:fill="auto"/>
          </w:tcPr>
          <w:p w:rsidR="00C8231C" w:rsidRPr="00AF6E2C" w:rsidRDefault="00C8231C" w:rsidP="009F61B9">
            <w:pPr>
              <w:jc w:val="center"/>
              <w:rPr>
                <w:color w:val="000000"/>
              </w:rPr>
            </w:pPr>
            <w:r w:rsidRPr="00AF6E2C">
              <w:rPr>
                <w:color w:val="000000"/>
              </w:rPr>
              <w:t>VII-2</w:t>
            </w:r>
          </w:p>
        </w:tc>
        <w:tc>
          <w:tcPr>
            <w:tcW w:w="1080" w:type="dxa"/>
            <w:shd w:val="clear" w:color="auto" w:fill="auto"/>
          </w:tcPr>
          <w:p w:rsidR="00C8231C" w:rsidRPr="00AF6E2C" w:rsidRDefault="00C8231C" w:rsidP="009F61B9">
            <w:pPr>
              <w:jc w:val="center"/>
              <w:rPr>
                <w:color w:val="000000"/>
              </w:rPr>
            </w:pPr>
            <w:r w:rsidRPr="00AF6E2C">
              <w:rPr>
                <w:color w:val="000000"/>
              </w:rPr>
              <w:t>VIII-1</w:t>
            </w:r>
          </w:p>
        </w:tc>
        <w:tc>
          <w:tcPr>
            <w:tcW w:w="1260" w:type="dxa"/>
            <w:gridSpan w:val="2"/>
            <w:shd w:val="clear" w:color="auto" w:fill="auto"/>
          </w:tcPr>
          <w:p w:rsidR="00C8231C" w:rsidRPr="00AF6E2C" w:rsidRDefault="00C8231C" w:rsidP="009F61B9">
            <w:pPr>
              <w:jc w:val="center"/>
              <w:rPr>
                <w:color w:val="000000"/>
              </w:rPr>
            </w:pPr>
            <w:r w:rsidRPr="00AF6E2C">
              <w:rPr>
                <w:color w:val="000000"/>
              </w:rPr>
              <w:t>VIII-2</w:t>
            </w:r>
          </w:p>
        </w:tc>
      </w:tr>
      <w:tr w:rsidR="00C8231C" w:rsidRPr="00AF6E2C" w:rsidTr="009F61B9">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t>Српски језик</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1417" w:type="dxa"/>
            <w:gridSpan w:val="2"/>
            <w:shd w:val="clear" w:color="auto" w:fill="auto"/>
          </w:tcPr>
          <w:p w:rsidR="00C8231C" w:rsidRPr="00AF6E2C" w:rsidRDefault="00176EEF" w:rsidP="009F61B9">
            <w:pPr>
              <w:jc w:val="center"/>
              <w:rPr>
                <w:color w:val="000000"/>
              </w:rPr>
            </w:pPr>
            <w:r w:rsidRPr="00AF6E2C">
              <w:rPr>
                <w:color w:val="000000"/>
              </w:rPr>
              <w:t>15</w:t>
            </w:r>
          </w:p>
          <w:p w:rsidR="00C8231C" w:rsidRPr="00AF6E2C" w:rsidRDefault="00176EEF" w:rsidP="009F61B9">
            <w:pPr>
              <w:jc w:val="center"/>
              <w:rPr>
                <w:color w:val="000000"/>
              </w:rPr>
            </w:pPr>
            <w:r w:rsidRPr="00AF6E2C">
              <w:rPr>
                <w:color w:val="000000"/>
              </w:rPr>
              <w:t>15</w:t>
            </w:r>
          </w:p>
        </w:tc>
        <w:tc>
          <w:tcPr>
            <w:tcW w:w="1482" w:type="dxa"/>
            <w:gridSpan w:val="2"/>
            <w:shd w:val="clear" w:color="auto" w:fill="auto"/>
          </w:tcPr>
          <w:p w:rsidR="00C8231C" w:rsidRPr="00AF6E2C" w:rsidRDefault="00656508" w:rsidP="009F61B9">
            <w:pPr>
              <w:jc w:val="center"/>
              <w:rPr>
                <w:color w:val="000000"/>
              </w:rPr>
            </w:pPr>
            <w:r w:rsidRPr="00AF6E2C">
              <w:rPr>
                <w:color w:val="000000"/>
              </w:rPr>
              <w:t>19</w:t>
            </w:r>
          </w:p>
          <w:p w:rsidR="00C8231C" w:rsidRPr="00AF6E2C" w:rsidRDefault="00656508" w:rsidP="009F61B9">
            <w:pPr>
              <w:jc w:val="center"/>
              <w:rPr>
                <w:color w:val="000000"/>
              </w:rPr>
            </w:pPr>
            <w:r w:rsidRPr="00AF6E2C">
              <w:rPr>
                <w:color w:val="000000"/>
              </w:rPr>
              <w:t>19</w:t>
            </w:r>
          </w:p>
        </w:tc>
        <w:tc>
          <w:tcPr>
            <w:tcW w:w="836" w:type="dxa"/>
            <w:shd w:val="clear" w:color="auto" w:fill="auto"/>
          </w:tcPr>
          <w:p w:rsidR="00C8231C" w:rsidRPr="00AF6E2C" w:rsidRDefault="00656508" w:rsidP="009F61B9">
            <w:pPr>
              <w:jc w:val="center"/>
              <w:rPr>
                <w:color w:val="000000"/>
              </w:rPr>
            </w:pPr>
            <w:r w:rsidRPr="00AF6E2C">
              <w:rPr>
                <w:color w:val="000000"/>
              </w:rPr>
              <w:t>14</w:t>
            </w:r>
          </w:p>
          <w:p w:rsidR="00C8231C" w:rsidRPr="00AF6E2C" w:rsidRDefault="00656508" w:rsidP="009F61B9">
            <w:pPr>
              <w:jc w:val="center"/>
              <w:rPr>
                <w:color w:val="000000"/>
              </w:rPr>
            </w:pPr>
            <w:r w:rsidRPr="00AF6E2C">
              <w:rPr>
                <w:color w:val="000000"/>
              </w:rPr>
              <w:t>14</w:t>
            </w:r>
          </w:p>
        </w:tc>
        <w:tc>
          <w:tcPr>
            <w:tcW w:w="900" w:type="dxa"/>
            <w:shd w:val="clear" w:color="auto" w:fill="auto"/>
          </w:tcPr>
          <w:p w:rsidR="00C8231C" w:rsidRPr="00AF6E2C" w:rsidRDefault="00656508" w:rsidP="00656508">
            <w:pPr>
              <w:rPr>
                <w:color w:val="000000"/>
              </w:rPr>
            </w:pPr>
            <w:r w:rsidRPr="00AF6E2C">
              <w:rPr>
                <w:color w:val="000000"/>
              </w:rPr>
              <w:t xml:space="preserve">   14 </w:t>
            </w:r>
          </w:p>
          <w:p w:rsidR="00C8231C" w:rsidRPr="00AF6E2C" w:rsidRDefault="00656508" w:rsidP="00656508">
            <w:pPr>
              <w:rPr>
                <w:color w:val="000000"/>
              </w:rPr>
            </w:pPr>
            <w:r w:rsidRPr="00AF6E2C">
              <w:rPr>
                <w:color w:val="000000"/>
              </w:rPr>
              <w:t xml:space="preserve">   14</w:t>
            </w:r>
          </w:p>
        </w:tc>
        <w:tc>
          <w:tcPr>
            <w:tcW w:w="1170" w:type="dxa"/>
            <w:gridSpan w:val="2"/>
            <w:shd w:val="clear" w:color="auto" w:fill="auto"/>
          </w:tcPr>
          <w:p w:rsidR="00C8231C" w:rsidRPr="00AF6E2C" w:rsidRDefault="00656508" w:rsidP="009F61B9">
            <w:pPr>
              <w:jc w:val="center"/>
              <w:rPr>
                <w:color w:val="000000"/>
              </w:rPr>
            </w:pPr>
            <w:r w:rsidRPr="00AF6E2C">
              <w:rPr>
                <w:color w:val="000000"/>
              </w:rPr>
              <w:t>20</w:t>
            </w:r>
          </w:p>
          <w:p w:rsidR="00C8231C" w:rsidRPr="00AF6E2C" w:rsidRDefault="00656508" w:rsidP="009F61B9">
            <w:pPr>
              <w:jc w:val="center"/>
              <w:rPr>
                <w:color w:val="000000"/>
              </w:rPr>
            </w:pPr>
            <w:r w:rsidRPr="00AF6E2C">
              <w:rPr>
                <w:color w:val="000000"/>
              </w:rPr>
              <w:t>20</w:t>
            </w:r>
          </w:p>
        </w:tc>
        <w:tc>
          <w:tcPr>
            <w:tcW w:w="1170" w:type="dxa"/>
            <w:shd w:val="clear" w:color="auto" w:fill="auto"/>
          </w:tcPr>
          <w:p w:rsidR="00C8231C" w:rsidRPr="00AF6E2C" w:rsidRDefault="00656508" w:rsidP="009F61B9">
            <w:pPr>
              <w:jc w:val="center"/>
              <w:rPr>
                <w:color w:val="000000"/>
              </w:rPr>
            </w:pPr>
            <w:r w:rsidRPr="00AF6E2C">
              <w:rPr>
                <w:color w:val="000000"/>
              </w:rPr>
              <w:t>20</w:t>
            </w:r>
          </w:p>
          <w:p w:rsidR="00C8231C" w:rsidRPr="00AF6E2C" w:rsidRDefault="00656508" w:rsidP="009F61B9">
            <w:pPr>
              <w:jc w:val="center"/>
              <w:rPr>
                <w:color w:val="000000"/>
              </w:rPr>
            </w:pPr>
            <w:r w:rsidRPr="00AF6E2C">
              <w:rPr>
                <w:color w:val="000000"/>
              </w:rPr>
              <w:t>20</w:t>
            </w:r>
          </w:p>
        </w:tc>
      </w:tr>
      <w:tr w:rsidR="00C8231C" w:rsidRPr="00AF6E2C" w:rsidTr="009F61B9">
        <w:trPr>
          <w:trHeight w:val="584"/>
        </w:trPr>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t>Енглески</w:t>
            </w:r>
          </w:p>
          <w:p w:rsidR="00C8231C" w:rsidRPr="00AF6E2C" w:rsidRDefault="00C8231C" w:rsidP="009F61B9">
            <w:pPr>
              <w:jc w:val="center"/>
              <w:rPr>
                <w:color w:val="000000"/>
                <w:lang w:val="sr-Cyrl-CS"/>
              </w:rPr>
            </w:pPr>
            <w:r w:rsidRPr="00AF6E2C">
              <w:rPr>
                <w:color w:val="000000"/>
                <w:lang w:val="sr-Cyrl-CS"/>
              </w:rPr>
              <w:t>језик</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1417" w:type="dxa"/>
            <w:gridSpan w:val="2"/>
            <w:shd w:val="clear" w:color="auto" w:fill="auto"/>
          </w:tcPr>
          <w:p w:rsidR="00C8231C" w:rsidRPr="00AF6E2C" w:rsidRDefault="00176EEF" w:rsidP="009F61B9">
            <w:pPr>
              <w:jc w:val="center"/>
              <w:rPr>
                <w:color w:val="000000"/>
              </w:rPr>
            </w:pPr>
            <w:r w:rsidRPr="00AF6E2C">
              <w:rPr>
                <w:color w:val="000000"/>
              </w:rPr>
              <w:t>15</w:t>
            </w:r>
          </w:p>
          <w:p w:rsidR="00C8231C" w:rsidRPr="00AF6E2C" w:rsidRDefault="00176EEF" w:rsidP="009F61B9">
            <w:pPr>
              <w:jc w:val="center"/>
              <w:rPr>
                <w:color w:val="000000"/>
              </w:rPr>
            </w:pPr>
            <w:r w:rsidRPr="00AF6E2C">
              <w:rPr>
                <w:color w:val="000000"/>
              </w:rPr>
              <w:t>15</w:t>
            </w:r>
          </w:p>
        </w:tc>
        <w:tc>
          <w:tcPr>
            <w:tcW w:w="1482" w:type="dxa"/>
            <w:gridSpan w:val="2"/>
            <w:shd w:val="clear" w:color="auto" w:fill="auto"/>
          </w:tcPr>
          <w:p w:rsidR="00C8231C" w:rsidRPr="00AF6E2C" w:rsidRDefault="00656508" w:rsidP="009F61B9">
            <w:pPr>
              <w:jc w:val="center"/>
              <w:rPr>
                <w:color w:val="000000"/>
              </w:rPr>
            </w:pPr>
            <w:r w:rsidRPr="00AF6E2C">
              <w:rPr>
                <w:color w:val="000000"/>
              </w:rPr>
              <w:t>8</w:t>
            </w:r>
          </w:p>
          <w:p w:rsidR="00C8231C" w:rsidRPr="00AF6E2C" w:rsidRDefault="00656508" w:rsidP="009F61B9">
            <w:pPr>
              <w:jc w:val="center"/>
              <w:rPr>
                <w:color w:val="000000"/>
              </w:rPr>
            </w:pPr>
            <w:r w:rsidRPr="00AF6E2C">
              <w:rPr>
                <w:color w:val="000000"/>
              </w:rPr>
              <w:t>8</w:t>
            </w:r>
          </w:p>
        </w:tc>
        <w:tc>
          <w:tcPr>
            <w:tcW w:w="1736" w:type="dxa"/>
            <w:gridSpan w:val="2"/>
            <w:shd w:val="clear" w:color="auto" w:fill="auto"/>
          </w:tcPr>
          <w:p w:rsidR="00C8231C" w:rsidRPr="00AF6E2C" w:rsidRDefault="00656508" w:rsidP="009F61B9">
            <w:pPr>
              <w:jc w:val="center"/>
              <w:rPr>
                <w:color w:val="000000"/>
              </w:rPr>
            </w:pPr>
            <w:r w:rsidRPr="00AF6E2C">
              <w:rPr>
                <w:color w:val="000000"/>
              </w:rPr>
              <w:t>8</w:t>
            </w:r>
          </w:p>
          <w:p w:rsidR="00C8231C" w:rsidRPr="00AF6E2C" w:rsidRDefault="00656508" w:rsidP="009F61B9">
            <w:pPr>
              <w:jc w:val="center"/>
              <w:rPr>
                <w:color w:val="000000"/>
              </w:rPr>
            </w:pPr>
            <w:r w:rsidRPr="00AF6E2C">
              <w:rPr>
                <w:color w:val="000000"/>
              </w:rPr>
              <w:t>8</w:t>
            </w:r>
          </w:p>
        </w:tc>
        <w:tc>
          <w:tcPr>
            <w:tcW w:w="2340" w:type="dxa"/>
            <w:gridSpan w:val="3"/>
            <w:shd w:val="clear" w:color="auto" w:fill="auto"/>
          </w:tcPr>
          <w:p w:rsidR="00C8231C" w:rsidRPr="00AF6E2C" w:rsidRDefault="00C8231C" w:rsidP="009F61B9">
            <w:pPr>
              <w:jc w:val="center"/>
              <w:rPr>
                <w:color w:val="000000"/>
              </w:rPr>
            </w:pPr>
            <w:r w:rsidRPr="00AF6E2C">
              <w:rPr>
                <w:color w:val="000000"/>
              </w:rPr>
              <w:t>8</w:t>
            </w:r>
          </w:p>
          <w:p w:rsidR="00C8231C" w:rsidRPr="00AF6E2C" w:rsidRDefault="00C8231C" w:rsidP="009F61B9">
            <w:pPr>
              <w:jc w:val="center"/>
              <w:rPr>
                <w:color w:val="000000"/>
              </w:rPr>
            </w:pPr>
            <w:r w:rsidRPr="00AF6E2C">
              <w:rPr>
                <w:color w:val="000000"/>
              </w:rPr>
              <w:t>8</w:t>
            </w:r>
          </w:p>
        </w:tc>
      </w:tr>
      <w:tr w:rsidR="00C8231C" w:rsidRPr="00AF6E2C" w:rsidTr="009F61B9">
        <w:tc>
          <w:tcPr>
            <w:tcW w:w="1668" w:type="dxa"/>
            <w:shd w:val="clear" w:color="auto" w:fill="auto"/>
          </w:tcPr>
          <w:p w:rsidR="00C8231C" w:rsidRPr="00AF6E2C" w:rsidRDefault="00C8231C" w:rsidP="009F61B9">
            <w:pPr>
              <w:jc w:val="center"/>
              <w:rPr>
                <w:color w:val="000000"/>
              </w:rPr>
            </w:pPr>
            <w:r w:rsidRPr="00AF6E2C">
              <w:rPr>
                <w:color w:val="000000"/>
                <w:lang w:val="sr-Cyrl-CS"/>
              </w:rPr>
              <w:t>Историја</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rPr>
            </w:pPr>
            <w:r w:rsidRPr="00AF6E2C">
              <w:rPr>
                <w:color w:val="000000"/>
                <w:lang w:val="sr-Cyrl-CS"/>
              </w:rPr>
              <w:t>Одржано</w:t>
            </w:r>
          </w:p>
        </w:tc>
        <w:tc>
          <w:tcPr>
            <w:tcW w:w="1417" w:type="dxa"/>
            <w:gridSpan w:val="2"/>
            <w:shd w:val="clear" w:color="auto" w:fill="auto"/>
          </w:tcPr>
          <w:p w:rsidR="00C8231C" w:rsidRPr="00AF6E2C" w:rsidRDefault="00176EEF" w:rsidP="009F61B9">
            <w:pPr>
              <w:jc w:val="center"/>
              <w:rPr>
                <w:color w:val="000000"/>
              </w:rPr>
            </w:pPr>
            <w:r w:rsidRPr="00AF6E2C">
              <w:rPr>
                <w:color w:val="000000"/>
              </w:rPr>
              <w:t>5</w:t>
            </w:r>
          </w:p>
          <w:p w:rsidR="00176EEF" w:rsidRPr="00AF6E2C" w:rsidRDefault="00176EEF" w:rsidP="009F61B9">
            <w:pPr>
              <w:jc w:val="center"/>
              <w:rPr>
                <w:color w:val="000000"/>
              </w:rPr>
            </w:pPr>
            <w:r w:rsidRPr="00AF6E2C">
              <w:rPr>
                <w:color w:val="000000"/>
              </w:rPr>
              <w:t>5</w:t>
            </w:r>
          </w:p>
        </w:tc>
        <w:tc>
          <w:tcPr>
            <w:tcW w:w="1482" w:type="dxa"/>
            <w:gridSpan w:val="2"/>
            <w:shd w:val="clear" w:color="auto" w:fill="auto"/>
          </w:tcPr>
          <w:p w:rsidR="00C8231C" w:rsidRPr="00AF6E2C" w:rsidRDefault="00656508" w:rsidP="009F61B9">
            <w:pPr>
              <w:jc w:val="center"/>
              <w:rPr>
                <w:color w:val="000000"/>
              </w:rPr>
            </w:pPr>
            <w:r w:rsidRPr="00AF6E2C">
              <w:rPr>
                <w:color w:val="000000"/>
              </w:rPr>
              <w:t>1</w:t>
            </w:r>
          </w:p>
          <w:p w:rsidR="00656508" w:rsidRPr="00AF6E2C" w:rsidRDefault="00656508" w:rsidP="009F61B9">
            <w:pPr>
              <w:jc w:val="center"/>
              <w:rPr>
                <w:color w:val="000000"/>
              </w:rPr>
            </w:pPr>
            <w:r w:rsidRPr="00AF6E2C">
              <w:rPr>
                <w:color w:val="000000"/>
              </w:rPr>
              <w:t>1</w:t>
            </w:r>
          </w:p>
        </w:tc>
        <w:tc>
          <w:tcPr>
            <w:tcW w:w="1736" w:type="dxa"/>
            <w:gridSpan w:val="2"/>
            <w:shd w:val="clear" w:color="auto" w:fill="auto"/>
          </w:tcPr>
          <w:p w:rsidR="00C8231C" w:rsidRPr="00AF6E2C" w:rsidRDefault="00C8231C" w:rsidP="009F61B9">
            <w:pPr>
              <w:jc w:val="center"/>
              <w:rPr>
                <w:color w:val="000000"/>
              </w:rPr>
            </w:pPr>
          </w:p>
        </w:tc>
        <w:tc>
          <w:tcPr>
            <w:tcW w:w="2340" w:type="dxa"/>
            <w:gridSpan w:val="3"/>
            <w:shd w:val="clear" w:color="auto" w:fill="auto"/>
          </w:tcPr>
          <w:p w:rsidR="00C8231C" w:rsidRPr="00AF6E2C" w:rsidRDefault="00C8231C" w:rsidP="009F61B9">
            <w:pPr>
              <w:jc w:val="center"/>
              <w:rPr>
                <w:color w:val="000000"/>
              </w:rPr>
            </w:pPr>
          </w:p>
        </w:tc>
      </w:tr>
      <w:tr w:rsidR="00C8231C" w:rsidRPr="00AF6E2C" w:rsidTr="009F61B9">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t xml:space="preserve">Географија </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rPr>
            </w:pPr>
            <w:r w:rsidRPr="00AF6E2C">
              <w:rPr>
                <w:color w:val="000000"/>
                <w:lang w:val="sr-Cyrl-CS"/>
              </w:rPr>
              <w:t>Одржано</w:t>
            </w:r>
          </w:p>
        </w:tc>
        <w:tc>
          <w:tcPr>
            <w:tcW w:w="1417" w:type="dxa"/>
            <w:gridSpan w:val="2"/>
            <w:shd w:val="clear" w:color="auto" w:fill="auto"/>
          </w:tcPr>
          <w:p w:rsidR="00C8231C" w:rsidRPr="00AF6E2C" w:rsidRDefault="00C8231C" w:rsidP="009F61B9">
            <w:pPr>
              <w:jc w:val="center"/>
              <w:rPr>
                <w:color w:val="000000"/>
              </w:rPr>
            </w:pPr>
          </w:p>
        </w:tc>
        <w:tc>
          <w:tcPr>
            <w:tcW w:w="1482" w:type="dxa"/>
            <w:gridSpan w:val="2"/>
            <w:shd w:val="clear" w:color="auto" w:fill="auto"/>
          </w:tcPr>
          <w:p w:rsidR="00C8231C" w:rsidRPr="00AF6E2C" w:rsidRDefault="00656508" w:rsidP="009F61B9">
            <w:pPr>
              <w:jc w:val="center"/>
              <w:rPr>
                <w:color w:val="000000"/>
              </w:rPr>
            </w:pPr>
            <w:r w:rsidRPr="00AF6E2C">
              <w:rPr>
                <w:color w:val="000000"/>
              </w:rPr>
              <w:t>10</w:t>
            </w:r>
          </w:p>
          <w:p w:rsidR="00C8231C" w:rsidRPr="00AF6E2C" w:rsidRDefault="00656508" w:rsidP="009F61B9">
            <w:pPr>
              <w:jc w:val="center"/>
              <w:rPr>
                <w:color w:val="000000"/>
              </w:rPr>
            </w:pPr>
            <w:r w:rsidRPr="00AF6E2C">
              <w:rPr>
                <w:color w:val="000000"/>
              </w:rPr>
              <w:t>10</w:t>
            </w:r>
          </w:p>
        </w:tc>
        <w:tc>
          <w:tcPr>
            <w:tcW w:w="1736" w:type="dxa"/>
            <w:gridSpan w:val="2"/>
            <w:shd w:val="clear" w:color="auto" w:fill="auto"/>
          </w:tcPr>
          <w:p w:rsidR="00C8231C" w:rsidRPr="00AF6E2C" w:rsidRDefault="00C8231C" w:rsidP="009F61B9">
            <w:pPr>
              <w:jc w:val="center"/>
              <w:rPr>
                <w:color w:val="000000"/>
              </w:rPr>
            </w:pPr>
          </w:p>
        </w:tc>
        <w:tc>
          <w:tcPr>
            <w:tcW w:w="2340" w:type="dxa"/>
            <w:gridSpan w:val="3"/>
            <w:shd w:val="clear" w:color="auto" w:fill="auto"/>
          </w:tcPr>
          <w:p w:rsidR="00C8231C" w:rsidRPr="00AF6E2C" w:rsidRDefault="00C8231C" w:rsidP="009F61B9">
            <w:pPr>
              <w:jc w:val="center"/>
              <w:rPr>
                <w:color w:val="000000"/>
              </w:rPr>
            </w:pPr>
          </w:p>
        </w:tc>
      </w:tr>
      <w:tr w:rsidR="00C8231C" w:rsidRPr="00AF6E2C" w:rsidTr="009F61B9">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t xml:space="preserve">Математика </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rPr>
            </w:pPr>
            <w:r w:rsidRPr="00AF6E2C">
              <w:rPr>
                <w:color w:val="000000"/>
                <w:lang w:val="sr-Cyrl-CS"/>
              </w:rPr>
              <w:t>Одржано</w:t>
            </w:r>
          </w:p>
        </w:tc>
        <w:tc>
          <w:tcPr>
            <w:tcW w:w="1417" w:type="dxa"/>
            <w:gridSpan w:val="2"/>
            <w:shd w:val="clear" w:color="auto" w:fill="auto"/>
          </w:tcPr>
          <w:p w:rsidR="00656508" w:rsidRPr="00AF6E2C" w:rsidRDefault="00656508" w:rsidP="00656508">
            <w:pPr>
              <w:jc w:val="center"/>
              <w:rPr>
                <w:color w:val="000000"/>
              </w:rPr>
            </w:pPr>
            <w:r w:rsidRPr="00AF6E2C">
              <w:rPr>
                <w:color w:val="000000"/>
              </w:rPr>
              <w:t>26</w:t>
            </w:r>
          </w:p>
          <w:p w:rsidR="00C8231C" w:rsidRPr="00AF6E2C" w:rsidRDefault="00656508" w:rsidP="009F61B9">
            <w:pPr>
              <w:jc w:val="center"/>
              <w:rPr>
                <w:color w:val="000000"/>
              </w:rPr>
            </w:pPr>
            <w:r w:rsidRPr="00AF6E2C">
              <w:rPr>
                <w:color w:val="000000"/>
              </w:rPr>
              <w:t>26</w:t>
            </w:r>
          </w:p>
        </w:tc>
        <w:tc>
          <w:tcPr>
            <w:tcW w:w="1482" w:type="dxa"/>
            <w:gridSpan w:val="2"/>
            <w:shd w:val="clear" w:color="auto" w:fill="auto"/>
          </w:tcPr>
          <w:p w:rsidR="00C8231C" w:rsidRPr="00AF6E2C" w:rsidRDefault="00656508" w:rsidP="009F61B9">
            <w:pPr>
              <w:jc w:val="center"/>
              <w:rPr>
                <w:color w:val="000000"/>
              </w:rPr>
            </w:pPr>
            <w:r w:rsidRPr="00AF6E2C">
              <w:rPr>
                <w:color w:val="000000"/>
              </w:rPr>
              <w:t>24</w:t>
            </w:r>
          </w:p>
          <w:p w:rsidR="00C8231C" w:rsidRPr="00AF6E2C" w:rsidRDefault="00656508" w:rsidP="009F61B9">
            <w:pPr>
              <w:jc w:val="center"/>
              <w:rPr>
                <w:color w:val="000000"/>
              </w:rPr>
            </w:pPr>
            <w:r w:rsidRPr="00AF6E2C">
              <w:rPr>
                <w:color w:val="000000"/>
              </w:rPr>
              <w:t>24</w:t>
            </w:r>
          </w:p>
        </w:tc>
        <w:tc>
          <w:tcPr>
            <w:tcW w:w="1736" w:type="dxa"/>
            <w:gridSpan w:val="2"/>
            <w:shd w:val="clear" w:color="auto" w:fill="auto"/>
          </w:tcPr>
          <w:p w:rsidR="00C8231C" w:rsidRPr="00AF6E2C" w:rsidRDefault="00656508" w:rsidP="009F61B9">
            <w:pPr>
              <w:jc w:val="center"/>
              <w:rPr>
                <w:color w:val="000000"/>
              </w:rPr>
            </w:pPr>
            <w:r w:rsidRPr="00AF6E2C">
              <w:rPr>
                <w:color w:val="000000"/>
              </w:rPr>
              <w:t>21</w:t>
            </w:r>
          </w:p>
          <w:p w:rsidR="00C8231C" w:rsidRPr="00AF6E2C" w:rsidRDefault="00656508" w:rsidP="009F61B9">
            <w:pPr>
              <w:jc w:val="center"/>
              <w:rPr>
                <w:color w:val="000000"/>
              </w:rPr>
            </w:pPr>
            <w:r w:rsidRPr="00AF6E2C">
              <w:rPr>
                <w:color w:val="000000"/>
              </w:rPr>
              <w:t>21</w:t>
            </w:r>
          </w:p>
        </w:tc>
        <w:tc>
          <w:tcPr>
            <w:tcW w:w="1170" w:type="dxa"/>
            <w:gridSpan w:val="2"/>
            <w:shd w:val="clear" w:color="auto" w:fill="auto"/>
          </w:tcPr>
          <w:p w:rsidR="00C8231C" w:rsidRPr="00AF6E2C" w:rsidRDefault="00656508" w:rsidP="009F61B9">
            <w:pPr>
              <w:jc w:val="center"/>
              <w:rPr>
                <w:color w:val="000000"/>
              </w:rPr>
            </w:pPr>
            <w:r w:rsidRPr="00AF6E2C">
              <w:rPr>
                <w:color w:val="000000"/>
              </w:rPr>
              <w:t>22</w:t>
            </w:r>
          </w:p>
          <w:p w:rsidR="00C8231C" w:rsidRPr="00AF6E2C" w:rsidRDefault="00656508" w:rsidP="009F61B9">
            <w:pPr>
              <w:jc w:val="center"/>
              <w:rPr>
                <w:color w:val="000000"/>
              </w:rPr>
            </w:pPr>
            <w:r w:rsidRPr="00AF6E2C">
              <w:rPr>
                <w:color w:val="000000"/>
              </w:rPr>
              <w:t>22</w:t>
            </w:r>
          </w:p>
        </w:tc>
        <w:tc>
          <w:tcPr>
            <w:tcW w:w="1170" w:type="dxa"/>
            <w:shd w:val="clear" w:color="auto" w:fill="auto"/>
          </w:tcPr>
          <w:p w:rsidR="00C8231C" w:rsidRPr="00AF6E2C" w:rsidRDefault="00656508" w:rsidP="009F61B9">
            <w:pPr>
              <w:jc w:val="center"/>
              <w:rPr>
                <w:color w:val="000000"/>
              </w:rPr>
            </w:pPr>
            <w:r w:rsidRPr="00AF6E2C">
              <w:rPr>
                <w:color w:val="000000"/>
              </w:rPr>
              <w:t>22</w:t>
            </w:r>
          </w:p>
          <w:p w:rsidR="00C8231C" w:rsidRPr="00AF6E2C" w:rsidRDefault="00656508" w:rsidP="009F61B9">
            <w:pPr>
              <w:jc w:val="center"/>
              <w:rPr>
                <w:color w:val="000000"/>
              </w:rPr>
            </w:pPr>
            <w:r w:rsidRPr="00AF6E2C">
              <w:rPr>
                <w:color w:val="000000"/>
              </w:rPr>
              <w:t>22</w:t>
            </w:r>
          </w:p>
        </w:tc>
      </w:tr>
      <w:tr w:rsidR="00C8231C" w:rsidRPr="00AF6E2C" w:rsidTr="009F61B9">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t xml:space="preserve">Физика </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1417" w:type="dxa"/>
            <w:gridSpan w:val="2"/>
            <w:shd w:val="clear" w:color="auto" w:fill="auto"/>
          </w:tcPr>
          <w:p w:rsidR="00C8231C" w:rsidRPr="00AF6E2C" w:rsidRDefault="00C8231C" w:rsidP="009F61B9">
            <w:pPr>
              <w:jc w:val="center"/>
              <w:rPr>
                <w:color w:val="000000"/>
                <w:lang w:val="sr-Cyrl-CS"/>
              </w:rPr>
            </w:pPr>
          </w:p>
        </w:tc>
        <w:tc>
          <w:tcPr>
            <w:tcW w:w="1482" w:type="dxa"/>
            <w:gridSpan w:val="2"/>
            <w:shd w:val="clear" w:color="auto" w:fill="auto"/>
          </w:tcPr>
          <w:p w:rsidR="00C8231C" w:rsidRPr="00AF6E2C" w:rsidRDefault="00656508" w:rsidP="009F61B9">
            <w:pPr>
              <w:jc w:val="center"/>
              <w:rPr>
                <w:color w:val="000000"/>
              </w:rPr>
            </w:pPr>
            <w:r w:rsidRPr="00AF6E2C">
              <w:rPr>
                <w:color w:val="000000"/>
              </w:rPr>
              <w:t>6</w:t>
            </w:r>
          </w:p>
          <w:p w:rsidR="00656508" w:rsidRPr="00AF6E2C" w:rsidRDefault="00656508" w:rsidP="009F61B9">
            <w:pPr>
              <w:jc w:val="center"/>
              <w:rPr>
                <w:color w:val="000000"/>
              </w:rPr>
            </w:pPr>
            <w:r w:rsidRPr="00AF6E2C">
              <w:rPr>
                <w:color w:val="000000"/>
              </w:rPr>
              <w:t>6</w:t>
            </w:r>
          </w:p>
        </w:tc>
        <w:tc>
          <w:tcPr>
            <w:tcW w:w="1736" w:type="dxa"/>
            <w:gridSpan w:val="2"/>
            <w:shd w:val="clear" w:color="auto" w:fill="auto"/>
          </w:tcPr>
          <w:p w:rsidR="00C8231C" w:rsidRPr="00AF6E2C" w:rsidRDefault="00C8231C" w:rsidP="009F61B9">
            <w:pPr>
              <w:jc w:val="center"/>
              <w:rPr>
                <w:color w:val="000000"/>
              </w:rPr>
            </w:pPr>
          </w:p>
        </w:tc>
        <w:tc>
          <w:tcPr>
            <w:tcW w:w="2340" w:type="dxa"/>
            <w:gridSpan w:val="3"/>
            <w:shd w:val="clear" w:color="auto" w:fill="auto"/>
          </w:tcPr>
          <w:p w:rsidR="00C8231C" w:rsidRPr="00AF6E2C" w:rsidRDefault="00C8231C" w:rsidP="009F61B9">
            <w:pPr>
              <w:jc w:val="center"/>
              <w:rPr>
                <w:color w:val="000000"/>
              </w:rPr>
            </w:pPr>
            <w:r w:rsidRPr="00AF6E2C">
              <w:rPr>
                <w:color w:val="000000"/>
              </w:rPr>
              <w:t>8</w:t>
            </w:r>
          </w:p>
          <w:p w:rsidR="00C8231C" w:rsidRPr="00AF6E2C" w:rsidRDefault="00C8231C" w:rsidP="009F61B9">
            <w:pPr>
              <w:jc w:val="center"/>
              <w:rPr>
                <w:color w:val="000000"/>
              </w:rPr>
            </w:pPr>
            <w:r w:rsidRPr="00AF6E2C">
              <w:rPr>
                <w:color w:val="000000"/>
              </w:rPr>
              <w:t>8</w:t>
            </w:r>
          </w:p>
        </w:tc>
      </w:tr>
      <w:tr w:rsidR="00C8231C" w:rsidRPr="00AF6E2C" w:rsidTr="009F61B9">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t xml:space="preserve">Биологија </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1417" w:type="dxa"/>
            <w:gridSpan w:val="2"/>
            <w:shd w:val="clear" w:color="auto" w:fill="auto"/>
          </w:tcPr>
          <w:p w:rsidR="00C8231C" w:rsidRPr="00AF6E2C" w:rsidRDefault="00656508" w:rsidP="009F61B9">
            <w:pPr>
              <w:jc w:val="center"/>
              <w:rPr>
                <w:color w:val="000000"/>
              </w:rPr>
            </w:pPr>
            <w:r w:rsidRPr="00AF6E2C">
              <w:rPr>
                <w:color w:val="000000"/>
              </w:rPr>
              <w:t>5</w:t>
            </w:r>
          </w:p>
          <w:p w:rsidR="00656508" w:rsidRPr="00AF6E2C" w:rsidRDefault="00656508" w:rsidP="009F61B9">
            <w:pPr>
              <w:jc w:val="center"/>
              <w:rPr>
                <w:color w:val="000000"/>
              </w:rPr>
            </w:pPr>
            <w:r w:rsidRPr="00AF6E2C">
              <w:rPr>
                <w:color w:val="000000"/>
              </w:rPr>
              <w:t>5</w:t>
            </w:r>
          </w:p>
          <w:p w:rsidR="00C8231C" w:rsidRPr="00AF6E2C" w:rsidRDefault="00C8231C" w:rsidP="009F61B9">
            <w:pPr>
              <w:jc w:val="center"/>
              <w:rPr>
                <w:color w:val="000000"/>
              </w:rPr>
            </w:pPr>
          </w:p>
        </w:tc>
        <w:tc>
          <w:tcPr>
            <w:tcW w:w="1482" w:type="dxa"/>
            <w:gridSpan w:val="2"/>
            <w:shd w:val="clear" w:color="auto" w:fill="auto"/>
          </w:tcPr>
          <w:p w:rsidR="00C8231C" w:rsidRPr="00AF6E2C" w:rsidRDefault="00C8231C" w:rsidP="009F61B9">
            <w:pPr>
              <w:jc w:val="center"/>
              <w:rPr>
                <w:color w:val="000000"/>
              </w:rPr>
            </w:pPr>
          </w:p>
          <w:p w:rsidR="00C8231C" w:rsidRPr="00AF6E2C" w:rsidRDefault="00C8231C" w:rsidP="009F61B9">
            <w:pPr>
              <w:jc w:val="center"/>
              <w:rPr>
                <w:color w:val="000000"/>
              </w:rPr>
            </w:pPr>
          </w:p>
        </w:tc>
        <w:tc>
          <w:tcPr>
            <w:tcW w:w="1736" w:type="dxa"/>
            <w:gridSpan w:val="2"/>
            <w:shd w:val="clear" w:color="auto" w:fill="auto"/>
          </w:tcPr>
          <w:p w:rsidR="00C8231C" w:rsidRPr="00AF6E2C" w:rsidRDefault="00C8231C" w:rsidP="009F61B9">
            <w:pPr>
              <w:jc w:val="center"/>
              <w:rPr>
                <w:color w:val="000000"/>
              </w:rPr>
            </w:pPr>
          </w:p>
        </w:tc>
        <w:tc>
          <w:tcPr>
            <w:tcW w:w="2340" w:type="dxa"/>
            <w:gridSpan w:val="3"/>
            <w:shd w:val="clear" w:color="auto" w:fill="auto"/>
          </w:tcPr>
          <w:p w:rsidR="00C8231C" w:rsidRPr="00AF6E2C" w:rsidRDefault="00C8231C" w:rsidP="009F61B9">
            <w:pPr>
              <w:jc w:val="center"/>
              <w:rPr>
                <w:color w:val="000000"/>
              </w:rPr>
            </w:pPr>
          </w:p>
          <w:p w:rsidR="00C8231C" w:rsidRPr="00AF6E2C" w:rsidRDefault="00C8231C" w:rsidP="009F61B9">
            <w:pPr>
              <w:jc w:val="center"/>
              <w:rPr>
                <w:color w:val="000000"/>
              </w:rPr>
            </w:pPr>
          </w:p>
        </w:tc>
      </w:tr>
      <w:tr w:rsidR="00C8231C" w:rsidRPr="00AF6E2C" w:rsidTr="009F61B9">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t xml:space="preserve">Хемија </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1417" w:type="dxa"/>
            <w:gridSpan w:val="2"/>
            <w:shd w:val="clear" w:color="auto" w:fill="auto"/>
          </w:tcPr>
          <w:p w:rsidR="00C8231C" w:rsidRPr="00AF6E2C" w:rsidRDefault="00C8231C" w:rsidP="009F61B9">
            <w:pPr>
              <w:jc w:val="center"/>
              <w:rPr>
                <w:color w:val="000000"/>
                <w:lang w:val="sr-Cyrl-CS"/>
              </w:rPr>
            </w:pPr>
          </w:p>
        </w:tc>
        <w:tc>
          <w:tcPr>
            <w:tcW w:w="1482" w:type="dxa"/>
            <w:gridSpan w:val="2"/>
            <w:shd w:val="clear" w:color="auto" w:fill="auto"/>
          </w:tcPr>
          <w:p w:rsidR="00C8231C" w:rsidRPr="00AF6E2C" w:rsidRDefault="00C8231C" w:rsidP="009F61B9">
            <w:pPr>
              <w:jc w:val="center"/>
              <w:rPr>
                <w:color w:val="000000"/>
                <w:lang w:val="sr-Cyrl-CS"/>
              </w:rPr>
            </w:pPr>
          </w:p>
        </w:tc>
        <w:tc>
          <w:tcPr>
            <w:tcW w:w="1736" w:type="dxa"/>
            <w:gridSpan w:val="2"/>
            <w:shd w:val="clear" w:color="auto" w:fill="auto"/>
          </w:tcPr>
          <w:p w:rsidR="00C8231C" w:rsidRPr="00AF6E2C" w:rsidRDefault="00656508" w:rsidP="009F61B9">
            <w:pPr>
              <w:jc w:val="center"/>
              <w:rPr>
                <w:color w:val="000000"/>
              </w:rPr>
            </w:pPr>
            <w:r w:rsidRPr="00AF6E2C">
              <w:rPr>
                <w:color w:val="000000"/>
              </w:rPr>
              <w:t>5</w:t>
            </w:r>
          </w:p>
          <w:p w:rsidR="00C8231C" w:rsidRPr="00AF6E2C" w:rsidRDefault="00656508" w:rsidP="009F61B9">
            <w:pPr>
              <w:jc w:val="center"/>
              <w:rPr>
                <w:color w:val="000000"/>
              </w:rPr>
            </w:pPr>
            <w:r w:rsidRPr="00AF6E2C">
              <w:rPr>
                <w:color w:val="000000"/>
              </w:rPr>
              <w:t>5</w:t>
            </w:r>
          </w:p>
        </w:tc>
        <w:tc>
          <w:tcPr>
            <w:tcW w:w="2340" w:type="dxa"/>
            <w:gridSpan w:val="3"/>
            <w:shd w:val="clear" w:color="auto" w:fill="auto"/>
          </w:tcPr>
          <w:p w:rsidR="00C8231C" w:rsidRPr="00AF6E2C" w:rsidRDefault="00656508" w:rsidP="009F61B9">
            <w:pPr>
              <w:jc w:val="center"/>
              <w:rPr>
                <w:color w:val="000000"/>
              </w:rPr>
            </w:pPr>
            <w:r w:rsidRPr="00AF6E2C">
              <w:rPr>
                <w:color w:val="000000"/>
              </w:rPr>
              <w:t>5</w:t>
            </w:r>
          </w:p>
          <w:p w:rsidR="00C8231C" w:rsidRPr="00AF6E2C" w:rsidRDefault="00656508" w:rsidP="009F61B9">
            <w:pPr>
              <w:jc w:val="center"/>
              <w:rPr>
                <w:color w:val="000000"/>
              </w:rPr>
            </w:pPr>
            <w:r w:rsidRPr="00AF6E2C">
              <w:rPr>
                <w:color w:val="000000"/>
              </w:rPr>
              <w:t>5</w:t>
            </w:r>
          </w:p>
        </w:tc>
      </w:tr>
      <w:tr w:rsidR="00C8231C" w:rsidRPr="00AF6E2C" w:rsidTr="009F61B9">
        <w:trPr>
          <w:trHeight w:val="683"/>
        </w:trPr>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t>Техн. И инф. образовање</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1417" w:type="dxa"/>
            <w:gridSpan w:val="2"/>
            <w:shd w:val="clear" w:color="auto" w:fill="auto"/>
          </w:tcPr>
          <w:p w:rsidR="00C8231C" w:rsidRPr="00AF6E2C" w:rsidRDefault="00656508" w:rsidP="009F61B9">
            <w:pPr>
              <w:jc w:val="center"/>
              <w:rPr>
                <w:color w:val="000000"/>
              </w:rPr>
            </w:pPr>
            <w:r w:rsidRPr="00AF6E2C">
              <w:rPr>
                <w:color w:val="000000"/>
              </w:rPr>
              <w:t>7</w:t>
            </w:r>
          </w:p>
          <w:p w:rsidR="00C8231C" w:rsidRPr="00AF6E2C" w:rsidRDefault="00656508" w:rsidP="009F61B9">
            <w:pPr>
              <w:jc w:val="center"/>
              <w:rPr>
                <w:color w:val="000000"/>
              </w:rPr>
            </w:pPr>
            <w:r w:rsidRPr="00AF6E2C">
              <w:rPr>
                <w:color w:val="000000"/>
              </w:rPr>
              <w:t>7</w:t>
            </w:r>
          </w:p>
        </w:tc>
        <w:tc>
          <w:tcPr>
            <w:tcW w:w="1482" w:type="dxa"/>
            <w:gridSpan w:val="2"/>
            <w:shd w:val="clear" w:color="auto" w:fill="auto"/>
          </w:tcPr>
          <w:p w:rsidR="00C8231C" w:rsidRPr="00AF6E2C" w:rsidRDefault="00656508" w:rsidP="009F61B9">
            <w:pPr>
              <w:jc w:val="center"/>
              <w:rPr>
                <w:color w:val="000000"/>
              </w:rPr>
            </w:pPr>
            <w:r w:rsidRPr="00AF6E2C">
              <w:rPr>
                <w:color w:val="000000"/>
              </w:rPr>
              <w:t>6</w:t>
            </w:r>
          </w:p>
          <w:p w:rsidR="00C8231C" w:rsidRPr="00AF6E2C" w:rsidRDefault="00656508" w:rsidP="009F61B9">
            <w:pPr>
              <w:jc w:val="center"/>
              <w:rPr>
                <w:color w:val="000000"/>
              </w:rPr>
            </w:pPr>
            <w:r w:rsidRPr="00AF6E2C">
              <w:rPr>
                <w:color w:val="000000"/>
              </w:rPr>
              <w:t>6</w:t>
            </w:r>
          </w:p>
        </w:tc>
        <w:tc>
          <w:tcPr>
            <w:tcW w:w="1736" w:type="dxa"/>
            <w:gridSpan w:val="2"/>
            <w:shd w:val="clear" w:color="auto" w:fill="auto"/>
          </w:tcPr>
          <w:p w:rsidR="00C8231C" w:rsidRPr="00AF6E2C" w:rsidRDefault="00656508" w:rsidP="009F61B9">
            <w:pPr>
              <w:jc w:val="center"/>
              <w:rPr>
                <w:color w:val="000000"/>
              </w:rPr>
            </w:pPr>
            <w:r w:rsidRPr="00AF6E2C">
              <w:rPr>
                <w:color w:val="000000"/>
              </w:rPr>
              <w:t>4</w:t>
            </w:r>
          </w:p>
          <w:p w:rsidR="00C8231C" w:rsidRPr="00AF6E2C" w:rsidRDefault="00656508" w:rsidP="009F61B9">
            <w:pPr>
              <w:jc w:val="center"/>
              <w:rPr>
                <w:color w:val="000000"/>
              </w:rPr>
            </w:pPr>
            <w:r w:rsidRPr="00AF6E2C">
              <w:rPr>
                <w:color w:val="000000"/>
              </w:rPr>
              <w:t>4</w:t>
            </w:r>
          </w:p>
        </w:tc>
        <w:tc>
          <w:tcPr>
            <w:tcW w:w="2340" w:type="dxa"/>
            <w:gridSpan w:val="3"/>
            <w:shd w:val="clear" w:color="auto" w:fill="auto"/>
          </w:tcPr>
          <w:p w:rsidR="00C8231C" w:rsidRPr="00AF6E2C" w:rsidRDefault="00656508" w:rsidP="009F61B9">
            <w:pPr>
              <w:jc w:val="center"/>
              <w:rPr>
                <w:color w:val="000000"/>
              </w:rPr>
            </w:pPr>
            <w:r w:rsidRPr="00AF6E2C">
              <w:rPr>
                <w:color w:val="000000"/>
              </w:rPr>
              <w:t>4</w:t>
            </w:r>
          </w:p>
          <w:p w:rsidR="00C8231C" w:rsidRPr="00AF6E2C" w:rsidRDefault="00656508" w:rsidP="009F61B9">
            <w:pPr>
              <w:jc w:val="center"/>
              <w:rPr>
                <w:color w:val="000000"/>
              </w:rPr>
            </w:pPr>
            <w:r w:rsidRPr="00AF6E2C">
              <w:rPr>
                <w:color w:val="000000"/>
              </w:rPr>
              <w:t>4</w:t>
            </w:r>
          </w:p>
        </w:tc>
      </w:tr>
      <w:tr w:rsidR="00C8231C" w:rsidRPr="00AF6E2C" w:rsidTr="009F61B9">
        <w:tc>
          <w:tcPr>
            <w:tcW w:w="1668" w:type="dxa"/>
            <w:shd w:val="clear" w:color="auto" w:fill="auto"/>
          </w:tcPr>
          <w:p w:rsidR="00C8231C" w:rsidRPr="00AF6E2C" w:rsidRDefault="00C8231C" w:rsidP="009F61B9">
            <w:pPr>
              <w:jc w:val="center"/>
              <w:rPr>
                <w:color w:val="000000"/>
                <w:lang w:val="sr-Cyrl-CS"/>
              </w:rPr>
            </w:pPr>
            <w:r w:rsidRPr="00AF6E2C">
              <w:rPr>
                <w:color w:val="000000"/>
                <w:lang w:val="sr-Cyrl-CS"/>
              </w:rPr>
              <w:t>Немачки језик</w:t>
            </w:r>
          </w:p>
        </w:tc>
        <w:tc>
          <w:tcPr>
            <w:tcW w:w="1455" w:type="dxa"/>
            <w:shd w:val="clear" w:color="auto" w:fill="auto"/>
          </w:tcPr>
          <w:p w:rsidR="00C8231C" w:rsidRPr="00AF6E2C" w:rsidRDefault="00C8231C" w:rsidP="009F61B9">
            <w:pPr>
              <w:jc w:val="center"/>
              <w:rPr>
                <w:color w:val="000000"/>
                <w:lang w:val="sr-Cyrl-CS"/>
              </w:rPr>
            </w:pPr>
            <w:r w:rsidRPr="00AF6E2C">
              <w:rPr>
                <w:color w:val="000000"/>
                <w:lang w:val="sr-Cyrl-CS"/>
              </w:rPr>
              <w:t>Планирано</w:t>
            </w:r>
          </w:p>
          <w:p w:rsidR="00C8231C" w:rsidRPr="00AF6E2C" w:rsidRDefault="00C8231C" w:rsidP="009F61B9">
            <w:pPr>
              <w:jc w:val="center"/>
              <w:rPr>
                <w:color w:val="000000"/>
                <w:lang w:val="sr-Cyrl-CS"/>
              </w:rPr>
            </w:pPr>
            <w:r w:rsidRPr="00AF6E2C">
              <w:rPr>
                <w:color w:val="000000"/>
                <w:lang w:val="sr-Cyrl-CS"/>
              </w:rPr>
              <w:t>Одржано</w:t>
            </w:r>
          </w:p>
        </w:tc>
        <w:tc>
          <w:tcPr>
            <w:tcW w:w="1417" w:type="dxa"/>
            <w:gridSpan w:val="2"/>
            <w:shd w:val="clear" w:color="auto" w:fill="auto"/>
          </w:tcPr>
          <w:p w:rsidR="00C8231C" w:rsidRPr="00AF6E2C" w:rsidRDefault="00656508" w:rsidP="009F61B9">
            <w:pPr>
              <w:jc w:val="center"/>
              <w:rPr>
                <w:color w:val="000000"/>
              </w:rPr>
            </w:pPr>
            <w:r w:rsidRPr="00AF6E2C">
              <w:rPr>
                <w:color w:val="000000"/>
              </w:rPr>
              <w:t>10</w:t>
            </w:r>
          </w:p>
          <w:p w:rsidR="00656508" w:rsidRPr="00AF6E2C" w:rsidRDefault="00656508" w:rsidP="009F61B9">
            <w:pPr>
              <w:jc w:val="center"/>
              <w:rPr>
                <w:color w:val="000000"/>
              </w:rPr>
            </w:pPr>
            <w:r w:rsidRPr="00AF6E2C">
              <w:rPr>
                <w:color w:val="000000"/>
              </w:rPr>
              <w:t>10</w:t>
            </w:r>
          </w:p>
        </w:tc>
        <w:tc>
          <w:tcPr>
            <w:tcW w:w="1482" w:type="dxa"/>
            <w:gridSpan w:val="2"/>
            <w:shd w:val="clear" w:color="auto" w:fill="auto"/>
          </w:tcPr>
          <w:p w:rsidR="00C8231C" w:rsidRPr="00AF6E2C" w:rsidRDefault="00656508" w:rsidP="009F61B9">
            <w:pPr>
              <w:jc w:val="center"/>
              <w:rPr>
                <w:color w:val="000000"/>
              </w:rPr>
            </w:pPr>
            <w:r w:rsidRPr="00AF6E2C">
              <w:rPr>
                <w:color w:val="000000"/>
              </w:rPr>
              <w:t>14</w:t>
            </w:r>
          </w:p>
          <w:p w:rsidR="00C8231C" w:rsidRPr="00AF6E2C" w:rsidRDefault="00656508" w:rsidP="009F61B9">
            <w:pPr>
              <w:jc w:val="center"/>
              <w:rPr>
                <w:color w:val="000000"/>
              </w:rPr>
            </w:pPr>
            <w:r w:rsidRPr="00AF6E2C">
              <w:rPr>
                <w:color w:val="000000"/>
              </w:rPr>
              <w:t>14</w:t>
            </w:r>
          </w:p>
        </w:tc>
        <w:tc>
          <w:tcPr>
            <w:tcW w:w="1736" w:type="dxa"/>
            <w:gridSpan w:val="2"/>
            <w:shd w:val="clear" w:color="auto" w:fill="auto"/>
          </w:tcPr>
          <w:p w:rsidR="00C8231C" w:rsidRPr="00AF6E2C" w:rsidRDefault="00656508" w:rsidP="009F61B9">
            <w:pPr>
              <w:jc w:val="center"/>
              <w:rPr>
                <w:color w:val="000000"/>
              </w:rPr>
            </w:pPr>
            <w:r w:rsidRPr="00AF6E2C">
              <w:rPr>
                <w:color w:val="000000"/>
              </w:rPr>
              <w:t>10</w:t>
            </w:r>
          </w:p>
          <w:p w:rsidR="00C8231C" w:rsidRPr="00AF6E2C" w:rsidRDefault="00656508" w:rsidP="009F61B9">
            <w:pPr>
              <w:jc w:val="center"/>
              <w:rPr>
                <w:color w:val="000000"/>
              </w:rPr>
            </w:pPr>
            <w:r w:rsidRPr="00AF6E2C">
              <w:rPr>
                <w:color w:val="000000"/>
              </w:rPr>
              <w:t>10</w:t>
            </w:r>
          </w:p>
        </w:tc>
        <w:tc>
          <w:tcPr>
            <w:tcW w:w="2340" w:type="dxa"/>
            <w:gridSpan w:val="3"/>
            <w:shd w:val="clear" w:color="auto" w:fill="auto"/>
          </w:tcPr>
          <w:p w:rsidR="00C8231C" w:rsidRPr="00AF6E2C" w:rsidRDefault="00656508" w:rsidP="009F61B9">
            <w:pPr>
              <w:jc w:val="center"/>
              <w:rPr>
                <w:color w:val="000000"/>
              </w:rPr>
            </w:pPr>
            <w:r w:rsidRPr="00AF6E2C">
              <w:rPr>
                <w:color w:val="000000"/>
              </w:rPr>
              <w:t>10</w:t>
            </w:r>
          </w:p>
          <w:p w:rsidR="00C8231C" w:rsidRPr="00AF6E2C" w:rsidRDefault="00656508" w:rsidP="009F61B9">
            <w:pPr>
              <w:jc w:val="center"/>
              <w:rPr>
                <w:color w:val="000000"/>
              </w:rPr>
            </w:pPr>
            <w:r w:rsidRPr="00AF6E2C">
              <w:rPr>
                <w:color w:val="000000"/>
              </w:rPr>
              <w:t>10</w:t>
            </w:r>
          </w:p>
        </w:tc>
      </w:tr>
    </w:tbl>
    <w:p w:rsidR="00C8231C" w:rsidRPr="00C148EA" w:rsidRDefault="00C8231C" w:rsidP="00C8231C"/>
    <w:p w:rsidR="00C8231C" w:rsidRPr="00AF6E2C" w:rsidRDefault="00C8231C" w:rsidP="00C8231C">
      <w:pPr>
        <w:ind w:firstLine="720"/>
        <w:jc w:val="both"/>
        <w:rPr>
          <w:lang w:val="sr-Cyrl-CS"/>
        </w:rPr>
      </w:pPr>
      <w:r w:rsidRPr="00AF6E2C">
        <w:t>Осми разред школске 201</w:t>
      </w:r>
      <w:r w:rsidR="009950CA" w:rsidRPr="00AF6E2C">
        <w:t>8</w:t>
      </w:r>
      <w:r w:rsidRPr="00AF6E2C">
        <w:t>/1</w:t>
      </w:r>
      <w:r w:rsidR="009950CA" w:rsidRPr="00AF6E2C">
        <w:t>9</w:t>
      </w:r>
      <w:r w:rsidRPr="00AF6E2C">
        <w:t>. године завршило је</w:t>
      </w:r>
      <w:r w:rsidRPr="00AF6E2C">
        <w:rPr>
          <w:lang w:val="sr-Cyrl-CS"/>
        </w:rPr>
        <w:t xml:space="preserve"> укупно</w:t>
      </w:r>
      <w:r w:rsidRPr="00AF6E2C">
        <w:t xml:space="preserve"> </w:t>
      </w:r>
      <w:r w:rsidR="009950CA" w:rsidRPr="00AF6E2C">
        <w:t>46</w:t>
      </w:r>
      <w:r w:rsidRPr="00AF6E2C">
        <w:t xml:space="preserve"> ученика</w:t>
      </w:r>
      <w:r w:rsidRPr="00AF6E2C">
        <w:rPr>
          <w:lang w:val="sr-Cyrl-CS"/>
        </w:rPr>
        <w:t>.</w:t>
      </w:r>
    </w:p>
    <w:p w:rsidR="009950CA" w:rsidRPr="00AF6E2C" w:rsidRDefault="009950CA" w:rsidP="001E77D7">
      <w:pPr>
        <w:ind w:firstLine="720"/>
        <w:jc w:val="both"/>
      </w:pPr>
      <w:r w:rsidRPr="00AF6E2C">
        <w:t>46</w:t>
      </w:r>
      <w:r w:rsidR="00C8231C" w:rsidRPr="00AF6E2C">
        <w:rPr>
          <w:lang w:val="sr-Cyrl-CS"/>
        </w:rPr>
        <w:t xml:space="preserve"> ученика је изашло на завршни испит у јунском року и сви су успешно положили.  </w:t>
      </w:r>
    </w:p>
    <w:p w:rsidR="00C8231C" w:rsidRPr="00AF6E2C" w:rsidRDefault="00C8231C" w:rsidP="001E77D7">
      <w:pPr>
        <w:ind w:firstLine="720"/>
        <w:jc w:val="both"/>
        <w:rPr>
          <w:color w:val="000000" w:themeColor="text1"/>
          <w:lang w:val="sr-Cyrl-CS"/>
        </w:rPr>
      </w:pPr>
      <w:r w:rsidRPr="00AF6E2C">
        <w:rPr>
          <w:color w:val="000000" w:themeColor="text1"/>
          <w:lang w:val="sr-Cyrl-CS"/>
        </w:rPr>
        <w:t xml:space="preserve">Већина ученика уписала је жељене средње школе, и одабрала занимања,углавном, четвртог степена. </w:t>
      </w:r>
    </w:p>
    <w:p w:rsidR="00C8231C" w:rsidRPr="00AF6E2C" w:rsidRDefault="00C8231C" w:rsidP="001E77D7">
      <w:pPr>
        <w:jc w:val="both"/>
        <w:rPr>
          <w:color w:val="FF0000"/>
          <w:lang w:val="sr-Cyrl-CS"/>
        </w:rPr>
      </w:pPr>
    </w:p>
    <w:p w:rsidR="00C8231C" w:rsidRPr="00AF6E2C" w:rsidRDefault="00C8231C" w:rsidP="001E77D7">
      <w:pPr>
        <w:tabs>
          <w:tab w:val="left" w:pos="438"/>
        </w:tabs>
        <w:jc w:val="both"/>
        <w:rPr>
          <w:color w:val="000000" w:themeColor="text1"/>
        </w:rPr>
      </w:pPr>
      <w:r w:rsidRPr="00AF6E2C">
        <w:rPr>
          <w:color w:val="FF0000"/>
          <w:lang w:val="sr-Cyrl-CS"/>
        </w:rPr>
        <w:tab/>
      </w:r>
      <w:r w:rsidRPr="00AF6E2C">
        <w:rPr>
          <w:color w:val="000000" w:themeColor="text1"/>
          <w:lang w:val="sr-Cyrl-CS"/>
        </w:rPr>
        <w:t>Од ученика петог, шестог и седмог разреда на крају школске 201</w:t>
      </w:r>
      <w:r w:rsidR="009950CA" w:rsidRPr="00AF6E2C">
        <w:rPr>
          <w:color w:val="000000" w:themeColor="text1"/>
        </w:rPr>
        <w:t>8</w:t>
      </w:r>
      <w:r w:rsidRPr="00AF6E2C">
        <w:rPr>
          <w:color w:val="000000" w:themeColor="text1"/>
          <w:lang w:val="sr-Cyrl-CS"/>
        </w:rPr>
        <w:t>/201</w:t>
      </w:r>
      <w:r w:rsidR="009950CA" w:rsidRPr="00AF6E2C">
        <w:rPr>
          <w:color w:val="000000" w:themeColor="text1"/>
        </w:rPr>
        <w:t>9</w:t>
      </w:r>
      <w:r w:rsidRPr="00AF6E2C">
        <w:rPr>
          <w:color w:val="000000" w:themeColor="text1"/>
          <w:lang w:val="sr-Cyrl-CS"/>
        </w:rPr>
        <w:t xml:space="preserve">. године  на поправни испит у августовском испитном року упућено је </w:t>
      </w:r>
      <w:r w:rsidR="00A35190" w:rsidRPr="00AF6E2C">
        <w:rPr>
          <w:color w:val="000000" w:themeColor="text1"/>
          <w:lang w:val="sr-Cyrl-CS"/>
        </w:rPr>
        <w:t>21</w:t>
      </w:r>
      <w:r w:rsidRPr="00AF6E2C">
        <w:rPr>
          <w:color w:val="000000" w:themeColor="text1"/>
          <w:lang w:val="sr-Cyrl-CS"/>
        </w:rPr>
        <w:t xml:space="preserve"> ученика и то:</w:t>
      </w:r>
      <w:r w:rsidRPr="00AF6E2C">
        <w:rPr>
          <w:color w:val="000000" w:themeColor="text1"/>
        </w:rPr>
        <w:t xml:space="preserve">   </w:t>
      </w:r>
    </w:p>
    <w:p w:rsidR="00C8231C" w:rsidRPr="00AF6E2C" w:rsidRDefault="00C8231C" w:rsidP="001E77D7">
      <w:pPr>
        <w:tabs>
          <w:tab w:val="left" w:pos="438"/>
        </w:tabs>
        <w:jc w:val="both"/>
        <w:rPr>
          <w:color w:val="000000" w:themeColor="text1"/>
        </w:rPr>
      </w:pPr>
      <w:r w:rsidRPr="00AF6E2C">
        <w:rPr>
          <w:color w:val="000000" w:themeColor="text1"/>
          <w:lang w:val="sr-Cyrl-CS"/>
        </w:rPr>
        <w:t xml:space="preserve"> </w:t>
      </w:r>
      <w:r w:rsidRPr="00AF6E2C">
        <w:rPr>
          <w:color w:val="000000" w:themeColor="text1"/>
        </w:rPr>
        <w:t>-</w:t>
      </w:r>
      <w:r w:rsidR="00A35190" w:rsidRPr="00AF6E2C">
        <w:rPr>
          <w:color w:val="000000" w:themeColor="text1"/>
        </w:rPr>
        <w:t>8</w:t>
      </w:r>
      <w:r w:rsidRPr="00AF6E2C">
        <w:rPr>
          <w:color w:val="000000" w:themeColor="text1"/>
          <w:lang w:val="sr-Cyrl-CS"/>
        </w:rPr>
        <w:t xml:space="preserve"> ученика петог разреда</w:t>
      </w:r>
      <w:r w:rsidR="00A35190" w:rsidRPr="00AF6E2C">
        <w:rPr>
          <w:color w:val="000000" w:themeColor="text1"/>
          <w:lang w:val="sr-Cyrl-CS"/>
        </w:rPr>
        <w:t>(4</w:t>
      </w:r>
      <w:r w:rsidRPr="00AF6E2C">
        <w:rPr>
          <w:color w:val="000000" w:themeColor="text1"/>
          <w:lang w:val="sr-Cyrl-CS"/>
        </w:rPr>
        <w:t xml:space="preserve"> </w:t>
      </w:r>
      <w:r w:rsidR="00A35190" w:rsidRPr="00AF6E2C">
        <w:rPr>
          <w:color w:val="000000" w:themeColor="text1"/>
          <w:lang w:val="sr-Cyrl-CS"/>
        </w:rPr>
        <w:t xml:space="preserve">ученика </w:t>
      </w:r>
      <w:r w:rsidRPr="00AF6E2C">
        <w:rPr>
          <w:color w:val="000000" w:themeColor="text1"/>
          <w:lang w:val="sr-Cyrl-CS"/>
        </w:rPr>
        <w:t>са једном  недовољн</w:t>
      </w:r>
      <w:r w:rsidRPr="00AF6E2C">
        <w:rPr>
          <w:color w:val="000000" w:themeColor="text1"/>
        </w:rPr>
        <w:t>ом</w:t>
      </w:r>
      <w:r w:rsidRPr="00AF6E2C">
        <w:rPr>
          <w:color w:val="000000" w:themeColor="text1"/>
          <w:lang w:val="sr-Cyrl-CS"/>
        </w:rPr>
        <w:t xml:space="preserve"> оцен</w:t>
      </w:r>
      <w:r w:rsidRPr="00AF6E2C">
        <w:rPr>
          <w:color w:val="000000" w:themeColor="text1"/>
        </w:rPr>
        <w:t>ом</w:t>
      </w:r>
      <w:r w:rsidR="00A35190" w:rsidRPr="00AF6E2C">
        <w:rPr>
          <w:color w:val="000000" w:themeColor="text1"/>
        </w:rPr>
        <w:t xml:space="preserve"> и 4 са две недовољне оцене)</w:t>
      </w:r>
      <w:r w:rsidRPr="00AF6E2C">
        <w:rPr>
          <w:color w:val="000000" w:themeColor="text1"/>
        </w:rPr>
        <w:t>;</w:t>
      </w:r>
      <w:r w:rsidRPr="00AF6E2C">
        <w:rPr>
          <w:color w:val="000000" w:themeColor="text1"/>
          <w:lang w:val="sr-Cyrl-CS"/>
        </w:rPr>
        <w:t xml:space="preserve"> </w:t>
      </w:r>
    </w:p>
    <w:p w:rsidR="00C8231C" w:rsidRPr="00AF6E2C" w:rsidRDefault="00C8231C" w:rsidP="001E77D7">
      <w:pPr>
        <w:tabs>
          <w:tab w:val="left" w:pos="438"/>
        </w:tabs>
        <w:jc w:val="both"/>
        <w:rPr>
          <w:color w:val="000000" w:themeColor="text1"/>
        </w:rPr>
      </w:pPr>
      <w:r w:rsidRPr="00AF6E2C">
        <w:rPr>
          <w:color w:val="000000" w:themeColor="text1"/>
        </w:rPr>
        <w:t xml:space="preserve"> -</w:t>
      </w:r>
      <w:r w:rsidR="00A35190" w:rsidRPr="00AF6E2C">
        <w:rPr>
          <w:color w:val="000000" w:themeColor="text1"/>
        </w:rPr>
        <w:t>5</w:t>
      </w:r>
      <w:r w:rsidRPr="00AF6E2C">
        <w:rPr>
          <w:color w:val="000000" w:themeColor="text1"/>
          <w:lang w:val="sr-Cyrl-CS"/>
        </w:rPr>
        <w:t xml:space="preserve"> ученика шестог разреда</w:t>
      </w:r>
      <w:r w:rsidR="00A35190" w:rsidRPr="00AF6E2C">
        <w:rPr>
          <w:color w:val="000000" w:themeColor="text1"/>
          <w:lang w:val="sr-Cyrl-CS"/>
        </w:rPr>
        <w:t>(</w:t>
      </w:r>
      <w:r w:rsidRPr="00AF6E2C">
        <w:rPr>
          <w:color w:val="000000" w:themeColor="text1"/>
        </w:rPr>
        <w:t xml:space="preserve"> </w:t>
      </w:r>
      <w:r w:rsidR="00A35190" w:rsidRPr="00AF6E2C">
        <w:rPr>
          <w:color w:val="000000" w:themeColor="text1"/>
        </w:rPr>
        <w:t xml:space="preserve">1 ученик </w:t>
      </w:r>
      <w:r w:rsidRPr="00AF6E2C">
        <w:rPr>
          <w:color w:val="000000" w:themeColor="text1"/>
        </w:rPr>
        <w:t xml:space="preserve">са једном и </w:t>
      </w:r>
      <w:r w:rsidR="00A35190" w:rsidRPr="00AF6E2C">
        <w:rPr>
          <w:color w:val="000000" w:themeColor="text1"/>
        </w:rPr>
        <w:t xml:space="preserve">четри ученика са </w:t>
      </w:r>
      <w:r w:rsidRPr="00AF6E2C">
        <w:rPr>
          <w:color w:val="000000" w:themeColor="text1"/>
        </w:rPr>
        <w:t>две недовољне оцене</w:t>
      </w:r>
      <w:r w:rsidR="00A35190" w:rsidRPr="00AF6E2C">
        <w:rPr>
          <w:color w:val="000000" w:themeColor="text1"/>
        </w:rPr>
        <w:t>)</w:t>
      </w:r>
      <w:r w:rsidRPr="00AF6E2C">
        <w:rPr>
          <w:color w:val="000000" w:themeColor="text1"/>
        </w:rPr>
        <w:t>;</w:t>
      </w:r>
    </w:p>
    <w:p w:rsidR="00C8231C" w:rsidRPr="00AF6E2C" w:rsidRDefault="00C8231C" w:rsidP="001E77D7">
      <w:pPr>
        <w:tabs>
          <w:tab w:val="left" w:pos="438"/>
        </w:tabs>
        <w:jc w:val="both"/>
        <w:rPr>
          <w:color w:val="000000" w:themeColor="text1"/>
        </w:rPr>
      </w:pPr>
      <w:r w:rsidRPr="00AF6E2C">
        <w:rPr>
          <w:color w:val="000000" w:themeColor="text1"/>
        </w:rPr>
        <w:t xml:space="preserve"> -</w:t>
      </w:r>
      <w:r w:rsidR="00A35190" w:rsidRPr="00AF6E2C">
        <w:rPr>
          <w:color w:val="000000" w:themeColor="text1"/>
        </w:rPr>
        <w:t>8</w:t>
      </w:r>
      <w:r w:rsidRPr="00AF6E2C">
        <w:rPr>
          <w:color w:val="000000" w:themeColor="text1"/>
        </w:rPr>
        <w:t xml:space="preserve"> ученика седмог разреда (</w:t>
      </w:r>
      <w:r w:rsidR="00A35190" w:rsidRPr="00AF6E2C">
        <w:rPr>
          <w:color w:val="000000" w:themeColor="text1"/>
        </w:rPr>
        <w:t>3</w:t>
      </w:r>
      <w:r w:rsidRPr="00AF6E2C">
        <w:rPr>
          <w:color w:val="000000" w:themeColor="text1"/>
        </w:rPr>
        <w:t xml:space="preserve"> ученик</w:t>
      </w:r>
      <w:r w:rsidR="00A35190" w:rsidRPr="00AF6E2C">
        <w:rPr>
          <w:color w:val="000000" w:themeColor="text1"/>
        </w:rPr>
        <w:t>а</w:t>
      </w:r>
      <w:r w:rsidRPr="00AF6E2C">
        <w:rPr>
          <w:color w:val="000000" w:themeColor="text1"/>
        </w:rPr>
        <w:t xml:space="preserve"> са једном недовољном, </w:t>
      </w:r>
      <w:r w:rsidR="00A35190" w:rsidRPr="00AF6E2C">
        <w:rPr>
          <w:color w:val="000000" w:themeColor="text1"/>
        </w:rPr>
        <w:t>5</w:t>
      </w:r>
      <w:r w:rsidRPr="00AF6E2C">
        <w:rPr>
          <w:color w:val="000000" w:themeColor="text1"/>
        </w:rPr>
        <w:t xml:space="preserve"> ученика са 2 недовољне оцене).</w:t>
      </w:r>
    </w:p>
    <w:p w:rsidR="00C8231C" w:rsidRPr="00671BEB" w:rsidRDefault="00C8231C" w:rsidP="001E77D7">
      <w:pPr>
        <w:tabs>
          <w:tab w:val="left" w:pos="438"/>
        </w:tabs>
        <w:jc w:val="both"/>
        <w:rPr>
          <w:color w:val="000000" w:themeColor="text1"/>
          <w:lang w:val="sr-Cyrl-CS"/>
        </w:rPr>
      </w:pPr>
      <w:r w:rsidRPr="00AF6E2C">
        <w:rPr>
          <w:color w:val="FF0000"/>
        </w:rPr>
        <w:t xml:space="preserve">      </w:t>
      </w:r>
      <w:r w:rsidRPr="00AF6E2C">
        <w:rPr>
          <w:color w:val="FF0000"/>
          <w:lang w:val="sr-Cyrl-CS"/>
        </w:rPr>
        <w:t xml:space="preserve"> </w:t>
      </w:r>
      <w:r w:rsidRPr="00671BEB">
        <w:rPr>
          <w:color w:val="000000" w:themeColor="text1"/>
          <w:lang w:val="sr-Cyrl-CS"/>
        </w:rPr>
        <w:t xml:space="preserve">За све ученике </w:t>
      </w:r>
      <w:r w:rsidRPr="00671BEB">
        <w:rPr>
          <w:color w:val="000000" w:themeColor="text1"/>
        </w:rPr>
        <w:t xml:space="preserve">је </w:t>
      </w:r>
      <w:r w:rsidRPr="00671BEB">
        <w:rPr>
          <w:color w:val="000000" w:themeColor="text1"/>
          <w:lang w:val="sr-Cyrl-CS"/>
        </w:rPr>
        <w:t>била организована припремна настава и сви ученици који су упућени на поправни испит у августовском испитном року, успешно су завршили разред.</w:t>
      </w:r>
    </w:p>
    <w:p w:rsidR="00C8231C" w:rsidRDefault="00C8231C" w:rsidP="00C8231C">
      <w:pPr>
        <w:pStyle w:val="Default"/>
        <w:rPr>
          <w:b/>
          <w:bCs/>
        </w:rPr>
      </w:pPr>
    </w:p>
    <w:p w:rsidR="00671BEB" w:rsidRPr="00671BEB" w:rsidRDefault="00671BEB" w:rsidP="00671BEB">
      <w:pPr>
        <w:jc w:val="center"/>
        <w:rPr>
          <w:b/>
        </w:rPr>
      </w:pPr>
      <w:r w:rsidRPr="00671BEB">
        <w:rPr>
          <w:b/>
        </w:rPr>
        <w:lastRenderedPageBreak/>
        <w:t>ИЗВЕШТАЈ О ПОЛАГАЊУ ПОПРАВНИХ ИСПИТА АВГУСТ – 2019</w:t>
      </w:r>
    </w:p>
    <w:p w:rsidR="00671BEB" w:rsidRPr="00671BEB" w:rsidRDefault="00671BEB" w:rsidP="00671BEB"/>
    <w:p w:rsidR="00671BEB" w:rsidRPr="00671BEB" w:rsidRDefault="00671BEB" w:rsidP="00671BEB"/>
    <w:p w:rsidR="00671BEB" w:rsidRDefault="00671BEB" w:rsidP="00671BEB">
      <w:r w:rsidRPr="00671BEB">
        <w:t xml:space="preserve">Поправни испит полагало  је </w:t>
      </w:r>
      <w:r w:rsidRPr="00671BEB">
        <w:rPr>
          <w:b/>
        </w:rPr>
        <w:t>21</w:t>
      </w:r>
      <w:r w:rsidRPr="00671BEB">
        <w:t xml:space="preserve"> ученика и то:</w:t>
      </w:r>
    </w:p>
    <w:p w:rsidR="00671BEB" w:rsidRPr="00671BEB" w:rsidRDefault="00671BEB" w:rsidP="00671BEB"/>
    <w:tbl>
      <w:tblPr>
        <w:tblStyle w:val="TableGrid"/>
        <w:tblW w:w="0" w:type="auto"/>
        <w:tblInd w:w="720" w:type="dxa"/>
        <w:tblLook w:val="04A0"/>
      </w:tblPr>
      <w:tblGrid>
        <w:gridCol w:w="4788"/>
        <w:gridCol w:w="4788"/>
      </w:tblGrid>
      <w:tr w:rsidR="00671BEB" w:rsidRPr="00671BEB" w:rsidTr="00961222">
        <w:trPr>
          <w:trHeight w:val="567"/>
        </w:trPr>
        <w:tc>
          <w:tcPr>
            <w:tcW w:w="4788" w:type="dxa"/>
            <w:vAlign w:val="center"/>
          </w:tcPr>
          <w:p w:rsidR="00671BEB" w:rsidRPr="00671BEB" w:rsidRDefault="00671BEB" w:rsidP="00961222">
            <w:pPr>
              <w:pStyle w:val="ListParagraph"/>
              <w:ind w:left="0"/>
              <w:jc w:val="center"/>
            </w:pPr>
            <w:r w:rsidRPr="00671BEB">
              <w:t>Предмет</w:t>
            </w:r>
          </w:p>
        </w:tc>
        <w:tc>
          <w:tcPr>
            <w:tcW w:w="4788" w:type="dxa"/>
            <w:vAlign w:val="center"/>
          </w:tcPr>
          <w:p w:rsidR="00671BEB" w:rsidRPr="00671BEB" w:rsidRDefault="00671BEB" w:rsidP="00961222">
            <w:pPr>
              <w:pStyle w:val="ListParagraph"/>
              <w:ind w:left="0"/>
              <w:jc w:val="center"/>
            </w:pPr>
            <w:r w:rsidRPr="00671BEB">
              <w:t>Број ученика</w:t>
            </w:r>
          </w:p>
        </w:tc>
      </w:tr>
      <w:tr w:rsidR="00671BEB" w:rsidRPr="00671BEB" w:rsidTr="00961222">
        <w:trPr>
          <w:trHeight w:val="567"/>
        </w:trPr>
        <w:tc>
          <w:tcPr>
            <w:tcW w:w="4788" w:type="dxa"/>
            <w:vAlign w:val="center"/>
          </w:tcPr>
          <w:p w:rsidR="00671BEB" w:rsidRPr="00671BEB" w:rsidRDefault="00671BEB" w:rsidP="00961222">
            <w:pPr>
              <w:pStyle w:val="ListParagraph"/>
              <w:ind w:left="0"/>
            </w:pPr>
            <w:r w:rsidRPr="00671BEB">
              <w:t>Српски језик</w:t>
            </w:r>
          </w:p>
        </w:tc>
        <w:tc>
          <w:tcPr>
            <w:tcW w:w="4788" w:type="dxa"/>
            <w:vAlign w:val="center"/>
          </w:tcPr>
          <w:p w:rsidR="00671BEB" w:rsidRPr="00671BEB" w:rsidRDefault="00671BEB" w:rsidP="00961222">
            <w:pPr>
              <w:pStyle w:val="ListParagraph"/>
              <w:ind w:left="0"/>
              <w:jc w:val="center"/>
              <w:rPr>
                <w:b/>
              </w:rPr>
            </w:pPr>
            <w:r w:rsidRPr="00671BEB">
              <w:rPr>
                <w:b/>
              </w:rPr>
              <w:t>11</w:t>
            </w:r>
          </w:p>
        </w:tc>
      </w:tr>
      <w:tr w:rsidR="00671BEB" w:rsidRPr="00671BEB" w:rsidTr="00961222">
        <w:trPr>
          <w:trHeight w:val="567"/>
        </w:trPr>
        <w:tc>
          <w:tcPr>
            <w:tcW w:w="4788" w:type="dxa"/>
            <w:vAlign w:val="center"/>
          </w:tcPr>
          <w:p w:rsidR="00671BEB" w:rsidRPr="00671BEB" w:rsidRDefault="00671BEB" w:rsidP="00961222">
            <w:pPr>
              <w:pStyle w:val="ListParagraph"/>
              <w:ind w:left="0"/>
            </w:pPr>
            <w:r w:rsidRPr="00671BEB">
              <w:t>Математика</w:t>
            </w:r>
          </w:p>
        </w:tc>
        <w:tc>
          <w:tcPr>
            <w:tcW w:w="4788" w:type="dxa"/>
            <w:vAlign w:val="center"/>
          </w:tcPr>
          <w:p w:rsidR="00671BEB" w:rsidRPr="00671BEB" w:rsidRDefault="00671BEB" w:rsidP="00961222">
            <w:pPr>
              <w:pStyle w:val="ListParagraph"/>
              <w:ind w:left="0"/>
              <w:jc w:val="center"/>
              <w:rPr>
                <w:b/>
              </w:rPr>
            </w:pPr>
            <w:r w:rsidRPr="00671BEB">
              <w:rPr>
                <w:b/>
              </w:rPr>
              <w:t>13</w:t>
            </w:r>
          </w:p>
        </w:tc>
      </w:tr>
      <w:tr w:rsidR="00671BEB" w:rsidRPr="00671BEB" w:rsidTr="00961222">
        <w:trPr>
          <w:trHeight w:val="567"/>
        </w:trPr>
        <w:tc>
          <w:tcPr>
            <w:tcW w:w="4788" w:type="dxa"/>
            <w:vAlign w:val="center"/>
          </w:tcPr>
          <w:p w:rsidR="00671BEB" w:rsidRPr="00671BEB" w:rsidRDefault="00671BEB" w:rsidP="00961222">
            <w:pPr>
              <w:pStyle w:val="ListParagraph"/>
              <w:ind w:left="0"/>
            </w:pPr>
            <w:r w:rsidRPr="00671BEB">
              <w:t>Историја</w:t>
            </w:r>
          </w:p>
        </w:tc>
        <w:tc>
          <w:tcPr>
            <w:tcW w:w="4788" w:type="dxa"/>
            <w:vAlign w:val="center"/>
          </w:tcPr>
          <w:p w:rsidR="00671BEB" w:rsidRPr="00671BEB" w:rsidRDefault="00671BEB" w:rsidP="00961222">
            <w:pPr>
              <w:pStyle w:val="ListParagraph"/>
              <w:ind w:left="0"/>
              <w:jc w:val="center"/>
              <w:rPr>
                <w:b/>
              </w:rPr>
            </w:pPr>
            <w:r w:rsidRPr="00671BEB">
              <w:rPr>
                <w:b/>
              </w:rPr>
              <w:t>5</w:t>
            </w:r>
          </w:p>
        </w:tc>
      </w:tr>
      <w:tr w:rsidR="00671BEB" w:rsidRPr="00671BEB" w:rsidTr="00961222">
        <w:trPr>
          <w:trHeight w:val="567"/>
        </w:trPr>
        <w:tc>
          <w:tcPr>
            <w:tcW w:w="4788" w:type="dxa"/>
            <w:vAlign w:val="center"/>
          </w:tcPr>
          <w:p w:rsidR="00671BEB" w:rsidRPr="00671BEB" w:rsidRDefault="00671BEB" w:rsidP="00961222">
            <w:pPr>
              <w:pStyle w:val="ListParagraph"/>
              <w:ind w:left="0"/>
            </w:pPr>
            <w:r w:rsidRPr="00671BEB">
              <w:t>Географија</w:t>
            </w:r>
          </w:p>
        </w:tc>
        <w:tc>
          <w:tcPr>
            <w:tcW w:w="4788" w:type="dxa"/>
            <w:vAlign w:val="center"/>
          </w:tcPr>
          <w:p w:rsidR="00671BEB" w:rsidRPr="00671BEB" w:rsidRDefault="00671BEB" w:rsidP="00961222">
            <w:pPr>
              <w:pStyle w:val="ListParagraph"/>
              <w:ind w:left="0"/>
              <w:jc w:val="center"/>
              <w:rPr>
                <w:b/>
              </w:rPr>
            </w:pPr>
            <w:r w:rsidRPr="00671BEB">
              <w:rPr>
                <w:b/>
              </w:rPr>
              <w:t>5</w:t>
            </w:r>
          </w:p>
        </w:tc>
      </w:tr>
    </w:tbl>
    <w:p w:rsidR="00671BEB" w:rsidRPr="00671BEB" w:rsidRDefault="00671BEB" w:rsidP="00671BEB">
      <w:pPr>
        <w:pStyle w:val="ListParagraph"/>
      </w:pPr>
    </w:p>
    <w:p w:rsidR="00671BEB" w:rsidRPr="00671BEB" w:rsidRDefault="00671BEB" w:rsidP="00671BEB">
      <w:pPr>
        <w:pStyle w:val="Default"/>
        <w:rPr>
          <w:b/>
          <w:bCs/>
        </w:rPr>
      </w:pPr>
      <w:r w:rsidRPr="00671BEB">
        <w:t>Сви ученици су положили поправни испит</w:t>
      </w:r>
    </w:p>
    <w:p w:rsidR="00C8231C" w:rsidRPr="00AF6E2C" w:rsidRDefault="00C8231C" w:rsidP="00C8231C">
      <w:pPr>
        <w:pStyle w:val="Default"/>
        <w:rPr>
          <w:b/>
          <w:bCs/>
        </w:rPr>
      </w:pPr>
    </w:p>
    <w:p w:rsidR="00C8231C" w:rsidRPr="00AF6E2C" w:rsidRDefault="00C8231C" w:rsidP="002C49DA">
      <w:pPr>
        <w:pStyle w:val="Heading1"/>
      </w:pPr>
      <w:bookmarkStart w:id="23" w:name="_Toc13649327"/>
      <w:r w:rsidRPr="00AF6E2C">
        <w:t>VII</w:t>
      </w:r>
      <w:r w:rsidRPr="00AF6E2C">
        <w:rPr>
          <w:lang w:val="ru-RU"/>
        </w:rPr>
        <w:t xml:space="preserve"> РЕАЛИЗАЦИЈА КАЛЕНДАРА ОБРАЗОВНО-ВАСПИТНОГ РАДА</w:t>
      </w:r>
      <w:bookmarkEnd w:id="23"/>
      <w:r w:rsidRPr="00AF6E2C">
        <w:rPr>
          <w:lang w:val="ru-RU"/>
        </w:rPr>
        <w:t xml:space="preserve"> </w:t>
      </w:r>
    </w:p>
    <w:p w:rsidR="00C8231C" w:rsidRDefault="00C8231C" w:rsidP="00C8231C">
      <w:pPr>
        <w:pStyle w:val="Default"/>
        <w:rPr>
          <w:b/>
          <w:bCs/>
          <w:lang w:val="sr-Cyrl-CS"/>
        </w:rPr>
      </w:pPr>
    </w:p>
    <w:p w:rsidR="006671C0" w:rsidRPr="00AF6E2C" w:rsidRDefault="006671C0" w:rsidP="00C8231C">
      <w:pPr>
        <w:pStyle w:val="Default"/>
        <w:rPr>
          <w:lang w:val="sr-Cyrl-CS"/>
        </w:rPr>
      </w:pPr>
    </w:p>
    <w:p w:rsidR="00C8231C" w:rsidRPr="00AF6E2C" w:rsidRDefault="00C8231C" w:rsidP="00C8231C">
      <w:pPr>
        <w:ind w:firstLine="720"/>
        <w:jc w:val="both"/>
        <w:rPr>
          <w:color w:val="FF0000"/>
          <w:lang w:val="sr-Cyrl-CS"/>
        </w:rPr>
      </w:pPr>
      <w:r w:rsidRPr="00AF6E2C">
        <w:t>Школска 201</w:t>
      </w:r>
      <w:r w:rsidR="009950CA" w:rsidRPr="00AF6E2C">
        <w:t>8</w:t>
      </w:r>
      <w:r w:rsidRPr="00AF6E2C">
        <w:t>/1</w:t>
      </w:r>
      <w:r w:rsidR="009950CA" w:rsidRPr="00AF6E2C">
        <w:t>9</w:t>
      </w:r>
      <w:r w:rsidRPr="00AF6E2C">
        <w:t>. година почела је 0</w:t>
      </w:r>
      <w:r w:rsidR="00DD0BF2" w:rsidRPr="00AF6E2C">
        <w:t>3</w:t>
      </w:r>
      <w:r w:rsidRPr="00AF6E2C">
        <w:t>.09.201</w:t>
      </w:r>
      <w:r w:rsidR="00DD0BF2" w:rsidRPr="00AF6E2C">
        <w:t>8</w:t>
      </w:r>
      <w:r w:rsidRPr="00AF6E2C">
        <w:t>. године, а завршена 31.08.201</w:t>
      </w:r>
      <w:r w:rsidR="00DD0BF2" w:rsidRPr="00AF6E2C">
        <w:t>9</w:t>
      </w:r>
      <w:r w:rsidRPr="00AF6E2C">
        <w:t xml:space="preserve">. године. </w:t>
      </w:r>
      <w:r w:rsidRPr="00AF6E2C">
        <w:rPr>
          <w:lang w:val="sr-Cyrl-CS"/>
        </w:rPr>
        <w:t>За ученике осмог разреда н</w:t>
      </w:r>
      <w:r w:rsidRPr="00AF6E2C">
        <w:t xml:space="preserve">аставна година </w:t>
      </w:r>
      <w:r w:rsidRPr="00AF6E2C">
        <w:rPr>
          <w:lang w:val="sr-Cyrl-CS"/>
        </w:rPr>
        <w:t xml:space="preserve">је </w:t>
      </w:r>
      <w:r w:rsidRPr="00AF6E2C">
        <w:t>почел</w:t>
      </w:r>
      <w:r w:rsidRPr="00AF6E2C">
        <w:rPr>
          <w:lang w:val="sr-Cyrl-CS"/>
        </w:rPr>
        <w:t xml:space="preserve">а </w:t>
      </w:r>
      <w:r w:rsidRPr="00AF6E2C">
        <w:t xml:space="preserve"> </w:t>
      </w:r>
      <w:r w:rsidRPr="00AF6E2C">
        <w:rPr>
          <w:lang w:val="sr-Cyrl-CS"/>
        </w:rPr>
        <w:t>0</w:t>
      </w:r>
      <w:r w:rsidR="00DD0BF2" w:rsidRPr="00AF6E2C">
        <w:t>3</w:t>
      </w:r>
      <w:r w:rsidRPr="00AF6E2C">
        <w:t>.</w:t>
      </w:r>
      <w:r w:rsidR="00DD0BF2" w:rsidRPr="00AF6E2C">
        <w:t>0</w:t>
      </w:r>
      <w:r w:rsidRPr="00AF6E2C">
        <w:t>9.201</w:t>
      </w:r>
      <w:r w:rsidR="00DD0BF2" w:rsidRPr="00AF6E2C">
        <w:t>8</w:t>
      </w:r>
      <w:r w:rsidRPr="00AF6E2C">
        <w:t>. године, а завршена 31.05.201</w:t>
      </w:r>
      <w:r w:rsidR="00DD0BF2" w:rsidRPr="00AF6E2C">
        <w:t>9</w:t>
      </w:r>
      <w:r w:rsidRPr="00AF6E2C">
        <w:t>. године</w:t>
      </w:r>
      <w:r w:rsidRPr="00AF6E2C">
        <w:rPr>
          <w:lang w:val="sr-Cyrl-CS"/>
        </w:rPr>
        <w:t xml:space="preserve">, док је за ученике од првог до седмог разреда завршена </w:t>
      </w:r>
      <w:r w:rsidRPr="00AF6E2C">
        <w:t>14.06.201</w:t>
      </w:r>
      <w:r w:rsidR="00DD0BF2" w:rsidRPr="00AF6E2C">
        <w:t>9</w:t>
      </w:r>
      <w:r w:rsidRPr="00AF6E2C">
        <w:t>. год.</w:t>
      </w:r>
      <w:r w:rsidRPr="00AF6E2C">
        <w:rPr>
          <w:lang w:val="sr-Cyrl-CS"/>
        </w:rPr>
        <w:t xml:space="preserve"> </w:t>
      </w:r>
    </w:p>
    <w:p w:rsidR="00C8231C" w:rsidRPr="00AF6E2C" w:rsidRDefault="00C8231C" w:rsidP="00C8231C">
      <w:pPr>
        <w:ind w:firstLine="720"/>
        <w:jc w:val="both"/>
        <w:rPr>
          <w:lang w:val="sr-Cyrl-CS"/>
        </w:rPr>
      </w:pPr>
      <w:r w:rsidRPr="00AF6E2C">
        <w:rPr>
          <w:lang w:val="sr-Cyrl-CS"/>
        </w:rPr>
        <w:t>У току школске године ученици су имали јесењи, зимски и пролећни распуст.</w:t>
      </w:r>
      <w:r w:rsidR="00DD0BF2" w:rsidRPr="00AF6E2C">
        <w:rPr>
          <w:lang w:val="sr-Cyrl-CS"/>
        </w:rPr>
        <w:t xml:space="preserve"> Зимски распуст је продужен за недељу дана због епидемије грипа. Два дана су надокнађена суботама а остала три дана су надокнађена у ходу, распоред надокнаде је достављен школском педагогу. </w:t>
      </w:r>
    </w:p>
    <w:p w:rsidR="00C8231C" w:rsidRPr="00AF6E2C" w:rsidRDefault="00C8231C" w:rsidP="00C8231C">
      <w:pPr>
        <w:pStyle w:val="Default"/>
        <w:rPr>
          <w:noProof/>
          <w:color w:val="auto"/>
          <w:lang w:val="sr-Cyrl-CS"/>
        </w:rPr>
      </w:pPr>
    </w:p>
    <w:p w:rsidR="00C8231C" w:rsidRPr="00AF6E2C" w:rsidRDefault="00C8231C" w:rsidP="00C8231C">
      <w:pPr>
        <w:pStyle w:val="Default"/>
        <w:ind w:firstLine="720"/>
        <w:rPr>
          <w:lang w:val="sr-Cyrl-CS"/>
        </w:rPr>
      </w:pPr>
      <w:r w:rsidRPr="00AF6E2C">
        <w:rPr>
          <w:lang w:val="ru-RU"/>
        </w:rPr>
        <w:t>Календаром школе планиран</w:t>
      </w:r>
      <w:r w:rsidRPr="00AF6E2C">
        <w:t>e</w:t>
      </w:r>
      <w:r w:rsidRPr="00AF6E2C">
        <w:rPr>
          <w:lang w:val="ru-RU"/>
        </w:rPr>
        <w:t xml:space="preserve"> </w:t>
      </w:r>
      <w:r w:rsidRPr="00AF6E2C">
        <w:rPr>
          <w:lang w:val="sr-Cyrl-CS"/>
        </w:rPr>
        <w:t>су и различите културне и спортске активности, од којих је већина реализована:</w:t>
      </w:r>
    </w:p>
    <w:p w:rsidR="00C8231C" w:rsidRPr="00AF6E2C" w:rsidRDefault="00C8231C" w:rsidP="00C8231C">
      <w:pPr>
        <w:pStyle w:val="Default"/>
        <w:ind w:firstLine="720"/>
        <w:rPr>
          <w:lang w:val="sr-Cyrl-CS"/>
        </w:rPr>
      </w:pPr>
    </w:p>
    <w:p w:rsidR="00C8231C" w:rsidRPr="00AF6E2C" w:rsidRDefault="00C8231C" w:rsidP="00E00DBD">
      <w:pPr>
        <w:pStyle w:val="Default"/>
        <w:numPr>
          <w:ilvl w:val="0"/>
          <w:numId w:val="13"/>
        </w:numPr>
        <w:rPr>
          <w:lang w:val="sr-Cyrl-CS"/>
        </w:rPr>
      </w:pPr>
      <w:r w:rsidRPr="00AF6E2C">
        <w:rPr>
          <w:lang w:val="sr-Cyrl-CS"/>
        </w:rPr>
        <w:t>Пријем првака у школу</w:t>
      </w:r>
    </w:p>
    <w:p w:rsidR="00C8231C" w:rsidRPr="00AF6E2C" w:rsidRDefault="00C8231C" w:rsidP="00C8231C">
      <w:pPr>
        <w:pStyle w:val="Default"/>
        <w:ind w:left="1440"/>
        <w:rPr>
          <w:lang w:val="sr-Cyrl-CS"/>
        </w:rPr>
      </w:pPr>
    </w:p>
    <w:p w:rsidR="00C8231C" w:rsidRPr="00AF6E2C" w:rsidRDefault="00C8231C" w:rsidP="00E00DBD">
      <w:pPr>
        <w:pStyle w:val="Default"/>
        <w:numPr>
          <w:ilvl w:val="0"/>
          <w:numId w:val="13"/>
        </w:numPr>
        <w:rPr>
          <w:lang w:val="sr-Cyrl-CS"/>
        </w:rPr>
      </w:pPr>
      <w:r w:rsidRPr="00AF6E2C">
        <w:rPr>
          <w:lang w:val="sr-Cyrl-CS"/>
        </w:rPr>
        <w:t>Образовно-васпитне и спортске (јесењи крос) манифестације у оквиру дечје недеље</w:t>
      </w:r>
    </w:p>
    <w:p w:rsidR="00C8231C" w:rsidRPr="00AF6E2C" w:rsidRDefault="00C8231C" w:rsidP="00C8231C">
      <w:pPr>
        <w:pStyle w:val="Default"/>
        <w:rPr>
          <w:lang w:val="sr-Cyrl-CS"/>
        </w:rPr>
      </w:pPr>
    </w:p>
    <w:p w:rsidR="00C8231C" w:rsidRPr="00AF6E2C" w:rsidRDefault="00C8231C" w:rsidP="00E00DBD">
      <w:pPr>
        <w:pStyle w:val="Default"/>
        <w:numPr>
          <w:ilvl w:val="0"/>
          <w:numId w:val="13"/>
        </w:numPr>
        <w:rPr>
          <w:lang w:val="sr-Cyrl-CS"/>
        </w:rPr>
      </w:pPr>
      <w:r w:rsidRPr="00AF6E2C">
        <w:rPr>
          <w:lang w:val="sr-Cyrl-CS"/>
        </w:rPr>
        <w:t xml:space="preserve">Светосавске свечаности и обележавање дана школе </w:t>
      </w:r>
    </w:p>
    <w:p w:rsidR="00C8231C" w:rsidRPr="00AF6E2C" w:rsidRDefault="00C8231C" w:rsidP="00C8231C">
      <w:pPr>
        <w:pStyle w:val="Default"/>
        <w:rPr>
          <w:lang w:val="sr-Cyrl-CS"/>
        </w:rPr>
      </w:pPr>
    </w:p>
    <w:p w:rsidR="00C8231C" w:rsidRPr="00AF6E2C" w:rsidRDefault="00C8231C" w:rsidP="00E00DBD">
      <w:pPr>
        <w:pStyle w:val="Default"/>
        <w:numPr>
          <w:ilvl w:val="0"/>
          <w:numId w:val="13"/>
        </w:numPr>
        <w:rPr>
          <w:lang w:val="sr-Cyrl-CS"/>
        </w:rPr>
      </w:pPr>
      <w:r w:rsidRPr="00AF6E2C">
        <w:rPr>
          <w:lang w:val="sr-Cyrl-CS"/>
        </w:rPr>
        <w:t>Литерарни и ликовни конкурси поводом обележавања дана школе</w:t>
      </w:r>
    </w:p>
    <w:p w:rsidR="00C8231C" w:rsidRPr="00AF6E2C" w:rsidRDefault="00C8231C" w:rsidP="00C8231C">
      <w:pPr>
        <w:pStyle w:val="Default"/>
      </w:pPr>
    </w:p>
    <w:p w:rsidR="00C8231C" w:rsidRPr="00AF6E2C" w:rsidRDefault="00C8231C" w:rsidP="00E00DBD">
      <w:pPr>
        <w:pStyle w:val="Default"/>
        <w:numPr>
          <w:ilvl w:val="0"/>
          <w:numId w:val="13"/>
        </w:numPr>
        <w:rPr>
          <w:lang w:val="sr-Cyrl-CS"/>
        </w:rPr>
      </w:pPr>
      <w:r w:rsidRPr="00AF6E2C">
        <w:rPr>
          <w:lang w:val="sr-Cyrl-CS"/>
        </w:rPr>
        <w:t>Обележавање међународног дана жена</w:t>
      </w:r>
    </w:p>
    <w:p w:rsidR="00C8231C" w:rsidRPr="00AF6E2C" w:rsidRDefault="00C8231C" w:rsidP="00C8231C">
      <w:pPr>
        <w:pStyle w:val="ListParagraph"/>
        <w:rPr>
          <w:lang w:val="sr-Cyrl-CS"/>
        </w:rPr>
      </w:pPr>
    </w:p>
    <w:p w:rsidR="00C8231C" w:rsidRPr="00AF6E2C" w:rsidRDefault="00C8231C" w:rsidP="00E00DBD">
      <w:pPr>
        <w:pStyle w:val="Default"/>
        <w:numPr>
          <w:ilvl w:val="0"/>
          <w:numId w:val="13"/>
        </w:numPr>
        <w:rPr>
          <w:lang w:val="sr-Cyrl-CS"/>
        </w:rPr>
      </w:pPr>
      <w:r w:rsidRPr="00AF6E2C">
        <w:rPr>
          <w:lang w:val="sr-Cyrl-CS"/>
        </w:rPr>
        <w:t>Матурска свечаност за осмаке и свечано уручење диплома</w:t>
      </w:r>
    </w:p>
    <w:p w:rsidR="00C8231C" w:rsidRPr="00AF6E2C" w:rsidRDefault="00C8231C" w:rsidP="00C8231C">
      <w:pPr>
        <w:pStyle w:val="Default"/>
        <w:ind w:left="1440"/>
        <w:rPr>
          <w:lang w:val="sr-Cyrl-CS"/>
        </w:rPr>
      </w:pPr>
    </w:p>
    <w:p w:rsidR="00C8231C" w:rsidRPr="00AF6E2C" w:rsidRDefault="00C8231C" w:rsidP="00E00DBD">
      <w:pPr>
        <w:pStyle w:val="Default"/>
        <w:numPr>
          <w:ilvl w:val="0"/>
          <w:numId w:val="13"/>
        </w:numPr>
        <w:rPr>
          <w:lang w:val="sr-Cyrl-CS"/>
        </w:rPr>
      </w:pPr>
      <w:r w:rsidRPr="00AF6E2C">
        <w:rPr>
          <w:lang w:val="sr-Cyrl-CS"/>
        </w:rPr>
        <w:t>Саопштавање успеха на крају школске године и подела ђачких књижица и сведочанстава (2</w:t>
      </w:r>
      <w:r w:rsidRPr="00AF6E2C">
        <w:t>8</w:t>
      </w:r>
      <w:r w:rsidRPr="00AF6E2C">
        <w:rPr>
          <w:lang w:val="sr-Cyrl-CS"/>
        </w:rPr>
        <w:t>. јун 201</w:t>
      </w:r>
      <w:r w:rsidR="009950CA" w:rsidRPr="00AF6E2C">
        <w:t>9</w:t>
      </w:r>
      <w:r w:rsidRPr="00AF6E2C">
        <w:t>.</w:t>
      </w:r>
      <w:r w:rsidRPr="00AF6E2C">
        <w:rPr>
          <w:lang w:val="sr-Cyrl-CS"/>
        </w:rPr>
        <w:t>)</w:t>
      </w:r>
    </w:p>
    <w:p w:rsidR="00C8231C" w:rsidRDefault="00C8231C" w:rsidP="00C8231C">
      <w:pPr>
        <w:pStyle w:val="Default"/>
        <w:rPr>
          <w:lang w:val="sr-Cyrl-CS"/>
        </w:rPr>
      </w:pPr>
    </w:p>
    <w:p w:rsidR="00B47BAC" w:rsidRPr="00AF6E2C" w:rsidRDefault="007E41A7" w:rsidP="00E00DBD">
      <w:pPr>
        <w:numPr>
          <w:ilvl w:val="1"/>
          <w:numId w:val="1"/>
        </w:numPr>
        <w:tabs>
          <w:tab w:val="left" w:pos="840"/>
          <w:tab w:val="left" w:pos="1200"/>
          <w:tab w:val="left" w:pos="1680"/>
        </w:tabs>
        <w:jc w:val="both"/>
        <w:rPr>
          <w:b/>
        </w:rPr>
      </w:pPr>
      <w:r>
        <w:rPr>
          <w:b/>
        </w:rPr>
        <w:t xml:space="preserve"> </w:t>
      </w:r>
      <w:r w:rsidR="00B47BAC" w:rsidRPr="00AF6E2C">
        <w:rPr>
          <w:b/>
        </w:rPr>
        <w:t xml:space="preserve"> Изборна настава</w:t>
      </w:r>
    </w:p>
    <w:p w:rsidR="00B47BAC" w:rsidRPr="00AF6E2C" w:rsidRDefault="00B47BAC" w:rsidP="00B47BAC">
      <w:pPr>
        <w:tabs>
          <w:tab w:val="left" w:pos="840"/>
          <w:tab w:val="left" w:pos="1200"/>
          <w:tab w:val="left" w:pos="1440"/>
          <w:tab w:val="left" w:pos="1680"/>
        </w:tabs>
        <w:ind w:left="840"/>
        <w:jc w:val="both"/>
      </w:pPr>
    </w:p>
    <w:p w:rsidR="00B47BAC" w:rsidRPr="00AF6E2C" w:rsidRDefault="00B47BAC" w:rsidP="00B47BAC">
      <w:pPr>
        <w:tabs>
          <w:tab w:val="left" w:pos="840"/>
          <w:tab w:val="left" w:pos="1200"/>
          <w:tab w:val="left" w:pos="1440"/>
          <w:tab w:val="left" w:pos="1680"/>
        </w:tabs>
        <w:jc w:val="both"/>
      </w:pPr>
      <w:r w:rsidRPr="00AF6E2C">
        <w:tab/>
        <w:t xml:space="preserve">Изборна настава је реализована из предмета: Веронаука, Чувари природе, Основи информатике и рачунарства и Босански језик са елементима националне културе, а Одабрани спорт се односио углавном на одбојку. Одржан је планирани број часова. </w:t>
      </w:r>
    </w:p>
    <w:p w:rsidR="00B47BAC" w:rsidRPr="00B47BAC" w:rsidRDefault="00B47BAC" w:rsidP="00B47BAC">
      <w:pPr>
        <w:tabs>
          <w:tab w:val="left" w:pos="600"/>
          <w:tab w:val="left" w:pos="1200"/>
          <w:tab w:val="left" w:pos="1440"/>
          <w:tab w:val="left" w:pos="1680"/>
        </w:tabs>
        <w:jc w:val="both"/>
      </w:pPr>
    </w:p>
    <w:p w:rsidR="00B47BAC" w:rsidRPr="00AF6E2C" w:rsidRDefault="00B47BAC" w:rsidP="00B47BAC">
      <w:pPr>
        <w:tabs>
          <w:tab w:val="left" w:pos="600"/>
          <w:tab w:val="left" w:pos="1200"/>
          <w:tab w:val="left" w:pos="1440"/>
          <w:tab w:val="left" w:pos="1680"/>
        </w:tabs>
        <w:ind w:firstLine="840"/>
        <w:jc w:val="both"/>
      </w:pPr>
    </w:p>
    <w:p w:rsidR="00B47BAC" w:rsidRPr="00AF6E2C" w:rsidRDefault="007E41A7" w:rsidP="00E00DBD">
      <w:pPr>
        <w:numPr>
          <w:ilvl w:val="1"/>
          <w:numId w:val="1"/>
        </w:numPr>
        <w:tabs>
          <w:tab w:val="left" w:pos="600"/>
          <w:tab w:val="left" w:pos="1200"/>
          <w:tab w:val="left" w:pos="1680"/>
        </w:tabs>
        <w:jc w:val="both"/>
        <w:rPr>
          <w:b/>
        </w:rPr>
      </w:pPr>
      <w:r>
        <w:rPr>
          <w:b/>
        </w:rPr>
        <w:lastRenderedPageBreak/>
        <w:t xml:space="preserve"> </w:t>
      </w:r>
      <w:r w:rsidR="00B47BAC" w:rsidRPr="00AF6E2C">
        <w:rPr>
          <w:b/>
        </w:rPr>
        <w:t xml:space="preserve"> Припремна настава</w:t>
      </w:r>
    </w:p>
    <w:p w:rsidR="00B47BAC" w:rsidRPr="00AF6E2C" w:rsidRDefault="00B47BAC" w:rsidP="00B47BAC">
      <w:pPr>
        <w:tabs>
          <w:tab w:val="left" w:pos="600"/>
          <w:tab w:val="left" w:pos="1200"/>
          <w:tab w:val="left" w:pos="1440"/>
          <w:tab w:val="left" w:pos="1680"/>
        </w:tabs>
        <w:jc w:val="both"/>
        <w:rPr>
          <w:b/>
        </w:rPr>
      </w:pPr>
    </w:p>
    <w:p w:rsidR="00B47BAC" w:rsidRPr="00AF6E2C" w:rsidRDefault="00B47BAC" w:rsidP="00B47BAC">
      <w:pPr>
        <w:tabs>
          <w:tab w:val="left" w:pos="600"/>
          <w:tab w:val="left" w:pos="1200"/>
          <w:tab w:val="left" w:pos="1440"/>
          <w:tab w:val="left" w:pos="1680"/>
        </w:tabs>
        <w:jc w:val="both"/>
      </w:pPr>
      <w:r w:rsidRPr="00AF6E2C">
        <w:rPr>
          <w:b/>
        </w:rPr>
        <w:tab/>
      </w:r>
      <w:r w:rsidRPr="00AF6E2C">
        <w:t>Припремна настава организована је за ученике осмог разреда (у јуну) за припрему полагања квалификационог испита и за ученике који су полагали поправни испит (у августу). Одржан је планирани број часова</w:t>
      </w:r>
    </w:p>
    <w:p w:rsidR="00B47BAC" w:rsidRPr="00AF6E2C" w:rsidRDefault="00B47BAC" w:rsidP="00C8231C">
      <w:pPr>
        <w:pStyle w:val="Default"/>
        <w:rPr>
          <w:lang w:val="sr-Cyrl-CS"/>
        </w:rPr>
      </w:pPr>
    </w:p>
    <w:p w:rsidR="00C8231C" w:rsidRPr="00AF6E2C" w:rsidRDefault="00C8231C" w:rsidP="00C8231C">
      <w:pPr>
        <w:pStyle w:val="Default"/>
        <w:rPr>
          <w:lang w:val="sr-Cyrl-CS"/>
        </w:rPr>
      </w:pPr>
    </w:p>
    <w:p w:rsidR="00C8231C" w:rsidRPr="00AF6E2C" w:rsidRDefault="00AA6101" w:rsidP="00DD0BF2">
      <w:pPr>
        <w:pStyle w:val="Default"/>
        <w:jc w:val="center"/>
        <w:rPr>
          <w:b/>
        </w:rPr>
      </w:pPr>
      <w:r w:rsidRPr="00AF6E2C">
        <w:rPr>
          <w:b/>
        </w:rPr>
        <w:t>ЕКСКУРЗИЈЕ И</w:t>
      </w:r>
      <w:r w:rsidR="00DD0BF2" w:rsidRPr="00AF6E2C">
        <w:rPr>
          <w:b/>
        </w:rPr>
        <w:t xml:space="preserve"> ИЗЛЕТИ</w:t>
      </w:r>
    </w:p>
    <w:p w:rsidR="00C8231C" w:rsidRPr="00AF6E2C" w:rsidRDefault="00C8231C" w:rsidP="00C8231C">
      <w:pPr>
        <w:pStyle w:val="Default"/>
        <w:rPr>
          <w:lang w:val="sr-Cyrl-CS"/>
        </w:rPr>
      </w:pPr>
    </w:p>
    <w:p w:rsidR="00C8231C" w:rsidRPr="00AF6E2C" w:rsidRDefault="00C8231C" w:rsidP="00C8231C">
      <w:pPr>
        <w:pStyle w:val="Default"/>
        <w:ind w:firstLine="720"/>
        <w:jc w:val="both"/>
      </w:pPr>
      <w:r w:rsidRPr="00AF6E2C">
        <w:rPr>
          <w:lang w:val="sr-Cyrl-CS"/>
        </w:rPr>
        <w:t xml:space="preserve">У протеклој школској години </w:t>
      </w:r>
      <w:r w:rsidRPr="00AF6E2C">
        <w:t xml:space="preserve">реализовани су ученички излети за ученике од првог до шестог разреда, а ученици седмог и осмог разреда су успешно реализовали  екскурзију према утврђеном годишњем плану рада школе. Извештаји о изведеним </w:t>
      </w:r>
      <w:r w:rsidR="00AA6101" w:rsidRPr="00AF6E2C">
        <w:t>екскурзијама и</w:t>
      </w:r>
      <w:r w:rsidR="00DD0BF2" w:rsidRPr="00AF6E2C">
        <w:t xml:space="preserve"> излетима </w:t>
      </w:r>
      <w:r w:rsidRPr="00AF6E2C">
        <w:t>су у прилогу извештаја.</w:t>
      </w:r>
    </w:p>
    <w:p w:rsidR="00C148EA" w:rsidRDefault="00C148EA" w:rsidP="00C8231C">
      <w:pPr>
        <w:pStyle w:val="Default"/>
        <w:jc w:val="both"/>
        <w:rPr>
          <w:lang w:val="sr-Cyrl-CS"/>
        </w:rPr>
      </w:pPr>
    </w:p>
    <w:p w:rsidR="00C148EA" w:rsidRPr="00AF6E2C" w:rsidRDefault="00C148EA" w:rsidP="00C8231C">
      <w:pPr>
        <w:pStyle w:val="Default"/>
        <w:jc w:val="both"/>
        <w:rPr>
          <w:lang w:val="sr-Cyrl-CS"/>
        </w:rPr>
      </w:pPr>
    </w:p>
    <w:p w:rsidR="00DD0BF2" w:rsidRPr="00AF6E2C" w:rsidRDefault="00DD0BF2" w:rsidP="00DD0BF2">
      <w:pPr>
        <w:jc w:val="center"/>
        <w:rPr>
          <w:b/>
        </w:rPr>
      </w:pPr>
      <w:r w:rsidRPr="00AF6E2C">
        <w:rPr>
          <w:b/>
        </w:rPr>
        <w:t>ИЗВЕШТАЈ СА ЈЕДНОДНЕВНОГ ИЗЛЕТА МЛАЂИХ РАЗРЕДА</w:t>
      </w:r>
    </w:p>
    <w:p w:rsidR="00DD0BF2" w:rsidRPr="00AF6E2C" w:rsidRDefault="00DD0BF2" w:rsidP="00DD0BF2"/>
    <w:p w:rsidR="00DD0BF2" w:rsidRPr="00AF6E2C" w:rsidRDefault="00DD0BF2" w:rsidP="00DD0BF2">
      <w:r w:rsidRPr="00AF6E2C">
        <w:t>Једнодневни излет ученика од првог до четвртог разреда ОШ „Свети Сава“ изведен је на релацији Пријепоље – Златибор – Пријепоље.Изведен је дана 28.маја 2019.године.</w:t>
      </w:r>
    </w:p>
    <w:p w:rsidR="00DD0BF2" w:rsidRPr="00AF6E2C" w:rsidRDefault="00DD0BF2" w:rsidP="00DD0BF2">
      <w:r w:rsidRPr="00AF6E2C">
        <w:t>У 8:30h прегледани аутобуси (исправност) и урађени алкотестови возача (полиција).</w:t>
      </w:r>
    </w:p>
    <w:p w:rsidR="00DD0BF2" w:rsidRPr="00AF6E2C" w:rsidRDefault="00DD0BF2" w:rsidP="00DD0BF2">
      <w:r w:rsidRPr="00AF6E2C">
        <w:t>Полазак испред школе у 9 h.Ученици су провели дан у игри, шетњи, вожњи возићем, посети „Дино парку „ и боравку на чистом ваздуху.Повратак у Пријепоље у 18:15 h испред школе.Циљ излета остварен.</w:t>
      </w:r>
    </w:p>
    <w:p w:rsidR="00DD0BF2" w:rsidRPr="00AF6E2C" w:rsidRDefault="00DD0BF2" w:rsidP="00DD0BF2"/>
    <w:p w:rsidR="00DD0BF2" w:rsidRPr="00AF6E2C" w:rsidRDefault="00DD0BF2" w:rsidP="00DD0BF2">
      <w:pPr>
        <w:tabs>
          <w:tab w:val="left" w:pos="6302"/>
        </w:tabs>
        <w:jc w:val="right"/>
      </w:pPr>
      <w:r w:rsidRPr="00AF6E2C">
        <w:tab/>
        <w:t>Јелена Остојић</w:t>
      </w:r>
    </w:p>
    <w:p w:rsidR="00DD0BF2" w:rsidRPr="000038F1" w:rsidRDefault="00DD0BF2" w:rsidP="00DD0BF2">
      <w:pPr>
        <w:tabs>
          <w:tab w:val="left" w:pos="6302"/>
        </w:tabs>
        <w:jc w:val="right"/>
      </w:pPr>
    </w:p>
    <w:p w:rsidR="00DD0BF2" w:rsidRPr="00AF6E2C" w:rsidRDefault="00DD0BF2" w:rsidP="00DD0BF2">
      <w:pPr>
        <w:tabs>
          <w:tab w:val="left" w:pos="6302"/>
        </w:tabs>
        <w:jc w:val="right"/>
        <w:rPr>
          <w:b/>
        </w:rPr>
      </w:pPr>
    </w:p>
    <w:p w:rsidR="00DD0BF2" w:rsidRPr="00AF6E2C" w:rsidRDefault="00DD0BF2" w:rsidP="00DD0BF2">
      <w:pPr>
        <w:jc w:val="center"/>
        <w:rPr>
          <w:b/>
        </w:rPr>
      </w:pPr>
      <w:r w:rsidRPr="00AF6E2C">
        <w:rPr>
          <w:b/>
        </w:rPr>
        <w:t>Извештај са излета</w:t>
      </w:r>
    </w:p>
    <w:p w:rsidR="00DD0BF2" w:rsidRPr="00AF6E2C" w:rsidRDefault="00DD0BF2" w:rsidP="00DD0BF2">
      <w:pPr>
        <w:jc w:val="center"/>
        <w:rPr>
          <w:b/>
        </w:rPr>
      </w:pPr>
    </w:p>
    <w:p w:rsidR="00DD0BF2" w:rsidRPr="00AF6E2C" w:rsidRDefault="00DD0BF2" w:rsidP="00DD0BF2">
      <w:pPr>
        <w:jc w:val="both"/>
      </w:pPr>
      <w:r w:rsidRPr="00AF6E2C">
        <w:t xml:space="preserve">Ученици који похађају наставу босанског језика имали су бесплатан излет у огранизацији Бошњачког Националног Вијећа који је реализован 15.06 текуће године.Полазак је био у пола осам испред школе а након контроле аутобуса 31 ученик у пратњи предметног наставника и учитељице Јелене Мандић су кренули ка Сјеници. Пут је прошао без проблема, прва пауза получасовна је била на Златару, а долазак и облилазак Сјенице и меандара Увца у пратњи туристичког водича.  По доласку обишли смо Султан Валиде џамију и имали смо одмор и ручак у хотелу Борићи.  Слободно време ученици су искористили за одмор и куповину сувенира а долазак у Пријепоље је испоштован.  </w:t>
      </w:r>
    </w:p>
    <w:p w:rsidR="00DD0BF2" w:rsidRPr="00AF6E2C" w:rsidRDefault="00DD0BF2" w:rsidP="00DD0BF2">
      <w:pPr>
        <w:jc w:val="both"/>
      </w:pPr>
    </w:p>
    <w:p w:rsidR="00DD0BF2" w:rsidRPr="00AF6E2C" w:rsidRDefault="00DD0BF2" w:rsidP="00DD0BF2">
      <w:pPr>
        <w:jc w:val="both"/>
      </w:pPr>
    </w:p>
    <w:p w:rsidR="00DD0BF2" w:rsidRPr="00AF6E2C" w:rsidRDefault="00DD0BF2" w:rsidP="00DD0BF2">
      <w:pPr>
        <w:jc w:val="right"/>
      </w:pPr>
      <w:r w:rsidRPr="00AF6E2C">
        <w:t>Предметни наставник: Мирза Дураковић</w:t>
      </w:r>
    </w:p>
    <w:p w:rsidR="00D34C91" w:rsidRPr="001E77D7" w:rsidRDefault="00D34C91" w:rsidP="001E77D7"/>
    <w:p w:rsidR="00DD0BF2" w:rsidRPr="00AF6E2C" w:rsidRDefault="00DD0BF2" w:rsidP="00DD0BF2">
      <w:pPr>
        <w:jc w:val="both"/>
      </w:pPr>
    </w:p>
    <w:p w:rsidR="00DD0BF2" w:rsidRPr="00AF6E2C" w:rsidRDefault="00DD0BF2" w:rsidP="00DD0BF2">
      <w:pPr>
        <w:jc w:val="center"/>
        <w:rPr>
          <w:b/>
          <w:u w:val="single"/>
        </w:rPr>
      </w:pPr>
      <w:r w:rsidRPr="00AF6E2C">
        <w:rPr>
          <w:b/>
          <w:u w:val="single"/>
        </w:rPr>
        <w:t>ПРОГРАМ  ИЗЛЕТА пети разред</w:t>
      </w:r>
    </w:p>
    <w:p w:rsidR="00DD0BF2" w:rsidRPr="00AF6E2C" w:rsidRDefault="00DD0BF2" w:rsidP="00DD0BF2">
      <w:pPr>
        <w:jc w:val="center"/>
        <w:rPr>
          <w:b/>
          <w:u w:val="single"/>
        </w:rPr>
      </w:pPr>
    </w:p>
    <w:p w:rsidR="00DD0BF2" w:rsidRPr="00AF6E2C" w:rsidRDefault="00DD0BF2" w:rsidP="00DD0BF2">
      <w:pPr>
        <w:jc w:val="both"/>
        <w:rPr>
          <w:b/>
        </w:rPr>
      </w:pPr>
      <w:r w:rsidRPr="00AF6E2C">
        <w:rPr>
          <w:b/>
        </w:rPr>
        <w:t>Пријепоље –– Мокра Гора – Дрвенград – Златибор – Пријепоље</w:t>
      </w:r>
    </w:p>
    <w:p w:rsidR="00DD0BF2" w:rsidRPr="00AF6E2C" w:rsidRDefault="00DD0BF2" w:rsidP="00DD0BF2">
      <w:pPr>
        <w:jc w:val="both"/>
      </w:pPr>
      <w:r w:rsidRPr="00AF6E2C">
        <w:rPr>
          <w:u w:val="single"/>
        </w:rPr>
        <w:t>ИЗВОЂАЧ  ИЗЛЕТА</w:t>
      </w:r>
      <w:r w:rsidRPr="00AF6E2C">
        <w:t>: ,,САН-ТОУРС“ д.o.o  Пријепоље</w:t>
      </w:r>
    </w:p>
    <w:p w:rsidR="00DD0BF2" w:rsidRPr="00AF6E2C" w:rsidRDefault="00DD0BF2" w:rsidP="00DD0BF2">
      <w:pPr>
        <w:jc w:val="both"/>
      </w:pPr>
      <w:r w:rsidRPr="00AF6E2C">
        <w:rPr>
          <w:u w:val="single"/>
        </w:rPr>
        <w:t>ПОЛАЗАК:</w:t>
      </w:r>
      <w:r w:rsidRPr="00AF6E2C">
        <w:t xml:space="preserve">  субота, </w:t>
      </w:r>
      <w:r w:rsidRPr="00AF6E2C">
        <w:rPr>
          <w:b/>
        </w:rPr>
        <w:t>08.06.2019</w:t>
      </w:r>
      <w:r w:rsidRPr="00AF6E2C">
        <w:t>. године  u  0</w:t>
      </w:r>
      <w:r w:rsidRPr="00AF6E2C">
        <w:rPr>
          <w:b/>
        </w:rPr>
        <w:t>7.00</w:t>
      </w:r>
      <w:r w:rsidRPr="00AF6E2C">
        <w:t xml:space="preserve"> часова</w:t>
      </w:r>
    </w:p>
    <w:p w:rsidR="00DD0BF2" w:rsidRPr="00AF6E2C" w:rsidRDefault="00DD0BF2" w:rsidP="00DD0BF2">
      <w:pPr>
        <w:jc w:val="both"/>
      </w:pPr>
      <w:r w:rsidRPr="00AF6E2C">
        <w:rPr>
          <w:u w:val="single"/>
        </w:rPr>
        <w:t>ПОВРАТАК:</w:t>
      </w:r>
      <w:r w:rsidRPr="00AF6E2C">
        <w:t>   19</w:t>
      </w:r>
      <w:r w:rsidRPr="00AF6E2C">
        <w:rPr>
          <w:b/>
        </w:rPr>
        <w:t>.00</w:t>
      </w:r>
      <w:r w:rsidRPr="00AF6E2C">
        <w:t xml:space="preserve"> часова</w:t>
      </w:r>
    </w:p>
    <w:p w:rsidR="00DD0BF2" w:rsidRPr="00AF6E2C" w:rsidRDefault="00DD0BF2" w:rsidP="00DD0BF2">
      <w:pPr>
        <w:jc w:val="both"/>
      </w:pPr>
      <w:r w:rsidRPr="00AF6E2C">
        <w:t xml:space="preserve">У суботу, 08.06.2019. године, ученици петог разреда наше школе упутили су  се на  једнодневни ђачки  излет у пратњи  свог одељењског  старешине Славољуба Поповића, вође пута Мунира Мусића и наставнице Мирзе Дураковић. На  екскурзију je ишло  </w:t>
      </w:r>
      <w:r w:rsidRPr="00AF6E2C">
        <w:rPr>
          <w:b/>
        </w:rPr>
        <w:t>34</w:t>
      </w:r>
      <w:r w:rsidRPr="00AF6E2C">
        <w:t xml:space="preserve"> ученика.</w:t>
      </w:r>
    </w:p>
    <w:p w:rsidR="00DD0BF2" w:rsidRPr="00AF6E2C" w:rsidRDefault="00DD0BF2" w:rsidP="00DD0BF2">
      <w:pPr>
        <w:jc w:val="both"/>
      </w:pPr>
      <w:r w:rsidRPr="00AF6E2C">
        <w:t xml:space="preserve">Тачно  у  </w:t>
      </w:r>
      <w:r w:rsidRPr="00AF6E2C">
        <w:rPr>
          <w:b/>
        </w:rPr>
        <w:t>7.00</w:t>
      </w:r>
      <w:r w:rsidRPr="00AF6E2C">
        <w:t xml:space="preserve"> часова  аутобус   се  упутио  у правцу  Златибора и Таре. Лепо време  нас je послужило у току целог  дана.На  Златибору смо  се задржали до </w:t>
      </w:r>
      <w:r w:rsidRPr="00AF6E2C">
        <w:rPr>
          <w:b/>
        </w:rPr>
        <w:t>13.10</w:t>
      </w:r>
      <w:r w:rsidRPr="00AF6E2C">
        <w:t>.</w:t>
      </w:r>
    </w:p>
    <w:p w:rsidR="00DD0BF2" w:rsidRPr="00AF6E2C" w:rsidRDefault="00DD0BF2" w:rsidP="00DD0BF2">
      <w:pPr>
        <w:jc w:val="both"/>
      </w:pPr>
      <w:r w:rsidRPr="00AF6E2C">
        <w:t xml:space="preserve">Сунчан  дан  нас je око 09:45  довео до  Дрвенграда. Прво смо се упутили у биоскопску салу  где смо одгледали краћи филм, a затим je уследила  пауза  коју су ученици  искористили  у  обилазак  и  разгледање Дрвенграда. У </w:t>
      </w:r>
      <w:r w:rsidRPr="00AF6E2C">
        <w:rPr>
          <w:b/>
        </w:rPr>
        <w:t xml:space="preserve">11:10 </w:t>
      </w:r>
      <w:r w:rsidRPr="00AF6E2C">
        <w:t xml:space="preserve"> напустамо Дрвенград , ученици су у колони по два уз обезбеђење присутних  наставника улицом дошли до Шаргана.</w:t>
      </w:r>
    </w:p>
    <w:p w:rsidR="00DD0BF2" w:rsidRPr="00AF6E2C" w:rsidRDefault="00DD0BF2" w:rsidP="00DD0BF2">
      <w:pPr>
        <w:jc w:val="both"/>
      </w:pPr>
      <w:r w:rsidRPr="00AF6E2C">
        <w:lastRenderedPageBreak/>
        <w:t>После  поделе  карата  уследила je вожња Шарганском осмицом, где су ученици показали висок ниво одговорности.</w:t>
      </w:r>
    </w:p>
    <w:p w:rsidR="00DD0BF2" w:rsidRPr="00AF6E2C" w:rsidRDefault="00DD0BF2" w:rsidP="00DD0BF2">
      <w:pPr>
        <w:jc w:val="both"/>
      </w:pPr>
      <w:r w:rsidRPr="00AF6E2C">
        <w:t xml:space="preserve">Вожња je завршена у </w:t>
      </w:r>
      <w:r w:rsidRPr="00AF6E2C">
        <w:rPr>
          <w:b/>
        </w:rPr>
        <w:t>13:00</w:t>
      </w:r>
      <w:r w:rsidRPr="00AF6E2C">
        <w:t xml:space="preserve">  и  време je било  да се крене до Златибора. На Златибору смо стигли нешто после 14:00, кренули смо у шетњу најпре кроз центар а затим подељени у групе са пратиоцима и по оближњим пропланцима уживали у спортским активностима или шетњи све по избору. </w:t>
      </w:r>
    </w:p>
    <w:p w:rsidR="00DD0BF2" w:rsidRPr="00AF6E2C" w:rsidRDefault="00DD0BF2" w:rsidP="00DD0BF2">
      <w:pPr>
        <w:jc w:val="both"/>
      </w:pPr>
      <w:r w:rsidRPr="00AF6E2C">
        <w:t xml:space="preserve">У Пријепоље смо стигли око </w:t>
      </w:r>
      <w:r w:rsidRPr="00AF6E2C">
        <w:rPr>
          <w:b/>
        </w:rPr>
        <w:t>19</w:t>
      </w:r>
      <w:r w:rsidRPr="00AF6E2C">
        <w:t>:00 ,због прејаког сунца и умора деце кренули смо малко раније пре планираног. Уморну, али пуну утисака, децу су дочекали њихови родитељи.</w:t>
      </w:r>
    </w:p>
    <w:p w:rsidR="00DD0BF2" w:rsidRPr="00AF6E2C" w:rsidRDefault="00DD0BF2" w:rsidP="00DD0BF2">
      <w:pPr>
        <w:jc w:val="both"/>
      </w:pPr>
      <w:r w:rsidRPr="00AF6E2C">
        <w:rPr>
          <w:b/>
          <w:u w:val="single"/>
        </w:rPr>
        <w:t>ИЗЛЕТ</w:t>
      </w:r>
      <w:r w:rsidRPr="00AF6E2C">
        <w:t xml:space="preserve"> – пун  погодак. Потпуно у складу са програмима рада у петом разреду. </w:t>
      </w:r>
    </w:p>
    <w:p w:rsidR="00DD0BF2" w:rsidRPr="00AF6E2C" w:rsidRDefault="00DD0BF2" w:rsidP="00DD0BF2">
      <w:pPr>
        <w:jc w:val="both"/>
      </w:pPr>
      <w:r w:rsidRPr="00AF6E2C">
        <w:t xml:space="preserve">     </w:t>
      </w:r>
    </w:p>
    <w:p w:rsidR="00DD0BF2" w:rsidRPr="00AF6E2C" w:rsidRDefault="00DD0BF2" w:rsidP="00DD0BF2">
      <w:pPr>
        <w:jc w:val="both"/>
      </w:pPr>
    </w:p>
    <w:p w:rsidR="00DD0BF2" w:rsidRPr="00AF6E2C" w:rsidRDefault="00DD0BF2" w:rsidP="00DD0BF2">
      <w:pPr>
        <w:jc w:val="right"/>
      </w:pPr>
      <w:r w:rsidRPr="00AF6E2C">
        <w:t xml:space="preserve">                                                                                                         Вођа  пута</w:t>
      </w:r>
    </w:p>
    <w:p w:rsidR="00DD0BF2" w:rsidRPr="00AF6E2C" w:rsidRDefault="00DD0BF2" w:rsidP="00DD0BF2">
      <w:pPr>
        <w:jc w:val="right"/>
      </w:pPr>
      <w:r w:rsidRPr="00AF6E2C">
        <w:t xml:space="preserve">                                                                                                    Мусић Мунир</w:t>
      </w:r>
    </w:p>
    <w:p w:rsidR="00DD0BF2" w:rsidRPr="00AF6E2C" w:rsidRDefault="00DD0BF2" w:rsidP="00DD0BF2">
      <w:pPr>
        <w:jc w:val="right"/>
      </w:pPr>
    </w:p>
    <w:p w:rsidR="00DD0BF2" w:rsidRPr="00AF6E2C" w:rsidRDefault="00DD0BF2" w:rsidP="00DD0BF2">
      <w:pPr>
        <w:tabs>
          <w:tab w:val="left" w:pos="6302"/>
        </w:tabs>
      </w:pPr>
    </w:p>
    <w:p w:rsidR="00DD0BF2" w:rsidRPr="00AF6E2C" w:rsidRDefault="00DD0BF2" w:rsidP="00DD0BF2">
      <w:pPr>
        <w:jc w:val="center"/>
        <w:rPr>
          <w:b/>
        </w:rPr>
      </w:pPr>
      <w:r w:rsidRPr="00AF6E2C">
        <w:rPr>
          <w:b/>
        </w:rPr>
        <w:t>Извештај са једнодневног излета ученика шестог разреда школске 2018/2019. године</w:t>
      </w:r>
    </w:p>
    <w:p w:rsidR="00DD0BF2" w:rsidRPr="00AF6E2C" w:rsidRDefault="00DD0BF2" w:rsidP="00DD0BF2">
      <w:pPr>
        <w:jc w:val="center"/>
      </w:pPr>
    </w:p>
    <w:p w:rsidR="00DD0BF2" w:rsidRPr="00AF6E2C" w:rsidRDefault="00DD0BF2" w:rsidP="00DD0BF2">
      <w:pPr>
        <w:jc w:val="both"/>
      </w:pPr>
      <w:r w:rsidRPr="00AF6E2C">
        <w:t xml:space="preserve">Једноденевни излет ученика шестог разреда изведен је 2. 6. 2019. године. </w:t>
      </w:r>
    </w:p>
    <w:p w:rsidR="00DD0BF2" w:rsidRPr="00AF6E2C" w:rsidRDefault="00DD0BF2" w:rsidP="00DD0BF2">
      <w:pPr>
        <w:jc w:val="both"/>
      </w:pPr>
      <w:r w:rsidRPr="00AF6E2C">
        <w:t>Након провере исправности аутобуса и алко-теста возача од стране полиције, ученици су са својим одељењским старешинама Зораном Словићем и Искрицом Радоњић у 7</w:t>
      </w:r>
      <w:r w:rsidRPr="00AF6E2C">
        <w:rPr>
          <w:vertAlign w:val="superscript"/>
        </w:rPr>
        <w:t>00</w:t>
      </w:r>
      <w:r w:rsidRPr="00AF6E2C">
        <w:t xml:space="preserve"> кренули  пут Новог Пазара. </w:t>
      </w:r>
    </w:p>
    <w:p w:rsidR="00DD0BF2" w:rsidRPr="00AF6E2C" w:rsidRDefault="00DD0BF2" w:rsidP="00DD0BF2">
      <w:pPr>
        <w:jc w:val="both"/>
      </w:pPr>
      <w:r w:rsidRPr="00AF6E2C">
        <w:t>У 9</w:t>
      </w:r>
      <w:r w:rsidRPr="00AF6E2C">
        <w:rPr>
          <w:vertAlign w:val="superscript"/>
        </w:rPr>
        <w:t>15</w:t>
      </w:r>
      <w:r w:rsidRPr="00AF6E2C">
        <w:t xml:space="preserve"> је направљена прва пауза у хотелу „Борови“ код Сјенице, након чега је посећен манастир Сопоћани и манастир Ђурђеви ступови. По доласку у Нови Пазар прво је посећена Алтун-Але џамија и онда је следио обилазак тврђаве у Новом Пазару. Око 14</w:t>
      </w:r>
      <w:r w:rsidRPr="00AF6E2C">
        <w:rPr>
          <w:vertAlign w:val="superscript"/>
        </w:rPr>
        <w:t>30</w:t>
      </w:r>
      <w:r w:rsidRPr="00AF6E2C">
        <w:t xml:space="preserve"> ученици су добили могућност да се неко време прошетају пешачком зоном у граду. У 17</w:t>
      </w:r>
      <w:r w:rsidRPr="00AF6E2C">
        <w:rPr>
          <w:vertAlign w:val="superscript"/>
        </w:rPr>
        <w:t>00</w:t>
      </w:r>
      <w:r w:rsidRPr="00AF6E2C">
        <w:t xml:space="preserve"> је уследио повратак назад. Пауза је направљена на Златару код хотела „Панорама“. Испред школе је излет завршен око 20</w:t>
      </w:r>
      <w:r w:rsidRPr="00AF6E2C">
        <w:rPr>
          <w:vertAlign w:val="superscript"/>
        </w:rPr>
        <w:t>00</w:t>
      </w:r>
      <w:r w:rsidRPr="00AF6E2C">
        <w:t>.</w:t>
      </w:r>
    </w:p>
    <w:p w:rsidR="00DD0BF2" w:rsidRPr="00AF6E2C" w:rsidRDefault="00DD0BF2" w:rsidP="00DD0BF2">
      <w:pPr>
        <w:jc w:val="both"/>
      </w:pPr>
      <w:r w:rsidRPr="00AF6E2C">
        <w:t>У сваком културно историјском-објекту и током путовања, ученици су са пажњом пратили излагање водича и кустоса.</w:t>
      </w:r>
    </w:p>
    <w:p w:rsidR="00DD0BF2" w:rsidRPr="00AF6E2C" w:rsidRDefault="00DD0BF2" w:rsidP="00DD0BF2">
      <w:pPr>
        <w:jc w:val="both"/>
      </w:pPr>
      <w:r w:rsidRPr="00AF6E2C">
        <w:t xml:space="preserve">Реализатор овог излета била је туристичка агенција „Сан-турс“ из Пријепоља, која је ангажовала превозника „Јањушевић“ из Прибоја и одељењске старешине Зоран Словић и Искрица Радоњић. </w:t>
      </w:r>
    </w:p>
    <w:p w:rsidR="00DD0BF2" w:rsidRPr="00AF6E2C" w:rsidRDefault="00DD0BF2" w:rsidP="00DD0BF2">
      <w:pPr>
        <w:jc w:val="both"/>
      </w:pPr>
      <w:r w:rsidRPr="00AF6E2C">
        <w:t>Циљеви који су остварени ток излета су:</w:t>
      </w:r>
    </w:p>
    <w:p w:rsidR="00DD0BF2" w:rsidRPr="00AF6E2C" w:rsidRDefault="00DD0BF2" w:rsidP="00E00DBD">
      <w:pPr>
        <w:pStyle w:val="ListParagraph"/>
        <w:numPr>
          <w:ilvl w:val="0"/>
          <w:numId w:val="18"/>
        </w:numPr>
        <w:spacing w:after="200" w:line="276" w:lineRule="auto"/>
        <w:contextualSpacing/>
        <w:jc w:val="both"/>
      </w:pPr>
      <w:r w:rsidRPr="00AF6E2C">
        <w:t>Упознавање културно-историјског наслеђа Србије</w:t>
      </w:r>
    </w:p>
    <w:p w:rsidR="00DD0BF2" w:rsidRPr="00AF6E2C" w:rsidRDefault="00DD0BF2" w:rsidP="00E00DBD">
      <w:pPr>
        <w:pStyle w:val="ListParagraph"/>
        <w:numPr>
          <w:ilvl w:val="0"/>
          <w:numId w:val="18"/>
        </w:numPr>
        <w:spacing w:after="200" w:line="276" w:lineRule="auto"/>
        <w:contextualSpacing/>
        <w:jc w:val="both"/>
      </w:pPr>
      <w:r w:rsidRPr="00AF6E2C">
        <w:t>Упознавање привредних достигнућа Србије</w:t>
      </w:r>
    </w:p>
    <w:p w:rsidR="00DD0BF2" w:rsidRPr="00AF6E2C" w:rsidRDefault="00DD0BF2" w:rsidP="00E00DBD">
      <w:pPr>
        <w:pStyle w:val="ListParagraph"/>
        <w:numPr>
          <w:ilvl w:val="0"/>
          <w:numId w:val="18"/>
        </w:numPr>
        <w:spacing w:after="200" w:line="276" w:lineRule="auto"/>
        <w:contextualSpacing/>
        <w:jc w:val="both"/>
      </w:pPr>
      <w:r w:rsidRPr="00AF6E2C">
        <w:t>Упознавање начина и живота људи у појединим крајевима Србије</w:t>
      </w:r>
    </w:p>
    <w:p w:rsidR="00DD0BF2" w:rsidRPr="00AF6E2C" w:rsidRDefault="00DD0BF2" w:rsidP="00E00DBD">
      <w:pPr>
        <w:pStyle w:val="ListParagraph"/>
        <w:numPr>
          <w:ilvl w:val="0"/>
          <w:numId w:val="18"/>
        </w:numPr>
        <w:spacing w:after="200" w:line="276" w:lineRule="auto"/>
        <w:contextualSpacing/>
        <w:jc w:val="both"/>
      </w:pPr>
      <w:r w:rsidRPr="00AF6E2C">
        <w:t>Развијање позитивног односа према националним културним и естетским вредностима.</w:t>
      </w:r>
    </w:p>
    <w:p w:rsidR="00D34C91" w:rsidRDefault="001E77D7" w:rsidP="006671C0">
      <w:pPr>
        <w:spacing w:after="200" w:line="276" w:lineRule="auto"/>
        <w:contextualSpacing/>
        <w:jc w:val="right"/>
      </w:pPr>
      <w:r>
        <w:t>Зоран Словић</w:t>
      </w:r>
    </w:p>
    <w:p w:rsidR="006671C0" w:rsidRPr="006671C0" w:rsidRDefault="006671C0" w:rsidP="006671C0">
      <w:pPr>
        <w:spacing w:after="200" w:line="276" w:lineRule="auto"/>
        <w:contextualSpacing/>
        <w:jc w:val="right"/>
      </w:pPr>
    </w:p>
    <w:p w:rsidR="00C8231C" w:rsidRPr="00AF6E2C" w:rsidRDefault="00C8231C" w:rsidP="00C8231C">
      <w:pPr>
        <w:pStyle w:val="Default"/>
        <w:jc w:val="both"/>
        <w:rPr>
          <w:color w:val="auto"/>
        </w:rPr>
      </w:pPr>
    </w:p>
    <w:p w:rsidR="00DD0BF2" w:rsidRPr="00AF6E2C" w:rsidRDefault="00DD0BF2" w:rsidP="00DD0BF2">
      <w:pPr>
        <w:rPr>
          <w:b/>
          <w:lang w:val="sr-Cyrl-BA"/>
        </w:rPr>
      </w:pPr>
      <w:r w:rsidRPr="00AF6E2C">
        <w:rPr>
          <w:b/>
        </w:rPr>
        <w:t xml:space="preserve">ИЗВЕШТАЈ СА ИЗЛЕТА ЗА УЧЕНИКЕ СЕДМОГ </w:t>
      </w:r>
      <w:r w:rsidRPr="00AF6E2C">
        <w:rPr>
          <w:b/>
          <w:lang w:val="sr-Cyrl-BA"/>
        </w:rPr>
        <w:t xml:space="preserve"> </w:t>
      </w:r>
      <w:r w:rsidRPr="00AF6E2C">
        <w:rPr>
          <w:b/>
        </w:rPr>
        <w:t>РАЗРЕДА ШКОЛСКЕ 2018/2019. ГОДИНЕ</w:t>
      </w:r>
    </w:p>
    <w:p w:rsidR="00DD0BF2" w:rsidRPr="00AF6E2C" w:rsidRDefault="00DD0BF2" w:rsidP="00DD0BF2">
      <w:pPr>
        <w:rPr>
          <w:lang w:val="sr-Cyrl-BA"/>
        </w:rPr>
      </w:pPr>
    </w:p>
    <w:p w:rsidR="00DD0BF2" w:rsidRPr="00AF6E2C" w:rsidRDefault="00DD0BF2" w:rsidP="001E77D7">
      <w:pPr>
        <w:jc w:val="both"/>
        <w:rPr>
          <w:lang w:val="sr-Cyrl-BA"/>
        </w:rPr>
      </w:pPr>
      <w:r w:rsidRPr="00AF6E2C">
        <w:rPr>
          <w:lang w:val="sr-Cyrl-BA"/>
        </w:rPr>
        <w:t xml:space="preserve">Излет је </w:t>
      </w:r>
      <w:r w:rsidR="00D34C91" w:rsidRPr="00AF6E2C">
        <w:rPr>
          <w:lang w:val="sr-Cyrl-BA"/>
        </w:rPr>
        <w:t>реализован 8. и 9. јуна 2019.</w:t>
      </w:r>
      <w:r w:rsidRPr="00AF6E2C">
        <w:rPr>
          <w:lang w:val="sr-Cyrl-BA"/>
        </w:rPr>
        <w:t>Кренули смо око седан сати изутра након што  су представници  МУП-а утврдили да  су  испуњени  сви услови за извођење  излета .Путовали смо прекоУжица,Пожеге, Чачка, Крагујевца до Јагодине. Ту смо обишли Музеј воштаних фигура, Аквапарк и ЗОО врт. Путовање смо наставили  до Ниша  где  смо неколико сати  провели у обиласку града.Потом смо се упутили у хотел ,где су деца након вечере и одмора имала диско вече. Сутрадан  смо ообишли Нишку тврђаву,Ћеле-кулу, апотом отишли до Нишке Бање.</w:t>
      </w:r>
    </w:p>
    <w:p w:rsidR="00DD0BF2" w:rsidRPr="00AF6E2C" w:rsidRDefault="00DD0BF2" w:rsidP="001E77D7">
      <w:pPr>
        <w:jc w:val="both"/>
        <w:rPr>
          <w:lang w:val="sr-Cyrl-BA"/>
        </w:rPr>
      </w:pPr>
      <w:r w:rsidRPr="00AF6E2C">
        <w:rPr>
          <w:lang w:val="sr-Cyrl-BA"/>
        </w:rPr>
        <w:t>У повратку смо обишли Крушевац  и  имали одмор на Златибору.У Пријепоље смо стигли у  вечерњим сатима, а за путовање се може рећи да је било сврсисходно. Туристички водич је деци пружио доста информација о местима  која смо обишли.Деца су се лепо  понашала и све је протекло у најбољем реду.</w:t>
      </w:r>
    </w:p>
    <w:p w:rsidR="00DD0BF2" w:rsidRPr="00AF6E2C" w:rsidRDefault="00DD0BF2" w:rsidP="001E77D7">
      <w:pPr>
        <w:jc w:val="both"/>
        <w:rPr>
          <w:lang w:val="sr-Cyrl-BA"/>
        </w:rPr>
      </w:pPr>
      <w:r w:rsidRPr="00AF6E2C">
        <w:rPr>
          <w:lang w:val="sr-Cyrl-BA"/>
        </w:rPr>
        <w:t>Осим  разредних старешина  седмог разреда , директора Школе, са нама су били лекарка Терзић и водич Ракоњац.Излет је изведен са 27 ученика из два одељења.</w:t>
      </w:r>
    </w:p>
    <w:p w:rsidR="00DD0BF2" w:rsidRPr="00AF6E2C" w:rsidRDefault="00DD0BF2" w:rsidP="001E77D7">
      <w:pPr>
        <w:jc w:val="both"/>
        <w:rPr>
          <w:lang w:val="sr-Cyrl-BA"/>
        </w:rPr>
      </w:pPr>
    </w:p>
    <w:p w:rsidR="00DD0BF2" w:rsidRPr="00AF6E2C" w:rsidRDefault="00DD0BF2" w:rsidP="00DD0BF2">
      <w:pPr>
        <w:rPr>
          <w:lang w:val="sr-Cyrl-BA"/>
        </w:rPr>
      </w:pPr>
    </w:p>
    <w:p w:rsidR="00C8231C" w:rsidRPr="006671C0" w:rsidRDefault="00DD0BF2" w:rsidP="006671C0">
      <w:pPr>
        <w:jc w:val="right"/>
        <w:rPr>
          <w:lang w:val="sr-Cyrl-BA"/>
        </w:rPr>
      </w:pPr>
      <w:r w:rsidRPr="00AF6E2C">
        <w:rPr>
          <w:lang w:val="sr-Cyrl-BA"/>
        </w:rPr>
        <w:t xml:space="preserve">                                </w:t>
      </w:r>
      <w:r w:rsidR="006671C0">
        <w:rPr>
          <w:lang w:val="sr-Cyrl-BA"/>
        </w:rPr>
        <w:t xml:space="preserve">                              </w:t>
      </w:r>
      <w:r w:rsidRPr="00AF6E2C">
        <w:rPr>
          <w:lang w:val="sr-Cyrl-BA"/>
        </w:rPr>
        <w:t xml:space="preserve">            Вођа</w:t>
      </w:r>
      <w:r w:rsidR="00D34C91" w:rsidRPr="00AF6E2C">
        <w:t xml:space="preserve"> </w:t>
      </w:r>
      <w:r w:rsidRPr="00AF6E2C">
        <w:rPr>
          <w:lang w:val="sr-Cyrl-BA"/>
        </w:rPr>
        <w:t>пута:Санела Дикић</w:t>
      </w:r>
    </w:p>
    <w:p w:rsidR="00DD0BF2" w:rsidRPr="00AF6E2C" w:rsidRDefault="00DD0BF2" w:rsidP="00C8231C">
      <w:pPr>
        <w:pStyle w:val="Default"/>
        <w:jc w:val="both"/>
        <w:rPr>
          <w:color w:val="auto"/>
        </w:rPr>
      </w:pPr>
    </w:p>
    <w:p w:rsidR="00DD0BF2" w:rsidRPr="00AF6E2C" w:rsidRDefault="00DD0BF2" w:rsidP="00DD0BF2">
      <w:pPr>
        <w:jc w:val="center"/>
        <w:rPr>
          <w:b/>
        </w:rPr>
      </w:pPr>
      <w:r w:rsidRPr="00AF6E2C">
        <w:rPr>
          <w:b/>
        </w:rPr>
        <w:t>ИЗВЕШТАЈ О РЕАЛИЗОВАНОЈ ЕКСКУРЗИЈИ 8-ИХ РАЗРЕДА</w:t>
      </w:r>
    </w:p>
    <w:p w:rsidR="00DD0BF2" w:rsidRPr="00AF6E2C" w:rsidRDefault="00B47BAC" w:rsidP="00DD0BF2">
      <w:pPr>
        <w:jc w:val="center"/>
        <w:rPr>
          <w:b/>
        </w:rPr>
      </w:pPr>
      <w:r>
        <w:rPr>
          <w:b/>
        </w:rPr>
        <w:t>ШКОЛ</w:t>
      </w:r>
      <w:r w:rsidR="00DD0BF2" w:rsidRPr="00AF6E2C">
        <w:rPr>
          <w:b/>
        </w:rPr>
        <w:t>СКЕ 2018/19</w:t>
      </w:r>
    </w:p>
    <w:p w:rsidR="00DD0BF2" w:rsidRPr="00AF6E2C" w:rsidRDefault="00DD0BF2" w:rsidP="00DD0BF2">
      <w:pPr>
        <w:jc w:val="both"/>
      </w:pPr>
    </w:p>
    <w:p w:rsidR="00DD0BF2" w:rsidRPr="00AF6E2C" w:rsidRDefault="00DD0BF2" w:rsidP="00DD0BF2">
      <w:pPr>
        <w:jc w:val="both"/>
      </w:pPr>
      <w:r w:rsidRPr="00AF6E2C">
        <w:t xml:space="preserve">Екскурзија 8-их разреда је реализона 25,26,27 маја. На екскурзију су ишли ученици одељења 8-1 (22 ученика), 8-2 (15 ученика), директор школе, одељењске старешине Славенко Грбовић и Хајрудин Нуковић (вођа пута), лекар Милица Драгутиновић и М.Пејовић ЦРНИ - водич. </w:t>
      </w:r>
    </w:p>
    <w:p w:rsidR="00DD0BF2" w:rsidRPr="00AF6E2C" w:rsidRDefault="00DD0BF2" w:rsidP="00DD0BF2">
      <w:pPr>
        <w:jc w:val="both"/>
        <w:rPr>
          <w:b/>
        </w:rPr>
      </w:pPr>
      <w:r w:rsidRPr="00AF6E2C">
        <w:rPr>
          <w:b/>
        </w:rPr>
        <w:t>I дан</w:t>
      </w:r>
    </w:p>
    <w:p w:rsidR="00DD0BF2" w:rsidRPr="00AF6E2C" w:rsidRDefault="00DD0BF2" w:rsidP="00DD0BF2">
      <w:pPr>
        <w:jc w:val="both"/>
      </w:pPr>
      <w:r w:rsidRPr="00AF6E2C">
        <w:t>Полазак испред школе у 7</w:t>
      </w:r>
      <w:r w:rsidRPr="00AF6E2C">
        <w:rPr>
          <w:vertAlign w:val="superscript"/>
        </w:rPr>
        <w:t>30</w:t>
      </w:r>
      <w:r w:rsidRPr="00AF6E2C">
        <w:t xml:space="preserve"> часова. Саобраћајна полиција је обавила технички преглед и констатовала да је аутобус технички спреман за полазак. Ученици су сви уредно стигли, где смо кренули од школе око 7</w:t>
      </w:r>
      <w:r w:rsidRPr="00AF6E2C">
        <w:rPr>
          <w:vertAlign w:val="superscript"/>
        </w:rPr>
        <w:t>30</w:t>
      </w:r>
      <w:r w:rsidRPr="00AF6E2C">
        <w:t xml:space="preserve"> часова. Путовање је ишло преко Ужица, Крагујевац – панорамско разгледање, Шумарице обилазак спомен парка. Водич је све време децу упознавао са битним чињеницама културним, природним, друштвеним итд. Наставак пута је протекао у покушају обиласка Тополе, тј. Опленца и посета комплексу Карађорђевића( спречени смо били због венчања које је било у току ). Долазимо до одредишта Раковица и хотела </w:t>
      </w:r>
      <w:r w:rsidRPr="00AF6E2C">
        <w:rPr>
          <w:b/>
        </w:rPr>
        <w:t>Балашевић,</w:t>
      </w:r>
      <w:r w:rsidRPr="00AF6E2C">
        <w:t xml:space="preserve"> где смо били смештени. Хотел са 4 звездице, уредно смо преузели собе. Вечера у хотелу и наставак вечери диско у хотелу. Деца су се коректно понашала све време боравка у хотелу. </w:t>
      </w:r>
    </w:p>
    <w:p w:rsidR="00DD0BF2" w:rsidRPr="00AF6E2C" w:rsidRDefault="00DD0BF2" w:rsidP="00DD0BF2">
      <w:pPr>
        <w:jc w:val="both"/>
      </w:pPr>
      <w:r w:rsidRPr="00AF6E2C">
        <w:rPr>
          <w:b/>
          <w:u w:val="single"/>
        </w:rPr>
        <w:t>Закључак</w:t>
      </w:r>
      <w:r w:rsidRPr="00AF6E2C">
        <w:rPr>
          <w:b/>
        </w:rPr>
        <w:t>:</w:t>
      </w:r>
      <w:r w:rsidRPr="00AF6E2C">
        <w:t xml:space="preserve"> Први дан је протекао одлично, сви су здравствено били добро са добрим владањем и понашањем.</w:t>
      </w:r>
    </w:p>
    <w:p w:rsidR="00DD0BF2" w:rsidRPr="00AF6E2C" w:rsidRDefault="00DD0BF2" w:rsidP="00DD0BF2">
      <w:pPr>
        <w:jc w:val="both"/>
        <w:rPr>
          <w:b/>
        </w:rPr>
      </w:pPr>
      <w:r w:rsidRPr="00AF6E2C">
        <w:rPr>
          <w:b/>
        </w:rPr>
        <w:t>II дан</w:t>
      </w:r>
    </w:p>
    <w:p w:rsidR="00DD0BF2" w:rsidRPr="00AF6E2C" w:rsidRDefault="00DD0BF2" w:rsidP="00DD0BF2">
      <w:pPr>
        <w:jc w:val="both"/>
      </w:pPr>
      <w:r w:rsidRPr="00AF6E2C">
        <w:t xml:space="preserve">Доручак у хотелу, одличан. Крећемо у посету Авалском торњу, панорамском разгледању Београда. ЦРНИ – водич, све време упознаје децу са знаменитостима и чињеницама. Обилазак Бајракли џамије, Храма Светог Саве. Напомињем, што се тиче временских услова били су одлични. Градска кућа, Народни музеј, црква свете Терезе и много тога обилазимо. Наставак пута Суботица – Палићко језеро. Ручак у ресторану на Палићу.  Обилазак ЗОО врта. Путовање се наставља ка Новом Саду. Смештај хотел </w:t>
      </w:r>
      <w:r w:rsidRPr="00AF6E2C">
        <w:rPr>
          <w:b/>
        </w:rPr>
        <w:t>Стари кровови</w:t>
      </w:r>
      <w:r w:rsidRPr="00AF6E2C">
        <w:t xml:space="preserve"> са 3 звездице. Вечера у хотелу. Смештај коректан. Диско вече се обавља у цнтру Новог Сада. Повратак са диско вечери у собе. Деца су добро, понашају се прикладно.</w:t>
      </w:r>
    </w:p>
    <w:p w:rsidR="00DD0BF2" w:rsidRPr="00AF6E2C" w:rsidRDefault="00DD0BF2" w:rsidP="00DD0BF2">
      <w:pPr>
        <w:jc w:val="both"/>
      </w:pPr>
      <w:r w:rsidRPr="00AF6E2C">
        <w:rPr>
          <w:b/>
          <w:u w:val="single"/>
        </w:rPr>
        <w:t>Закључак:</w:t>
      </w:r>
      <w:r w:rsidRPr="00AF6E2C">
        <w:t xml:space="preserve"> Доста посета за овај дан, корисних и лепих. Врло леп и узбудљив дан.</w:t>
      </w:r>
    </w:p>
    <w:p w:rsidR="00DD0BF2" w:rsidRPr="00AF6E2C" w:rsidRDefault="00DD0BF2" w:rsidP="00DD0BF2">
      <w:pPr>
        <w:jc w:val="both"/>
        <w:rPr>
          <w:b/>
        </w:rPr>
      </w:pPr>
      <w:r w:rsidRPr="00AF6E2C">
        <w:rPr>
          <w:b/>
        </w:rPr>
        <w:t>III дан</w:t>
      </w:r>
    </w:p>
    <w:p w:rsidR="00DD0BF2" w:rsidRPr="00AF6E2C" w:rsidRDefault="00DD0BF2" w:rsidP="00DD0BF2">
      <w:pPr>
        <w:jc w:val="both"/>
      </w:pPr>
      <w:r w:rsidRPr="00AF6E2C">
        <w:t>Доручак у хотелу, затим обилазак Сремских Карловаца,  Саборна црква, Богословија, Гимназија,  Петроварадина, центра Новог Сада и све културне знаменитости тог града са елементима Аустроугарске културе.  Ту деца добијају предах и крећемо назад.  Наставак преко Фрушке горе, затим Бранковине, Дивчибара, Косјерића, Ужицеа, Златибора. Дошли смо у вечерњим часовима испред школе у  20</w:t>
      </w:r>
      <w:r w:rsidRPr="00AF6E2C">
        <w:rPr>
          <w:vertAlign w:val="superscript"/>
        </w:rPr>
        <w:t>30</w:t>
      </w:r>
      <w:r w:rsidRPr="00AF6E2C">
        <w:t xml:space="preserve"> часова. Уморну, али пуну утисака, децу су дочекали њихови родитељи.</w:t>
      </w:r>
    </w:p>
    <w:p w:rsidR="00DD0BF2" w:rsidRPr="00AF6E2C" w:rsidRDefault="00DD0BF2" w:rsidP="00DD0BF2">
      <w:pPr>
        <w:jc w:val="both"/>
      </w:pPr>
    </w:p>
    <w:p w:rsidR="00DD0BF2" w:rsidRPr="00AF6E2C" w:rsidRDefault="00DD0BF2" w:rsidP="00DD0BF2">
      <w:pPr>
        <w:jc w:val="both"/>
      </w:pPr>
      <w:r w:rsidRPr="00AF6E2C">
        <w:rPr>
          <w:b/>
          <w:u w:val="single"/>
        </w:rPr>
        <w:t>Закључак:</w:t>
      </w:r>
      <w:r w:rsidRPr="00AF6E2C">
        <w:t xml:space="preserve"> Предвиђене обиласке смо обавили. Много културних, друштвених и других знаменитости смо видели. Различите културе испреплетане од града до града. Здравствено су сви били добро, мучнина у аутобусу није било. Све у свему једна лепо изведена екскурзија, како је планирано и предвиђено. </w:t>
      </w:r>
    </w:p>
    <w:p w:rsidR="00DD0BF2" w:rsidRPr="00AF6E2C" w:rsidRDefault="00DD0BF2" w:rsidP="00DD0BF2">
      <w:pPr>
        <w:jc w:val="both"/>
      </w:pPr>
    </w:p>
    <w:p w:rsidR="00DD0BF2" w:rsidRPr="00AF6E2C" w:rsidRDefault="00DD0BF2" w:rsidP="00DD0BF2">
      <w:pPr>
        <w:jc w:val="right"/>
      </w:pPr>
      <w:r w:rsidRPr="00AF6E2C">
        <w:t xml:space="preserve">                                                                                Подносилац Извештаја:</w:t>
      </w:r>
    </w:p>
    <w:p w:rsidR="00C8231C" w:rsidRDefault="00DD0BF2" w:rsidP="006671C0">
      <w:pPr>
        <w:jc w:val="right"/>
      </w:pPr>
      <w:r w:rsidRPr="00AF6E2C">
        <w:t xml:space="preserve">                                                                                вођа пута, Хајрудин Нуковић</w:t>
      </w:r>
    </w:p>
    <w:p w:rsidR="006671C0" w:rsidRPr="006671C0" w:rsidRDefault="006671C0" w:rsidP="006A1202"/>
    <w:p w:rsidR="00C8231C" w:rsidRPr="000A2EB2" w:rsidRDefault="009B7731" w:rsidP="007E41A7">
      <w:pPr>
        <w:pStyle w:val="Heading1"/>
        <w:rPr>
          <w:color w:val="000000" w:themeColor="text1"/>
          <w:lang w:val="sr-Cyrl-CS"/>
        </w:rPr>
      </w:pPr>
      <w:bookmarkStart w:id="24" w:name="_Toc13649328"/>
      <w:r w:rsidRPr="000A2EB2">
        <w:rPr>
          <w:color w:val="000000" w:themeColor="text1"/>
        </w:rPr>
        <w:t xml:space="preserve">VIII </w:t>
      </w:r>
      <w:r w:rsidR="00C8231C" w:rsidRPr="000A2EB2">
        <w:rPr>
          <w:color w:val="000000" w:themeColor="text1"/>
          <w:lang w:val="ru-RU"/>
        </w:rPr>
        <w:t>ТАКМИЧЕЊА</w:t>
      </w:r>
      <w:bookmarkEnd w:id="24"/>
      <w:r w:rsidR="00C8231C" w:rsidRPr="000A2EB2">
        <w:rPr>
          <w:color w:val="000000" w:themeColor="text1"/>
          <w:lang w:val="ru-RU"/>
        </w:rPr>
        <w:t xml:space="preserve"> </w:t>
      </w:r>
    </w:p>
    <w:p w:rsidR="00C8231C" w:rsidRPr="00AF6E2C" w:rsidRDefault="00C8231C" w:rsidP="00C8231C">
      <w:pPr>
        <w:pStyle w:val="Default"/>
        <w:jc w:val="both"/>
        <w:rPr>
          <w:color w:val="auto"/>
          <w:lang w:val="sr-Cyrl-CS"/>
        </w:rPr>
      </w:pPr>
    </w:p>
    <w:p w:rsidR="00C8231C" w:rsidRPr="00AF6E2C" w:rsidRDefault="00C8231C" w:rsidP="00C8231C">
      <w:pPr>
        <w:pStyle w:val="Default"/>
        <w:ind w:firstLine="720"/>
        <w:jc w:val="both"/>
        <w:rPr>
          <w:color w:val="auto"/>
          <w:lang w:val="sr-Cyrl-CS"/>
        </w:rPr>
      </w:pPr>
      <w:r w:rsidRPr="00AF6E2C">
        <w:rPr>
          <w:color w:val="auto"/>
          <w:lang w:val="sr-Cyrl-CS"/>
        </w:rPr>
        <w:t>У школској 201</w:t>
      </w:r>
      <w:r w:rsidR="009950CA" w:rsidRPr="00AF6E2C">
        <w:rPr>
          <w:color w:val="auto"/>
        </w:rPr>
        <w:t>8</w:t>
      </w:r>
      <w:r w:rsidRPr="00AF6E2C">
        <w:rPr>
          <w:color w:val="auto"/>
          <w:lang w:val="sr-Cyrl-CS"/>
        </w:rPr>
        <w:t>/201</w:t>
      </w:r>
      <w:r w:rsidR="009950CA" w:rsidRPr="00AF6E2C">
        <w:rPr>
          <w:color w:val="auto"/>
        </w:rPr>
        <w:t>9</w:t>
      </w:r>
      <w:r w:rsidRPr="00AF6E2C">
        <w:rPr>
          <w:color w:val="auto"/>
          <w:lang w:val="sr-Cyrl-CS"/>
        </w:rPr>
        <w:t>. години ученици наше школе учествовали су на такмичењима из скоро свих наставних предмета.</w:t>
      </w:r>
    </w:p>
    <w:p w:rsidR="00C8231C" w:rsidRDefault="00C8231C" w:rsidP="00C8231C">
      <w:pPr>
        <w:pStyle w:val="Default"/>
        <w:ind w:firstLine="720"/>
        <w:jc w:val="both"/>
        <w:rPr>
          <w:color w:val="auto"/>
          <w:lang w:val="sr-Cyrl-CS"/>
        </w:rPr>
      </w:pPr>
      <w:r w:rsidRPr="00AF6E2C">
        <w:rPr>
          <w:color w:val="auto"/>
          <w:lang w:val="sr-Cyrl-CS"/>
        </w:rPr>
        <w:t>Постигнути резултати на такмичењима приказани су у следећој табели:</w:t>
      </w:r>
    </w:p>
    <w:p w:rsidR="00AB6556" w:rsidRPr="00AF6E2C" w:rsidRDefault="00AB6556" w:rsidP="00C8231C">
      <w:pPr>
        <w:pStyle w:val="Default"/>
        <w:ind w:firstLine="720"/>
        <w:jc w:val="both"/>
        <w:rPr>
          <w:color w:val="auto"/>
          <w:lang w:val="sr-Cyrl-CS"/>
        </w:rPr>
      </w:pPr>
    </w:p>
    <w:tbl>
      <w:tblPr>
        <w:tblStyle w:val="TableGrid"/>
        <w:tblW w:w="0" w:type="auto"/>
        <w:tblLook w:val="04A0"/>
      </w:tblPr>
      <w:tblGrid>
        <w:gridCol w:w="1103"/>
        <w:gridCol w:w="1156"/>
        <w:gridCol w:w="1463"/>
        <w:gridCol w:w="1710"/>
        <w:gridCol w:w="1238"/>
        <w:gridCol w:w="1503"/>
        <w:gridCol w:w="1227"/>
        <w:gridCol w:w="1197"/>
      </w:tblGrid>
      <w:tr w:rsidR="000A2EB2" w:rsidTr="00961222">
        <w:tc>
          <w:tcPr>
            <w:tcW w:w="1103" w:type="dxa"/>
          </w:tcPr>
          <w:p w:rsidR="000A2EB2" w:rsidRPr="00E04606" w:rsidRDefault="000A2EB2" w:rsidP="00961222">
            <w:pPr>
              <w:jc w:val="center"/>
              <w:rPr>
                <w:b/>
              </w:rPr>
            </w:pPr>
            <w:r w:rsidRPr="00E04606">
              <w:rPr>
                <w:b/>
              </w:rPr>
              <w:t>Редни број</w:t>
            </w:r>
          </w:p>
        </w:tc>
        <w:tc>
          <w:tcPr>
            <w:tcW w:w="1118" w:type="dxa"/>
          </w:tcPr>
          <w:p w:rsidR="000A2EB2" w:rsidRPr="00E04606" w:rsidRDefault="000A2EB2" w:rsidP="00961222">
            <w:pPr>
              <w:jc w:val="center"/>
              <w:rPr>
                <w:b/>
              </w:rPr>
            </w:pPr>
            <w:r w:rsidRPr="00E04606">
              <w:rPr>
                <w:b/>
              </w:rPr>
              <w:t>Разред и одељење</w:t>
            </w:r>
          </w:p>
        </w:tc>
        <w:tc>
          <w:tcPr>
            <w:tcW w:w="1370" w:type="dxa"/>
          </w:tcPr>
          <w:p w:rsidR="000A2EB2" w:rsidRPr="00E04606" w:rsidRDefault="000A2EB2" w:rsidP="00961222">
            <w:pPr>
              <w:jc w:val="center"/>
              <w:rPr>
                <w:b/>
              </w:rPr>
            </w:pPr>
            <w:r w:rsidRPr="00E04606">
              <w:rPr>
                <w:b/>
              </w:rPr>
              <w:t>ПРЕДМЕТ</w:t>
            </w:r>
          </w:p>
        </w:tc>
        <w:tc>
          <w:tcPr>
            <w:tcW w:w="1345" w:type="dxa"/>
          </w:tcPr>
          <w:p w:rsidR="000A2EB2" w:rsidRPr="00E04606" w:rsidRDefault="000A2EB2" w:rsidP="00961222">
            <w:pPr>
              <w:jc w:val="center"/>
              <w:rPr>
                <w:b/>
              </w:rPr>
            </w:pPr>
            <w:r w:rsidRPr="00E04606">
              <w:rPr>
                <w:b/>
              </w:rPr>
              <w:t>УЧЕНИК,</w:t>
            </w:r>
          </w:p>
          <w:p w:rsidR="000A2EB2" w:rsidRPr="00E04606" w:rsidRDefault="000A2EB2" w:rsidP="00961222">
            <w:pPr>
              <w:jc w:val="center"/>
              <w:rPr>
                <w:b/>
              </w:rPr>
            </w:pPr>
            <w:r w:rsidRPr="00E04606">
              <w:rPr>
                <w:b/>
              </w:rPr>
              <w:t>Презиме и име</w:t>
            </w:r>
          </w:p>
        </w:tc>
        <w:tc>
          <w:tcPr>
            <w:tcW w:w="1077" w:type="dxa"/>
          </w:tcPr>
          <w:p w:rsidR="000A2EB2" w:rsidRPr="00E04606" w:rsidRDefault="000A2EB2" w:rsidP="00961222">
            <w:pPr>
              <w:jc w:val="center"/>
              <w:rPr>
                <w:b/>
              </w:rPr>
            </w:pPr>
            <w:r w:rsidRPr="00E04606">
              <w:rPr>
                <w:b/>
              </w:rPr>
              <w:t>Школско</w:t>
            </w:r>
          </w:p>
        </w:tc>
        <w:tc>
          <w:tcPr>
            <w:tcW w:w="1270" w:type="dxa"/>
          </w:tcPr>
          <w:p w:rsidR="000A2EB2" w:rsidRPr="00E04606" w:rsidRDefault="000A2EB2" w:rsidP="00961222">
            <w:pPr>
              <w:jc w:val="center"/>
              <w:rPr>
                <w:b/>
              </w:rPr>
            </w:pPr>
            <w:r w:rsidRPr="00E04606">
              <w:rPr>
                <w:b/>
              </w:rPr>
              <w:t>Општинско</w:t>
            </w:r>
          </w:p>
        </w:tc>
        <w:tc>
          <w:tcPr>
            <w:tcW w:w="1169" w:type="dxa"/>
          </w:tcPr>
          <w:p w:rsidR="000A2EB2" w:rsidRPr="00E04606" w:rsidRDefault="000A2EB2" w:rsidP="00961222">
            <w:pPr>
              <w:jc w:val="center"/>
              <w:rPr>
                <w:b/>
              </w:rPr>
            </w:pPr>
            <w:r w:rsidRPr="00E04606">
              <w:rPr>
                <w:b/>
              </w:rPr>
              <w:t>Окружно</w:t>
            </w:r>
          </w:p>
        </w:tc>
        <w:tc>
          <w:tcPr>
            <w:tcW w:w="1170" w:type="dxa"/>
          </w:tcPr>
          <w:p w:rsidR="000A2EB2" w:rsidRPr="00E04606" w:rsidRDefault="000A2EB2" w:rsidP="00961222">
            <w:pPr>
              <w:jc w:val="center"/>
              <w:rPr>
                <w:b/>
              </w:rPr>
            </w:pPr>
            <w:r w:rsidRPr="00E04606">
              <w:rPr>
                <w:b/>
              </w:rPr>
              <w:t>Државно</w:t>
            </w:r>
          </w:p>
        </w:tc>
      </w:tr>
      <w:tr w:rsidR="000A2EB2" w:rsidTr="00961222">
        <w:trPr>
          <w:trHeight w:val="616"/>
        </w:trPr>
        <w:tc>
          <w:tcPr>
            <w:tcW w:w="1103" w:type="dxa"/>
          </w:tcPr>
          <w:p w:rsidR="000A2EB2" w:rsidRPr="00F750E0" w:rsidRDefault="000A2EB2" w:rsidP="00961222">
            <w:r>
              <w:t>1.</w:t>
            </w:r>
          </w:p>
        </w:tc>
        <w:tc>
          <w:tcPr>
            <w:tcW w:w="1118" w:type="dxa"/>
          </w:tcPr>
          <w:p w:rsidR="000A2EB2" w:rsidRPr="00F750E0" w:rsidRDefault="000A2EB2" w:rsidP="00961222">
            <w:r>
              <w:t>VI2</w:t>
            </w:r>
          </w:p>
        </w:tc>
        <w:tc>
          <w:tcPr>
            <w:tcW w:w="1370" w:type="dxa"/>
          </w:tcPr>
          <w:p w:rsidR="000A2EB2" w:rsidRPr="00F750E0" w:rsidRDefault="000A2EB2" w:rsidP="00961222">
            <w:r>
              <w:t>Српски језик</w:t>
            </w:r>
          </w:p>
        </w:tc>
        <w:tc>
          <w:tcPr>
            <w:tcW w:w="1345" w:type="dxa"/>
          </w:tcPr>
          <w:p w:rsidR="000A2EB2" w:rsidRPr="00F750E0" w:rsidRDefault="000A2EB2" w:rsidP="00961222">
            <w:r>
              <w:t>Хамзић Маида</w:t>
            </w:r>
          </w:p>
        </w:tc>
        <w:tc>
          <w:tcPr>
            <w:tcW w:w="1077" w:type="dxa"/>
          </w:tcPr>
          <w:p w:rsidR="000A2EB2" w:rsidRPr="00F750E0" w:rsidRDefault="000A2EB2" w:rsidP="00961222">
            <w:pPr>
              <w:jc w:val="center"/>
            </w:pPr>
            <w:r>
              <w:t>I</w:t>
            </w:r>
          </w:p>
        </w:tc>
        <w:tc>
          <w:tcPr>
            <w:tcW w:w="1270" w:type="dxa"/>
          </w:tcPr>
          <w:p w:rsidR="000A2EB2" w:rsidRDefault="000A2EB2" w:rsidP="00961222">
            <w:pPr>
              <w:jc w:val="center"/>
            </w:pP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Pr="00F750E0" w:rsidRDefault="000A2EB2" w:rsidP="00961222">
            <w:r>
              <w:lastRenderedPageBreak/>
              <w:t>2.</w:t>
            </w:r>
          </w:p>
        </w:tc>
        <w:tc>
          <w:tcPr>
            <w:tcW w:w="1118" w:type="dxa"/>
          </w:tcPr>
          <w:p w:rsidR="000A2EB2" w:rsidRDefault="000A2EB2" w:rsidP="00961222">
            <w:r>
              <w:t>VI1</w:t>
            </w:r>
          </w:p>
        </w:tc>
        <w:tc>
          <w:tcPr>
            <w:tcW w:w="1370" w:type="dxa"/>
          </w:tcPr>
          <w:p w:rsidR="000A2EB2" w:rsidRDefault="000A2EB2" w:rsidP="00961222">
            <w:r>
              <w:t>Српски језик</w:t>
            </w:r>
          </w:p>
        </w:tc>
        <w:tc>
          <w:tcPr>
            <w:tcW w:w="1345" w:type="dxa"/>
          </w:tcPr>
          <w:p w:rsidR="000A2EB2" w:rsidRPr="00F750E0" w:rsidRDefault="000A2EB2" w:rsidP="00961222">
            <w:r>
              <w:t>Куруђија Ајша</w:t>
            </w:r>
          </w:p>
        </w:tc>
        <w:tc>
          <w:tcPr>
            <w:tcW w:w="1077" w:type="dxa"/>
          </w:tcPr>
          <w:p w:rsidR="000A2EB2" w:rsidRDefault="000A2EB2" w:rsidP="00961222">
            <w:pPr>
              <w:jc w:val="center"/>
            </w:pPr>
            <w:r>
              <w:t>II</w:t>
            </w:r>
          </w:p>
        </w:tc>
        <w:tc>
          <w:tcPr>
            <w:tcW w:w="1270" w:type="dxa"/>
          </w:tcPr>
          <w:p w:rsidR="000A2EB2" w:rsidRDefault="000A2EB2" w:rsidP="00961222">
            <w:pPr>
              <w:jc w:val="center"/>
            </w:pP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Pr="00F750E0" w:rsidRDefault="000A2EB2" w:rsidP="00961222">
            <w:r>
              <w:t>3.</w:t>
            </w:r>
          </w:p>
        </w:tc>
        <w:tc>
          <w:tcPr>
            <w:tcW w:w="1118" w:type="dxa"/>
          </w:tcPr>
          <w:p w:rsidR="000A2EB2" w:rsidRDefault="000A2EB2" w:rsidP="00961222">
            <w:r>
              <w:t>VI2</w:t>
            </w:r>
          </w:p>
        </w:tc>
        <w:tc>
          <w:tcPr>
            <w:tcW w:w="1370" w:type="dxa"/>
          </w:tcPr>
          <w:p w:rsidR="000A2EB2" w:rsidRDefault="000A2EB2" w:rsidP="00961222">
            <w:r>
              <w:t>Српски језик</w:t>
            </w:r>
          </w:p>
        </w:tc>
        <w:tc>
          <w:tcPr>
            <w:tcW w:w="1345" w:type="dxa"/>
          </w:tcPr>
          <w:p w:rsidR="000A2EB2" w:rsidRPr="00F750E0" w:rsidRDefault="000A2EB2" w:rsidP="00961222">
            <w:r>
              <w:t>Давидовић Сара</w:t>
            </w:r>
          </w:p>
        </w:tc>
        <w:tc>
          <w:tcPr>
            <w:tcW w:w="1077" w:type="dxa"/>
          </w:tcPr>
          <w:p w:rsidR="000A2EB2" w:rsidRDefault="000A2EB2" w:rsidP="00961222">
            <w:pPr>
              <w:jc w:val="center"/>
            </w:pPr>
            <w:r>
              <w:t>III</w:t>
            </w:r>
          </w:p>
        </w:tc>
        <w:tc>
          <w:tcPr>
            <w:tcW w:w="1270" w:type="dxa"/>
          </w:tcPr>
          <w:p w:rsidR="000A2EB2" w:rsidRDefault="000A2EB2" w:rsidP="00961222">
            <w:pPr>
              <w:jc w:val="center"/>
            </w:pP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Pr="00F750E0" w:rsidRDefault="000A2EB2" w:rsidP="00961222">
            <w:r>
              <w:t>4.</w:t>
            </w:r>
          </w:p>
        </w:tc>
        <w:tc>
          <w:tcPr>
            <w:tcW w:w="1118" w:type="dxa"/>
          </w:tcPr>
          <w:p w:rsidR="000A2EB2" w:rsidRDefault="000A2EB2" w:rsidP="00961222">
            <w:r>
              <w:t>VIII 2</w:t>
            </w:r>
          </w:p>
        </w:tc>
        <w:tc>
          <w:tcPr>
            <w:tcW w:w="1370" w:type="dxa"/>
          </w:tcPr>
          <w:p w:rsidR="000A2EB2" w:rsidRPr="00F750E0" w:rsidRDefault="000A2EB2" w:rsidP="00961222">
            <w:r>
              <w:t>Математика</w:t>
            </w:r>
          </w:p>
        </w:tc>
        <w:tc>
          <w:tcPr>
            <w:tcW w:w="1345" w:type="dxa"/>
          </w:tcPr>
          <w:p w:rsidR="000A2EB2" w:rsidRPr="00F750E0" w:rsidRDefault="000A2EB2" w:rsidP="00961222">
            <w:r>
              <w:t>Хамзић Едвин</w:t>
            </w:r>
          </w:p>
        </w:tc>
        <w:tc>
          <w:tcPr>
            <w:tcW w:w="1077" w:type="dxa"/>
          </w:tcPr>
          <w:p w:rsidR="000A2EB2" w:rsidRDefault="000A2EB2" w:rsidP="00961222">
            <w:pPr>
              <w:jc w:val="center"/>
            </w:pPr>
          </w:p>
        </w:tc>
        <w:tc>
          <w:tcPr>
            <w:tcW w:w="1270" w:type="dxa"/>
          </w:tcPr>
          <w:p w:rsidR="000A2EB2" w:rsidRDefault="000A2EB2" w:rsidP="00961222">
            <w:pPr>
              <w:jc w:val="center"/>
            </w:pPr>
            <w:r>
              <w:t>III</w:t>
            </w: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Pr="00F750E0" w:rsidRDefault="000A2EB2" w:rsidP="00961222">
            <w:r>
              <w:t>5.</w:t>
            </w:r>
          </w:p>
        </w:tc>
        <w:tc>
          <w:tcPr>
            <w:tcW w:w="1118" w:type="dxa"/>
          </w:tcPr>
          <w:p w:rsidR="000A2EB2" w:rsidRDefault="000A2EB2" w:rsidP="00961222">
            <w:r>
              <w:t>VII</w:t>
            </w:r>
          </w:p>
        </w:tc>
        <w:tc>
          <w:tcPr>
            <w:tcW w:w="1370" w:type="dxa"/>
          </w:tcPr>
          <w:p w:rsidR="000A2EB2" w:rsidRPr="00F750E0" w:rsidRDefault="000A2EB2" w:rsidP="00961222">
            <w:r>
              <w:t>Биологија</w:t>
            </w:r>
          </w:p>
        </w:tc>
        <w:tc>
          <w:tcPr>
            <w:tcW w:w="1345" w:type="dxa"/>
          </w:tcPr>
          <w:p w:rsidR="000A2EB2" w:rsidRPr="00F750E0" w:rsidRDefault="000A2EB2" w:rsidP="00961222">
            <w:r>
              <w:t>Колић Далида</w:t>
            </w:r>
          </w:p>
        </w:tc>
        <w:tc>
          <w:tcPr>
            <w:tcW w:w="1077" w:type="dxa"/>
          </w:tcPr>
          <w:p w:rsidR="000A2EB2" w:rsidRDefault="000A2EB2" w:rsidP="00961222">
            <w:pPr>
              <w:jc w:val="center"/>
            </w:pPr>
            <w:r>
              <w:t>I</w:t>
            </w:r>
          </w:p>
        </w:tc>
        <w:tc>
          <w:tcPr>
            <w:tcW w:w="1270" w:type="dxa"/>
          </w:tcPr>
          <w:p w:rsidR="000A2EB2" w:rsidRDefault="000A2EB2" w:rsidP="00961222">
            <w:pPr>
              <w:jc w:val="center"/>
            </w:pP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Pr="00D2561C" w:rsidRDefault="000A2EB2" w:rsidP="00961222">
            <w:r>
              <w:t>6.</w:t>
            </w:r>
          </w:p>
        </w:tc>
        <w:tc>
          <w:tcPr>
            <w:tcW w:w="1118" w:type="dxa"/>
          </w:tcPr>
          <w:p w:rsidR="000A2EB2" w:rsidRDefault="000A2EB2" w:rsidP="00961222">
            <w:r>
              <w:t>VII</w:t>
            </w:r>
          </w:p>
        </w:tc>
        <w:tc>
          <w:tcPr>
            <w:tcW w:w="1370" w:type="dxa"/>
          </w:tcPr>
          <w:p w:rsidR="000A2EB2" w:rsidRDefault="000A2EB2" w:rsidP="00961222">
            <w:r>
              <w:t>Биологија</w:t>
            </w:r>
          </w:p>
        </w:tc>
        <w:tc>
          <w:tcPr>
            <w:tcW w:w="1345" w:type="dxa"/>
          </w:tcPr>
          <w:p w:rsidR="000A2EB2" w:rsidRPr="002B6BEE" w:rsidRDefault="000A2EB2" w:rsidP="00961222">
            <w:r>
              <w:t>Хајдаревић Ернана</w:t>
            </w:r>
          </w:p>
        </w:tc>
        <w:tc>
          <w:tcPr>
            <w:tcW w:w="1077" w:type="dxa"/>
          </w:tcPr>
          <w:p w:rsidR="000A2EB2" w:rsidRDefault="000A2EB2" w:rsidP="00961222">
            <w:pPr>
              <w:jc w:val="center"/>
            </w:pPr>
            <w:r>
              <w:t>II</w:t>
            </w:r>
          </w:p>
        </w:tc>
        <w:tc>
          <w:tcPr>
            <w:tcW w:w="1270" w:type="dxa"/>
          </w:tcPr>
          <w:p w:rsidR="000A2EB2" w:rsidRDefault="000A2EB2" w:rsidP="00961222">
            <w:pPr>
              <w:jc w:val="center"/>
            </w:pP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Pr="002B6BEE" w:rsidRDefault="000A2EB2" w:rsidP="00961222">
            <w:r>
              <w:t>7.</w:t>
            </w:r>
          </w:p>
        </w:tc>
        <w:tc>
          <w:tcPr>
            <w:tcW w:w="1118" w:type="dxa"/>
          </w:tcPr>
          <w:p w:rsidR="000A2EB2" w:rsidRDefault="000A2EB2" w:rsidP="00961222">
            <w:r>
              <w:t>VII</w:t>
            </w:r>
          </w:p>
        </w:tc>
        <w:tc>
          <w:tcPr>
            <w:tcW w:w="1370" w:type="dxa"/>
          </w:tcPr>
          <w:p w:rsidR="000A2EB2" w:rsidRDefault="000A2EB2" w:rsidP="00961222">
            <w:r>
              <w:t>Биологија</w:t>
            </w:r>
          </w:p>
        </w:tc>
        <w:tc>
          <w:tcPr>
            <w:tcW w:w="1345" w:type="dxa"/>
          </w:tcPr>
          <w:p w:rsidR="000A2EB2" w:rsidRPr="002B6BEE" w:rsidRDefault="000A2EB2" w:rsidP="00961222">
            <w:r>
              <w:t>Хурић Елдар</w:t>
            </w:r>
          </w:p>
        </w:tc>
        <w:tc>
          <w:tcPr>
            <w:tcW w:w="1077" w:type="dxa"/>
          </w:tcPr>
          <w:p w:rsidR="000A2EB2" w:rsidRDefault="000A2EB2" w:rsidP="00961222">
            <w:pPr>
              <w:jc w:val="center"/>
            </w:pPr>
            <w:r>
              <w:t>III</w:t>
            </w:r>
          </w:p>
        </w:tc>
        <w:tc>
          <w:tcPr>
            <w:tcW w:w="1270" w:type="dxa"/>
          </w:tcPr>
          <w:p w:rsidR="000A2EB2" w:rsidRDefault="000A2EB2" w:rsidP="00961222">
            <w:pPr>
              <w:jc w:val="center"/>
            </w:pP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Pr="00017096" w:rsidRDefault="000A2EB2" w:rsidP="00961222">
            <w:r>
              <w:t>8.</w:t>
            </w:r>
          </w:p>
        </w:tc>
        <w:tc>
          <w:tcPr>
            <w:tcW w:w="1118" w:type="dxa"/>
          </w:tcPr>
          <w:p w:rsidR="000A2EB2" w:rsidRDefault="000A2EB2" w:rsidP="00961222">
            <w:r>
              <w:t>VIII</w:t>
            </w:r>
          </w:p>
        </w:tc>
        <w:tc>
          <w:tcPr>
            <w:tcW w:w="1370" w:type="dxa"/>
          </w:tcPr>
          <w:p w:rsidR="000A2EB2" w:rsidRDefault="000A2EB2" w:rsidP="00961222">
            <w:r>
              <w:t>Биологија</w:t>
            </w:r>
          </w:p>
        </w:tc>
        <w:tc>
          <w:tcPr>
            <w:tcW w:w="1345" w:type="dxa"/>
          </w:tcPr>
          <w:p w:rsidR="000A2EB2" w:rsidRPr="00017096" w:rsidRDefault="000A2EB2" w:rsidP="00961222">
            <w:r>
              <w:t>Васојевић Анастасија</w:t>
            </w:r>
          </w:p>
        </w:tc>
        <w:tc>
          <w:tcPr>
            <w:tcW w:w="1077" w:type="dxa"/>
          </w:tcPr>
          <w:p w:rsidR="000A2EB2" w:rsidRDefault="000A2EB2" w:rsidP="00961222">
            <w:pPr>
              <w:jc w:val="center"/>
            </w:pPr>
            <w:r>
              <w:t>I</w:t>
            </w:r>
          </w:p>
        </w:tc>
        <w:tc>
          <w:tcPr>
            <w:tcW w:w="1270" w:type="dxa"/>
          </w:tcPr>
          <w:p w:rsidR="000A2EB2" w:rsidRDefault="000A2EB2" w:rsidP="00961222">
            <w:pPr>
              <w:jc w:val="center"/>
            </w:pP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Pr="00017096" w:rsidRDefault="000A2EB2" w:rsidP="00961222">
            <w:r>
              <w:t>9.</w:t>
            </w:r>
          </w:p>
        </w:tc>
        <w:tc>
          <w:tcPr>
            <w:tcW w:w="1118" w:type="dxa"/>
          </w:tcPr>
          <w:p w:rsidR="000A2EB2" w:rsidRDefault="000A2EB2" w:rsidP="00961222">
            <w:r>
              <w:t>VIII</w:t>
            </w:r>
          </w:p>
        </w:tc>
        <w:tc>
          <w:tcPr>
            <w:tcW w:w="1370" w:type="dxa"/>
          </w:tcPr>
          <w:p w:rsidR="000A2EB2" w:rsidRDefault="000A2EB2" w:rsidP="00961222">
            <w:r>
              <w:t>Биологија</w:t>
            </w:r>
          </w:p>
        </w:tc>
        <w:tc>
          <w:tcPr>
            <w:tcW w:w="1345" w:type="dxa"/>
          </w:tcPr>
          <w:p w:rsidR="000A2EB2" w:rsidRPr="00017096" w:rsidRDefault="000A2EB2" w:rsidP="00961222">
            <w:r>
              <w:t>Малагић Армин</w:t>
            </w:r>
          </w:p>
        </w:tc>
        <w:tc>
          <w:tcPr>
            <w:tcW w:w="1077" w:type="dxa"/>
          </w:tcPr>
          <w:p w:rsidR="000A2EB2" w:rsidRDefault="000A2EB2" w:rsidP="00961222">
            <w:pPr>
              <w:jc w:val="center"/>
            </w:pPr>
            <w:r>
              <w:t>II</w:t>
            </w:r>
          </w:p>
        </w:tc>
        <w:tc>
          <w:tcPr>
            <w:tcW w:w="1270" w:type="dxa"/>
          </w:tcPr>
          <w:p w:rsidR="000A2EB2" w:rsidRDefault="000A2EB2" w:rsidP="00961222">
            <w:pPr>
              <w:jc w:val="center"/>
            </w:pP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Pr="00017096" w:rsidRDefault="000A2EB2" w:rsidP="00961222">
            <w:r>
              <w:t>10.</w:t>
            </w:r>
          </w:p>
        </w:tc>
        <w:tc>
          <w:tcPr>
            <w:tcW w:w="1118" w:type="dxa"/>
          </w:tcPr>
          <w:p w:rsidR="000A2EB2" w:rsidRDefault="000A2EB2" w:rsidP="00961222">
            <w:r>
              <w:t>VIII</w:t>
            </w:r>
          </w:p>
        </w:tc>
        <w:tc>
          <w:tcPr>
            <w:tcW w:w="1370" w:type="dxa"/>
          </w:tcPr>
          <w:p w:rsidR="000A2EB2" w:rsidRDefault="000A2EB2" w:rsidP="00961222">
            <w:r>
              <w:t>Биологија</w:t>
            </w:r>
          </w:p>
        </w:tc>
        <w:tc>
          <w:tcPr>
            <w:tcW w:w="1345" w:type="dxa"/>
          </w:tcPr>
          <w:p w:rsidR="000A2EB2" w:rsidRPr="00017096" w:rsidRDefault="000A2EB2" w:rsidP="00961222">
            <w:r>
              <w:t>Мицановић Асад</w:t>
            </w:r>
          </w:p>
        </w:tc>
        <w:tc>
          <w:tcPr>
            <w:tcW w:w="1077" w:type="dxa"/>
          </w:tcPr>
          <w:p w:rsidR="000A2EB2" w:rsidRDefault="000A2EB2" w:rsidP="00961222">
            <w:pPr>
              <w:jc w:val="center"/>
            </w:pPr>
            <w:r>
              <w:t>III</w:t>
            </w:r>
          </w:p>
        </w:tc>
        <w:tc>
          <w:tcPr>
            <w:tcW w:w="1270" w:type="dxa"/>
          </w:tcPr>
          <w:p w:rsidR="000A2EB2" w:rsidRDefault="000A2EB2" w:rsidP="00961222">
            <w:pPr>
              <w:jc w:val="center"/>
            </w:pP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Pr="00DB57A8" w:rsidRDefault="000A2EB2" w:rsidP="00961222">
            <w:r>
              <w:t>11.</w:t>
            </w:r>
          </w:p>
        </w:tc>
        <w:tc>
          <w:tcPr>
            <w:tcW w:w="1118" w:type="dxa"/>
          </w:tcPr>
          <w:p w:rsidR="000A2EB2" w:rsidRDefault="000A2EB2" w:rsidP="00961222">
            <w:r>
              <w:t>V</w:t>
            </w:r>
          </w:p>
        </w:tc>
        <w:tc>
          <w:tcPr>
            <w:tcW w:w="1370" w:type="dxa"/>
          </w:tcPr>
          <w:p w:rsidR="000A2EB2" w:rsidRPr="00DB57A8" w:rsidRDefault="000A2EB2" w:rsidP="00961222">
            <w:r>
              <w:t>Техничко образовање</w:t>
            </w:r>
          </w:p>
        </w:tc>
        <w:tc>
          <w:tcPr>
            <w:tcW w:w="1345" w:type="dxa"/>
          </w:tcPr>
          <w:p w:rsidR="000A2EB2" w:rsidRPr="00DB57A8" w:rsidRDefault="000A2EB2" w:rsidP="00961222">
            <w:r>
              <w:t>Бојовић Сања</w:t>
            </w:r>
          </w:p>
        </w:tc>
        <w:tc>
          <w:tcPr>
            <w:tcW w:w="1077" w:type="dxa"/>
          </w:tcPr>
          <w:p w:rsidR="000A2EB2" w:rsidRDefault="000A2EB2" w:rsidP="00961222">
            <w:pPr>
              <w:jc w:val="center"/>
            </w:pPr>
            <w:r>
              <w:t>I</w:t>
            </w:r>
          </w:p>
        </w:tc>
        <w:tc>
          <w:tcPr>
            <w:tcW w:w="1270" w:type="dxa"/>
          </w:tcPr>
          <w:p w:rsidR="000A2EB2" w:rsidRDefault="000A2EB2" w:rsidP="00961222">
            <w:pPr>
              <w:jc w:val="center"/>
            </w:pP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Pr="00DB57A8" w:rsidRDefault="000A2EB2" w:rsidP="00961222">
            <w:r>
              <w:t>12.</w:t>
            </w:r>
          </w:p>
        </w:tc>
        <w:tc>
          <w:tcPr>
            <w:tcW w:w="1118" w:type="dxa"/>
          </w:tcPr>
          <w:p w:rsidR="000A2EB2" w:rsidRDefault="000A2EB2" w:rsidP="00961222">
            <w:r>
              <w:t>V</w:t>
            </w:r>
          </w:p>
        </w:tc>
        <w:tc>
          <w:tcPr>
            <w:tcW w:w="1370" w:type="dxa"/>
          </w:tcPr>
          <w:p w:rsidR="000A2EB2" w:rsidRDefault="000A2EB2" w:rsidP="00961222">
            <w:r>
              <w:t>Техничко образовање</w:t>
            </w:r>
          </w:p>
        </w:tc>
        <w:tc>
          <w:tcPr>
            <w:tcW w:w="1345" w:type="dxa"/>
          </w:tcPr>
          <w:p w:rsidR="000A2EB2" w:rsidRPr="00DB57A8" w:rsidRDefault="000A2EB2" w:rsidP="00961222">
            <w:r>
              <w:t>Малагић Елма</w:t>
            </w:r>
          </w:p>
        </w:tc>
        <w:tc>
          <w:tcPr>
            <w:tcW w:w="1077" w:type="dxa"/>
          </w:tcPr>
          <w:p w:rsidR="000A2EB2" w:rsidRDefault="000A2EB2" w:rsidP="00961222">
            <w:pPr>
              <w:jc w:val="center"/>
            </w:pPr>
            <w:r>
              <w:t>II</w:t>
            </w:r>
          </w:p>
        </w:tc>
        <w:tc>
          <w:tcPr>
            <w:tcW w:w="1270" w:type="dxa"/>
          </w:tcPr>
          <w:p w:rsidR="000A2EB2" w:rsidRDefault="000A2EB2" w:rsidP="00961222">
            <w:pPr>
              <w:jc w:val="center"/>
            </w:pP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Pr="00DB57A8" w:rsidRDefault="000A2EB2" w:rsidP="00961222">
            <w:r>
              <w:t>13.</w:t>
            </w:r>
          </w:p>
        </w:tc>
        <w:tc>
          <w:tcPr>
            <w:tcW w:w="1118" w:type="dxa"/>
          </w:tcPr>
          <w:p w:rsidR="000A2EB2" w:rsidRDefault="000A2EB2" w:rsidP="00961222">
            <w:r>
              <w:t>V</w:t>
            </w:r>
          </w:p>
        </w:tc>
        <w:tc>
          <w:tcPr>
            <w:tcW w:w="1370" w:type="dxa"/>
          </w:tcPr>
          <w:p w:rsidR="000A2EB2" w:rsidRDefault="000A2EB2" w:rsidP="00961222">
            <w:r>
              <w:t>Техничко образовање</w:t>
            </w:r>
          </w:p>
        </w:tc>
        <w:tc>
          <w:tcPr>
            <w:tcW w:w="1345" w:type="dxa"/>
          </w:tcPr>
          <w:p w:rsidR="000A2EB2" w:rsidRPr="00DB57A8" w:rsidRDefault="000A2EB2" w:rsidP="00961222">
            <w:r>
              <w:t>Хурић Нејла</w:t>
            </w:r>
          </w:p>
        </w:tc>
        <w:tc>
          <w:tcPr>
            <w:tcW w:w="1077" w:type="dxa"/>
          </w:tcPr>
          <w:p w:rsidR="000A2EB2" w:rsidRDefault="000A2EB2" w:rsidP="00961222">
            <w:pPr>
              <w:jc w:val="center"/>
            </w:pPr>
            <w:r>
              <w:t>III</w:t>
            </w:r>
          </w:p>
        </w:tc>
        <w:tc>
          <w:tcPr>
            <w:tcW w:w="1270" w:type="dxa"/>
          </w:tcPr>
          <w:p w:rsidR="000A2EB2" w:rsidRDefault="000A2EB2" w:rsidP="00961222">
            <w:pPr>
              <w:jc w:val="center"/>
            </w:pP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Pr="001F456F" w:rsidRDefault="000A2EB2" w:rsidP="00961222">
            <w:r>
              <w:t>14.</w:t>
            </w:r>
          </w:p>
        </w:tc>
        <w:tc>
          <w:tcPr>
            <w:tcW w:w="1118" w:type="dxa"/>
          </w:tcPr>
          <w:p w:rsidR="000A2EB2" w:rsidRDefault="000A2EB2" w:rsidP="00961222">
            <w:r>
              <w:t>VI</w:t>
            </w:r>
          </w:p>
        </w:tc>
        <w:tc>
          <w:tcPr>
            <w:tcW w:w="1370" w:type="dxa"/>
          </w:tcPr>
          <w:p w:rsidR="000A2EB2" w:rsidRPr="001F456F" w:rsidRDefault="000A2EB2" w:rsidP="00961222">
            <w:r>
              <w:t>Техничко образовање</w:t>
            </w:r>
          </w:p>
        </w:tc>
        <w:tc>
          <w:tcPr>
            <w:tcW w:w="1345" w:type="dxa"/>
          </w:tcPr>
          <w:p w:rsidR="000A2EB2" w:rsidRDefault="000A2EB2" w:rsidP="00961222">
            <w:r>
              <w:t>Вељагић Анида</w:t>
            </w:r>
          </w:p>
        </w:tc>
        <w:tc>
          <w:tcPr>
            <w:tcW w:w="1077" w:type="dxa"/>
          </w:tcPr>
          <w:p w:rsidR="000A2EB2" w:rsidRDefault="000A2EB2" w:rsidP="00961222">
            <w:pPr>
              <w:jc w:val="center"/>
            </w:pPr>
            <w:r>
              <w:t>I</w:t>
            </w:r>
          </w:p>
        </w:tc>
        <w:tc>
          <w:tcPr>
            <w:tcW w:w="1270" w:type="dxa"/>
          </w:tcPr>
          <w:p w:rsidR="000A2EB2" w:rsidRDefault="000A2EB2" w:rsidP="00961222">
            <w:pPr>
              <w:jc w:val="center"/>
            </w:pP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Pr="001F456F" w:rsidRDefault="000A2EB2" w:rsidP="00961222">
            <w:r>
              <w:t>15.</w:t>
            </w:r>
          </w:p>
        </w:tc>
        <w:tc>
          <w:tcPr>
            <w:tcW w:w="1118" w:type="dxa"/>
          </w:tcPr>
          <w:p w:rsidR="000A2EB2" w:rsidRDefault="000A2EB2" w:rsidP="00961222">
            <w:r>
              <w:t>VI</w:t>
            </w:r>
          </w:p>
        </w:tc>
        <w:tc>
          <w:tcPr>
            <w:tcW w:w="1370" w:type="dxa"/>
          </w:tcPr>
          <w:p w:rsidR="000A2EB2" w:rsidRDefault="000A2EB2" w:rsidP="00961222">
            <w:r>
              <w:t>Техничко образовање</w:t>
            </w:r>
          </w:p>
        </w:tc>
        <w:tc>
          <w:tcPr>
            <w:tcW w:w="1345" w:type="dxa"/>
          </w:tcPr>
          <w:p w:rsidR="000A2EB2" w:rsidRPr="001F456F" w:rsidRDefault="000A2EB2" w:rsidP="00961222">
            <w:r>
              <w:t>Давидовић Сара</w:t>
            </w:r>
          </w:p>
        </w:tc>
        <w:tc>
          <w:tcPr>
            <w:tcW w:w="1077" w:type="dxa"/>
          </w:tcPr>
          <w:p w:rsidR="000A2EB2" w:rsidRDefault="000A2EB2" w:rsidP="00961222">
            <w:pPr>
              <w:jc w:val="center"/>
            </w:pPr>
            <w:r>
              <w:t>II</w:t>
            </w:r>
          </w:p>
        </w:tc>
        <w:tc>
          <w:tcPr>
            <w:tcW w:w="1270" w:type="dxa"/>
          </w:tcPr>
          <w:p w:rsidR="000A2EB2" w:rsidRDefault="000A2EB2" w:rsidP="00961222">
            <w:pPr>
              <w:jc w:val="center"/>
            </w:pP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Pr="001F456F" w:rsidRDefault="000A2EB2" w:rsidP="00961222">
            <w:r>
              <w:t>16.</w:t>
            </w:r>
          </w:p>
        </w:tc>
        <w:tc>
          <w:tcPr>
            <w:tcW w:w="1118" w:type="dxa"/>
          </w:tcPr>
          <w:p w:rsidR="000A2EB2" w:rsidRDefault="000A2EB2" w:rsidP="00961222">
            <w:r>
              <w:t>VI</w:t>
            </w:r>
          </w:p>
        </w:tc>
        <w:tc>
          <w:tcPr>
            <w:tcW w:w="1370" w:type="dxa"/>
          </w:tcPr>
          <w:p w:rsidR="000A2EB2" w:rsidRDefault="000A2EB2" w:rsidP="00961222">
            <w:r>
              <w:t>Техничко образовање</w:t>
            </w:r>
          </w:p>
        </w:tc>
        <w:tc>
          <w:tcPr>
            <w:tcW w:w="1345" w:type="dxa"/>
          </w:tcPr>
          <w:p w:rsidR="000A2EB2" w:rsidRPr="001F456F" w:rsidRDefault="000A2EB2" w:rsidP="00961222">
            <w:r>
              <w:t>Матовић Алекса</w:t>
            </w:r>
          </w:p>
        </w:tc>
        <w:tc>
          <w:tcPr>
            <w:tcW w:w="1077" w:type="dxa"/>
          </w:tcPr>
          <w:p w:rsidR="000A2EB2" w:rsidRDefault="000A2EB2" w:rsidP="00961222">
            <w:pPr>
              <w:jc w:val="center"/>
            </w:pPr>
            <w:r>
              <w:t>III</w:t>
            </w:r>
          </w:p>
        </w:tc>
        <w:tc>
          <w:tcPr>
            <w:tcW w:w="1270" w:type="dxa"/>
          </w:tcPr>
          <w:p w:rsidR="000A2EB2" w:rsidRDefault="000A2EB2" w:rsidP="00961222">
            <w:pPr>
              <w:jc w:val="center"/>
            </w:pP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Pr="00A84E3D" w:rsidRDefault="000A2EB2" w:rsidP="00961222">
            <w:r>
              <w:t>17.</w:t>
            </w:r>
          </w:p>
        </w:tc>
        <w:tc>
          <w:tcPr>
            <w:tcW w:w="1118" w:type="dxa"/>
          </w:tcPr>
          <w:p w:rsidR="000A2EB2" w:rsidRDefault="000A2EB2" w:rsidP="00961222">
            <w:r>
              <w:t>VIII</w:t>
            </w:r>
          </w:p>
        </w:tc>
        <w:tc>
          <w:tcPr>
            <w:tcW w:w="1370" w:type="dxa"/>
          </w:tcPr>
          <w:p w:rsidR="000A2EB2" w:rsidRPr="00797A49" w:rsidRDefault="000A2EB2" w:rsidP="00961222">
            <w:r>
              <w:t>Књижевна олимпијада</w:t>
            </w:r>
          </w:p>
        </w:tc>
        <w:tc>
          <w:tcPr>
            <w:tcW w:w="1345" w:type="dxa"/>
          </w:tcPr>
          <w:p w:rsidR="000A2EB2" w:rsidRPr="00797A49" w:rsidRDefault="000A2EB2" w:rsidP="00961222">
            <w:r>
              <w:t>Наида Рамошевац</w:t>
            </w:r>
          </w:p>
        </w:tc>
        <w:tc>
          <w:tcPr>
            <w:tcW w:w="1077" w:type="dxa"/>
          </w:tcPr>
          <w:p w:rsidR="000A2EB2" w:rsidRDefault="000A2EB2" w:rsidP="00961222">
            <w:pPr>
              <w:jc w:val="center"/>
            </w:pPr>
          </w:p>
        </w:tc>
        <w:tc>
          <w:tcPr>
            <w:tcW w:w="1270" w:type="dxa"/>
          </w:tcPr>
          <w:p w:rsidR="000A2EB2" w:rsidRDefault="000A2EB2" w:rsidP="00961222">
            <w:pPr>
              <w:jc w:val="center"/>
            </w:pPr>
            <w:r>
              <w:t>III</w:t>
            </w: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Pr="00A84E3D" w:rsidRDefault="000A2EB2" w:rsidP="00961222">
            <w:r>
              <w:t>18.</w:t>
            </w:r>
          </w:p>
        </w:tc>
        <w:tc>
          <w:tcPr>
            <w:tcW w:w="1118" w:type="dxa"/>
          </w:tcPr>
          <w:p w:rsidR="000A2EB2" w:rsidRDefault="000A2EB2" w:rsidP="00961222">
            <w:r>
              <w:t>VIII</w:t>
            </w:r>
          </w:p>
        </w:tc>
        <w:tc>
          <w:tcPr>
            <w:tcW w:w="1370" w:type="dxa"/>
          </w:tcPr>
          <w:p w:rsidR="000A2EB2" w:rsidRDefault="000A2EB2" w:rsidP="00961222">
            <w:r>
              <w:t>Књижевна олимпијада</w:t>
            </w:r>
          </w:p>
        </w:tc>
        <w:tc>
          <w:tcPr>
            <w:tcW w:w="1345" w:type="dxa"/>
          </w:tcPr>
          <w:p w:rsidR="000A2EB2" w:rsidRPr="00797A49" w:rsidRDefault="000A2EB2" w:rsidP="00961222">
            <w:r>
              <w:t>Капиђија Нејра</w:t>
            </w:r>
          </w:p>
        </w:tc>
        <w:tc>
          <w:tcPr>
            <w:tcW w:w="1077" w:type="dxa"/>
          </w:tcPr>
          <w:p w:rsidR="000A2EB2" w:rsidRDefault="000A2EB2" w:rsidP="00961222">
            <w:pPr>
              <w:jc w:val="center"/>
            </w:pPr>
          </w:p>
        </w:tc>
        <w:tc>
          <w:tcPr>
            <w:tcW w:w="1270" w:type="dxa"/>
          </w:tcPr>
          <w:p w:rsidR="000A2EB2" w:rsidRDefault="000A2EB2" w:rsidP="00961222">
            <w:pPr>
              <w:jc w:val="center"/>
            </w:pPr>
            <w:r>
              <w:t>III</w:t>
            </w: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Pr="00A84E3D" w:rsidRDefault="000A2EB2" w:rsidP="00961222">
            <w:r>
              <w:t>19.</w:t>
            </w:r>
          </w:p>
        </w:tc>
        <w:tc>
          <w:tcPr>
            <w:tcW w:w="1118" w:type="dxa"/>
          </w:tcPr>
          <w:p w:rsidR="000A2EB2" w:rsidRDefault="000A2EB2" w:rsidP="00961222">
            <w:r>
              <w:t>VIII</w:t>
            </w:r>
          </w:p>
        </w:tc>
        <w:tc>
          <w:tcPr>
            <w:tcW w:w="1370" w:type="dxa"/>
          </w:tcPr>
          <w:p w:rsidR="000A2EB2" w:rsidRDefault="000A2EB2" w:rsidP="00961222">
            <w:r>
              <w:t>Књижевна олимпијада</w:t>
            </w:r>
          </w:p>
        </w:tc>
        <w:tc>
          <w:tcPr>
            <w:tcW w:w="1345" w:type="dxa"/>
          </w:tcPr>
          <w:p w:rsidR="000A2EB2" w:rsidRPr="00797A49" w:rsidRDefault="000A2EB2" w:rsidP="00961222">
            <w:r>
              <w:t>Николина Голубовић</w:t>
            </w:r>
          </w:p>
        </w:tc>
        <w:tc>
          <w:tcPr>
            <w:tcW w:w="1077" w:type="dxa"/>
          </w:tcPr>
          <w:p w:rsidR="000A2EB2" w:rsidRDefault="000A2EB2" w:rsidP="00961222">
            <w:pPr>
              <w:jc w:val="center"/>
            </w:pPr>
          </w:p>
        </w:tc>
        <w:tc>
          <w:tcPr>
            <w:tcW w:w="1270" w:type="dxa"/>
          </w:tcPr>
          <w:p w:rsidR="000A2EB2" w:rsidRDefault="000A2EB2" w:rsidP="00961222">
            <w:pPr>
              <w:jc w:val="center"/>
            </w:pPr>
            <w:r>
              <w:t>III</w:t>
            </w: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Pr="000650AF" w:rsidRDefault="000A2EB2" w:rsidP="00961222">
            <w:r>
              <w:t>20.</w:t>
            </w:r>
          </w:p>
        </w:tc>
        <w:tc>
          <w:tcPr>
            <w:tcW w:w="1118" w:type="dxa"/>
          </w:tcPr>
          <w:p w:rsidR="000A2EB2" w:rsidRDefault="000A2EB2" w:rsidP="00961222"/>
        </w:tc>
        <w:tc>
          <w:tcPr>
            <w:tcW w:w="1370" w:type="dxa"/>
          </w:tcPr>
          <w:p w:rsidR="000A2EB2" w:rsidRPr="005C3BDE" w:rsidRDefault="000A2EB2" w:rsidP="00961222">
            <w:r>
              <w:t>Одбојка девојке</w:t>
            </w:r>
          </w:p>
        </w:tc>
        <w:tc>
          <w:tcPr>
            <w:tcW w:w="1345" w:type="dxa"/>
          </w:tcPr>
          <w:p w:rsidR="000A2EB2" w:rsidRDefault="000A2EB2" w:rsidP="00961222"/>
        </w:tc>
        <w:tc>
          <w:tcPr>
            <w:tcW w:w="1077" w:type="dxa"/>
          </w:tcPr>
          <w:p w:rsidR="000A2EB2" w:rsidRDefault="000A2EB2" w:rsidP="00961222">
            <w:pPr>
              <w:jc w:val="center"/>
            </w:pPr>
          </w:p>
        </w:tc>
        <w:tc>
          <w:tcPr>
            <w:tcW w:w="1270" w:type="dxa"/>
          </w:tcPr>
          <w:p w:rsidR="000A2EB2" w:rsidRPr="000650AF" w:rsidRDefault="000A2EB2" w:rsidP="00961222">
            <w:pPr>
              <w:jc w:val="center"/>
            </w:pPr>
          </w:p>
        </w:tc>
        <w:tc>
          <w:tcPr>
            <w:tcW w:w="1169" w:type="dxa"/>
          </w:tcPr>
          <w:p w:rsidR="000A2EB2" w:rsidRDefault="000A2EB2" w:rsidP="00961222">
            <w:pPr>
              <w:jc w:val="center"/>
            </w:pPr>
            <w:r>
              <w:t>V</w:t>
            </w:r>
          </w:p>
        </w:tc>
        <w:tc>
          <w:tcPr>
            <w:tcW w:w="1170" w:type="dxa"/>
          </w:tcPr>
          <w:p w:rsidR="000A2EB2" w:rsidRDefault="000A2EB2" w:rsidP="00961222"/>
        </w:tc>
      </w:tr>
      <w:tr w:rsidR="000A2EB2" w:rsidTr="00961222">
        <w:tc>
          <w:tcPr>
            <w:tcW w:w="1103" w:type="dxa"/>
          </w:tcPr>
          <w:p w:rsidR="000A2EB2" w:rsidRPr="005243E4" w:rsidRDefault="000A2EB2" w:rsidP="00961222">
            <w:r>
              <w:t>21.</w:t>
            </w:r>
          </w:p>
        </w:tc>
        <w:tc>
          <w:tcPr>
            <w:tcW w:w="1118" w:type="dxa"/>
          </w:tcPr>
          <w:p w:rsidR="000A2EB2" w:rsidRDefault="000A2EB2" w:rsidP="00961222">
            <w:r>
              <w:t>VII</w:t>
            </w:r>
          </w:p>
        </w:tc>
        <w:tc>
          <w:tcPr>
            <w:tcW w:w="1370" w:type="dxa"/>
          </w:tcPr>
          <w:p w:rsidR="000A2EB2" w:rsidRPr="00E006B3" w:rsidRDefault="000A2EB2" w:rsidP="00961222">
            <w:r>
              <w:t>Хемија</w:t>
            </w:r>
          </w:p>
        </w:tc>
        <w:tc>
          <w:tcPr>
            <w:tcW w:w="1345" w:type="dxa"/>
          </w:tcPr>
          <w:p w:rsidR="000A2EB2" w:rsidRPr="000650AF" w:rsidRDefault="000A2EB2" w:rsidP="00961222">
            <w:r>
              <w:t>Мушановић Самир</w:t>
            </w:r>
          </w:p>
        </w:tc>
        <w:tc>
          <w:tcPr>
            <w:tcW w:w="1077" w:type="dxa"/>
          </w:tcPr>
          <w:p w:rsidR="000A2EB2" w:rsidRDefault="000A2EB2" w:rsidP="00961222">
            <w:pPr>
              <w:jc w:val="center"/>
            </w:pPr>
          </w:p>
        </w:tc>
        <w:tc>
          <w:tcPr>
            <w:tcW w:w="1270" w:type="dxa"/>
          </w:tcPr>
          <w:p w:rsidR="000A2EB2" w:rsidRDefault="000A2EB2" w:rsidP="00961222">
            <w:pPr>
              <w:jc w:val="center"/>
            </w:pPr>
            <w:r>
              <w:t>III</w:t>
            </w: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Pr="005243E4" w:rsidRDefault="000A2EB2" w:rsidP="00961222">
            <w:r>
              <w:t>22.</w:t>
            </w:r>
          </w:p>
        </w:tc>
        <w:tc>
          <w:tcPr>
            <w:tcW w:w="1118" w:type="dxa"/>
          </w:tcPr>
          <w:p w:rsidR="000A2EB2" w:rsidRDefault="000A2EB2" w:rsidP="00961222">
            <w:r>
              <w:t>VII</w:t>
            </w:r>
          </w:p>
        </w:tc>
        <w:tc>
          <w:tcPr>
            <w:tcW w:w="1370" w:type="dxa"/>
          </w:tcPr>
          <w:p w:rsidR="000A2EB2" w:rsidRDefault="000A2EB2" w:rsidP="00961222">
            <w:r>
              <w:t>Хемија</w:t>
            </w:r>
          </w:p>
        </w:tc>
        <w:tc>
          <w:tcPr>
            <w:tcW w:w="1345" w:type="dxa"/>
          </w:tcPr>
          <w:p w:rsidR="000A2EB2" w:rsidRPr="000650AF" w:rsidRDefault="000A2EB2" w:rsidP="00961222">
            <w:r>
              <w:t>Хајдаревић Ђенана</w:t>
            </w:r>
          </w:p>
        </w:tc>
        <w:tc>
          <w:tcPr>
            <w:tcW w:w="1077" w:type="dxa"/>
          </w:tcPr>
          <w:p w:rsidR="000A2EB2" w:rsidRDefault="000A2EB2" w:rsidP="00961222">
            <w:pPr>
              <w:jc w:val="center"/>
            </w:pPr>
            <w:r>
              <w:t>I</w:t>
            </w:r>
          </w:p>
        </w:tc>
        <w:tc>
          <w:tcPr>
            <w:tcW w:w="1270" w:type="dxa"/>
          </w:tcPr>
          <w:p w:rsidR="000A2EB2" w:rsidRDefault="000A2EB2" w:rsidP="00961222">
            <w:pPr>
              <w:jc w:val="center"/>
            </w:pP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Pr="005243E4" w:rsidRDefault="000A2EB2" w:rsidP="00961222">
            <w:r>
              <w:t>23.</w:t>
            </w:r>
          </w:p>
        </w:tc>
        <w:tc>
          <w:tcPr>
            <w:tcW w:w="1118" w:type="dxa"/>
          </w:tcPr>
          <w:p w:rsidR="000A2EB2" w:rsidRDefault="000A2EB2" w:rsidP="00961222">
            <w:r>
              <w:t>VIII2</w:t>
            </w:r>
          </w:p>
        </w:tc>
        <w:tc>
          <w:tcPr>
            <w:tcW w:w="1370" w:type="dxa"/>
          </w:tcPr>
          <w:p w:rsidR="000A2EB2" w:rsidRDefault="000A2EB2" w:rsidP="00961222">
            <w:r>
              <w:t>Енглески језик</w:t>
            </w:r>
          </w:p>
        </w:tc>
        <w:tc>
          <w:tcPr>
            <w:tcW w:w="1345" w:type="dxa"/>
          </w:tcPr>
          <w:p w:rsidR="000A2EB2" w:rsidRPr="001C3AD3" w:rsidRDefault="000A2EB2" w:rsidP="00961222">
            <w:r>
              <w:t>Голубовић Николина</w:t>
            </w:r>
          </w:p>
        </w:tc>
        <w:tc>
          <w:tcPr>
            <w:tcW w:w="1077" w:type="dxa"/>
          </w:tcPr>
          <w:p w:rsidR="000A2EB2" w:rsidRDefault="000A2EB2" w:rsidP="00961222">
            <w:pPr>
              <w:jc w:val="center"/>
            </w:pPr>
            <w:r>
              <w:t>I</w:t>
            </w:r>
          </w:p>
        </w:tc>
        <w:tc>
          <w:tcPr>
            <w:tcW w:w="1270" w:type="dxa"/>
          </w:tcPr>
          <w:p w:rsidR="000A2EB2" w:rsidRDefault="000A2EB2" w:rsidP="00961222">
            <w:pPr>
              <w:jc w:val="center"/>
            </w:pP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Pr="005243E4" w:rsidRDefault="000A2EB2" w:rsidP="00961222">
            <w:r>
              <w:t>24.</w:t>
            </w:r>
          </w:p>
        </w:tc>
        <w:tc>
          <w:tcPr>
            <w:tcW w:w="1118" w:type="dxa"/>
          </w:tcPr>
          <w:p w:rsidR="000A2EB2" w:rsidRDefault="000A2EB2" w:rsidP="00961222">
            <w:r>
              <w:t>VIII2</w:t>
            </w:r>
          </w:p>
        </w:tc>
        <w:tc>
          <w:tcPr>
            <w:tcW w:w="1370" w:type="dxa"/>
          </w:tcPr>
          <w:p w:rsidR="000A2EB2" w:rsidRDefault="000A2EB2" w:rsidP="00961222">
            <w:r>
              <w:t>Енглески језик</w:t>
            </w:r>
          </w:p>
        </w:tc>
        <w:tc>
          <w:tcPr>
            <w:tcW w:w="1345" w:type="dxa"/>
          </w:tcPr>
          <w:p w:rsidR="000A2EB2" w:rsidRPr="007F63D4" w:rsidRDefault="000A2EB2" w:rsidP="00961222">
            <w:r>
              <w:t>Капиђија Нејра</w:t>
            </w:r>
          </w:p>
        </w:tc>
        <w:tc>
          <w:tcPr>
            <w:tcW w:w="1077" w:type="dxa"/>
          </w:tcPr>
          <w:p w:rsidR="000A2EB2" w:rsidRDefault="000A2EB2" w:rsidP="00961222">
            <w:pPr>
              <w:jc w:val="center"/>
            </w:pPr>
            <w:r>
              <w:t>II</w:t>
            </w:r>
          </w:p>
        </w:tc>
        <w:tc>
          <w:tcPr>
            <w:tcW w:w="1270" w:type="dxa"/>
          </w:tcPr>
          <w:p w:rsidR="000A2EB2" w:rsidRDefault="000A2EB2" w:rsidP="00961222">
            <w:pPr>
              <w:jc w:val="center"/>
            </w:pP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Pr="001C3AD3" w:rsidRDefault="000A2EB2" w:rsidP="00961222">
            <w:r>
              <w:t>25.</w:t>
            </w:r>
          </w:p>
        </w:tc>
        <w:tc>
          <w:tcPr>
            <w:tcW w:w="1118" w:type="dxa"/>
          </w:tcPr>
          <w:p w:rsidR="000A2EB2" w:rsidRDefault="000A2EB2" w:rsidP="00961222">
            <w:r>
              <w:t>VIII1</w:t>
            </w:r>
          </w:p>
        </w:tc>
        <w:tc>
          <w:tcPr>
            <w:tcW w:w="1370" w:type="dxa"/>
          </w:tcPr>
          <w:p w:rsidR="000A2EB2" w:rsidRDefault="000A2EB2" w:rsidP="00961222">
            <w:r>
              <w:t>Енглески језик</w:t>
            </w:r>
          </w:p>
        </w:tc>
        <w:tc>
          <w:tcPr>
            <w:tcW w:w="1345" w:type="dxa"/>
          </w:tcPr>
          <w:p w:rsidR="000A2EB2" w:rsidRPr="007F63D4" w:rsidRDefault="000A2EB2" w:rsidP="00961222">
            <w:r>
              <w:t>Брзаковић Теодора</w:t>
            </w:r>
          </w:p>
        </w:tc>
        <w:tc>
          <w:tcPr>
            <w:tcW w:w="1077" w:type="dxa"/>
          </w:tcPr>
          <w:p w:rsidR="000A2EB2" w:rsidRDefault="000A2EB2" w:rsidP="00961222">
            <w:pPr>
              <w:jc w:val="center"/>
            </w:pPr>
            <w:r>
              <w:t>III</w:t>
            </w:r>
          </w:p>
        </w:tc>
        <w:tc>
          <w:tcPr>
            <w:tcW w:w="1270" w:type="dxa"/>
          </w:tcPr>
          <w:p w:rsidR="000A2EB2" w:rsidRDefault="000A2EB2" w:rsidP="00961222">
            <w:pPr>
              <w:jc w:val="center"/>
            </w:pP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Pr="007F63D4" w:rsidRDefault="000A2EB2" w:rsidP="00961222">
            <w:r>
              <w:t>26.</w:t>
            </w:r>
          </w:p>
        </w:tc>
        <w:tc>
          <w:tcPr>
            <w:tcW w:w="1118" w:type="dxa"/>
          </w:tcPr>
          <w:p w:rsidR="000A2EB2" w:rsidRDefault="000A2EB2" w:rsidP="00961222">
            <w:r>
              <w:t>2</w:t>
            </w:r>
          </w:p>
        </w:tc>
        <w:tc>
          <w:tcPr>
            <w:tcW w:w="1370" w:type="dxa"/>
          </w:tcPr>
          <w:p w:rsidR="000A2EB2" w:rsidRPr="007F63D4" w:rsidRDefault="000A2EB2" w:rsidP="00961222">
            <w:r>
              <w:t>Немачки језик</w:t>
            </w:r>
          </w:p>
        </w:tc>
        <w:tc>
          <w:tcPr>
            <w:tcW w:w="1345" w:type="dxa"/>
          </w:tcPr>
          <w:p w:rsidR="000A2EB2" w:rsidRPr="007F63D4" w:rsidRDefault="000A2EB2" w:rsidP="00961222">
            <w:r>
              <w:t>Хајдаревић Џенана</w:t>
            </w:r>
          </w:p>
        </w:tc>
        <w:tc>
          <w:tcPr>
            <w:tcW w:w="1077" w:type="dxa"/>
          </w:tcPr>
          <w:p w:rsidR="000A2EB2" w:rsidRDefault="000A2EB2" w:rsidP="00961222">
            <w:pPr>
              <w:jc w:val="center"/>
            </w:pPr>
            <w:r>
              <w:t>I</w:t>
            </w:r>
          </w:p>
        </w:tc>
        <w:tc>
          <w:tcPr>
            <w:tcW w:w="1270" w:type="dxa"/>
          </w:tcPr>
          <w:p w:rsidR="000A2EB2" w:rsidRDefault="000A2EB2" w:rsidP="00961222">
            <w:pPr>
              <w:jc w:val="center"/>
            </w:pP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Pr="007F63D4" w:rsidRDefault="000A2EB2" w:rsidP="00961222">
            <w:r>
              <w:t>27.</w:t>
            </w:r>
          </w:p>
        </w:tc>
        <w:tc>
          <w:tcPr>
            <w:tcW w:w="1118" w:type="dxa"/>
          </w:tcPr>
          <w:p w:rsidR="000A2EB2" w:rsidRDefault="000A2EB2" w:rsidP="00961222">
            <w:r>
              <w:t>VIII1</w:t>
            </w:r>
          </w:p>
        </w:tc>
        <w:tc>
          <w:tcPr>
            <w:tcW w:w="1370" w:type="dxa"/>
          </w:tcPr>
          <w:p w:rsidR="000A2EB2" w:rsidRDefault="000A2EB2" w:rsidP="00961222">
            <w:r>
              <w:t>Немачки језик</w:t>
            </w:r>
          </w:p>
        </w:tc>
        <w:tc>
          <w:tcPr>
            <w:tcW w:w="1345" w:type="dxa"/>
          </w:tcPr>
          <w:p w:rsidR="000A2EB2" w:rsidRPr="007F63D4" w:rsidRDefault="000A2EB2" w:rsidP="00961222">
            <w:r>
              <w:t>Мушановић Џенан</w:t>
            </w:r>
          </w:p>
        </w:tc>
        <w:tc>
          <w:tcPr>
            <w:tcW w:w="1077" w:type="dxa"/>
          </w:tcPr>
          <w:p w:rsidR="000A2EB2" w:rsidRDefault="000A2EB2" w:rsidP="00961222">
            <w:pPr>
              <w:jc w:val="center"/>
            </w:pPr>
            <w:r>
              <w:t>II</w:t>
            </w:r>
          </w:p>
        </w:tc>
        <w:tc>
          <w:tcPr>
            <w:tcW w:w="1270" w:type="dxa"/>
          </w:tcPr>
          <w:p w:rsidR="000A2EB2" w:rsidRDefault="000A2EB2" w:rsidP="00961222">
            <w:pPr>
              <w:jc w:val="center"/>
            </w:pP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Pr="007F63D4" w:rsidRDefault="000A2EB2" w:rsidP="00961222">
            <w:r>
              <w:t>28.</w:t>
            </w:r>
          </w:p>
        </w:tc>
        <w:tc>
          <w:tcPr>
            <w:tcW w:w="1118" w:type="dxa"/>
          </w:tcPr>
          <w:p w:rsidR="000A2EB2" w:rsidRDefault="000A2EB2" w:rsidP="00961222">
            <w:r>
              <w:t>V</w:t>
            </w:r>
          </w:p>
        </w:tc>
        <w:tc>
          <w:tcPr>
            <w:tcW w:w="1370" w:type="dxa"/>
          </w:tcPr>
          <w:p w:rsidR="000A2EB2" w:rsidRPr="007F63D4" w:rsidRDefault="000A2EB2" w:rsidP="00961222">
            <w:r>
              <w:t>Шта знаш о саобраћају</w:t>
            </w:r>
          </w:p>
        </w:tc>
        <w:tc>
          <w:tcPr>
            <w:tcW w:w="1345" w:type="dxa"/>
          </w:tcPr>
          <w:p w:rsidR="000A2EB2" w:rsidRPr="007F63D4" w:rsidRDefault="000A2EB2" w:rsidP="00961222">
            <w:r>
              <w:t>Рајић Новак</w:t>
            </w:r>
          </w:p>
        </w:tc>
        <w:tc>
          <w:tcPr>
            <w:tcW w:w="1077" w:type="dxa"/>
          </w:tcPr>
          <w:p w:rsidR="000A2EB2" w:rsidRDefault="000A2EB2" w:rsidP="00961222">
            <w:pPr>
              <w:jc w:val="center"/>
            </w:pPr>
          </w:p>
        </w:tc>
        <w:tc>
          <w:tcPr>
            <w:tcW w:w="1270" w:type="dxa"/>
          </w:tcPr>
          <w:p w:rsidR="000A2EB2" w:rsidRDefault="000A2EB2" w:rsidP="00961222">
            <w:pPr>
              <w:jc w:val="center"/>
            </w:pPr>
            <w:r>
              <w:t>III</w:t>
            </w: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Pr="007F63D4" w:rsidRDefault="000A2EB2" w:rsidP="00961222">
            <w:r>
              <w:t>29.</w:t>
            </w:r>
          </w:p>
        </w:tc>
        <w:tc>
          <w:tcPr>
            <w:tcW w:w="1118" w:type="dxa"/>
          </w:tcPr>
          <w:p w:rsidR="000A2EB2" w:rsidRDefault="000A2EB2" w:rsidP="00961222"/>
        </w:tc>
        <w:tc>
          <w:tcPr>
            <w:tcW w:w="1370" w:type="dxa"/>
          </w:tcPr>
          <w:p w:rsidR="000A2EB2" w:rsidRPr="008B2469" w:rsidRDefault="000A2EB2" w:rsidP="00961222">
            <w:r>
              <w:t>Атлетика/ Скок у вис</w:t>
            </w:r>
          </w:p>
        </w:tc>
        <w:tc>
          <w:tcPr>
            <w:tcW w:w="1345" w:type="dxa"/>
          </w:tcPr>
          <w:p w:rsidR="000A2EB2" w:rsidRPr="008B2469" w:rsidRDefault="000A2EB2" w:rsidP="00961222">
            <w:r>
              <w:t>Јана Секулић</w:t>
            </w:r>
          </w:p>
        </w:tc>
        <w:tc>
          <w:tcPr>
            <w:tcW w:w="1077" w:type="dxa"/>
          </w:tcPr>
          <w:p w:rsidR="000A2EB2" w:rsidRDefault="000A2EB2" w:rsidP="00961222">
            <w:pPr>
              <w:jc w:val="center"/>
            </w:pPr>
          </w:p>
        </w:tc>
        <w:tc>
          <w:tcPr>
            <w:tcW w:w="1270" w:type="dxa"/>
          </w:tcPr>
          <w:p w:rsidR="000A2EB2" w:rsidRDefault="000A2EB2" w:rsidP="00961222">
            <w:pPr>
              <w:jc w:val="center"/>
            </w:pPr>
          </w:p>
        </w:tc>
        <w:tc>
          <w:tcPr>
            <w:tcW w:w="1169" w:type="dxa"/>
          </w:tcPr>
          <w:p w:rsidR="000A2EB2" w:rsidRDefault="000A2EB2" w:rsidP="00961222">
            <w:pPr>
              <w:jc w:val="center"/>
            </w:pPr>
            <w:r>
              <w:t>I</w:t>
            </w:r>
          </w:p>
        </w:tc>
        <w:tc>
          <w:tcPr>
            <w:tcW w:w="1170" w:type="dxa"/>
          </w:tcPr>
          <w:p w:rsidR="000A2EB2" w:rsidRDefault="000A2EB2" w:rsidP="00961222"/>
        </w:tc>
      </w:tr>
      <w:tr w:rsidR="000A2EB2" w:rsidTr="00961222">
        <w:tc>
          <w:tcPr>
            <w:tcW w:w="1103" w:type="dxa"/>
          </w:tcPr>
          <w:p w:rsidR="000A2EB2" w:rsidRPr="007F63D4" w:rsidRDefault="000A2EB2" w:rsidP="00961222">
            <w:r>
              <w:t>30.</w:t>
            </w:r>
          </w:p>
        </w:tc>
        <w:tc>
          <w:tcPr>
            <w:tcW w:w="1118" w:type="dxa"/>
          </w:tcPr>
          <w:p w:rsidR="000A2EB2" w:rsidRDefault="000A2EB2" w:rsidP="00961222">
            <w:r>
              <w:t>VII</w:t>
            </w:r>
          </w:p>
        </w:tc>
        <w:tc>
          <w:tcPr>
            <w:tcW w:w="1370" w:type="dxa"/>
          </w:tcPr>
          <w:p w:rsidR="000A2EB2" w:rsidRPr="008B2469" w:rsidRDefault="000A2EB2" w:rsidP="00961222">
            <w:r>
              <w:t>Скок у даљ</w:t>
            </w:r>
          </w:p>
        </w:tc>
        <w:tc>
          <w:tcPr>
            <w:tcW w:w="1345" w:type="dxa"/>
          </w:tcPr>
          <w:p w:rsidR="000A2EB2" w:rsidRPr="008B2469" w:rsidRDefault="000A2EB2" w:rsidP="00961222">
            <w:r>
              <w:t xml:space="preserve">Елдин </w:t>
            </w:r>
            <w:r>
              <w:lastRenderedPageBreak/>
              <w:t>Тахтовић</w:t>
            </w:r>
          </w:p>
        </w:tc>
        <w:tc>
          <w:tcPr>
            <w:tcW w:w="1077" w:type="dxa"/>
          </w:tcPr>
          <w:p w:rsidR="000A2EB2" w:rsidRDefault="000A2EB2" w:rsidP="00961222">
            <w:pPr>
              <w:jc w:val="center"/>
            </w:pPr>
          </w:p>
        </w:tc>
        <w:tc>
          <w:tcPr>
            <w:tcW w:w="1270" w:type="dxa"/>
          </w:tcPr>
          <w:p w:rsidR="000A2EB2" w:rsidRDefault="000A2EB2" w:rsidP="00961222">
            <w:pPr>
              <w:jc w:val="center"/>
            </w:pPr>
          </w:p>
        </w:tc>
        <w:tc>
          <w:tcPr>
            <w:tcW w:w="1169" w:type="dxa"/>
          </w:tcPr>
          <w:p w:rsidR="000A2EB2" w:rsidRDefault="000A2EB2" w:rsidP="00961222">
            <w:pPr>
              <w:jc w:val="center"/>
            </w:pPr>
            <w:r>
              <w:t>I</w:t>
            </w:r>
          </w:p>
        </w:tc>
        <w:tc>
          <w:tcPr>
            <w:tcW w:w="1170" w:type="dxa"/>
          </w:tcPr>
          <w:p w:rsidR="000A2EB2" w:rsidRDefault="000A2EB2" w:rsidP="00961222"/>
        </w:tc>
      </w:tr>
      <w:tr w:rsidR="000A2EB2" w:rsidTr="00961222">
        <w:tc>
          <w:tcPr>
            <w:tcW w:w="1103" w:type="dxa"/>
          </w:tcPr>
          <w:p w:rsidR="000A2EB2" w:rsidRPr="007F63D4" w:rsidRDefault="000A2EB2" w:rsidP="00961222">
            <w:r>
              <w:lastRenderedPageBreak/>
              <w:t>31.</w:t>
            </w:r>
          </w:p>
        </w:tc>
        <w:tc>
          <w:tcPr>
            <w:tcW w:w="1118" w:type="dxa"/>
          </w:tcPr>
          <w:p w:rsidR="000A2EB2" w:rsidRDefault="000A2EB2" w:rsidP="00961222">
            <w:r>
              <w:t>V</w:t>
            </w:r>
          </w:p>
        </w:tc>
        <w:tc>
          <w:tcPr>
            <w:tcW w:w="1370" w:type="dxa"/>
          </w:tcPr>
          <w:p w:rsidR="000A2EB2" w:rsidRPr="008B2469" w:rsidRDefault="000A2EB2" w:rsidP="00961222">
            <w:r>
              <w:t>Атлетика</w:t>
            </w:r>
          </w:p>
        </w:tc>
        <w:tc>
          <w:tcPr>
            <w:tcW w:w="1345" w:type="dxa"/>
          </w:tcPr>
          <w:p w:rsidR="000A2EB2" w:rsidRPr="008B2469" w:rsidRDefault="000A2EB2" w:rsidP="00961222">
            <w:r>
              <w:t>Дино Фазлић</w:t>
            </w:r>
          </w:p>
        </w:tc>
        <w:tc>
          <w:tcPr>
            <w:tcW w:w="1077" w:type="dxa"/>
          </w:tcPr>
          <w:p w:rsidR="000A2EB2" w:rsidRDefault="000A2EB2" w:rsidP="00961222">
            <w:pPr>
              <w:jc w:val="center"/>
            </w:pPr>
          </w:p>
        </w:tc>
        <w:tc>
          <w:tcPr>
            <w:tcW w:w="1270" w:type="dxa"/>
          </w:tcPr>
          <w:p w:rsidR="000A2EB2" w:rsidRDefault="000A2EB2" w:rsidP="00961222">
            <w:pPr>
              <w:jc w:val="center"/>
            </w:pPr>
          </w:p>
        </w:tc>
        <w:tc>
          <w:tcPr>
            <w:tcW w:w="1169" w:type="dxa"/>
          </w:tcPr>
          <w:p w:rsidR="000A2EB2" w:rsidRDefault="000A2EB2" w:rsidP="00961222">
            <w:pPr>
              <w:jc w:val="center"/>
            </w:pPr>
            <w:r>
              <w:t>II</w:t>
            </w:r>
          </w:p>
        </w:tc>
        <w:tc>
          <w:tcPr>
            <w:tcW w:w="1170" w:type="dxa"/>
          </w:tcPr>
          <w:p w:rsidR="000A2EB2" w:rsidRDefault="000A2EB2" w:rsidP="00961222"/>
        </w:tc>
      </w:tr>
      <w:tr w:rsidR="000A2EB2" w:rsidTr="00961222">
        <w:tc>
          <w:tcPr>
            <w:tcW w:w="1103" w:type="dxa"/>
          </w:tcPr>
          <w:p w:rsidR="000A2EB2" w:rsidRPr="008B2469" w:rsidRDefault="000A2EB2" w:rsidP="00961222">
            <w:r>
              <w:t>32.</w:t>
            </w:r>
          </w:p>
        </w:tc>
        <w:tc>
          <w:tcPr>
            <w:tcW w:w="1118" w:type="dxa"/>
          </w:tcPr>
          <w:p w:rsidR="000A2EB2" w:rsidRPr="000902A5" w:rsidRDefault="000A2EB2" w:rsidP="00961222">
            <w:r>
              <w:t>VI</w:t>
            </w:r>
          </w:p>
        </w:tc>
        <w:tc>
          <w:tcPr>
            <w:tcW w:w="1370" w:type="dxa"/>
          </w:tcPr>
          <w:p w:rsidR="000A2EB2" w:rsidRPr="008B2469" w:rsidRDefault="000A2EB2" w:rsidP="00961222">
            <w:r>
              <w:t>Скок у даљ</w:t>
            </w:r>
          </w:p>
        </w:tc>
        <w:tc>
          <w:tcPr>
            <w:tcW w:w="1345" w:type="dxa"/>
          </w:tcPr>
          <w:p w:rsidR="000A2EB2" w:rsidRPr="008B2469" w:rsidRDefault="000A2EB2" w:rsidP="00961222">
            <w:r>
              <w:t>Лена Љујић</w:t>
            </w:r>
          </w:p>
        </w:tc>
        <w:tc>
          <w:tcPr>
            <w:tcW w:w="1077" w:type="dxa"/>
          </w:tcPr>
          <w:p w:rsidR="000A2EB2" w:rsidRDefault="000A2EB2" w:rsidP="00961222">
            <w:pPr>
              <w:jc w:val="center"/>
            </w:pPr>
          </w:p>
        </w:tc>
        <w:tc>
          <w:tcPr>
            <w:tcW w:w="1270" w:type="dxa"/>
          </w:tcPr>
          <w:p w:rsidR="000A2EB2" w:rsidRDefault="000A2EB2" w:rsidP="00961222">
            <w:pPr>
              <w:jc w:val="center"/>
            </w:pPr>
          </w:p>
        </w:tc>
        <w:tc>
          <w:tcPr>
            <w:tcW w:w="1169" w:type="dxa"/>
          </w:tcPr>
          <w:p w:rsidR="000A2EB2" w:rsidRDefault="000A2EB2" w:rsidP="00961222">
            <w:pPr>
              <w:jc w:val="center"/>
            </w:pPr>
            <w:r>
              <w:t>II</w:t>
            </w:r>
          </w:p>
        </w:tc>
        <w:tc>
          <w:tcPr>
            <w:tcW w:w="1170" w:type="dxa"/>
          </w:tcPr>
          <w:p w:rsidR="000A2EB2" w:rsidRDefault="000A2EB2" w:rsidP="00961222"/>
        </w:tc>
      </w:tr>
      <w:tr w:rsidR="000A2EB2" w:rsidTr="00961222">
        <w:tc>
          <w:tcPr>
            <w:tcW w:w="1103" w:type="dxa"/>
          </w:tcPr>
          <w:p w:rsidR="000A2EB2" w:rsidRPr="008B2469" w:rsidRDefault="000A2EB2" w:rsidP="00961222">
            <w:r>
              <w:t>33.</w:t>
            </w:r>
          </w:p>
        </w:tc>
        <w:tc>
          <w:tcPr>
            <w:tcW w:w="1118" w:type="dxa"/>
          </w:tcPr>
          <w:p w:rsidR="000A2EB2" w:rsidRDefault="000A2EB2" w:rsidP="00961222">
            <w:r>
              <w:t>VII</w:t>
            </w:r>
          </w:p>
        </w:tc>
        <w:tc>
          <w:tcPr>
            <w:tcW w:w="1370" w:type="dxa"/>
          </w:tcPr>
          <w:p w:rsidR="000A2EB2" w:rsidRPr="008B2469" w:rsidRDefault="000A2EB2" w:rsidP="00961222">
            <w:r>
              <w:t>Српски језик</w:t>
            </w:r>
          </w:p>
        </w:tc>
        <w:tc>
          <w:tcPr>
            <w:tcW w:w="1345" w:type="dxa"/>
          </w:tcPr>
          <w:p w:rsidR="000A2EB2" w:rsidRPr="008B2469" w:rsidRDefault="000A2EB2" w:rsidP="00961222">
            <w:r>
              <w:t>Колић Далида</w:t>
            </w:r>
          </w:p>
        </w:tc>
        <w:tc>
          <w:tcPr>
            <w:tcW w:w="1077" w:type="dxa"/>
          </w:tcPr>
          <w:p w:rsidR="000A2EB2" w:rsidRDefault="000A2EB2" w:rsidP="00961222">
            <w:pPr>
              <w:jc w:val="center"/>
            </w:pPr>
          </w:p>
        </w:tc>
        <w:tc>
          <w:tcPr>
            <w:tcW w:w="1270" w:type="dxa"/>
          </w:tcPr>
          <w:p w:rsidR="000A2EB2" w:rsidRDefault="000A2EB2" w:rsidP="00961222">
            <w:pPr>
              <w:jc w:val="center"/>
            </w:pPr>
          </w:p>
        </w:tc>
        <w:tc>
          <w:tcPr>
            <w:tcW w:w="1169" w:type="dxa"/>
          </w:tcPr>
          <w:p w:rsidR="000A2EB2" w:rsidRDefault="000A2EB2" w:rsidP="00961222">
            <w:pPr>
              <w:jc w:val="center"/>
            </w:pPr>
            <w:r>
              <w:t>II</w:t>
            </w:r>
          </w:p>
        </w:tc>
        <w:tc>
          <w:tcPr>
            <w:tcW w:w="1170" w:type="dxa"/>
          </w:tcPr>
          <w:p w:rsidR="000A2EB2" w:rsidRDefault="000A2EB2" w:rsidP="00961222"/>
        </w:tc>
      </w:tr>
      <w:tr w:rsidR="000A2EB2" w:rsidTr="00961222">
        <w:tc>
          <w:tcPr>
            <w:tcW w:w="1103" w:type="dxa"/>
          </w:tcPr>
          <w:p w:rsidR="000A2EB2" w:rsidRPr="008B2469" w:rsidRDefault="000A2EB2" w:rsidP="00961222">
            <w:r>
              <w:t>34.</w:t>
            </w:r>
          </w:p>
        </w:tc>
        <w:tc>
          <w:tcPr>
            <w:tcW w:w="1118" w:type="dxa"/>
          </w:tcPr>
          <w:p w:rsidR="000A2EB2" w:rsidRDefault="000A2EB2" w:rsidP="00961222">
            <w:r>
              <w:t>VIII</w:t>
            </w:r>
          </w:p>
        </w:tc>
        <w:tc>
          <w:tcPr>
            <w:tcW w:w="1370" w:type="dxa"/>
          </w:tcPr>
          <w:p w:rsidR="000A2EB2" w:rsidRPr="008B2469" w:rsidRDefault="000A2EB2" w:rsidP="00961222">
            <w:r>
              <w:t>Шах</w:t>
            </w:r>
          </w:p>
        </w:tc>
        <w:tc>
          <w:tcPr>
            <w:tcW w:w="1345" w:type="dxa"/>
          </w:tcPr>
          <w:p w:rsidR="000A2EB2" w:rsidRPr="008B2469" w:rsidRDefault="000A2EB2" w:rsidP="00961222">
            <w:r>
              <w:t>Нинчић Раденко</w:t>
            </w:r>
          </w:p>
        </w:tc>
        <w:tc>
          <w:tcPr>
            <w:tcW w:w="1077" w:type="dxa"/>
          </w:tcPr>
          <w:p w:rsidR="000A2EB2" w:rsidRDefault="000A2EB2" w:rsidP="00961222">
            <w:pPr>
              <w:jc w:val="center"/>
            </w:pPr>
          </w:p>
        </w:tc>
        <w:tc>
          <w:tcPr>
            <w:tcW w:w="1270" w:type="dxa"/>
          </w:tcPr>
          <w:p w:rsidR="000A2EB2" w:rsidRDefault="000A2EB2" w:rsidP="00961222">
            <w:pPr>
              <w:jc w:val="center"/>
            </w:pPr>
          </w:p>
        </w:tc>
        <w:tc>
          <w:tcPr>
            <w:tcW w:w="1169" w:type="dxa"/>
          </w:tcPr>
          <w:p w:rsidR="000A2EB2" w:rsidRDefault="000A2EB2" w:rsidP="00961222">
            <w:pPr>
              <w:jc w:val="center"/>
            </w:pPr>
            <w:r>
              <w:t>I</w:t>
            </w:r>
          </w:p>
        </w:tc>
        <w:tc>
          <w:tcPr>
            <w:tcW w:w="1170" w:type="dxa"/>
          </w:tcPr>
          <w:p w:rsidR="000A2EB2" w:rsidRDefault="000A2EB2" w:rsidP="00961222"/>
        </w:tc>
      </w:tr>
      <w:tr w:rsidR="000A2EB2" w:rsidTr="00961222">
        <w:tc>
          <w:tcPr>
            <w:tcW w:w="1103" w:type="dxa"/>
          </w:tcPr>
          <w:p w:rsidR="000A2EB2" w:rsidRPr="008B2469" w:rsidRDefault="000A2EB2" w:rsidP="00961222">
            <w:r>
              <w:t>35.</w:t>
            </w:r>
          </w:p>
        </w:tc>
        <w:tc>
          <w:tcPr>
            <w:tcW w:w="1118" w:type="dxa"/>
          </w:tcPr>
          <w:p w:rsidR="000A2EB2" w:rsidRDefault="000A2EB2" w:rsidP="00961222">
            <w:r>
              <w:t>VII</w:t>
            </w:r>
          </w:p>
        </w:tc>
        <w:tc>
          <w:tcPr>
            <w:tcW w:w="1370" w:type="dxa"/>
          </w:tcPr>
          <w:p w:rsidR="000A2EB2" w:rsidRPr="008B2469" w:rsidRDefault="000A2EB2" w:rsidP="00961222">
            <w:r>
              <w:t>Биологија</w:t>
            </w:r>
          </w:p>
        </w:tc>
        <w:tc>
          <w:tcPr>
            <w:tcW w:w="1345" w:type="dxa"/>
          </w:tcPr>
          <w:p w:rsidR="000A2EB2" w:rsidRPr="008B2469" w:rsidRDefault="000A2EB2" w:rsidP="00961222">
            <w:r>
              <w:t>Колић Далида</w:t>
            </w:r>
          </w:p>
        </w:tc>
        <w:tc>
          <w:tcPr>
            <w:tcW w:w="1077" w:type="dxa"/>
          </w:tcPr>
          <w:p w:rsidR="000A2EB2" w:rsidRDefault="000A2EB2" w:rsidP="00961222">
            <w:pPr>
              <w:jc w:val="center"/>
            </w:pPr>
          </w:p>
        </w:tc>
        <w:tc>
          <w:tcPr>
            <w:tcW w:w="1270" w:type="dxa"/>
          </w:tcPr>
          <w:p w:rsidR="000A2EB2" w:rsidRDefault="000A2EB2" w:rsidP="00961222">
            <w:pPr>
              <w:jc w:val="center"/>
            </w:pPr>
            <w:r>
              <w:t>I</w:t>
            </w: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Default="000A2EB2" w:rsidP="00961222">
            <w:r>
              <w:t>36.</w:t>
            </w:r>
          </w:p>
        </w:tc>
        <w:tc>
          <w:tcPr>
            <w:tcW w:w="1118" w:type="dxa"/>
          </w:tcPr>
          <w:p w:rsidR="000A2EB2" w:rsidRDefault="000A2EB2" w:rsidP="00961222"/>
        </w:tc>
        <w:tc>
          <w:tcPr>
            <w:tcW w:w="1370" w:type="dxa"/>
          </w:tcPr>
          <w:p w:rsidR="000A2EB2" w:rsidRDefault="000A2EB2" w:rsidP="00961222">
            <w:r>
              <w:t>Мини атлетика  60м</w:t>
            </w:r>
          </w:p>
        </w:tc>
        <w:tc>
          <w:tcPr>
            <w:tcW w:w="1345" w:type="dxa"/>
          </w:tcPr>
          <w:p w:rsidR="000A2EB2" w:rsidRDefault="000A2EB2" w:rsidP="00961222">
            <w:r>
              <w:t>Мирхан Мемишаховић</w:t>
            </w:r>
          </w:p>
        </w:tc>
        <w:tc>
          <w:tcPr>
            <w:tcW w:w="1077" w:type="dxa"/>
          </w:tcPr>
          <w:p w:rsidR="000A2EB2" w:rsidRDefault="000A2EB2" w:rsidP="00961222">
            <w:pPr>
              <w:jc w:val="center"/>
            </w:pPr>
          </w:p>
        </w:tc>
        <w:tc>
          <w:tcPr>
            <w:tcW w:w="1270" w:type="dxa"/>
          </w:tcPr>
          <w:p w:rsidR="000A2EB2" w:rsidRDefault="000A2EB2" w:rsidP="00961222">
            <w:pPr>
              <w:jc w:val="center"/>
            </w:pPr>
            <w:r>
              <w:t>II</w:t>
            </w: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Default="000A2EB2" w:rsidP="00961222">
            <w:r>
              <w:t>37.</w:t>
            </w:r>
          </w:p>
        </w:tc>
        <w:tc>
          <w:tcPr>
            <w:tcW w:w="1118" w:type="dxa"/>
          </w:tcPr>
          <w:p w:rsidR="000A2EB2" w:rsidRDefault="000A2EB2" w:rsidP="00961222"/>
        </w:tc>
        <w:tc>
          <w:tcPr>
            <w:tcW w:w="1370" w:type="dxa"/>
          </w:tcPr>
          <w:p w:rsidR="000A2EB2" w:rsidRDefault="000A2EB2" w:rsidP="00961222">
            <w:r>
              <w:t>Мини атлетика, бацање вортекса</w:t>
            </w:r>
          </w:p>
        </w:tc>
        <w:tc>
          <w:tcPr>
            <w:tcW w:w="1345" w:type="dxa"/>
          </w:tcPr>
          <w:p w:rsidR="000A2EB2" w:rsidRDefault="000A2EB2" w:rsidP="00961222">
            <w:r>
              <w:t>Емир Карахоџић</w:t>
            </w:r>
          </w:p>
        </w:tc>
        <w:tc>
          <w:tcPr>
            <w:tcW w:w="1077" w:type="dxa"/>
          </w:tcPr>
          <w:p w:rsidR="000A2EB2" w:rsidRDefault="000A2EB2" w:rsidP="00961222">
            <w:pPr>
              <w:jc w:val="center"/>
            </w:pPr>
          </w:p>
        </w:tc>
        <w:tc>
          <w:tcPr>
            <w:tcW w:w="1270" w:type="dxa"/>
          </w:tcPr>
          <w:p w:rsidR="000A2EB2" w:rsidRDefault="000A2EB2" w:rsidP="00961222">
            <w:pPr>
              <w:jc w:val="center"/>
            </w:pPr>
            <w:r>
              <w:t>II</w:t>
            </w: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Default="000A2EB2" w:rsidP="00961222">
            <w:r>
              <w:t>38.</w:t>
            </w:r>
          </w:p>
        </w:tc>
        <w:tc>
          <w:tcPr>
            <w:tcW w:w="1118" w:type="dxa"/>
          </w:tcPr>
          <w:p w:rsidR="000A2EB2" w:rsidRDefault="000A2EB2" w:rsidP="00961222"/>
        </w:tc>
        <w:tc>
          <w:tcPr>
            <w:tcW w:w="1370" w:type="dxa"/>
          </w:tcPr>
          <w:p w:rsidR="000A2EB2" w:rsidRDefault="000A2EB2" w:rsidP="00961222">
            <w:r>
              <w:t>Мини атлетика, скок у даљ</w:t>
            </w:r>
          </w:p>
        </w:tc>
        <w:tc>
          <w:tcPr>
            <w:tcW w:w="1345" w:type="dxa"/>
          </w:tcPr>
          <w:p w:rsidR="000A2EB2" w:rsidRDefault="000A2EB2" w:rsidP="00961222">
            <w:r>
              <w:t>Нејла Бећировић</w:t>
            </w:r>
          </w:p>
        </w:tc>
        <w:tc>
          <w:tcPr>
            <w:tcW w:w="1077" w:type="dxa"/>
          </w:tcPr>
          <w:p w:rsidR="000A2EB2" w:rsidRDefault="000A2EB2" w:rsidP="00961222">
            <w:pPr>
              <w:jc w:val="center"/>
            </w:pPr>
          </w:p>
        </w:tc>
        <w:tc>
          <w:tcPr>
            <w:tcW w:w="1270" w:type="dxa"/>
          </w:tcPr>
          <w:p w:rsidR="000A2EB2" w:rsidRDefault="000A2EB2" w:rsidP="00961222">
            <w:pPr>
              <w:jc w:val="center"/>
            </w:pPr>
            <w:r>
              <w:t>II</w:t>
            </w: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Default="000A2EB2" w:rsidP="00961222">
            <w:r>
              <w:t>39.</w:t>
            </w:r>
          </w:p>
        </w:tc>
        <w:tc>
          <w:tcPr>
            <w:tcW w:w="1118" w:type="dxa"/>
          </w:tcPr>
          <w:p w:rsidR="000A2EB2" w:rsidRDefault="000A2EB2" w:rsidP="00961222"/>
        </w:tc>
        <w:tc>
          <w:tcPr>
            <w:tcW w:w="1370" w:type="dxa"/>
          </w:tcPr>
          <w:p w:rsidR="000A2EB2" w:rsidRDefault="000A2EB2" w:rsidP="00961222">
            <w:r>
              <w:t>Мини атлетика  60м</w:t>
            </w:r>
          </w:p>
        </w:tc>
        <w:tc>
          <w:tcPr>
            <w:tcW w:w="1345" w:type="dxa"/>
          </w:tcPr>
          <w:p w:rsidR="000A2EB2" w:rsidRDefault="000A2EB2" w:rsidP="00961222">
            <w:r>
              <w:t>Мелиса Фазлић</w:t>
            </w:r>
          </w:p>
        </w:tc>
        <w:tc>
          <w:tcPr>
            <w:tcW w:w="1077" w:type="dxa"/>
          </w:tcPr>
          <w:p w:rsidR="000A2EB2" w:rsidRDefault="000A2EB2" w:rsidP="00961222">
            <w:pPr>
              <w:jc w:val="center"/>
            </w:pPr>
          </w:p>
        </w:tc>
        <w:tc>
          <w:tcPr>
            <w:tcW w:w="1270" w:type="dxa"/>
          </w:tcPr>
          <w:p w:rsidR="000A2EB2" w:rsidRDefault="000A2EB2" w:rsidP="00961222">
            <w:pPr>
              <w:jc w:val="center"/>
            </w:pPr>
            <w:r>
              <w:t>II</w:t>
            </w: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Default="000A2EB2" w:rsidP="00961222">
            <w:r>
              <w:t>40.</w:t>
            </w:r>
          </w:p>
        </w:tc>
        <w:tc>
          <w:tcPr>
            <w:tcW w:w="1118" w:type="dxa"/>
          </w:tcPr>
          <w:p w:rsidR="000A2EB2" w:rsidRPr="000902A5" w:rsidRDefault="000A2EB2" w:rsidP="00961222">
            <w:r>
              <w:t>V и VI</w:t>
            </w:r>
          </w:p>
        </w:tc>
        <w:tc>
          <w:tcPr>
            <w:tcW w:w="1370" w:type="dxa"/>
          </w:tcPr>
          <w:p w:rsidR="000A2EB2" w:rsidRDefault="000A2EB2" w:rsidP="00961222">
            <w:r>
              <w:t>Скок у даљ</w:t>
            </w:r>
          </w:p>
        </w:tc>
        <w:tc>
          <w:tcPr>
            <w:tcW w:w="1345" w:type="dxa"/>
          </w:tcPr>
          <w:p w:rsidR="000A2EB2" w:rsidRDefault="000A2EB2" w:rsidP="00961222">
            <w:r>
              <w:t>Ади Заимовић</w:t>
            </w:r>
          </w:p>
        </w:tc>
        <w:tc>
          <w:tcPr>
            <w:tcW w:w="1077" w:type="dxa"/>
          </w:tcPr>
          <w:p w:rsidR="000A2EB2" w:rsidRDefault="000A2EB2" w:rsidP="00961222">
            <w:pPr>
              <w:jc w:val="center"/>
            </w:pPr>
          </w:p>
        </w:tc>
        <w:tc>
          <w:tcPr>
            <w:tcW w:w="1270" w:type="dxa"/>
          </w:tcPr>
          <w:p w:rsidR="000A2EB2" w:rsidRDefault="000A2EB2" w:rsidP="00961222">
            <w:pPr>
              <w:jc w:val="center"/>
            </w:pPr>
          </w:p>
        </w:tc>
        <w:tc>
          <w:tcPr>
            <w:tcW w:w="1169" w:type="dxa"/>
          </w:tcPr>
          <w:p w:rsidR="000A2EB2" w:rsidRDefault="000A2EB2" w:rsidP="00961222">
            <w:pPr>
              <w:jc w:val="center"/>
            </w:pPr>
            <w:r>
              <w:t>I</w:t>
            </w:r>
          </w:p>
        </w:tc>
        <w:tc>
          <w:tcPr>
            <w:tcW w:w="1170" w:type="dxa"/>
          </w:tcPr>
          <w:p w:rsidR="000A2EB2" w:rsidRDefault="000A2EB2" w:rsidP="00961222"/>
        </w:tc>
      </w:tr>
      <w:tr w:rsidR="000A2EB2" w:rsidTr="00961222">
        <w:tc>
          <w:tcPr>
            <w:tcW w:w="1103" w:type="dxa"/>
          </w:tcPr>
          <w:p w:rsidR="000A2EB2" w:rsidRDefault="000A2EB2" w:rsidP="00961222">
            <w:r>
              <w:t>41.</w:t>
            </w:r>
          </w:p>
        </w:tc>
        <w:tc>
          <w:tcPr>
            <w:tcW w:w="1118" w:type="dxa"/>
          </w:tcPr>
          <w:p w:rsidR="000A2EB2" w:rsidRDefault="000A2EB2" w:rsidP="00961222">
            <w:r>
              <w:t>V и VI</w:t>
            </w:r>
          </w:p>
        </w:tc>
        <w:tc>
          <w:tcPr>
            <w:tcW w:w="1370" w:type="dxa"/>
          </w:tcPr>
          <w:p w:rsidR="000A2EB2" w:rsidRDefault="000A2EB2" w:rsidP="00961222">
            <w:r>
              <w:t>Бацање кугле</w:t>
            </w:r>
          </w:p>
        </w:tc>
        <w:tc>
          <w:tcPr>
            <w:tcW w:w="1345" w:type="dxa"/>
          </w:tcPr>
          <w:p w:rsidR="000A2EB2" w:rsidRDefault="000A2EB2" w:rsidP="00961222">
            <w:r>
              <w:t>Ема Фазлић</w:t>
            </w:r>
          </w:p>
        </w:tc>
        <w:tc>
          <w:tcPr>
            <w:tcW w:w="1077" w:type="dxa"/>
          </w:tcPr>
          <w:p w:rsidR="000A2EB2" w:rsidRDefault="000A2EB2" w:rsidP="00961222">
            <w:pPr>
              <w:jc w:val="center"/>
            </w:pPr>
          </w:p>
        </w:tc>
        <w:tc>
          <w:tcPr>
            <w:tcW w:w="1270" w:type="dxa"/>
          </w:tcPr>
          <w:p w:rsidR="000A2EB2" w:rsidRDefault="000A2EB2" w:rsidP="00961222">
            <w:pPr>
              <w:jc w:val="center"/>
            </w:pPr>
            <w:r>
              <w:t>II</w:t>
            </w: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Default="000A2EB2" w:rsidP="00961222">
            <w:r>
              <w:t>42.</w:t>
            </w:r>
          </w:p>
        </w:tc>
        <w:tc>
          <w:tcPr>
            <w:tcW w:w="1118" w:type="dxa"/>
          </w:tcPr>
          <w:p w:rsidR="000A2EB2" w:rsidRDefault="000A2EB2" w:rsidP="00961222">
            <w:r>
              <w:t>V и VI</w:t>
            </w:r>
          </w:p>
        </w:tc>
        <w:tc>
          <w:tcPr>
            <w:tcW w:w="1370" w:type="dxa"/>
          </w:tcPr>
          <w:p w:rsidR="000A2EB2" w:rsidRDefault="000A2EB2" w:rsidP="00961222">
            <w:r>
              <w:t>60м</w:t>
            </w:r>
          </w:p>
        </w:tc>
        <w:tc>
          <w:tcPr>
            <w:tcW w:w="1345" w:type="dxa"/>
          </w:tcPr>
          <w:p w:rsidR="000A2EB2" w:rsidRDefault="000A2EB2" w:rsidP="00961222">
            <w:r>
              <w:t>Алма Бешлић</w:t>
            </w:r>
          </w:p>
        </w:tc>
        <w:tc>
          <w:tcPr>
            <w:tcW w:w="1077" w:type="dxa"/>
          </w:tcPr>
          <w:p w:rsidR="000A2EB2" w:rsidRDefault="000A2EB2" w:rsidP="00961222">
            <w:pPr>
              <w:jc w:val="center"/>
            </w:pPr>
          </w:p>
        </w:tc>
        <w:tc>
          <w:tcPr>
            <w:tcW w:w="1270" w:type="dxa"/>
          </w:tcPr>
          <w:p w:rsidR="000A2EB2" w:rsidRDefault="000A2EB2" w:rsidP="00961222">
            <w:pPr>
              <w:jc w:val="center"/>
            </w:pPr>
            <w:r>
              <w:t>III</w:t>
            </w: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Default="000A2EB2" w:rsidP="00961222">
            <w:r>
              <w:t>43.</w:t>
            </w:r>
          </w:p>
        </w:tc>
        <w:tc>
          <w:tcPr>
            <w:tcW w:w="1118" w:type="dxa"/>
          </w:tcPr>
          <w:p w:rsidR="000A2EB2" w:rsidRDefault="000A2EB2" w:rsidP="00961222">
            <w:r>
              <w:t>V и VI</w:t>
            </w:r>
          </w:p>
        </w:tc>
        <w:tc>
          <w:tcPr>
            <w:tcW w:w="1370" w:type="dxa"/>
          </w:tcPr>
          <w:p w:rsidR="000A2EB2" w:rsidRDefault="000A2EB2" w:rsidP="00961222">
            <w:r>
              <w:t>Скок у вис</w:t>
            </w:r>
          </w:p>
        </w:tc>
        <w:tc>
          <w:tcPr>
            <w:tcW w:w="1345" w:type="dxa"/>
          </w:tcPr>
          <w:p w:rsidR="000A2EB2" w:rsidRDefault="000A2EB2" w:rsidP="00961222">
            <w:r>
              <w:t>Јана Секулић</w:t>
            </w:r>
          </w:p>
        </w:tc>
        <w:tc>
          <w:tcPr>
            <w:tcW w:w="1077" w:type="dxa"/>
          </w:tcPr>
          <w:p w:rsidR="000A2EB2" w:rsidRDefault="000A2EB2" w:rsidP="00961222">
            <w:pPr>
              <w:jc w:val="center"/>
            </w:pPr>
          </w:p>
        </w:tc>
        <w:tc>
          <w:tcPr>
            <w:tcW w:w="1270" w:type="dxa"/>
          </w:tcPr>
          <w:p w:rsidR="000A2EB2" w:rsidRDefault="000A2EB2" w:rsidP="00961222">
            <w:pPr>
              <w:jc w:val="center"/>
            </w:pPr>
          </w:p>
        </w:tc>
        <w:tc>
          <w:tcPr>
            <w:tcW w:w="1169" w:type="dxa"/>
          </w:tcPr>
          <w:p w:rsidR="000A2EB2" w:rsidRDefault="000A2EB2" w:rsidP="00961222">
            <w:pPr>
              <w:jc w:val="center"/>
            </w:pPr>
            <w:r>
              <w:t>I</w:t>
            </w:r>
          </w:p>
        </w:tc>
        <w:tc>
          <w:tcPr>
            <w:tcW w:w="1170" w:type="dxa"/>
          </w:tcPr>
          <w:p w:rsidR="000A2EB2" w:rsidRDefault="000A2EB2" w:rsidP="00961222"/>
        </w:tc>
      </w:tr>
      <w:tr w:rsidR="000A2EB2" w:rsidTr="00961222">
        <w:tc>
          <w:tcPr>
            <w:tcW w:w="1103" w:type="dxa"/>
          </w:tcPr>
          <w:p w:rsidR="000A2EB2" w:rsidRDefault="000A2EB2" w:rsidP="00961222">
            <w:r>
              <w:t>44.</w:t>
            </w:r>
          </w:p>
        </w:tc>
        <w:tc>
          <w:tcPr>
            <w:tcW w:w="1118" w:type="dxa"/>
          </w:tcPr>
          <w:p w:rsidR="000A2EB2" w:rsidRDefault="000A2EB2" w:rsidP="00961222">
            <w:r>
              <w:t>V и VI</w:t>
            </w:r>
          </w:p>
        </w:tc>
        <w:tc>
          <w:tcPr>
            <w:tcW w:w="1370" w:type="dxa"/>
          </w:tcPr>
          <w:p w:rsidR="000A2EB2" w:rsidRDefault="000A2EB2" w:rsidP="00961222">
            <w:r>
              <w:t>Скок у даљ</w:t>
            </w:r>
          </w:p>
        </w:tc>
        <w:tc>
          <w:tcPr>
            <w:tcW w:w="1345" w:type="dxa"/>
          </w:tcPr>
          <w:p w:rsidR="000A2EB2" w:rsidRDefault="000A2EB2" w:rsidP="00961222">
            <w:r>
              <w:t>Лена Љујић</w:t>
            </w:r>
          </w:p>
        </w:tc>
        <w:tc>
          <w:tcPr>
            <w:tcW w:w="1077" w:type="dxa"/>
          </w:tcPr>
          <w:p w:rsidR="000A2EB2" w:rsidRDefault="000A2EB2" w:rsidP="00961222">
            <w:pPr>
              <w:jc w:val="center"/>
            </w:pPr>
          </w:p>
        </w:tc>
        <w:tc>
          <w:tcPr>
            <w:tcW w:w="1270" w:type="dxa"/>
          </w:tcPr>
          <w:p w:rsidR="000A2EB2" w:rsidRDefault="000A2EB2" w:rsidP="00961222">
            <w:pPr>
              <w:jc w:val="center"/>
            </w:pPr>
          </w:p>
        </w:tc>
        <w:tc>
          <w:tcPr>
            <w:tcW w:w="1169" w:type="dxa"/>
          </w:tcPr>
          <w:p w:rsidR="000A2EB2" w:rsidRDefault="000A2EB2" w:rsidP="00961222">
            <w:pPr>
              <w:jc w:val="center"/>
            </w:pPr>
            <w:r>
              <w:t>I</w:t>
            </w:r>
          </w:p>
        </w:tc>
        <w:tc>
          <w:tcPr>
            <w:tcW w:w="1170" w:type="dxa"/>
          </w:tcPr>
          <w:p w:rsidR="000A2EB2" w:rsidRDefault="000A2EB2" w:rsidP="00961222"/>
        </w:tc>
      </w:tr>
      <w:tr w:rsidR="000A2EB2" w:rsidTr="00961222">
        <w:tc>
          <w:tcPr>
            <w:tcW w:w="1103" w:type="dxa"/>
          </w:tcPr>
          <w:p w:rsidR="000A2EB2" w:rsidRDefault="000A2EB2" w:rsidP="00961222">
            <w:r>
              <w:t>45.</w:t>
            </w:r>
          </w:p>
        </w:tc>
        <w:tc>
          <w:tcPr>
            <w:tcW w:w="1118" w:type="dxa"/>
          </w:tcPr>
          <w:p w:rsidR="000A2EB2" w:rsidRDefault="000A2EB2" w:rsidP="00961222">
            <w:r>
              <w:t>V и VI</w:t>
            </w:r>
          </w:p>
        </w:tc>
        <w:tc>
          <w:tcPr>
            <w:tcW w:w="1370" w:type="dxa"/>
          </w:tcPr>
          <w:p w:rsidR="000A2EB2" w:rsidRDefault="000A2EB2" w:rsidP="00961222">
            <w:r>
              <w:t>60м</w:t>
            </w:r>
          </w:p>
        </w:tc>
        <w:tc>
          <w:tcPr>
            <w:tcW w:w="1345" w:type="dxa"/>
          </w:tcPr>
          <w:p w:rsidR="000A2EB2" w:rsidRDefault="000A2EB2" w:rsidP="00961222">
            <w:r>
              <w:t>Дино Фазлић</w:t>
            </w:r>
          </w:p>
        </w:tc>
        <w:tc>
          <w:tcPr>
            <w:tcW w:w="1077" w:type="dxa"/>
          </w:tcPr>
          <w:p w:rsidR="000A2EB2" w:rsidRDefault="000A2EB2" w:rsidP="00961222">
            <w:pPr>
              <w:jc w:val="center"/>
            </w:pPr>
          </w:p>
        </w:tc>
        <w:tc>
          <w:tcPr>
            <w:tcW w:w="1270" w:type="dxa"/>
          </w:tcPr>
          <w:p w:rsidR="000A2EB2" w:rsidRDefault="000A2EB2" w:rsidP="00961222">
            <w:pPr>
              <w:jc w:val="center"/>
            </w:pPr>
          </w:p>
        </w:tc>
        <w:tc>
          <w:tcPr>
            <w:tcW w:w="1169" w:type="dxa"/>
          </w:tcPr>
          <w:p w:rsidR="000A2EB2" w:rsidRDefault="000A2EB2" w:rsidP="00961222">
            <w:pPr>
              <w:jc w:val="center"/>
            </w:pPr>
            <w:r>
              <w:t>I</w:t>
            </w:r>
          </w:p>
        </w:tc>
        <w:tc>
          <w:tcPr>
            <w:tcW w:w="1170" w:type="dxa"/>
          </w:tcPr>
          <w:p w:rsidR="000A2EB2" w:rsidRDefault="000A2EB2" w:rsidP="00961222"/>
        </w:tc>
      </w:tr>
      <w:tr w:rsidR="000A2EB2" w:rsidTr="00961222">
        <w:tc>
          <w:tcPr>
            <w:tcW w:w="1103" w:type="dxa"/>
          </w:tcPr>
          <w:p w:rsidR="000A2EB2" w:rsidRDefault="000A2EB2" w:rsidP="00961222">
            <w:r>
              <w:t>46.</w:t>
            </w:r>
          </w:p>
        </w:tc>
        <w:tc>
          <w:tcPr>
            <w:tcW w:w="1118" w:type="dxa"/>
          </w:tcPr>
          <w:p w:rsidR="000A2EB2" w:rsidRDefault="000A2EB2" w:rsidP="00961222">
            <w:r>
              <w:t>V и VI</w:t>
            </w:r>
          </w:p>
        </w:tc>
        <w:tc>
          <w:tcPr>
            <w:tcW w:w="1370" w:type="dxa"/>
          </w:tcPr>
          <w:p w:rsidR="000A2EB2" w:rsidRDefault="000A2EB2" w:rsidP="00961222">
            <w:r>
              <w:t>Бацање кугле</w:t>
            </w:r>
          </w:p>
        </w:tc>
        <w:tc>
          <w:tcPr>
            <w:tcW w:w="1345" w:type="dxa"/>
          </w:tcPr>
          <w:p w:rsidR="000A2EB2" w:rsidRDefault="000A2EB2" w:rsidP="00961222">
            <w:r>
              <w:t>Анид Мусић</w:t>
            </w:r>
          </w:p>
        </w:tc>
        <w:tc>
          <w:tcPr>
            <w:tcW w:w="1077" w:type="dxa"/>
          </w:tcPr>
          <w:p w:rsidR="000A2EB2" w:rsidRDefault="000A2EB2" w:rsidP="00961222">
            <w:pPr>
              <w:jc w:val="center"/>
            </w:pPr>
          </w:p>
        </w:tc>
        <w:tc>
          <w:tcPr>
            <w:tcW w:w="1270" w:type="dxa"/>
          </w:tcPr>
          <w:p w:rsidR="000A2EB2" w:rsidRDefault="000A2EB2" w:rsidP="00961222">
            <w:pPr>
              <w:jc w:val="center"/>
            </w:pPr>
            <w:r>
              <w:t>III</w:t>
            </w: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Default="000A2EB2" w:rsidP="00961222">
            <w:r>
              <w:t>47.</w:t>
            </w:r>
          </w:p>
        </w:tc>
        <w:tc>
          <w:tcPr>
            <w:tcW w:w="1118" w:type="dxa"/>
          </w:tcPr>
          <w:p w:rsidR="000A2EB2" w:rsidRDefault="000A2EB2" w:rsidP="00961222">
            <w:r>
              <w:t>V и VI</w:t>
            </w:r>
          </w:p>
        </w:tc>
        <w:tc>
          <w:tcPr>
            <w:tcW w:w="1370" w:type="dxa"/>
          </w:tcPr>
          <w:p w:rsidR="000A2EB2" w:rsidRDefault="000A2EB2" w:rsidP="00961222"/>
        </w:tc>
        <w:tc>
          <w:tcPr>
            <w:tcW w:w="1345" w:type="dxa"/>
          </w:tcPr>
          <w:p w:rsidR="000A2EB2" w:rsidRDefault="000A2EB2" w:rsidP="00961222">
            <w:r>
              <w:t>Ема Тахтовић</w:t>
            </w:r>
          </w:p>
        </w:tc>
        <w:tc>
          <w:tcPr>
            <w:tcW w:w="1077" w:type="dxa"/>
          </w:tcPr>
          <w:p w:rsidR="000A2EB2" w:rsidRDefault="000A2EB2" w:rsidP="00961222">
            <w:pPr>
              <w:jc w:val="center"/>
            </w:pPr>
          </w:p>
        </w:tc>
        <w:tc>
          <w:tcPr>
            <w:tcW w:w="1270" w:type="dxa"/>
          </w:tcPr>
          <w:p w:rsidR="000A2EB2" w:rsidRDefault="000A2EB2" w:rsidP="00961222">
            <w:pPr>
              <w:jc w:val="center"/>
            </w:pPr>
            <w:r>
              <w:t>II</w:t>
            </w: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Default="000A2EB2" w:rsidP="00961222">
            <w:r>
              <w:t>48.</w:t>
            </w:r>
          </w:p>
        </w:tc>
        <w:tc>
          <w:tcPr>
            <w:tcW w:w="1118" w:type="dxa"/>
          </w:tcPr>
          <w:p w:rsidR="000A2EB2" w:rsidRDefault="000A2EB2" w:rsidP="00961222">
            <w:r>
              <w:t>VII и VIII</w:t>
            </w:r>
          </w:p>
        </w:tc>
        <w:tc>
          <w:tcPr>
            <w:tcW w:w="1370" w:type="dxa"/>
          </w:tcPr>
          <w:p w:rsidR="000A2EB2" w:rsidRDefault="000A2EB2" w:rsidP="00961222">
            <w:r>
              <w:t>Скок у даљ</w:t>
            </w:r>
          </w:p>
        </w:tc>
        <w:tc>
          <w:tcPr>
            <w:tcW w:w="1345" w:type="dxa"/>
          </w:tcPr>
          <w:p w:rsidR="000A2EB2" w:rsidRDefault="000A2EB2" w:rsidP="00961222">
            <w:r>
              <w:t>Елдин Тахтовић</w:t>
            </w:r>
          </w:p>
        </w:tc>
        <w:tc>
          <w:tcPr>
            <w:tcW w:w="1077" w:type="dxa"/>
          </w:tcPr>
          <w:p w:rsidR="000A2EB2" w:rsidRDefault="000A2EB2" w:rsidP="00961222">
            <w:pPr>
              <w:jc w:val="center"/>
            </w:pPr>
          </w:p>
        </w:tc>
        <w:tc>
          <w:tcPr>
            <w:tcW w:w="1270" w:type="dxa"/>
          </w:tcPr>
          <w:p w:rsidR="000A2EB2" w:rsidRDefault="000A2EB2" w:rsidP="00961222">
            <w:pPr>
              <w:jc w:val="center"/>
            </w:pPr>
            <w:r>
              <w:t>I</w:t>
            </w: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Default="000A2EB2" w:rsidP="00961222">
            <w:r>
              <w:t>49.</w:t>
            </w:r>
          </w:p>
        </w:tc>
        <w:tc>
          <w:tcPr>
            <w:tcW w:w="1118" w:type="dxa"/>
          </w:tcPr>
          <w:p w:rsidR="000A2EB2" w:rsidRDefault="000A2EB2" w:rsidP="00961222">
            <w:r>
              <w:t>VII и VIII</w:t>
            </w:r>
          </w:p>
        </w:tc>
        <w:tc>
          <w:tcPr>
            <w:tcW w:w="1370" w:type="dxa"/>
          </w:tcPr>
          <w:p w:rsidR="000A2EB2" w:rsidRDefault="000A2EB2" w:rsidP="00961222">
            <w:r>
              <w:t>100м</w:t>
            </w:r>
          </w:p>
        </w:tc>
        <w:tc>
          <w:tcPr>
            <w:tcW w:w="1345" w:type="dxa"/>
          </w:tcPr>
          <w:p w:rsidR="000A2EB2" w:rsidRDefault="000A2EB2" w:rsidP="00961222">
            <w:r>
              <w:t>Зиалда Фазлић</w:t>
            </w:r>
          </w:p>
        </w:tc>
        <w:tc>
          <w:tcPr>
            <w:tcW w:w="1077" w:type="dxa"/>
          </w:tcPr>
          <w:p w:rsidR="000A2EB2" w:rsidRDefault="000A2EB2" w:rsidP="00961222">
            <w:pPr>
              <w:jc w:val="center"/>
            </w:pPr>
          </w:p>
        </w:tc>
        <w:tc>
          <w:tcPr>
            <w:tcW w:w="1270" w:type="dxa"/>
          </w:tcPr>
          <w:p w:rsidR="000A2EB2" w:rsidRDefault="000A2EB2" w:rsidP="00961222">
            <w:pPr>
              <w:jc w:val="center"/>
            </w:pPr>
            <w:r>
              <w:t>III</w:t>
            </w: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Default="000A2EB2" w:rsidP="00961222">
            <w:r>
              <w:t>50.</w:t>
            </w:r>
          </w:p>
        </w:tc>
        <w:tc>
          <w:tcPr>
            <w:tcW w:w="1118" w:type="dxa"/>
          </w:tcPr>
          <w:p w:rsidR="000A2EB2" w:rsidRDefault="000A2EB2" w:rsidP="00961222">
            <w:r>
              <w:t>VII и VIII</w:t>
            </w:r>
          </w:p>
        </w:tc>
        <w:tc>
          <w:tcPr>
            <w:tcW w:w="1370" w:type="dxa"/>
          </w:tcPr>
          <w:p w:rsidR="000A2EB2" w:rsidRDefault="000A2EB2" w:rsidP="00961222">
            <w:r>
              <w:t>Кугла</w:t>
            </w:r>
          </w:p>
        </w:tc>
        <w:tc>
          <w:tcPr>
            <w:tcW w:w="1345" w:type="dxa"/>
          </w:tcPr>
          <w:p w:rsidR="000A2EB2" w:rsidRDefault="000A2EB2" w:rsidP="00961222">
            <w:r>
              <w:t>Харис Заимовић</w:t>
            </w:r>
          </w:p>
        </w:tc>
        <w:tc>
          <w:tcPr>
            <w:tcW w:w="1077" w:type="dxa"/>
          </w:tcPr>
          <w:p w:rsidR="000A2EB2" w:rsidRDefault="000A2EB2" w:rsidP="00961222">
            <w:pPr>
              <w:jc w:val="center"/>
            </w:pPr>
          </w:p>
        </w:tc>
        <w:tc>
          <w:tcPr>
            <w:tcW w:w="1270" w:type="dxa"/>
          </w:tcPr>
          <w:p w:rsidR="000A2EB2" w:rsidRDefault="000A2EB2" w:rsidP="00961222">
            <w:pPr>
              <w:jc w:val="center"/>
            </w:pPr>
            <w:r>
              <w:t>III</w:t>
            </w:r>
          </w:p>
        </w:tc>
        <w:tc>
          <w:tcPr>
            <w:tcW w:w="1169" w:type="dxa"/>
          </w:tcPr>
          <w:p w:rsidR="000A2EB2" w:rsidRDefault="000A2EB2" w:rsidP="00961222">
            <w:pPr>
              <w:jc w:val="center"/>
            </w:pPr>
          </w:p>
        </w:tc>
        <w:tc>
          <w:tcPr>
            <w:tcW w:w="1170" w:type="dxa"/>
          </w:tcPr>
          <w:p w:rsidR="000A2EB2" w:rsidRDefault="000A2EB2" w:rsidP="00961222"/>
        </w:tc>
      </w:tr>
      <w:tr w:rsidR="000A2EB2" w:rsidTr="00961222">
        <w:tc>
          <w:tcPr>
            <w:tcW w:w="1103" w:type="dxa"/>
          </w:tcPr>
          <w:p w:rsidR="000A2EB2" w:rsidRDefault="000A2EB2" w:rsidP="00961222">
            <w:r>
              <w:t>51.</w:t>
            </w:r>
          </w:p>
        </w:tc>
        <w:tc>
          <w:tcPr>
            <w:tcW w:w="1118" w:type="dxa"/>
          </w:tcPr>
          <w:p w:rsidR="000A2EB2" w:rsidRDefault="000A2EB2" w:rsidP="00961222">
            <w:r>
              <w:t>VII и VIII</w:t>
            </w:r>
          </w:p>
        </w:tc>
        <w:tc>
          <w:tcPr>
            <w:tcW w:w="1370" w:type="dxa"/>
          </w:tcPr>
          <w:p w:rsidR="000A2EB2" w:rsidRDefault="000A2EB2" w:rsidP="00961222">
            <w:r>
              <w:t>Штафета 4х100</w:t>
            </w:r>
          </w:p>
        </w:tc>
        <w:tc>
          <w:tcPr>
            <w:tcW w:w="1345" w:type="dxa"/>
          </w:tcPr>
          <w:p w:rsidR="000A2EB2" w:rsidRDefault="000A2EB2" w:rsidP="00961222">
            <w:r>
              <w:t>Анастасија Сокић</w:t>
            </w:r>
          </w:p>
        </w:tc>
        <w:tc>
          <w:tcPr>
            <w:tcW w:w="1077" w:type="dxa"/>
          </w:tcPr>
          <w:p w:rsidR="000A2EB2" w:rsidRDefault="000A2EB2" w:rsidP="00961222">
            <w:pPr>
              <w:jc w:val="center"/>
            </w:pPr>
          </w:p>
        </w:tc>
        <w:tc>
          <w:tcPr>
            <w:tcW w:w="1270" w:type="dxa"/>
          </w:tcPr>
          <w:p w:rsidR="000A2EB2" w:rsidRDefault="000A2EB2" w:rsidP="00961222">
            <w:pPr>
              <w:jc w:val="center"/>
            </w:pPr>
            <w:r>
              <w:t>III</w:t>
            </w:r>
          </w:p>
        </w:tc>
        <w:tc>
          <w:tcPr>
            <w:tcW w:w="1169" w:type="dxa"/>
          </w:tcPr>
          <w:p w:rsidR="000A2EB2" w:rsidRDefault="000A2EB2" w:rsidP="00961222"/>
        </w:tc>
        <w:tc>
          <w:tcPr>
            <w:tcW w:w="1170" w:type="dxa"/>
          </w:tcPr>
          <w:p w:rsidR="000A2EB2" w:rsidRDefault="000A2EB2" w:rsidP="00961222"/>
        </w:tc>
      </w:tr>
      <w:tr w:rsidR="000A2EB2" w:rsidTr="00961222">
        <w:tc>
          <w:tcPr>
            <w:tcW w:w="1103" w:type="dxa"/>
          </w:tcPr>
          <w:p w:rsidR="000A2EB2" w:rsidRDefault="000A2EB2" w:rsidP="00961222">
            <w:r>
              <w:t>52.</w:t>
            </w:r>
          </w:p>
        </w:tc>
        <w:tc>
          <w:tcPr>
            <w:tcW w:w="1118" w:type="dxa"/>
          </w:tcPr>
          <w:p w:rsidR="000A2EB2" w:rsidRDefault="000A2EB2" w:rsidP="00961222">
            <w:r>
              <w:t>VII и VIII</w:t>
            </w:r>
          </w:p>
        </w:tc>
        <w:tc>
          <w:tcPr>
            <w:tcW w:w="1370" w:type="dxa"/>
          </w:tcPr>
          <w:p w:rsidR="000A2EB2" w:rsidRDefault="000A2EB2" w:rsidP="00961222">
            <w:r>
              <w:t>Скок у вис</w:t>
            </w:r>
          </w:p>
        </w:tc>
        <w:tc>
          <w:tcPr>
            <w:tcW w:w="1345" w:type="dxa"/>
          </w:tcPr>
          <w:p w:rsidR="000A2EB2" w:rsidRDefault="000A2EB2" w:rsidP="00961222">
            <w:r>
              <w:t>Ида Заимовић</w:t>
            </w:r>
          </w:p>
        </w:tc>
        <w:tc>
          <w:tcPr>
            <w:tcW w:w="1077" w:type="dxa"/>
          </w:tcPr>
          <w:p w:rsidR="000A2EB2" w:rsidRDefault="000A2EB2" w:rsidP="00961222">
            <w:pPr>
              <w:jc w:val="center"/>
            </w:pPr>
          </w:p>
        </w:tc>
        <w:tc>
          <w:tcPr>
            <w:tcW w:w="1270" w:type="dxa"/>
          </w:tcPr>
          <w:p w:rsidR="000A2EB2" w:rsidRDefault="000A2EB2" w:rsidP="00961222">
            <w:pPr>
              <w:jc w:val="center"/>
            </w:pPr>
            <w:r>
              <w:t>III</w:t>
            </w:r>
          </w:p>
        </w:tc>
        <w:tc>
          <w:tcPr>
            <w:tcW w:w="1169" w:type="dxa"/>
          </w:tcPr>
          <w:p w:rsidR="000A2EB2" w:rsidRDefault="000A2EB2" w:rsidP="00961222"/>
        </w:tc>
        <w:tc>
          <w:tcPr>
            <w:tcW w:w="1170" w:type="dxa"/>
          </w:tcPr>
          <w:p w:rsidR="000A2EB2" w:rsidRDefault="000A2EB2" w:rsidP="00961222"/>
        </w:tc>
      </w:tr>
      <w:tr w:rsidR="000A2EB2" w:rsidTr="00961222">
        <w:tc>
          <w:tcPr>
            <w:tcW w:w="1103" w:type="dxa"/>
          </w:tcPr>
          <w:p w:rsidR="000A2EB2" w:rsidRDefault="000A2EB2" w:rsidP="00961222">
            <w:r>
              <w:t>53.</w:t>
            </w:r>
          </w:p>
        </w:tc>
        <w:tc>
          <w:tcPr>
            <w:tcW w:w="1118" w:type="dxa"/>
          </w:tcPr>
          <w:p w:rsidR="000A2EB2" w:rsidRDefault="000A2EB2" w:rsidP="00961222">
            <w:r>
              <w:t>VII и VIII</w:t>
            </w:r>
          </w:p>
        </w:tc>
        <w:tc>
          <w:tcPr>
            <w:tcW w:w="1370" w:type="dxa"/>
          </w:tcPr>
          <w:p w:rsidR="000A2EB2" w:rsidRDefault="000A2EB2" w:rsidP="00961222">
            <w:r>
              <w:t>300м</w:t>
            </w:r>
          </w:p>
        </w:tc>
        <w:tc>
          <w:tcPr>
            <w:tcW w:w="1345" w:type="dxa"/>
          </w:tcPr>
          <w:p w:rsidR="000A2EB2" w:rsidRDefault="000A2EB2" w:rsidP="00961222">
            <w:r>
              <w:t>Зинаида Шантић</w:t>
            </w:r>
          </w:p>
        </w:tc>
        <w:tc>
          <w:tcPr>
            <w:tcW w:w="1077" w:type="dxa"/>
          </w:tcPr>
          <w:p w:rsidR="000A2EB2" w:rsidRDefault="000A2EB2" w:rsidP="00961222">
            <w:pPr>
              <w:jc w:val="center"/>
            </w:pPr>
          </w:p>
        </w:tc>
        <w:tc>
          <w:tcPr>
            <w:tcW w:w="1270" w:type="dxa"/>
          </w:tcPr>
          <w:p w:rsidR="000A2EB2" w:rsidRDefault="000A2EB2" w:rsidP="00961222">
            <w:pPr>
              <w:jc w:val="center"/>
            </w:pPr>
            <w:r>
              <w:t>II</w:t>
            </w:r>
          </w:p>
        </w:tc>
        <w:tc>
          <w:tcPr>
            <w:tcW w:w="1169" w:type="dxa"/>
          </w:tcPr>
          <w:p w:rsidR="000A2EB2" w:rsidRDefault="000A2EB2" w:rsidP="00961222"/>
        </w:tc>
        <w:tc>
          <w:tcPr>
            <w:tcW w:w="1170" w:type="dxa"/>
          </w:tcPr>
          <w:p w:rsidR="000A2EB2" w:rsidRDefault="000A2EB2" w:rsidP="00961222"/>
        </w:tc>
      </w:tr>
      <w:tr w:rsidR="000A2EB2" w:rsidTr="00961222">
        <w:tc>
          <w:tcPr>
            <w:tcW w:w="1103" w:type="dxa"/>
          </w:tcPr>
          <w:p w:rsidR="000A2EB2" w:rsidRDefault="000A2EB2" w:rsidP="00961222">
            <w:r>
              <w:t>54.</w:t>
            </w:r>
          </w:p>
        </w:tc>
        <w:tc>
          <w:tcPr>
            <w:tcW w:w="1118" w:type="dxa"/>
          </w:tcPr>
          <w:p w:rsidR="000A2EB2" w:rsidRDefault="000A2EB2" w:rsidP="00961222">
            <w:r>
              <w:t>VII и VIII</w:t>
            </w:r>
          </w:p>
        </w:tc>
        <w:tc>
          <w:tcPr>
            <w:tcW w:w="1370" w:type="dxa"/>
          </w:tcPr>
          <w:p w:rsidR="000A2EB2" w:rsidRDefault="000A2EB2" w:rsidP="00961222">
            <w:r>
              <w:t>100м</w:t>
            </w:r>
          </w:p>
        </w:tc>
        <w:tc>
          <w:tcPr>
            <w:tcW w:w="1345" w:type="dxa"/>
          </w:tcPr>
          <w:p w:rsidR="000A2EB2" w:rsidRDefault="000A2EB2" w:rsidP="00961222">
            <w:r>
              <w:t>Амил Бећировић</w:t>
            </w:r>
          </w:p>
        </w:tc>
        <w:tc>
          <w:tcPr>
            <w:tcW w:w="1077" w:type="dxa"/>
          </w:tcPr>
          <w:p w:rsidR="000A2EB2" w:rsidRDefault="000A2EB2" w:rsidP="00961222">
            <w:pPr>
              <w:jc w:val="center"/>
            </w:pPr>
          </w:p>
        </w:tc>
        <w:tc>
          <w:tcPr>
            <w:tcW w:w="1270" w:type="dxa"/>
          </w:tcPr>
          <w:p w:rsidR="000A2EB2" w:rsidRDefault="000A2EB2" w:rsidP="00961222">
            <w:pPr>
              <w:jc w:val="center"/>
            </w:pPr>
            <w:r>
              <w:t>III</w:t>
            </w:r>
          </w:p>
        </w:tc>
        <w:tc>
          <w:tcPr>
            <w:tcW w:w="1169" w:type="dxa"/>
          </w:tcPr>
          <w:p w:rsidR="000A2EB2" w:rsidRDefault="000A2EB2" w:rsidP="00961222"/>
        </w:tc>
        <w:tc>
          <w:tcPr>
            <w:tcW w:w="1170" w:type="dxa"/>
          </w:tcPr>
          <w:p w:rsidR="000A2EB2" w:rsidRDefault="000A2EB2" w:rsidP="00961222"/>
        </w:tc>
      </w:tr>
      <w:tr w:rsidR="000A2EB2" w:rsidTr="00961222">
        <w:tc>
          <w:tcPr>
            <w:tcW w:w="1103" w:type="dxa"/>
          </w:tcPr>
          <w:p w:rsidR="000A2EB2" w:rsidRDefault="000A2EB2" w:rsidP="00961222">
            <w:r>
              <w:t>55.</w:t>
            </w:r>
          </w:p>
        </w:tc>
        <w:tc>
          <w:tcPr>
            <w:tcW w:w="1118" w:type="dxa"/>
          </w:tcPr>
          <w:p w:rsidR="000A2EB2" w:rsidRDefault="000A2EB2" w:rsidP="00961222">
            <w:r>
              <w:t>VII и VIII</w:t>
            </w:r>
          </w:p>
        </w:tc>
        <w:tc>
          <w:tcPr>
            <w:tcW w:w="1370" w:type="dxa"/>
          </w:tcPr>
          <w:p w:rsidR="000A2EB2" w:rsidRDefault="000A2EB2" w:rsidP="00961222">
            <w:r>
              <w:t>Скок у даљ</w:t>
            </w:r>
          </w:p>
        </w:tc>
        <w:tc>
          <w:tcPr>
            <w:tcW w:w="1345" w:type="dxa"/>
          </w:tcPr>
          <w:p w:rsidR="000A2EB2" w:rsidRDefault="000A2EB2" w:rsidP="00961222">
            <w:r>
              <w:t>Селма Фејзић</w:t>
            </w:r>
          </w:p>
        </w:tc>
        <w:tc>
          <w:tcPr>
            <w:tcW w:w="1077" w:type="dxa"/>
          </w:tcPr>
          <w:p w:rsidR="000A2EB2" w:rsidRDefault="000A2EB2" w:rsidP="00961222"/>
        </w:tc>
        <w:tc>
          <w:tcPr>
            <w:tcW w:w="1270" w:type="dxa"/>
          </w:tcPr>
          <w:p w:rsidR="000A2EB2" w:rsidRDefault="000A2EB2" w:rsidP="00961222"/>
        </w:tc>
        <w:tc>
          <w:tcPr>
            <w:tcW w:w="1169" w:type="dxa"/>
          </w:tcPr>
          <w:p w:rsidR="000A2EB2" w:rsidRDefault="000A2EB2" w:rsidP="00961222"/>
        </w:tc>
        <w:tc>
          <w:tcPr>
            <w:tcW w:w="1170" w:type="dxa"/>
          </w:tcPr>
          <w:p w:rsidR="000A2EB2" w:rsidRDefault="000A2EB2" w:rsidP="00961222"/>
        </w:tc>
      </w:tr>
    </w:tbl>
    <w:p w:rsidR="000A2EB2" w:rsidRDefault="000A2EB2" w:rsidP="000A2EB2"/>
    <w:p w:rsidR="00C8231C" w:rsidRPr="001E77D7" w:rsidRDefault="00C8231C" w:rsidP="00C8231C">
      <w:pPr>
        <w:pStyle w:val="Default"/>
      </w:pPr>
    </w:p>
    <w:p w:rsidR="00C8231C" w:rsidRDefault="00C8231C" w:rsidP="00C8231C">
      <w:pPr>
        <w:pStyle w:val="Default"/>
        <w:rPr>
          <w:color w:val="FF0000"/>
          <w:lang w:val="sr-Cyrl-CS"/>
        </w:rPr>
      </w:pPr>
    </w:p>
    <w:p w:rsidR="006A1202" w:rsidRDefault="006A1202" w:rsidP="00C8231C">
      <w:pPr>
        <w:pStyle w:val="Default"/>
        <w:rPr>
          <w:color w:val="FF0000"/>
          <w:lang w:val="sr-Cyrl-CS"/>
        </w:rPr>
      </w:pPr>
    </w:p>
    <w:p w:rsidR="006A1202" w:rsidRPr="00AF6E2C" w:rsidRDefault="006A1202" w:rsidP="00C8231C">
      <w:pPr>
        <w:pStyle w:val="Default"/>
        <w:rPr>
          <w:color w:val="FF0000"/>
          <w:lang w:val="sr-Cyrl-CS"/>
        </w:rPr>
      </w:pPr>
    </w:p>
    <w:p w:rsidR="00C8231C" w:rsidRPr="00AF6E2C" w:rsidRDefault="00C8231C" w:rsidP="007E41A7">
      <w:pPr>
        <w:pStyle w:val="Heading1"/>
        <w:rPr>
          <w:lang w:val="ru-RU"/>
        </w:rPr>
      </w:pPr>
      <w:bookmarkStart w:id="25" w:name="_Toc13649329"/>
      <w:r w:rsidRPr="00AF6E2C">
        <w:lastRenderedPageBreak/>
        <w:t xml:space="preserve">IX   </w:t>
      </w:r>
      <w:r w:rsidRPr="00AF6E2C">
        <w:rPr>
          <w:lang w:val="ru-RU"/>
        </w:rPr>
        <w:t xml:space="preserve"> ОСНОВНИ САДРЖАЈИ И ЕФЕКТИ РАДА СЛОБОДНИХ АКТИВНОСТИ-СЕКЦИЈА</w:t>
      </w:r>
      <w:bookmarkEnd w:id="25"/>
    </w:p>
    <w:p w:rsidR="00C8231C" w:rsidRPr="00AF6E2C" w:rsidRDefault="00C8231C" w:rsidP="00C8231C">
      <w:pPr>
        <w:pStyle w:val="Default"/>
        <w:rPr>
          <w:lang w:val="sr-Cyrl-CS"/>
        </w:rPr>
      </w:pPr>
    </w:p>
    <w:p w:rsidR="00C8231C" w:rsidRPr="00AF6E2C" w:rsidRDefault="00C8231C" w:rsidP="00C8231C">
      <w:pPr>
        <w:pStyle w:val="Default"/>
        <w:ind w:firstLine="720"/>
        <w:jc w:val="both"/>
        <w:rPr>
          <w:lang w:val="ru-RU"/>
        </w:rPr>
      </w:pPr>
      <w:r w:rsidRPr="00AF6E2C">
        <w:rPr>
          <w:lang w:val="sr-Cyrl-CS"/>
        </w:rPr>
        <w:t>У току школске 201</w:t>
      </w:r>
      <w:r w:rsidR="009950CA" w:rsidRPr="00AF6E2C">
        <w:t>8</w:t>
      </w:r>
      <w:r w:rsidRPr="00AF6E2C">
        <w:rPr>
          <w:lang w:val="sr-Cyrl-CS"/>
        </w:rPr>
        <w:t>/201</w:t>
      </w:r>
      <w:r w:rsidR="009950CA" w:rsidRPr="00AF6E2C">
        <w:t>9</w:t>
      </w:r>
      <w:r w:rsidRPr="00AF6E2C">
        <w:rPr>
          <w:lang w:val="sr-Cyrl-CS"/>
        </w:rPr>
        <w:t>. године у школи се успешно одвијао рад у више секција млађих и старијих разреда.</w:t>
      </w:r>
      <w:r w:rsidRPr="00AF6E2C">
        <w:rPr>
          <w:lang w:val="ru-RU"/>
        </w:rPr>
        <w:t xml:space="preserve"> Резултати</w:t>
      </w:r>
      <w:r w:rsidRPr="00AF6E2C">
        <w:rPr>
          <w:lang w:val="sr-Cyrl-CS"/>
        </w:rPr>
        <w:t xml:space="preserve"> рада појединих секција</w:t>
      </w:r>
      <w:r w:rsidRPr="00AF6E2C">
        <w:rPr>
          <w:lang w:val="ru-RU"/>
        </w:rPr>
        <w:t xml:space="preserve"> су презентовани</w:t>
      </w:r>
      <w:r w:rsidRPr="00AF6E2C">
        <w:rPr>
          <w:lang w:val="sr-Cyrl-CS"/>
        </w:rPr>
        <w:t xml:space="preserve"> у виду изложби и поставки у школском холу</w:t>
      </w:r>
      <w:r w:rsidRPr="00AF6E2C">
        <w:rPr>
          <w:lang w:val="ru-RU"/>
        </w:rPr>
        <w:t xml:space="preserve">, а поједине тачке су завредиле учешће и на </w:t>
      </w:r>
      <w:r w:rsidRPr="00AF6E2C">
        <w:rPr>
          <w:lang w:val="sr-Cyrl-CS"/>
        </w:rPr>
        <w:t>Светосавској академији</w:t>
      </w:r>
      <w:r w:rsidRPr="00AF6E2C">
        <w:rPr>
          <w:lang w:val="ru-RU"/>
        </w:rPr>
        <w:t xml:space="preserve"> </w:t>
      </w:r>
      <w:r w:rsidRPr="00AF6E2C">
        <w:rPr>
          <w:lang w:val="sr-Cyrl-CS"/>
        </w:rPr>
        <w:t>поводом дана школе</w:t>
      </w:r>
      <w:r w:rsidRPr="00AF6E2C">
        <w:rPr>
          <w:lang w:val="ru-RU"/>
        </w:rPr>
        <w:t xml:space="preserve"> </w:t>
      </w:r>
      <w:r w:rsidRPr="00AF6E2C">
        <w:rPr>
          <w:lang w:val="sr-Cyrl-CS"/>
        </w:rPr>
        <w:t>што</w:t>
      </w:r>
      <w:r w:rsidRPr="00AF6E2C">
        <w:rPr>
          <w:lang w:val="ru-RU"/>
        </w:rPr>
        <w:t xml:space="preserve"> се</w:t>
      </w:r>
      <w:r w:rsidRPr="00AF6E2C">
        <w:rPr>
          <w:lang w:val="sr-Cyrl-CS"/>
        </w:rPr>
        <w:t xml:space="preserve"> посебно</w:t>
      </w:r>
      <w:r w:rsidRPr="00AF6E2C">
        <w:rPr>
          <w:lang w:val="ru-RU"/>
        </w:rPr>
        <w:t xml:space="preserve"> односи на драмско-рецитаторску секцију</w:t>
      </w:r>
      <w:r w:rsidRPr="00AF6E2C">
        <w:rPr>
          <w:lang w:val="sr-Cyrl-CS"/>
        </w:rPr>
        <w:t xml:space="preserve"> и</w:t>
      </w:r>
      <w:r w:rsidRPr="00AF6E2C">
        <w:rPr>
          <w:lang w:val="ru-RU"/>
        </w:rPr>
        <w:t xml:space="preserve"> хор у чији рад су били укључени ученици од </w:t>
      </w:r>
      <w:r w:rsidRPr="00AF6E2C">
        <w:t>I</w:t>
      </w:r>
      <w:r w:rsidRPr="00AF6E2C">
        <w:rPr>
          <w:lang w:val="ru-RU"/>
        </w:rPr>
        <w:t xml:space="preserve"> до </w:t>
      </w:r>
      <w:r w:rsidRPr="00AF6E2C">
        <w:t>VIII</w:t>
      </w:r>
      <w:r w:rsidRPr="00AF6E2C">
        <w:rPr>
          <w:lang w:val="ru-RU"/>
        </w:rPr>
        <w:t xml:space="preserve"> разреда. </w:t>
      </w:r>
    </w:p>
    <w:p w:rsidR="00C8231C" w:rsidRPr="00AF6E2C" w:rsidRDefault="00C8231C" w:rsidP="00C8231C">
      <w:pPr>
        <w:pStyle w:val="Default"/>
        <w:ind w:firstLine="720"/>
        <w:jc w:val="both"/>
        <w:rPr>
          <w:lang w:val="sr-Cyrl-CS"/>
        </w:rPr>
      </w:pPr>
      <w:r w:rsidRPr="00AF6E2C">
        <w:rPr>
          <w:lang w:val="sr-Cyrl-CS"/>
        </w:rPr>
        <w:t>Осим поменутих, рад се одвијао и у следећим секцијама:</w:t>
      </w:r>
      <w:r w:rsidRPr="00AF6E2C">
        <w:rPr>
          <w:lang w:val="ru-RU"/>
        </w:rPr>
        <w:t xml:space="preserve">  </w:t>
      </w:r>
      <w:r w:rsidRPr="00AF6E2C">
        <w:rPr>
          <w:lang w:val="sr-Cyrl-CS"/>
        </w:rPr>
        <w:t>литерарна</w:t>
      </w:r>
      <w:r w:rsidRPr="00AF6E2C">
        <w:rPr>
          <w:lang w:val="ru-RU"/>
        </w:rPr>
        <w:t xml:space="preserve"> секциј</w:t>
      </w:r>
      <w:r w:rsidRPr="00AF6E2C">
        <w:t>а,</w:t>
      </w:r>
      <w:r w:rsidRPr="00AF6E2C">
        <w:rPr>
          <w:lang w:val="ru-RU"/>
        </w:rPr>
        <w:t xml:space="preserve"> млади географи,</w:t>
      </w:r>
      <w:r w:rsidRPr="00AF6E2C">
        <w:rPr>
          <w:lang w:val="sr-Cyrl-CS"/>
        </w:rPr>
        <w:t xml:space="preserve"> </w:t>
      </w:r>
      <w:r w:rsidRPr="00AF6E2C">
        <w:rPr>
          <w:lang w:val="ru-RU"/>
        </w:rPr>
        <w:t>еколошко-биолошка</w:t>
      </w:r>
      <w:r w:rsidRPr="00AF6E2C">
        <w:rPr>
          <w:lang w:val="sr-Cyrl-CS"/>
        </w:rPr>
        <w:t>, млади хемичари,</w:t>
      </w:r>
      <w:r w:rsidRPr="00AF6E2C">
        <w:rPr>
          <w:lang w:val="ru-RU"/>
        </w:rPr>
        <w:t xml:space="preserve"> млади математичари и физичари, информатичка секција, библиотечка секција, саобраћајна и спортск</w:t>
      </w:r>
      <w:r w:rsidRPr="00AF6E2C">
        <w:rPr>
          <w:lang w:val="sr-Cyrl-CS"/>
        </w:rPr>
        <w:t>е</w:t>
      </w:r>
      <w:r w:rsidRPr="00AF6E2C">
        <w:rPr>
          <w:lang w:val="ru-RU"/>
        </w:rPr>
        <w:t xml:space="preserve"> секциј</w:t>
      </w:r>
      <w:r w:rsidRPr="00AF6E2C">
        <w:rPr>
          <w:lang w:val="sr-Cyrl-CS"/>
        </w:rPr>
        <w:t>е,</w:t>
      </w:r>
      <w:r w:rsidRPr="00AF6E2C">
        <w:t xml:space="preserve"> </w:t>
      </w:r>
      <w:r w:rsidRPr="00AF6E2C">
        <w:rPr>
          <w:lang w:val="sr-Cyrl-CS"/>
        </w:rPr>
        <w:t xml:space="preserve"> од којих је посебно успешна била одбојкашка секција, са освојеним другим местом на међуокружном такмичењу.</w:t>
      </w:r>
    </w:p>
    <w:p w:rsidR="009B7731" w:rsidRPr="00AF6E2C" w:rsidRDefault="009B7731" w:rsidP="00C8231C">
      <w:pPr>
        <w:pStyle w:val="Default"/>
        <w:rPr>
          <w:lang w:val="ru-RU"/>
        </w:rPr>
      </w:pPr>
    </w:p>
    <w:p w:rsidR="007D2146" w:rsidRDefault="007D2146" w:rsidP="009B7731">
      <w:pPr>
        <w:pStyle w:val="Default"/>
        <w:rPr>
          <w:b/>
          <w:bCs/>
        </w:rPr>
      </w:pPr>
    </w:p>
    <w:p w:rsidR="009B7731" w:rsidRPr="00AF6E2C" w:rsidRDefault="009B7731" w:rsidP="007E41A7">
      <w:pPr>
        <w:pStyle w:val="Heading1"/>
        <w:rPr>
          <w:lang w:val="sr-Cyrl-CS"/>
        </w:rPr>
      </w:pPr>
      <w:bookmarkStart w:id="26" w:name="_Toc13649330"/>
      <w:r>
        <w:t>X</w:t>
      </w:r>
      <w:r w:rsidRPr="00AF6E2C">
        <w:rPr>
          <w:lang w:val="ru-RU"/>
        </w:rPr>
        <w:t xml:space="preserve"> СТРУЧНИ ОРГАНИ ШКОЛЕ</w:t>
      </w:r>
      <w:bookmarkEnd w:id="26"/>
    </w:p>
    <w:p w:rsidR="009B7731" w:rsidRPr="00AF6E2C" w:rsidRDefault="009B7731" w:rsidP="009B7731">
      <w:pPr>
        <w:pStyle w:val="Default"/>
        <w:rPr>
          <w:lang w:val="sr-Cyrl-CS"/>
        </w:rPr>
      </w:pPr>
    </w:p>
    <w:p w:rsidR="009B7731" w:rsidRPr="00AF6E2C" w:rsidRDefault="009B7731" w:rsidP="009B7731">
      <w:pPr>
        <w:pStyle w:val="Default"/>
        <w:ind w:firstLine="720"/>
        <w:jc w:val="both"/>
        <w:rPr>
          <w:lang w:val="ru-RU"/>
        </w:rPr>
      </w:pPr>
      <w:r w:rsidRPr="00AF6E2C">
        <w:rPr>
          <w:lang w:val="ru-RU"/>
        </w:rPr>
        <w:t>Рад стручних органа школе одвија</w:t>
      </w:r>
      <w:r w:rsidRPr="00AF6E2C">
        <w:rPr>
          <w:lang w:val="sr-Cyrl-CS"/>
        </w:rPr>
        <w:t>о</w:t>
      </w:r>
      <w:r w:rsidRPr="00AF6E2C">
        <w:rPr>
          <w:lang w:val="ru-RU"/>
        </w:rPr>
        <w:t xml:space="preserve"> се кроз рад: Наставничког већа, Одељењских већа, Стручних  већа и Педагошког колегијума. </w:t>
      </w:r>
    </w:p>
    <w:p w:rsidR="009B7731" w:rsidRDefault="009B7731" w:rsidP="009B7731">
      <w:pPr>
        <w:pStyle w:val="Default"/>
        <w:jc w:val="both"/>
        <w:rPr>
          <w:lang w:val="sr-Cyrl-CS"/>
        </w:rPr>
      </w:pPr>
      <w:r w:rsidRPr="00AF6E2C">
        <w:rPr>
          <w:lang w:val="sr-Cyrl-CS"/>
        </w:rPr>
        <w:tab/>
        <w:t>Рад стручних органа школе одвијао се у потпуности у складу са годишњим плановима рада ових органа који су део Годишњег плана рада школе за школску 201</w:t>
      </w:r>
      <w:r w:rsidRPr="00AF6E2C">
        <w:t>8</w:t>
      </w:r>
      <w:r w:rsidRPr="00AF6E2C">
        <w:rPr>
          <w:lang w:val="sr-Cyrl-CS"/>
        </w:rPr>
        <w:t>/201</w:t>
      </w:r>
      <w:r w:rsidRPr="00AF6E2C">
        <w:t>9</w:t>
      </w:r>
      <w:r w:rsidRPr="00AF6E2C">
        <w:rPr>
          <w:lang w:val="sr-Cyrl-CS"/>
        </w:rPr>
        <w:t>. годину. Планови рада поменутих стручних органа су реализовани у потпуности.</w:t>
      </w:r>
    </w:p>
    <w:p w:rsidR="009B7731" w:rsidRDefault="009B7731" w:rsidP="009B7731">
      <w:pPr>
        <w:pStyle w:val="Default"/>
        <w:jc w:val="both"/>
        <w:rPr>
          <w:lang w:val="sr-Cyrl-CS"/>
        </w:rPr>
      </w:pPr>
    </w:p>
    <w:p w:rsidR="00FB1F5D" w:rsidRDefault="00FB1F5D" w:rsidP="009B7731">
      <w:pPr>
        <w:pStyle w:val="Default"/>
        <w:jc w:val="both"/>
        <w:rPr>
          <w:lang w:val="sr-Cyrl-CS"/>
        </w:rPr>
      </w:pPr>
    </w:p>
    <w:p w:rsidR="007D2146" w:rsidRPr="00AF6E2C" w:rsidRDefault="007D2146" w:rsidP="009B7731">
      <w:pPr>
        <w:pStyle w:val="Default"/>
        <w:jc w:val="both"/>
        <w:rPr>
          <w:lang w:val="sr-Cyrl-CS"/>
        </w:rPr>
      </w:pPr>
    </w:p>
    <w:p w:rsidR="009B7731" w:rsidRDefault="009B7731" w:rsidP="009B7731">
      <w:pPr>
        <w:pStyle w:val="Default"/>
        <w:jc w:val="both"/>
        <w:rPr>
          <w:lang w:val="sr-Cyrl-CS"/>
        </w:rPr>
      </w:pPr>
    </w:p>
    <w:p w:rsidR="009B7731" w:rsidRDefault="009B7731" w:rsidP="009B7731">
      <w:pPr>
        <w:tabs>
          <w:tab w:val="left" w:pos="1200"/>
          <w:tab w:val="left" w:pos="8400"/>
        </w:tabs>
        <w:jc w:val="center"/>
      </w:pPr>
      <w:r>
        <w:rPr>
          <w:b/>
        </w:rPr>
        <w:t xml:space="preserve">6. </w:t>
      </w:r>
      <w:r w:rsidRPr="00AF6E2C">
        <w:rPr>
          <w:b/>
        </w:rPr>
        <w:t>СТРУЧНИ  И  РУКОВОДЕЋИ  ОРГАНИ  ШКОЛЕ</w:t>
      </w:r>
    </w:p>
    <w:p w:rsidR="009B7731" w:rsidRPr="00291E9F" w:rsidRDefault="009B7731" w:rsidP="009B7731">
      <w:pPr>
        <w:tabs>
          <w:tab w:val="left" w:pos="1200"/>
          <w:tab w:val="left" w:pos="8400"/>
        </w:tabs>
        <w:jc w:val="both"/>
      </w:pPr>
    </w:p>
    <w:p w:rsidR="009B7731" w:rsidRPr="00AF6E2C" w:rsidRDefault="009B7731" w:rsidP="007E41A7">
      <w:pPr>
        <w:pStyle w:val="Heading2"/>
      </w:pPr>
      <w:bookmarkStart w:id="27" w:name="_Toc13649331"/>
      <w:r>
        <w:t>6.1.</w:t>
      </w:r>
      <w:r w:rsidRPr="00AF6E2C">
        <w:t>Одељењске старешине</w:t>
      </w:r>
      <w:bookmarkEnd w:id="27"/>
    </w:p>
    <w:p w:rsidR="009B7731" w:rsidRPr="009B7731" w:rsidRDefault="009B7731" w:rsidP="009B7731">
      <w:pPr>
        <w:tabs>
          <w:tab w:val="left" w:pos="840"/>
          <w:tab w:val="left" w:pos="1440"/>
          <w:tab w:val="left" w:pos="8400"/>
        </w:tabs>
        <w:ind w:left="840"/>
        <w:jc w:val="both"/>
        <w:rPr>
          <w:b/>
        </w:rPr>
      </w:pPr>
      <w:r w:rsidRPr="00AF6E2C">
        <w:t>Реализовани су  планови рада одељењских старешина у потпуности</w:t>
      </w:r>
      <w:r>
        <w:t xml:space="preserve"> (извештаји у прилогу)</w:t>
      </w:r>
    </w:p>
    <w:p w:rsidR="009B7731" w:rsidRDefault="009B7731" w:rsidP="009B7731">
      <w:pPr>
        <w:tabs>
          <w:tab w:val="left" w:pos="840"/>
          <w:tab w:val="left" w:pos="1440"/>
          <w:tab w:val="left" w:pos="8400"/>
        </w:tabs>
        <w:jc w:val="both"/>
        <w:rPr>
          <w:b/>
        </w:rPr>
      </w:pPr>
      <w:r w:rsidRPr="00AF6E2C">
        <w:rPr>
          <w:b/>
        </w:rPr>
        <w:tab/>
      </w:r>
    </w:p>
    <w:p w:rsidR="009B7731" w:rsidRDefault="009B7731" w:rsidP="007E41A7">
      <w:pPr>
        <w:pStyle w:val="Heading2"/>
      </w:pPr>
      <w:r>
        <w:t xml:space="preserve">           </w:t>
      </w:r>
      <w:r w:rsidRPr="00AF6E2C">
        <w:t xml:space="preserve"> </w:t>
      </w:r>
      <w:bookmarkStart w:id="28" w:name="_Toc13649332"/>
      <w:r>
        <w:t>6.2.</w:t>
      </w:r>
      <w:r w:rsidRPr="00AF6E2C">
        <w:t xml:space="preserve"> Наставничко веће</w:t>
      </w:r>
      <w:bookmarkEnd w:id="28"/>
      <w:r w:rsidRPr="009B7731">
        <w:t xml:space="preserve"> </w:t>
      </w:r>
    </w:p>
    <w:p w:rsidR="009B7731" w:rsidRPr="009B7731" w:rsidRDefault="009B7731" w:rsidP="009B7731">
      <w:pPr>
        <w:tabs>
          <w:tab w:val="left" w:pos="840"/>
          <w:tab w:val="left" w:pos="1440"/>
          <w:tab w:val="left" w:pos="8400"/>
        </w:tabs>
        <w:jc w:val="both"/>
        <w:rPr>
          <w:b/>
        </w:rPr>
      </w:pPr>
      <w:r>
        <w:rPr>
          <w:b/>
        </w:rPr>
        <w:t xml:space="preserve">            </w:t>
      </w:r>
      <w:r w:rsidRPr="00AF6E2C">
        <w:t>Наставничко веће је у потпуности реализовало План рада према Годишњем плану рада.</w:t>
      </w:r>
      <w:r w:rsidRPr="009B7731">
        <w:t xml:space="preserve"> </w:t>
      </w:r>
      <w:r>
        <w:t>(извештаји у прилогу)</w:t>
      </w:r>
    </w:p>
    <w:p w:rsidR="009B7731" w:rsidRPr="00AF6E2C" w:rsidRDefault="009B7731" w:rsidP="009B7731">
      <w:pPr>
        <w:tabs>
          <w:tab w:val="left" w:pos="840"/>
          <w:tab w:val="left" w:pos="1440"/>
          <w:tab w:val="left" w:pos="8400"/>
        </w:tabs>
        <w:jc w:val="both"/>
      </w:pPr>
    </w:p>
    <w:p w:rsidR="009B7731" w:rsidRDefault="009B7731" w:rsidP="007E41A7">
      <w:pPr>
        <w:pStyle w:val="Heading2"/>
      </w:pPr>
      <w:r>
        <w:t xml:space="preserve">           </w:t>
      </w:r>
      <w:bookmarkStart w:id="29" w:name="_Toc13649333"/>
      <w:r>
        <w:t xml:space="preserve">6.3. </w:t>
      </w:r>
      <w:r w:rsidRPr="00AF6E2C">
        <w:t xml:space="preserve"> Одељењско-разредна већа</w:t>
      </w:r>
      <w:bookmarkEnd w:id="29"/>
      <w:r w:rsidRPr="009B7731">
        <w:t xml:space="preserve"> </w:t>
      </w:r>
    </w:p>
    <w:p w:rsidR="009B7731" w:rsidRDefault="009B7731" w:rsidP="009B7731">
      <w:pPr>
        <w:tabs>
          <w:tab w:val="left" w:pos="840"/>
          <w:tab w:val="left" w:pos="1440"/>
          <w:tab w:val="left" w:pos="8400"/>
        </w:tabs>
        <w:jc w:val="both"/>
      </w:pPr>
      <w:r>
        <w:t xml:space="preserve">           </w:t>
      </w:r>
      <w:r w:rsidRPr="00AF6E2C">
        <w:t xml:space="preserve">Одељењско-разредна већа су радила кроз састанке организоване према Годишњем плану рада </w:t>
      </w:r>
      <w:r>
        <w:t xml:space="preserve">           </w:t>
      </w:r>
      <w:r w:rsidRPr="00AF6E2C">
        <w:t>школе и плану рада који су у потпуности реализовали.</w:t>
      </w:r>
      <w:r w:rsidRPr="009B7731">
        <w:t xml:space="preserve"> </w:t>
      </w:r>
      <w:r>
        <w:t>(извештаји у прилогу)</w:t>
      </w:r>
    </w:p>
    <w:p w:rsidR="009B7731" w:rsidRPr="00AF6E2C" w:rsidRDefault="009B7731" w:rsidP="009B7731">
      <w:pPr>
        <w:tabs>
          <w:tab w:val="left" w:pos="840"/>
          <w:tab w:val="left" w:pos="1440"/>
          <w:tab w:val="left" w:pos="8400"/>
        </w:tabs>
        <w:jc w:val="both"/>
        <w:rPr>
          <w:b/>
        </w:rPr>
      </w:pPr>
    </w:p>
    <w:p w:rsidR="009B7731" w:rsidRPr="009B7731" w:rsidRDefault="009B7731" w:rsidP="007E41A7">
      <w:pPr>
        <w:pStyle w:val="Heading2"/>
      </w:pPr>
      <w:bookmarkStart w:id="30" w:name="_Toc13649334"/>
      <w:r>
        <w:t>6.4.</w:t>
      </w:r>
      <w:r w:rsidRPr="00AF6E2C">
        <w:t xml:space="preserve"> Стручна већа</w:t>
      </w:r>
      <w:bookmarkEnd w:id="30"/>
    </w:p>
    <w:p w:rsidR="009B7731" w:rsidRDefault="009B7731" w:rsidP="009B7731">
      <w:pPr>
        <w:tabs>
          <w:tab w:val="left" w:pos="840"/>
          <w:tab w:val="left" w:pos="1440"/>
          <w:tab w:val="left" w:pos="8400"/>
        </w:tabs>
        <w:jc w:val="both"/>
      </w:pPr>
      <w:r w:rsidRPr="00AF6E2C">
        <w:rPr>
          <w:b/>
        </w:rPr>
        <w:tab/>
      </w:r>
      <w:r w:rsidRPr="00AF6E2C">
        <w:t>Стручна већа су у потпуности реализовала Годишњи план рада за 2018/19.</w:t>
      </w:r>
      <w:r w:rsidRPr="009B7731">
        <w:t xml:space="preserve"> </w:t>
      </w:r>
      <w:r>
        <w:t>(извештаји у прилогу)</w:t>
      </w:r>
    </w:p>
    <w:p w:rsidR="009B7731" w:rsidRDefault="009B7731" w:rsidP="009B7731">
      <w:pPr>
        <w:tabs>
          <w:tab w:val="left" w:pos="840"/>
          <w:tab w:val="left" w:pos="1440"/>
          <w:tab w:val="left" w:pos="8400"/>
        </w:tabs>
        <w:jc w:val="both"/>
      </w:pPr>
    </w:p>
    <w:p w:rsidR="009B7731" w:rsidRDefault="009B7731" w:rsidP="007E41A7">
      <w:pPr>
        <w:pStyle w:val="Heading2"/>
      </w:pPr>
      <w:bookmarkStart w:id="31" w:name="_Toc13649335"/>
      <w:r w:rsidRPr="009B7731">
        <w:t>6.5. Педагошки колегијум</w:t>
      </w:r>
      <w:bookmarkEnd w:id="31"/>
    </w:p>
    <w:p w:rsidR="009B7731" w:rsidRPr="009B7731" w:rsidRDefault="009B7731" w:rsidP="00291E9F">
      <w:pPr>
        <w:tabs>
          <w:tab w:val="left" w:pos="0"/>
          <w:tab w:val="left" w:pos="90"/>
          <w:tab w:val="left" w:pos="8400"/>
        </w:tabs>
        <w:ind w:left="810"/>
        <w:jc w:val="both"/>
      </w:pPr>
      <w:r w:rsidRPr="009B7731">
        <w:t xml:space="preserve">Педагошки колегијум је у потпуности реализовао план и програм за 2018/2019. </w:t>
      </w:r>
      <w:r>
        <w:t>годину</w:t>
      </w:r>
      <w:r w:rsidRPr="009B7731">
        <w:t>.</w:t>
      </w:r>
      <w:r w:rsidR="00291E9F" w:rsidRPr="00291E9F">
        <w:t xml:space="preserve"> </w:t>
      </w:r>
      <w:r w:rsidR="00291E9F">
        <w:t>(извештаји у прилогу)</w:t>
      </w:r>
    </w:p>
    <w:p w:rsidR="00C8231C" w:rsidRDefault="00C8231C" w:rsidP="00C8231C">
      <w:pPr>
        <w:pStyle w:val="Default"/>
        <w:rPr>
          <w:lang w:val="sr-Cyrl-CS"/>
        </w:rPr>
      </w:pPr>
    </w:p>
    <w:p w:rsidR="00FB1F5D" w:rsidRPr="00AF6E2C" w:rsidRDefault="00FB1F5D" w:rsidP="007E41A7">
      <w:pPr>
        <w:pStyle w:val="Heading2"/>
      </w:pPr>
      <w:bookmarkStart w:id="32" w:name="_Toc13649336"/>
      <w:r>
        <w:lastRenderedPageBreak/>
        <w:t>6.6.</w:t>
      </w:r>
      <w:r w:rsidRPr="00AF6E2C">
        <w:t>Савет родитеља школе</w:t>
      </w:r>
      <w:bookmarkEnd w:id="32"/>
    </w:p>
    <w:p w:rsidR="00FB1F5D" w:rsidRPr="00AF6E2C" w:rsidRDefault="00FB1F5D" w:rsidP="00FB1F5D">
      <w:pPr>
        <w:tabs>
          <w:tab w:val="left" w:pos="840"/>
          <w:tab w:val="left" w:pos="1440"/>
          <w:tab w:val="left" w:pos="8400"/>
        </w:tabs>
        <w:jc w:val="both"/>
        <w:rPr>
          <w:b/>
        </w:rPr>
      </w:pPr>
    </w:p>
    <w:p w:rsidR="00FB1F5D" w:rsidRPr="00AF6E2C" w:rsidRDefault="00FB1F5D" w:rsidP="00FB1F5D">
      <w:pPr>
        <w:tabs>
          <w:tab w:val="left" w:pos="840"/>
          <w:tab w:val="left" w:pos="1440"/>
          <w:tab w:val="left" w:pos="8400"/>
        </w:tabs>
        <w:jc w:val="both"/>
      </w:pPr>
      <w:r w:rsidRPr="00AF6E2C">
        <w:rPr>
          <w:b/>
        </w:rPr>
        <w:tab/>
      </w:r>
      <w:r w:rsidRPr="00AF6E2C">
        <w:t>Савет родитеља Школе је реализовао план рада. Савет родитеља је одлучивао о избору понуђача за допрему ужине за ученике, осигурање ученика, извођење излета ученика и екскурзија, износа дневница за пратиоце ученика и о другим питањима из домена својих надлежности. Редовно је учествовао у анализи успеха ученика и дисциплине ученика, давао предлоге о могућностима побољшања успеха итд. На седници у јуну је анализиран успех на крају другог полугођа, анализирани извештаји о реализацији екскурзија и излета и успех ученика на такмичењима и завршном испиту.</w:t>
      </w:r>
    </w:p>
    <w:p w:rsidR="00FB1F5D" w:rsidRDefault="00FB1F5D" w:rsidP="00C8231C">
      <w:pPr>
        <w:pStyle w:val="Default"/>
        <w:rPr>
          <w:lang w:val="sr-Cyrl-CS"/>
        </w:rPr>
      </w:pPr>
    </w:p>
    <w:p w:rsidR="00AA2263" w:rsidRPr="00AF6E2C" w:rsidRDefault="007E41A7" w:rsidP="007E41A7">
      <w:pPr>
        <w:pStyle w:val="Heading2"/>
      </w:pPr>
      <w:bookmarkStart w:id="33" w:name="_Toc13649337"/>
      <w:r>
        <w:t xml:space="preserve">6.7. </w:t>
      </w:r>
      <w:r w:rsidR="00AA2263" w:rsidRPr="00AF6E2C">
        <w:t>Школски одбор</w:t>
      </w:r>
      <w:bookmarkEnd w:id="33"/>
      <w:r w:rsidR="00AA2263" w:rsidRPr="00AF6E2C">
        <w:t xml:space="preserve"> </w:t>
      </w:r>
      <w:r w:rsidR="00AA2263" w:rsidRPr="00AF6E2C">
        <w:tab/>
      </w:r>
    </w:p>
    <w:p w:rsidR="00AA2263" w:rsidRPr="00AF6E2C" w:rsidRDefault="00AA2263" w:rsidP="00AA2263">
      <w:pPr>
        <w:tabs>
          <w:tab w:val="left" w:pos="840"/>
          <w:tab w:val="left" w:pos="1200"/>
          <w:tab w:val="left" w:pos="1440"/>
        </w:tabs>
        <w:jc w:val="both"/>
      </w:pPr>
    </w:p>
    <w:p w:rsidR="00AA2263" w:rsidRPr="00AF6E2C" w:rsidRDefault="00AA2263" w:rsidP="00AA2263">
      <w:pPr>
        <w:tabs>
          <w:tab w:val="left" w:pos="840"/>
          <w:tab w:val="left" w:pos="1200"/>
          <w:tab w:val="left" w:pos="1440"/>
        </w:tabs>
        <w:jc w:val="both"/>
      </w:pPr>
      <w:r w:rsidRPr="00AF6E2C">
        <w:tab/>
        <w:t>Свој рад одбор је реализовао према Плану рада и текућим потребама. Овај састав Школског одбора  у већини случајева је показао одговорност према раду, одлуке је доносио на основу добро анализираних чињеница и тражио од управе школе све потребне податке о текућим проблемима пре доношења одлуке. Сарадња између руководећих, управних и саветодавних органа била је на задовољавајућем нивоу.</w:t>
      </w:r>
    </w:p>
    <w:p w:rsidR="00AA2263" w:rsidRPr="006671C0" w:rsidRDefault="00AA2263" w:rsidP="00AA2263">
      <w:pPr>
        <w:tabs>
          <w:tab w:val="left" w:pos="840"/>
          <w:tab w:val="left" w:pos="1080"/>
        </w:tabs>
        <w:ind w:left="1080"/>
        <w:jc w:val="both"/>
      </w:pPr>
    </w:p>
    <w:p w:rsidR="007D2146" w:rsidRPr="00C148EA" w:rsidRDefault="007D2146" w:rsidP="00AA2263">
      <w:pPr>
        <w:tabs>
          <w:tab w:val="left" w:pos="840"/>
          <w:tab w:val="left" w:pos="1080"/>
        </w:tabs>
        <w:ind w:left="1080"/>
        <w:jc w:val="both"/>
      </w:pPr>
    </w:p>
    <w:p w:rsidR="00AA2263" w:rsidRPr="00AF6E2C" w:rsidRDefault="00AA2263" w:rsidP="00C8231C">
      <w:pPr>
        <w:pStyle w:val="Default"/>
        <w:rPr>
          <w:lang w:val="sr-Cyrl-CS"/>
        </w:rPr>
      </w:pPr>
    </w:p>
    <w:p w:rsidR="00C8231C" w:rsidRPr="00AF6E2C" w:rsidRDefault="00C8231C" w:rsidP="00B9001F">
      <w:pPr>
        <w:pStyle w:val="Default"/>
        <w:jc w:val="center"/>
        <w:rPr>
          <w:b/>
          <w:lang w:val="sr-Cyrl-CS"/>
        </w:rPr>
      </w:pPr>
      <w:r w:rsidRPr="00AF6E2C">
        <w:rPr>
          <w:b/>
          <w:lang w:val="ru-RU"/>
        </w:rPr>
        <w:t>ОДЕЉЕЊСКЕ ЗАЈЕДНИЦЕ</w:t>
      </w:r>
    </w:p>
    <w:p w:rsidR="00C8231C" w:rsidRPr="00AF6E2C" w:rsidRDefault="00C8231C" w:rsidP="00C8231C">
      <w:pPr>
        <w:pStyle w:val="Default"/>
        <w:rPr>
          <w:lang w:val="sr-Cyrl-CS"/>
        </w:rPr>
      </w:pPr>
    </w:p>
    <w:p w:rsidR="00C8231C" w:rsidRPr="00AF6E2C" w:rsidRDefault="00C8231C" w:rsidP="00C8231C">
      <w:pPr>
        <w:pStyle w:val="Default"/>
        <w:ind w:firstLine="720"/>
        <w:jc w:val="both"/>
        <w:rPr>
          <w:lang w:val="ru-RU"/>
        </w:rPr>
      </w:pPr>
      <w:r w:rsidRPr="00AF6E2C">
        <w:rPr>
          <w:lang w:val="ru-RU"/>
        </w:rPr>
        <w:t xml:space="preserve">Рад одељењских заједница одвијао се кроз реализацију часова одељењског старешине. О раду одељењских заједница вођена је евиденција у Дневницима васпитно-образовног рада. </w:t>
      </w:r>
    </w:p>
    <w:p w:rsidR="00C8231C" w:rsidRPr="00AF6E2C" w:rsidRDefault="00C8231C" w:rsidP="00C8231C">
      <w:pPr>
        <w:pStyle w:val="Default"/>
        <w:ind w:firstLine="720"/>
        <w:jc w:val="both"/>
        <w:rPr>
          <w:lang w:val="ru-RU"/>
        </w:rPr>
      </w:pPr>
      <w:r w:rsidRPr="00AF6E2C">
        <w:rPr>
          <w:lang w:val="ru-RU"/>
        </w:rPr>
        <w:t>Најбитнији моменти из рада одељењских заједница су: теме примерне узрасту ученика везане за правилан развој и здравље ученика, превенција болести зависности, професионална оријентација, уједначавање услова школовања (сагледавање социјалне структуре ученика и пружање одговарајуће помоћи тамо где је било потребно ), успех и владање ученика, организовање излета и друго.</w:t>
      </w:r>
    </w:p>
    <w:p w:rsidR="00C8231C" w:rsidRDefault="00C8231C" w:rsidP="00C8231C">
      <w:pPr>
        <w:pStyle w:val="Default"/>
        <w:rPr>
          <w:lang w:val="sr-Cyrl-CS"/>
        </w:rPr>
      </w:pPr>
    </w:p>
    <w:p w:rsidR="009B7731" w:rsidRPr="00AF6E2C" w:rsidRDefault="009B7731" w:rsidP="00C8231C">
      <w:pPr>
        <w:pStyle w:val="Default"/>
        <w:rPr>
          <w:lang w:val="sr-Cyrl-CS"/>
        </w:rPr>
      </w:pPr>
    </w:p>
    <w:p w:rsidR="00F71F94" w:rsidRPr="00AF6E2C" w:rsidRDefault="00F71F94" w:rsidP="00C8231C">
      <w:pPr>
        <w:pStyle w:val="Default"/>
      </w:pPr>
    </w:p>
    <w:p w:rsidR="00210A86" w:rsidRPr="00210A86" w:rsidRDefault="00210A86" w:rsidP="00210A86">
      <w:pPr>
        <w:pStyle w:val="Default"/>
        <w:jc w:val="center"/>
        <w:rPr>
          <w:b/>
        </w:rPr>
      </w:pPr>
      <w:r w:rsidRPr="00AF6E2C">
        <w:rPr>
          <w:b/>
        </w:rPr>
        <w:t>Извешта</w:t>
      </w:r>
      <w:r>
        <w:rPr>
          <w:b/>
        </w:rPr>
        <w:t>ј о раду одељенске заједнице I-1</w:t>
      </w:r>
    </w:p>
    <w:p w:rsidR="00210A86" w:rsidRPr="00210A86" w:rsidRDefault="00210A86" w:rsidP="00210A86">
      <w:pPr>
        <w:pStyle w:val="Default"/>
      </w:pPr>
    </w:p>
    <w:p w:rsidR="00210A86" w:rsidRPr="00210A86" w:rsidRDefault="00210A86" w:rsidP="00210A86">
      <w:pPr>
        <w:pStyle w:val="Default"/>
        <w:jc w:val="both"/>
      </w:pPr>
      <w:r w:rsidRPr="00210A86">
        <w:t xml:space="preserve">У другом полугодишту одржано је 15 часова Одељенског старешине за одељење I -1 где има 20 ученика. Радило се по плану и програму који је планиран за школску 2018/2019. Припадници ПУ Пријепоље су одржали часове чије су теме "Безбедност деце у саобраћају", " Заштита од поплава и земљотреса", где су деца упозната са основама понашања у саобраћају и понашањем у случају елементарних непогода. На осталим часовима посебан акценат је био на Дану жена где су деца припремила приредбу у част мајки и свих њима драгих дама. Радило се и на дисциплини, понашању на јавним местима, установама где су нам присуствовали и ученици 3.разреда чија дисциплина није на завидном нивоу. Радиле су се радионице поводом Дана природе, шума, воде, Међународног дана књижевности, Дана игре, Дана културне различитости, Дана деце.  Неколико часова је посвећено игри, музици, веселом другарском разговору и посети библиотеци. Деца су радо учествовала у активностима на овим часовима. </w:t>
      </w:r>
    </w:p>
    <w:p w:rsidR="00210A86" w:rsidRDefault="00210A86" w:rsidP="00210A86">
      <w:pPr>
        <w:pStyle w:val="Default"/>
        <w:jc w:val="right"/>
      </w:pPr>
    </w:p>
    <w:p w:rsidR="00D34C91" w:rsidRDefault="00210A86" w:rsidP="00210A86">
      <w:pPr>
        <w:pStyle w:val="Default"/>
        <w:jc w:val="right"/>
      </w:pPr>
      <w:r w:rsidRPr="00210A86">
        <w:t>Одељенски старешина, Јелена Мандић</w:t>
      </w:r>
    </w:p>
    <w:p w:rsidR="006671C0" w:rsidRPr="006671C0" w:rsidRDefault="006671C0" w:rsidP="00210A86">
      <w:pPr>
        <w:pStyle w:val="Default"/>
        <w:jc w:val="right"/>
      </w:pPr>
    </w:p>
    <w:p w:rsidR="00F71F94" w:rsidRPr="00AF6E2C" w:rsidRDefault="00F71F94" w:rsidP="00C8231C">
      <w:pPr>
        <w:pStyle w:val="Default"/>
        <w:rPr>
          <w:lang w:val="sr-Cyrl-CS"/>
        </w:rPr>
      </w:pPr>
    </w:p>
    <w:p w:rsidR="00B9001F" w:rsidRPr="00210A86" w:rsidRDefault="00B9001F" w:rsidP="00B9001F">
      <w:pPr>
        <w:jc w:val="center"/>
        <w:rPr>
          <w:b/>
        </w:rPr>
      </w:pPr>
      <w:r w:rsidRPr="00AF6E2C">
        <w:rPr>
          <w:b/>
        </w:rPr>
        <w:t>Извештај</w:t>
      </w:r>
      <w:r w:rsidR="00210A86">
        <w:rPr>
          <w:b/>
        </w:rPr>
        <w:t xml:space="preserve"> о раду одељенске заједнице I2 </w:t>
      </w:r>
    </w:p>
    <w:p w:rsidR="00B9001F" w:rsidRPr="00AF6E2C" w:rsidRDefault="00B9001F" w:rsidP="00B9001F">
      <w:pPr>
        <w:jc w:val="center"/>
        <w:rPr>
          <w:b/>
        </w:rPr>
      </w:pPr>
    </w:p>
    <w:p w:rsidR="00B9001F" w:rsidRPr="00AF6E2C" w:rsidRDefault="00B9001F" w:rsidP="00B9001F">
      <w:pPr>
        <w:jc w:val="both"/>
      </w:pPr>
      <w:r w:rsidRPr="00AF6E2C">
        <w:t>У првом полугодишту одржана су 21 у другом полугодишту 15 часова одељенског старешине . У потпуности је реализован план предвиђен за школску 2018/19.годину.</w:t>
      </w:r>
    </w:p>
    <w:p w:rsidR="00B9001F" w:rsidRPr="00AF6E2C" w:rsidRDefault="00B9001F" w:rsidP="00B9001F">
      <w:pPr>
        <w:jc w:val="both"/>
      </w:pPr>
      <w:r w:rsidRPr="00AF6E2C">
        <w:t xml:space="preserve">Припадници ПУ Пријепоље су одржали часове чије су теме“ Безбедност деце у саобраћају“ и „ Заштита од поплава и земљотреса“, где су деца упозната са основама понашања у саобраћају и </w:t>
      </w:r>
      <w:r w:rsidRPr="00AF6E2C">
        <w:lastRenderedPageBreak/>
        <w:t>понашањем у случају елементарних непогодан.На осталим часовима упознавали смо се са важним датумима у свету који се односе на покретање разних акција из екологије, заштите вода, шума,планете Земље,пропагирање здраве исхране,међународним даном деце, међународним  даном књижевности и итд. Свечаном приредбом прваци су постали чланови дечјег савеза.Припремали смо се за прославу Дана школе, организовали и реализовали излет на Златибору.Радили смо и на дисциплини , на понашању ученика на часу ,у школи и другим јавним местима. Учествовала сам у пројекту“Није тешко бити фин“који се односи на помоћ у васпитавању ученика III2одељења.Неколико часова је било посвећено игри,квизу знања из опште културе и информисаности и др. Дисциплина ученика је примерна. Проблема није било.Деца су била заинтересована за различите активности на часовима.</w:t>
      </w:r>
    </w:p>
    <w:p w:rsidR="00AA36B3" w:rsidRPr="00AF6E2C" w:rsidRDefault="00AA36B3" w:rsidP="00B9001F">
      <w:pPr>
        <w:jc w:val="both"/>
      </w:pPr>
    </w:p>
    <w:p w:rsidR="00B9001F" w:rsidRDefault="00B9001F" w:rsidP="00B9001F">
      <w:pPr>
        <w:jc w:val="right"/>
      </w:pPr>
      <w:r w:rsidRPr="00AF6E2C">
        <w:t xml:space="preserve">                                Одељенски старешина Драгана Бојовић</w:t>
      </w:r>
    </w:p>
    <w:p w:rsidR="006671C0" w:rsidRPr="006671C0" w:rsidRDefault="006671C0" w:rsidP="00B9001F">
      <w:pPr>
        <w:jc w:val="right"/>
      </w:pPr>
    </w:p>
    <w:p w:rsidR="00C8231C" w:rsidRPr="00AF6E2C" w:rsidRDefault="00C8231C" w:rsidP="00C8231C">
      <w:pPr>
        <w:pStyle w:val="Default"/>
        <w:rPr>
          <w:lang w:val="sr-Cyrl-CS"/>
        </w:rPr>
      </w:pPr>
    </w:p>
    <w:p w:rsidR="00D34C91" w:rsidRPr="00AF6E2C" w:rsidRDefault="00D34C91" w:rsidP="00C8231C">
      <w:pPr>
        <w:pStyle w:val="Default"/>
        <w:rPr>
          <w:lang w:val="sr-Cyrl-CS"/>
        </w:rPr>
      </w:pPr>
    </w:p>
    <w:p w:rsidR="008477F9" w:rsidRPr="00210A86" w:rsidRDefault="008477F9" w:rsidP="008477F9">
      <w:pPr>
        <w:jc w:val="center"/>
        <w:rPr>
          <w:b/>
        </w:rPr>
      </w:pPr>
      <w:r w:rsidRPr="00210A86">
        <w:rPr>
          <w:b/>
        </w:rPr>
        <w:t>ИЗВЕШТАЈ О РАДУ ОДЕЉЕНСКОГ СТАРЕШИНЕ ОДЕЉЕЊА II1</w:t>
      </w:r>
    </w:p>
    <w:p w:rsidR="008477F9" w:rsidRPr="00AF6E2C" w:rsidRDefault="008477F9" w:rsidP="008477F9">
      <w:pPr>
        <w:jc w:val="center"/>
      </w:pPr>
    </w:p>
    <w:p w:rsidR="008477F9" w:rsidRPr="00AF6E2C" w:rsidRDefault="008477F9" w:rsidP="008477F9">
      <w:r w:rsidRPr="00AF6E2C">
        <w:t xml:space="preserve">Одељење броји 14 ученика. На почетку школске године бројно стање ученика било је 15. Један ученик се преместио у другу школу. На крају школске године у одељењу је било 8 одличних, 3 врло добра и 3 добра ученика. Сви ученици имају примерно владање. Планиране активности су реализоване и спроведене у сарадњи са члановина Одељенског већа, директором школе, педагошком службом и родитељима. Часови одељенске заједнице и одељенског старешине одржавани су континуирано. Евиденција је у свесци , записнику и дневнику. </w:t>
      </w:r>
    </w:p>
    <w:p w:rsidR="008477F9" w:rsidRPr="00AF6E2C" w:rsidRDefault="008477F9" w:rsidP="008477F9">
      <w:r w:rsidRPr="00AF6E2C">
        <w:t>У току школске године су спроведене следеће активности:</w:t>
      </w:r>
    </w:p>
    <w:p w:rsidR="008477F9" w:rsidRPr="00AF6E2C" w:rsidRDefault="008477F9" w:rsidP="00E00DBD">
      <w:pPr>
        <w:pStyle w:val="ListParagraph"/>
        <w:numPr>
          <w:ilvl w:val="0"/>
          <w:numId w:val="20"/>
        </w:numPr>
        <w:spacing w:after="200"/>
        <w:contextualSpacing/>
      </w:pPr>
      <w:r w:rsidRPr="00AF6E2C">
        <w:t>Упознавање са наставним планом и програмом;</w:t>
      </w:r>
    </w:p>
    <w:p w:rsidR="008477F9" w:rsidRPr="00AF6E2C" w:rsidRDefault="008477F9" w:rsidP="00E00DBD">
      <w:pPr>
        <w:pStyle w:val="ListParagraph"/>
        <w:numPr>
          <w:ilvl w:val="0"/>
          <w:numId w:val="20"/>
        </w:numPr>
        <w:spacing w:after="200"/>
        <w:contextualSpacing/>
      </w:pPr>
      <w:r w:rsidRPr="00AF6E2C">
        <w:t>Формирање одељенске заједнице;</w:t>
      </w:r>
    </w:p>
    <w:p w:rsidR="008477F9" w:rsidRPr="00AF6E2C" w:rsidRDefault="008477F9" w:rsidP="00E00DBD">
      <w:pPr>
        <w:pStyle w:val="ListParagraph"/>
        <w:numPr>
          <w:ilvl w:val="0"/>
          <w:numId w:val="20"/>
        </w:numPr>
        <w:spacing w:after="200"/>
        <w:contextualSpacing/>
      </w:pPr>
      <w:r w:rsidRPr="00AF6E2C">
        <w:t>Упознавање са правима и обавезама ученика, кодексом понашања у школи;</w:t>
      </w:r>
    </w:p>
    <w:p w:rsidR="008477F9" w:rsidRPr="00AF6E2C" w:rsidRDefault="008477F9" w:rsidP="00E00DBD">
      <w:pPr>
        <w:pStyle w:val="ListParagraph"/>
        <w:numPr>
          <w:ilvl w:val="0"/>
          <w:numId w:val="20"/>
        </w:numPr>
        <w:spacing w:after="200"/>
        <w:contextualSpacing/>
      </w:pPr>
      <w:r w:rsidRPr="00AF6E2C">
        <w:t>Одржавање родитељских састанака;</w:t>
      </w:r>
    </w:p>
    <w:p w:rsidR="008477F9" w:rsidRPr="00AF6E2C" w:rsidRDefault="008477F9" w:rsidP="00E00DBD">
      <w:pPr>
        <w:pStyle w:val="ListParagraph"/>
        <w:numPr>
          <w:ilvl w:val="0"/>
          <w:numId w:val="20"/>
        </w:numPr>
        <w:spacing w:after="200"/>
        <w:contextualSpacing/>
      </w:pPr>
      <w:r w:rsidRPr="00AF6E2C">
        <w:t>Индивидуална сарадња са родитељима;</w:t>
      </w:r>
    </w:p>
    <w:p w:rsidR="008477F9" w:rsidRPr="00AF6E2C" w:rsidRDefault="008477F9" w:rsidP="00E00DBD">
      <w:pPr>
        <w:pStyle w:val="ListParagraph"/>
        <w:numPr>
          <w:ilvl w:val="0"/>
          <w:numId w:val="20"/>
        </w:numPr>
        <w:spacing w:after="200"/>
        <w:contextualSpacing/>
      </w:pPr>
      <w:r w:rsidRPr="00AF6E2C">
        <w:t>Усмеравање ученика на посету часова допунске наставе;</w:t>
      </w:r>
    </w:p>
    <w:p w:rsidR="008477F9" w:rsidRPr="00AF6E2C" w:rsidRDefault="008477F9" w:rsidP="00E00DBD">
      <w:pPr>
        <w:pStyle w:val="ListParagraph"/>
        <w:numPr>
          <w:ilvl w:val="0"/>
          <w:numId w:val="20"/>
        </w:numPr>
        <w:spacing w:after="200"/>
        <w:contextualSpacing/>
      </w:pPr>
      <w:r w:rsidRPr="00AF6E2C">
        <w:t>Сарадња са стручним службама у школи;</w:t>
      </w:r>
    </w:p>
    <w:p w:rsidR="008477F9" w:rsidRPr="00AF6E2C" w:rsidRDefault="008477F9" w:rsidP="00E00DBD">
      <w:pPr>
        <w:pStyle w:val="ListParagraph"/>
        <w:numPr>
          <w:ilvl w:val="0"/>
          <w:numId w:val="20"/>
        </w:numPr>
        <w:spacing w:after="200"/>
        <w:contextualSpacing/>
      </w:pPr>
      <w:r w:rsidRPr="00AF6E2C">
        <w:t>Водила сам педагошку евиденцију и документацију о ученицима и одељењу;</w:t>
      </w:r>
    </w:p>
    <w:p w:rsidR="008477F9" w:rsidRPr="00AF6E2C" w:rsidRDefault="008477F9" w:rsidP="00E00DBD">
      <w:pPr>
        <w:pStyle w:val="ListParagraph"/>
        <w:numPr>
          <w:ilvl w:val="0"/>
          <w:numId w:val="20"/>
        </w:numPr>
        <w:spacing w:after="200"/>
        <w:contextualSpacing/>
      </w:pPr>
      <w:r w:rsidRPr="00AF6E2C">
        <w:t>Подстицала ученике активности у области међусобне помоћи у учењу у регулисању њихових међусобних односа;</w:t>
      </w:r>
    </w:p>
    <w:p w:rsidR="008477F9" w:rsidRPr="00AF6E2C" w:rsidRDefault="008477F9" w:rsidP="00E00DBD">
      <w:pPr>
        <w:pStyle w:val="ListParagraph"/>
        <w:numPr>
          <w:ilvl w:val="0"/>
          <w:numId w:val="20"/>
        </w:numPr>
        <w:spacing w:after="200"/>
        <w:contextualSpacing/>
      </w:pPr>
      <w:r w:rsidRPr="00AF6E2C">
        <w:t>Промоција хуманих вредности, учешће у акцијама сакупљања помоћи  за социјално угрожене;</w:t>
      </w:r>
    </w:p>
    <w:p w:rsidR="008477F9" w:rsidRPr="00AF6E2C" w:rsidRDefault="008477F9" w:rsidP="00E00DBD">
      <w:pPr>
        <w:pStyle w:val="ListParagraph"/>
        <w:numPr>
          <w:ilvl w:val="0"/>
          <w:numId w:val="20"/>
        </w:numPr>
        <w:spacing w:after="200"/>
        <w:contextualSpacing/>
      </w:pPr>
      <w:r w:rsidRPr="00AF6E2C">
        <w:t>Са ученицима изведен једнодневни излет на Златибор;</w:t>
      </w:r>
    </w:p>
    <w:p w:rsidR="008477F9" w:rsidRPr="00AF6E2C" w:rsidRDefault="008477F9" w:rsidP="00E00DBD">
      <w:pPr>
        <w:pStyle w:val="ListParagraph"/>
        <w:numPr>
          <w:ilvl w:val="0"/>
          <w:numId w:val="20"/>
        </w:numPr>
        <w:spacing w:after="200"/>
        <w:contextualSpacing/>
      </w:pPr>
      <w:r w:rsidRPr="00AF6E2C">
        <w:t>Учешће у приредби, пријем првака у Дечји савез;</w:t>
      </w:r>
    </w:p>
    <w:p w:rsidR="008477F9" w:rsidRPr="00AF6E2C" w:rsidRDefault="008477F9" w:rsidP="00E00DBD">
      <w:pPr>
        <w:pStyle w:val="ListParagraph"/>
        <w:numPr>
          <w:ilvl w:val="0"/>
          <w:numId w:val="20"/>
        </w:numPr>
        <w:spacing w:after="200"/>
        <w:contextualSpacing/>
      </w:pPr>
      <w:r w:rsidRPr="00AF6E2C">
        <w:t>Ученици узели учешће у Новогодишњем програму;</w:t>
      </w:r>
    </w:p>
    <w:p w:rsidR="008477F9" w:rsidRPr="00AF6E2C" w:rsidRDefault="008477F9" w:rsidP="00E00DBD">
      <w:pPr>
        <w:pStyle w:val="ListParagraph"/>
        <w:numPr>
          <w:ilvl w:val="0"/>
          <w:numId w:val="20"/>
        </w:numPr>
        <w:spacing w:after="200"/>
        <w:contextualSpacing/>
      </w:pPr>
      <w:r w:rsidRPr="00AF6E2C">
        <w:t>Припрема програма за Дан школе;</w:t>
      </w:r>
    </w:p>
    <w:p w:rsidR="008477F9" w:rsidRPr="00AF6E2C" w:rsidRDefault="008477F9" w:rsidP="00E00DBD">
      <w:pPr>
        <w:pStyle w:val="ListParagraph"/>
        <w:numPr>
          <w:ilvl w:val="0"/>
          <w:numId w:val="20"/>
        </w:numPr>
        <w:spacing w:after="200"/>
        <w:contextualSpacing/>
      </w:pPr>
      <w:r w:rsidRPr="00AF6E2C">
        <w:t>Реализовани сви часови допунске наставе и остале ваннаставне активности.</w:t>
      </w:r>
    </w:p>
    <w:p w:rsidR="008477F9" w:rsidRPr="00AF6E2C" w:rsidRDefault="008477F9" w:rsidP="008477F9">
      <w:r w:rsidRPr="00AF6E2C">
        <w:t xml:space="preserve">Учествујем у раду Tимова. Тим за заштиту животне средине. Тим Дечјег савеза. Присуствовала сам акредитованим семинарима у школи и стручним предавањима које је организовао педагог школе. </w:t>
      </w:r>
    </w:p>
    <w:p w:rsidR="008477F9" w:rsidRPr="00AF6E2C" w:rsidRDefault="008477F9" w:rsidP="008477F9">
      <w:r w:rsidRPr="00AF6E2C">
        <w:t>Као одељенски старешина са задовољством констатујем да су ученици успешно завршили ову школску годину.</w:t>
      </w:r>
    </w:p>
    <w:p w:rsidR="008477F9" w:rsidRPr="00AF6E2C" w:rsidRDefault="008477F9" w:rsidP="008477F9"/>
    <w:p w:rsidR="00DE1AF2" w:rsidRDefault="008477F9" w:rsidP="00210A86">
      <w:pPr>
        <w:jc w:val="right"/>
      </w:pPr>
      <w:r w:rsidRPr="00AF6E2C">
        <w:t xml:space="preserve">Одељенски старешина:  Снежана Пушица </w:t>
      </w:r>
    </w:p>
    <w:p w:rsidR="009B7731" w:rsidRPr="009B7731" w:rsidRDefault="009B7731" w:rsidP="00210A86">
      <w:pPr>
        <w:jc w:val="right"/>
      </w:pPr>
    </w:p>
    <w:p w:rsidR="00DE1AF2" w:rsidRPr="007D2146" w:rsidRDefault="00DE1AF2" w:rsidP="007D2146"/>
    <w:p w:rsidR="00DE1AF2" w:rsidRDefault="00DE1AF2" w:rsidP="007D2146">
      <w:pPr>
        <w:jc w:val="center"/>
        <w:rPr>
          <w:b/>
        </w:rPr>
      </w:pPr>
      <w:r w:rsidRPr="00AF6E2C">
        <w:rPr>
          <w:b/>
        </w:rPr>
        <w:t>ИЗВЕШТАЈ</w:t>
      </w:r>
      <w:r w:rsidR="00210A86">
        <w:rPr>
          <w:b/>
        </w:rPr>
        <w:t xml:space="preserve"> ЧАСА ОДЕЉЕНСКОГ СТАРЕШИНЕ II2 </w:t>
      </w:r>
    </w:p>
    <w:p w:rsidR="007D2146" w:rsidRPr="007D2146" w:rsidRDefault="007D2146" w:rsidP="007D2146">
      <w:pPr>
        <w:jc w:val="center"/>
        <w:rPr>
          <w:b/>
        </w:rPr>
      </w:pPr>
    </w:p>
    <w:p w:rsidR="00DE1AF2" w:rsidRPr="00AF6E2C" w:rsidRDefault="00DE1AF2" w:rsidP="00DE1AF2">
      <w:r w:rsidRPr="00AF6E2C">
        <w:t>У току школске 2018/19 одржано је 36 часова.</w:t>
      </w:r>
    </w:p>
    <w:p w:rsidR="00DE1AF2" w:rsidRPr="00AF6E2C" w:rsidRDefault="00DE1AF2" w:rsidP="00DE1AF2">
      <w:r w:rsidRPr="00AF6E2C">
        <w:t>У току школске године спроведене су следеће активности:</w:t>
      </w:r>
    </w:p>
    <w:p w:rsidR="00DE1AF2" w:rsidRPr="00AF6E2C" w:rsidRDefault="00DE1AF2" w:rsidP="00E00DBD">
      <w:pPr>
        <w:pStyle w:val="ListParagraph"/>
        <w:numPr>
          <w:ilvl w:val="0"/>
          <w:numId w:val="23"/>
        </w:numPr>
        <w:spacing w:after="200" w:line="276" w:lineRule="auto"/>
        <w:contextualSpacing/>
      </w:pPr>
      <w:r w:rsidRPr="00AF6E2C">
        <w:t>Договарамо се о раду;</w:t>
      </w:r>
    </w:p>
    <w:p w:rsidR="00DE1AF2" w:rsidRPr="00AF6E2C" w:rsidRDefault="00DE1AF2" w:rsidP="00E00DBD">
      <w:pPr>
        <w:pStyle w:val="ListParagraph"/>
        <w:numPr>
          <w:ilvl w:val="0"/>
          <w:numId w:val="23"/>
        </w:numPr>
        <w:spacing w:after="200" w:line="276" w:lineRule="auto"/>
        <w:contextualSpacing/>
      </w:pPr>
      <w:r w:rsidRPr="00AF6E2C">
        <w:t>Учешће у акцијама заштита животне средине. Очистимо свет 15.9.  Дан здраве хране 16.10.  Дан шума 21.3. Светски дан заштите воде 22.3.</w:t>
      </w:r>
    </w:p>
    <w:p w:rsidR="00DE1AF2" w:rsidRPr="00AF6E2C" w:rsidRDefault="00DE1AF2" w:rsidP="00E00DBD">
      <w:pPr>
        <w:pStyle w:val="ListParagraph"/>
        <w:numPr>
          <w:ilvl w:val="0"/>
          <w:numId w:val="23"/>
        </w:numPr>
        <w:spacing w:after="200" w:line="276" w:lineRule="auto"/>
        <w:contextualSpacing/>
      </w:pPr>
      <w:r w:rsidRPr="00AF6E2C">
        <w:lastRenderedPageBreak/>
        <w:t>Одржавање личне и опште хигијене</w:t>
      </w:r>
    </w:p>
    <w:p w:rsidR="00DE1AF2" w:rsidRPr="00AF6E2C" w:rsidRDefault="00DE1AF2" w:rsidP="00E00DBD">
      <w:pPr>
        <w:pStyle w:val="ListParagraph"/>
        <w:numPr>
          <w:ilvl w:val="0"/>
          <w:numId w:val="23"/>
        </w:numPr>
        <w:spacing w:after="200" w:line="276" w:lineRule="auto"/>
        <w:contextualSpacing/>
      </w:pPr>
      <w:r w:rsidRPr="00AF6E2C">
        <w:t>Гледали су филмове и ТВ емисије за децу;</w:t>
      </w:r>
    </w:p>
    <w:p w:rsidR="00DE1AF2" w:rsidRPr="00AF6E2C" w:rsidRDefault="00DE1AF2" w:rsidP="00E00DBD">
      <w:pPr>
        <w:pStyle w:val="ListParagraph"/>
        <w:numPr>
          <w:ilvl w:val="0"/>
          <w:numId w:val="23"/>
        </w:numPr>
        <w:spacing w:after="200" w:line="276" w:lineRule="auto"/>
        <w:contextualSpacing/>
      </w:pPr>
      <w:r w:rsidRPr="00AF6E2C">
        <w:t>Учешће у приредби пријем првака у Дечји савез;</w:t>
      </w:r>
    </w:p>
    <w:p w:rsidR="00DE1AF2" w:rsidRPr="00AF6E2C" w:rsidRDefault="00DE1AF2" w:rsidP="00E00DBD">
      <w:pPr>
        <w:pStyle w:val="ListParagraph"/>
        <w:numPr>
          <w:ilvl w:val="0"/>
          <w:numId w:val="23"/>
        </w:numPr>
        <w:spacing w:after="200" w:line="276" w:lineRule="auto"/>
        <w:contextualSpacing/>
      </w:pPr>
      <w:r w:rsidRPr="00AF6E2C">
        <w:t>Ученици су узели учешће у Новогодишњем програму;</w:t>
      </w:r>
    </w:p>
    <w:p w:rsidR="00DE1AF2" w:rsidRPr="00AF6E2C" w:rsidRDefault="00DE1AF2" w:rsidP="00E00DBD">
      <w:pPr>
        <w:pStyle w:val="ListParagraph"/>
        <w:numPr>
          <w:ilvl w:val="0"/>
          <w:numId w:val="23"/>
        </w:numPr>
        <w:spacing w:after="200" w:line="276" w:lineRule="auto"/>
        <w:contextualSpacing/>
      </w:pPr>
      <w:r w:rsidRPr="00AF6E2C">
        <w:t>Припрема прпграма за Дан школе;</w:t>
      </w:r>
    </w:p>
    <w:p w:rsidR="00DE1AF2" w:rsidRPr="00AF6E2C" w:rsidRDefault="00DE1AF2" w:rsidP="00E00DBD">
      <w:pPr>
        <w:pStyle w:val="ListParagraph"/>
        <w:numPr>
          <w:ilvl w:val="0"/>
          <w:numId w:val="23"/>
        </w:numPr>
        <w:spacing w:after="200" w:line="276" w:lineRule="auto"/>
        <w:contextualSpacing/>
      </w:pPr>
      <w:r w:rsidRPr="00AF6E2C">
        <w:t>Промоција хуманих вредности, учешће у акцијама сакупљања помоћи за социјално угрожене;</w:t>
      </w:r>
    </w:p>
    <w:p w:rsidR="00DE1AF2" w:rsidRPr="00AF6E2C" w:rsidRDefault="00DE1AF2" w:rsidP="00E00DBD">
      <w:pPr>
        <w:pStyle w:val="ListParagraph"/>
        <w:numPr>
          <w:ilvl w:val="0"/>
          <w:numId w:val="23"/>
        </w:numPr>
        <w:spacing w:after="200" w:line="276" w:lineRule="auto"/>
        <w:contextualSpacing/>
      </w:pPr>
      <w:r w:rsidRPr="00AF6E2C">
        <w:t>Поштовање и неговање другарства;</w:t>
      </w:r>
    </w:p>
    <w:p w:rsidR="00DE1AF2" w:rsidRPr="00AF6E2C" w:rsidRDefault="00DE1AF2" w:rsidP="00E00DBD">
      <w:pPr>
        <w:pStyle w:val="ListParagraph"/>
        <w:numPr>
          <w:ilvl w:val="0"/>
          <w:numId w:val="23"/>
        </w:numPr>
        <w:spacing w:after="200" w:line="276" w:lineRule="auto"/>
        <w:contextualSpacing/>
      </w:pPr>
      <w:r w:rsidRPr="00AF6E2C">
        <w:t>Наш однос према старијима и болеснима;</w:t>
      </w:r>
    </w:p>
    <w:p w:rsidR="00DE1AF2" w:rsidRPr="00AF6E2C" w:rsidRDefault="00DE1AF2" w:rsidP="00E00DBD">
      <w:pPr>
        <w:pStyle w:val="ListParagraph"/>
        <w:numPr>
          <w:ilvl w:val="0"/>
          <w:numId w:val="23"/>
        </w:numPr>
        <w:spacing w:after="200" w:line="276" w:lineRule="auto"/>
        <w:contextualSpacing/>
      </w:pPr>
      <w:r w:rsidRPr="00AF6E2C">
        <w:t>Дечје могућности и жеље;</w:t>
      </w:r>
    </w:p>
    <w:p w:rsidR="00DE1AF2" w:rsidRPr="00AF6E2C" w:rsidRDefault="00DE1AF2" w:rsidP="00E00DBD">
      <w:pPr>
        <w:pStyle w:val="ListParagraph"/>
        <w:numPr>
          <w:ilvl w:val="0"/>
          <w:numId w:val="23"/>
        </w:numPr>
        <w:spacing w:after="200" w:line="276" w:lineRule="auto"/>
        <w:contextualSpacing/>
      </w:pPr>
      <w:r w:rsidRPr="00AF6E2C">
        <w:t>Међународни дан деце – 1.6.;</w:t>
      </w:r>
    </w:p>
    <w:p w:rsidR="00DE1AF2" w:rsidRPr="00AF6E2C" w:rsidRDefault="00DE1AF2" w:rsidP="00E00DBD">
      <w:pPr>
        <w:pStyle w:val="ListParagraph"/>
        <w:numPr>
          <w:ilvl w:val="0"/>
          <w:numId w:val="23"/>
        </w:numPr>
        <w:spacing w:after="200" w:line="276" w:lineRule="auto"/>
        <w:contextualSpacing/>
      </w:pPr>
      <w:r w:rsidRPr="00AF6E2C">
        <w:t>Посета радној организацији и упознавање нових занимања;</w:t>
      </w:r>
    </w:p>
    <w:p w:rsidR="00DE1AF2" w:rsidRPr="00AF6E2C" w:rsidRDefault="00DE1AF2" w:rsidP="00E00DBD">
      <w:pPr>
        <w:pStyle w:val="ListParagraph"/>
        <w:numPr>
          <w:ilvl w:val="0"/>
          <w:numId w:val="23"/>
        </w:numPr>
        <w:spacing w:after="200" w:line="276" w:lineRule="auto"/>
        <w:contextualSpacing/>
      </w:pPr>
      <w:r w:rsidRPr="00AF6E2C">
        <w:t>Психолошка радионица и израда породичног стабла;</w:t>
      </w:r>
    </w:p>
    <w:p w:rsidR="00DE1AF2" w:rsidRPr="00AF6E2C" w:rsidRDefault="00DE1AF2" w:rsidP="00E00DBD">
      <w:pPr>
        <w:pStyle w:val="ListParagraph"/>
        <w:numPr>
          <w:ilvl w:val="0"/>
          <w:numId w:val="23"/>
        </w:numPr>
        <w:spacing w:after="200" w:line="276" w:lineRule="auto"/>
        <w:contextualSpacing/>
      </w:pPr>
      <w:r w:rsidRPr="00AF6E2C">
        <w:t>Свако дете је песник. Међународни дан дечје књижевности 2.4.;</w:t>
      </w:r>
    </w:p>
    <w:p w:rsidR="00DE1AF2" w:rsidRPr="00AF6E2C" w:rsidRDefault="00DE1AF2" w:rsidP="00E00DBD">
      <w:pPr>
        <w:pStyle w:val="ListParagraph"/>
        <w:numPr>
          <w:ilvl w:val="0"/>
          <w:numId w:val="23"/>
        </w:numPr>
        <w:spacing w:after="200" w:line="276" w:lineRule="auto"/>
        <w:contextualSpacing/>
      </w:pPr>
      <w:r w:rsidRPr="00AF6E2C">
        <w:t>Делимо послове, дружимо се у игри и другим ситуацијама;</w:t>
      </w:r>
    </w:p>
    <w:p w:rsidR="007D2146" w:rsidRDefault="00DE1AF2" w:rsidP="007D2146">
      <w:r w:rsidRPr="00AF6E2C">
        <w:t>Анализа резултата на крају школске године.</w:t>
      </w:r>
      <w:r w:rsidR="007D2146">
        <w:t xml:space="preserve"> </w:t>
      </w:r>
      <w:r w:rsidRPr="00AF6E2C">
        <w:t xml:space="preserve">Кроз учешће у овим </w:t>
      </w:r>
      <w:r w:rsidR="007D2146">
        <w:t>и додатним активностима успешн</w:t>
      </w:r>
      <w:r w:rsidRPr="00AF6E2C">
        <w:t>су реализовани часови одељенског старешине.</w:t>
      </w:r>
      <w:r w:rsidR="007D2146">
        <w:t xml:space="preserve">                   </w:t>
      </w:r>
      <w:r w:rsidR="007D2146" w:rsidRPr="00AF6E2C">
        <w:t xml:space="preserve">  </w:t>
      </w:r>
    </w:p>
    <w:p w:rsidR="007D2146" w:rsidRPr="00AF6E2C" w:rsidRDefault="007D2146" w:rsidP="007D2146">
      <w:pPr>
        <w:jc w:val="right"/>
      </w:pPr>
      <w:r w:rsidRPr="00AF6E2C">
        <w:t>Одељенски старешина:</w:t>
      </w:r>
    </w:p>
    <w:p w:rsidR="00210A86" w:rsidRDefault="007D2146" w:rsidP="007D2146">
      <w:pPr>
        <w:jc w:val="right"/>
      </w:pPr>
      <w:r w:rsidRPr="00AF6E2C">
        <w:t xml:space="preserve">                                                                         Јелена Остојић</w:t>
      </w:r>
    </w:p>
    <w:p w:rsidR="006671C0" w:rsidRDefault="006671C0" w:rsidP="007D2146">
      <w:pPr>
        <w:jc w:val="right"/>
      </w:pPr>
    </w:p>
    <w:p w:rsidR="006671C0" w:rsidRPr="006671C0" w:rsidRDefault="006671C0" w:rsidP="007D2146">
      <w:pPr>
        <w:jc w:val="right"/>
      </w:pPr>
    </w:p>
    <w:p w:rsidR="009B7731" w:rsidRPr="009B7731" w:rsidRDefault="009B7731" w:rsidP="008477F9"/>
    <w:p w:rsidR="00F94084" w:rsidRPr="00AF6E2C" w:rsidRDefault="00F94084" w:rsidP="00F94084">
      <w:pPr>
        <w:jc w:val="center"/>
        <w:rPr>
          <w:b/>
        </w:rPr>
      </w:pPr>
      <w:r w:rsidRPr="00AF6E2C">
        <w:rPr>
          <w:b/>
        </w:rPr>
        <w:t>ИЗВЕШТАЈ РАДА ОДЕЉЕЊСКОГ СТАРЕШИНЕ</w:t>
      </w:r>
      <w:r w:rsidR="00210A86" w:rsidRPr="00210A86">
        <w:t xml:space="preserve"> </w:t>
      </w:r>
      <w:r w:rsidR="00210A86" w:rsidRPr="00210A86">
        <w:rPr>
          <w:b/>
        </w:rPr>
        <w:t>III2</w:t>
      </w:r>
    </w:p>
    <w:p w:rsidR="00F94084" w:rsidRPr="00AF6E2C" w:rsidRDefault="00F94084" w:rsidP="00F94084"/>
    <w:p w:rsidR="00F94084" w:rsidRPr="00AF6E2C" w:rsidRDefault="00F94084" w:rsidP="00F94084"/>
    <w:p w:rsidR="00F94084" w:rsidRPr="00AF6E2C" w:rsidRDefault="00F94084" w:rsidP="00F94084">
      <w:r w:rsidRPr="00AF6E2C">
        <w:t xml:space="preserve">  У оквиру одељенске заједнице  III2 у текућој школској години с циљем развијања одговорности ученика за сопствено напредовање и развијања свести о потреби и важности поштовања правила у свим групама бавили смо се следећим активностима:</w:t>
      </w:r>
    </w:p>
    <w:p w:rsidR="00F94084" w:rsidRPr="00AF6E2C" w:rsidRDefault="00F94084" w:rsidP="00E00DBD">
      <w:pPr>
        <w:pStyle w:val="ListParagraph"/>
        <w:numPr>
          <w:ilvl w:val="0"/>
          <w:numId w:val="22"/>
        </w:numPr>
        <w:spacing w:after="200" w:line="276" w:lineRule="auto"/>
        <w:contextualSpacing/>
      </w:pPr>
      <w:r w:rsidRPr="00AF6E2C">
        <w:t>Како организовати свој дан</w:t>
      </w:r>
    </w:p>
    <w:p w:rsidR="00F94084" w:rsidRPr="00AF6E2C" w:rsidRDefault="00F94084" w:rsidP="00E00DBD">
      <w:pPr>
        <w:pStyle w:val="ListParagraph"/>
        <w:numPr>
          <w:ilvl w:val="0"/>
          <w:numId w:val="22"/>
        </w:numPr>
        <w:spacing w:after="200" w:line="276" w:lineRule="auto"/>
        <w:contextualSpacing/>
      </w:pPr>
      <w:r w:rsidRPr="00AF6E2C">
        <w:t>Уговор ученика одељења</w:t>
      </w:r>
    </w:p>
    <w:p w:rsidR="00F94084" w:rsidRPr="00AF6E2C" w:rsidRDefault="00F94084" w:rsidP="00E00DBD">
      <w:pPr>
        <w:pStyle w:val="ListParagraph"/>
        <w:numPr>
          <w:ilvl w:val="0"/>
          <w:numId w:val="22"/>
        </w:numPr>
        <w:spacing w:after="200" w:line="276" w:lineRule="auto"/>
        <w:contextualSpacing/>
      </w:pPr>
      <w:r w:rsidRPr="00AF6E2C">
        <w:t>Сагледавање личних особина –самопроцена</w:t>
      </w:r>
    </w:p>
    <w:p w:rsidR="00F94084" w:rsidRPr="00AF6E2C" w:rsidRDefault="00F94084" w:rsidP="00E00DBD">
      <w:pPr>
        <w:pStyle w:val="ListParagraph"/>
        <w:numPr>
          <w:ilvl w:val="0"/>
          <w:numId w:val="22"/>
        </w:numPr>
        <w:spacing w:after="200" w:line="276" w:lineRule="auto"/>
        <w:contextualSpacing/>
      </w:pPr>
      <w:r w:rsidRPr="00AF6E2C">
        <w:t>Како решавамо конфликте</w:t>
      </w:r>
    </w:p>
    <w:p w:rsidR="00F94084" w:rsidRPr="00AF6E2C" w:rsidRDefault="00F94084" w:rsidP="00E00DBD">
      <w:pPr>
        <w:pStyle w:val="ListParagraph"/>
        <w:numPr>
          <w:ilvl w:val="0"/>
          <w:numId w:val="22"/>
        </w:numPr>
        <w:spacing w:after="200" w:line="276" w:lineRule="auto"/>
        <w:contextualSpacing/>
      </w:pPr>
      <w:r w:rsidRPr="00AF6E2C">
        <w:t>Упознајмо људе са различитим потребама-домаћини београдске школе за децу са посебним потребама</w:t>
      </w:r>
    </w:p>
    <w:p w:rsidR="00F94084" w:rsidRPr="00AF6E2C" w:rsidRDefault="00F94084" w:rsidP="00E00DBD">
      <w:pPr>
        <w:pStyle w:val="ListParagraph"/>
        <w:numPr>
          <w:ilvl w:val="0"/>
          <w:numId w:val="22"/>
        </w:numPr>
        <w:spacing w:after="200" w:line="276" w:lineRule="auto"/>
        <w:contextualSpacing/>
      </w:pPr>
      <w:r w:rsidRPr="00AF6E2C">
        <w:t>Дрога, алкохол и пушење</w:t>
      </w:r>
    </w:p>
    <w:p w:rsidR="00F94084" w:rsidRPr="00AF6E2C" w:rsidRDefault="00F94084" w:rsidP="00E00DBD">
      <w:pPr>
        <w:pStyle w:val="ListParagraph"/>
        <w:numPr>
          <w:ilvl w:val="0"/>
          <w:numId w:val="22"/>
        </w:numPr>
        <w:spacing w:after="200" w:line="276" w:lineRule="auto"/>
        <w:contextualSpacing/>
      </w:pPr>
      <w:r w:rsidRPr="00AF6E2C">
        <w:t>Mоји кораци на путу до успеха</w:t>
      </w:r>
    </w:p>
    <w:p w:rsidR="00F94084" w:rsidRPr="00AF6E2C" w:rsidRDefault="00F94084" w:rsidP="00E00DBD">
      <w:pPr>
        <w:pStyle w:val="ListParagraph"/>
        <w:numPr>
          <w:ilvl w:val="0"/>
          <w:numId w:val="22"/>
        </w:numPr>
        <w:spacing w:after="200" w:line="276" w:lineRule="auto"/>
        <w:contextualSpacing/>
      </w:pPr>
      <w:r w:rsidRPr="00AF6E2C">
        <w:t xml:space="preserve">Емпатија </w:t>
      </w:r>
    </w:p>
    <w:p w:rsidR="00F94084" w:rsidRPr="00AF6E2C" w:rsidRDefault="00F94084" w:rsidP="00E00DBD">
      <w:pPr>
        <w:pStyle w:val="ListParagraph"/>
        <w:numPr>
          <w:ilvl w:val="0"/>
          <w:numId w:val="22"/>
        </w:numPr>
        <w:spacing w:after="200" w:line="276" w:lineRule="auto"/>
        <w:contextualSpacing/>
      </w:pPr>
      <w:r w:rsidRPr="00AF6E2C">
        <w:t>Различитости и сукоб</w:t>
      </w:r>
    </w:p>
    <w:p w:rsidR="00F94084" w:rsidRPr="00AF6E2C" w:rsidRDefault="00F94084" w:rsidP="00E00DBD">
      <w:pPr>
        <w:pStyle w:val="ListParagraph"/>
        <w:numPr>
          <w:ilvl w:val="0"/>
          <w:numId w:val="22"/>
        </w:numPr>
        <w:spacing w:after="200" w:line="276" w:lineRule="auto"/>
        <w:contextualSpacing/>
      </w:pPr>
      <w:r w:rsidRPr="00AF6E2C">
        <w:t>Пројекат: Рециклирај не фолирај</w:t>
      </w:r>
    </w:p>
    <w:p w:rsidR="00F94084" w:rsidRPr="00AF6E2C" w:rsidRDefault="00F94084" w:rsidP="00E00DBD">
      <w:pPr>
        <w:pStyle w:val="ListParagraph"/>
        <w:numPr>
          <w:ilvl w:val="0"/>
          <w:numId w:val="22"/>
        </w:numPr>
        <w:spacing w:after="200" w:line="276" w:lineRule="auto"/>
        <w:contextualSpacing/>
      </w:pPr>
      <w:r w:rsidRPr="00AF6E2C">
        <w:t>Дан вода(акција)</w:t>
      </w:r>
    </w:p>
    <w:p w:rsidR="00F94084" w:rsidRPr="00AF6E2C" w:rsidRDefault="00F94084" w:rsidP="00E00DBD">
      <w:pPr>
        <w:pStyle w:val="ListParagraph"/>
        <w:numPr>
          <w:ilvl w:val="0"/>
          <w:numId w:val="22"/>
        </w:numPr>
        <w:spacing w:after="200" w:line="276" w:lineRule="auto"/>
        <w:contextualSpacing/>
      </w:pPr>
      <w:r w:rsidRPr="00AF6E2C">
        <w:t>Дан планете Земље</w:t>
      </w:r>
    </w:p>
    <w:p w:rsidR="00F94084" w:rsidRPr="00AF6E2C" w:rsidRDefault="00F94084" w:rsidP="00E00DBD">
      <w:pPr>
        <w:pStyle w:val="ListParagraph"/>
        <w:numPr>
          <w:ilvl w:val="0"/>
          <w:numId w:val="22"/>
        </w:numPr>
        <w:spacing w:after="200" w:line="276" w:lineRule="auto"/>
        <w:contextualSpacing/>
      </w:pPr>
      <w:r w:rsidRPr="00AF6E2C">
        <w:t>Лепа реч и гвоздена врата отвара</w:t>
      </w:r>
    </w:p>
    <w:p w:rsidR="00F94084" w:rsidRPr="00AF6E2C" w:rsidRDefault="00F94084" w:rsidP="00E00DBD">
      <w:pPr>
        <w:pStyle w:val="ListParagraph"/>
        <w:numPr>
          <w:ilvl w:val="0"/>
          <w:numId w:val="22"/>
        </w:numPr>
        <w:spacing w:after="200" w:line="276" w:lineRule="auto"/>
        <w:contextualSpacing/>
      </w:pPr>
      <w:r w:rsidRPr="00AF6E2C">
        <w:t>Лепо понашање: на улици, у школи, породици, биоскопу...</w:t>
      </w:r>
    </w:p>
    <w:p w:rsidR="00F94084" w:rsidRPr="00AF6E2C" w:rsidRDefault="00F94084" w:rsidP="00E00DBD">
      <w:pPr>
        <w:pStyle w:val="ListParagraph"/>
        <w:numPr>
          <w:ilvl w:val="0"/>
          <w:numId w:val="22"/>
        </w:numPr>
        <w:spacing w:after="200" w:line="276" w:lineRule="auto"/>
        <w:contextualSpacing/>
      </w:pPr>
      <w:r w:rsidRPr="00AF6E2C">
        <w:t>Рефлексија</w:t>
      </w:r>
    </w:p>
    <w:p w:rsidR="00F94084" w:rsidRPr="006671C0" w:rsidRDefault="00F94084" w:rsidP="006671C0">
      <w:pPr>
        <w:pStyle w:val="ListParagraph"/>
        <w:numPr>
          <w:ilvl w:val="0"/>
          <w:numId w:val="22"/>
        </w:numPr>
        <w:spacing w:after="200" w:line="276" w:lineRule="auto"/>
        <w:contextualSpacing/>
      </w:pPr>
      <w:r w:rsidRPr="00AF6E2C">
        <w:t>Да ли сам задовољан постигнутим успехом</w:t>
      </w:r>
    </w:p>
    <w:p w:rsidR="00F94084" w:rsidRPr="00AF6E2C" w:rsidRDefault="00F94084" w:rsidP="00F94084">
      <w:pPr>
        <w:ind w:left="360"/>
      </w:pPr>
      <w:r w:rsidRPr="00AF6E2C">
        <w:t>Ових активности се свакодневно присећамо у разним етапама часа.</w:t>
      </w:r>
    </w:p>
    <w:p w:rsidR="00F94084" w:rsidRPr="00AF6E2C" w:rsidRDefault="00F94084" w:rsidP="00F94084">
      <w:pPr>
        <w:ind w:left="360"/>
      </w:pPr>
      <w:r w:rsidRPr="00AF6E2C">
        <w:t xml:space="preserve">На Часу одељенског старешине одржаног 24.9. а у складу са чланом 4. из одељенског уговора (Свако свакоме треба да помаже) договорено је да свако на себи својствен начин помаже  Матовић Николи за што брже и квалитетније описмењавање. Никола је следећи месец невезано за допунску наставу долазио свакодневно у 12часова и 30минута и са учитељицом вежбао читање. </w:t>
      </w:r>
      <w:r w:rsidRPr="00AF6E2C">
        <w:lastRenderedPageBreak/>
        <w:t>Похвално је што је ученик редовно долазио на часове.Ученик је успео да искаже своју изразиту прецизност и да у области цртања геометријских облика оствари значајан успех. Научио је да чита просту реченицу и да разуме прочитано. Ученик се на крају школске године преводи у 4.разред са две недовољне оцене из српског језика и енглеског језика.</w:t>
      </w:r>
    </w:p>
    <w:p w:rsidR="00F94084" w:rsidRPr="00AF6E2C" w:rsidRDefault="00F94084" w:rsidP="00F94084">
      <w:r w:rsidRPr="00AF6E2C">
        <w:t>Ученици који брже напредују на часу одржаном 1.10. изразили жељу за додатном наставом после чега смо се на разредном нивоу договориле и три пута недељно органозовале часове за даровите ученике-младе математичаре. Часове су наизменично изводиле учитељице трећег разреда. Ученик Бабић Андреј је освојио 3. Место на општинском такмичењу из математике.</w:t>
      </w:r>
    </w:p>
    <w:p w:rsidR="00F94084" w:rsidRPr="00AF6E2C" w:rsidRDefault="00F94084" w:rsidP="00F94084">
      <w:r w:rsidRPr="00AF6E2C">
        <w:t>Паралелно овим часовима друга учитељица је изводила допунску наставу са ученицима који углавном имају потешкоће приликом израде текстуалних задатака .</w:t>
      </w:r>
    </w:p>
    <w:p w:rsidR="00F94084" w:rsidRPr="00AF6E2C" w:rsidRDefault="00F94084" w:rsidP="00F94084">
      <w:pPr>
        <w:rPr>
          <w:lang w:eastAsia="hr-HR"/>
        </w:rPr>
      </w:pPr>
      <w:r w:rsidRPr="00AF6E2C">
        <w:t xml:space="preserve">        На основу одлуке ОВ млађих разреда за ученике, који су поред учесталог подсећања на радне обавезе и поред изречене васпитно-дисциплинске мере наставили са непоштовањем истих ,организоване радионице у оквиру пројекта“Није тешко бити фин“.</w:t>
      </w:r>
      <w:r w:rsidRPr="00AF6E2C">
        <w:rPr>
          <w:lang w:eastAsia="hr-HR"/>
        </w:rPr>
        <w:t xml:space="preserve"> Овај пројекат је резултат развијања одговорности и самосвести код ученика.Изводиле га учитељице млађих разреда наизменично.Пројектна документација код учитељица.</w:t>
      </w:r>
    </w:p>
    <w:p w:rsidR="00F94084" w:rsidRPr="00AF6E2C" w:rsidRDefault="00F94084" w:rsidP="00F94084">
      <w:pPr>
        <w:rPr>
          <w:lang w:eastAsia="hr-HR"/>
        </w:rPr>
      </w:pPr>
      <w:r w:rsidRPr="00AF6E2C">
        <w:rPr>
          <w:lang w:eastAsia="hr-HR"/>
        </w:rPr>
        <w:t xml:space="preserve">     Учествовали у реализацији пројекта „Путеви будућности“. Знања која смо стекли о материјалима уз помоћ учитељица и ковача Мусић Мунира, применили и направили сензорне табле које ће користити будући ученик 1.разреда.</w:t>
      </w:r>
    </w:p>
    <w:p w:rsidR="00F94084" w:rsidRPr="006671C0" w:rsidRDefault="00F94084" w:rsidP="00210A86">
      <w:pPr>
        <w:rPr>
          <w:lang w:eastAsia="hr-HR"/>
        </w:rPr>
      </w:pPr>
    </w:p>
    <w:p w:rsidR="00F94084" w:rsidRPr="00AF6E2C" w:rsidRDefault="00F94084" w:rsidP="00F94084">
      <w:pPr>
        <w:jc w:val="right"/>
        <w:rPr>
          <w:lang w:eastAsia="hr-HR"/>
        </w:rPr>
      </w:pPr>
      <w:r w:rsidRPr="00AF6E2C">
        <w:rPr>
          <w:lang w:eastAsia="hr-HR"/>
        </w:rPr>
        <w:t xml:space="preserve">                                                                                            Одељенски старешина, </w:t>
      </w:r>
    </w:p>
    <w:p w:rsidR="00126BA2" w:rsidRDefault="00F94084" w:rsidP="006A23FF">
      <w:pPr>
        <w:jc w:val="right"/>
        <w:rPr>
          <w:lang w:eastAsia="hr-HR"/>
        </w:rPr>
      </w:pPr>
      <w:r w:rsidRPr="00AF6E2C">
        <w:rPr>
          <w:lang w:eastAsia="hr-HR"/>
        </w:rPr>
        <w:t xml:space="preserve">                                                                           </w:t>
      </w:r>
      <w:r w:rsidR="006A23FF" w:rsidRPr="00AF6E2C">
        <w:rPr>
          <w:lang w:eastAsia="hr-HR"/>
        </w:rPr>
        <w:t xml:space="preserve">                  Аида Аличкови</w:t>
      </w:r>
      <w:r w:rsidR="008C27DB" w:rsidRPr="00AF6E2C">
        <w:rPr>
          <w:lang w:eastAsia="hr-HR"/>
        </w:rPr>
        <w:t>ћ</w:t>
      </w:r>
    </w:p>
    <w:p w:rsidR="006671C0" w:rsidRDefault="006671C0" w:rsidP="006A23FF">
      <w:pPr>
        <w:jc w:val="right"/>
        <w:rPr>
          <w:lang w:eastAsia="hr-HR"/>
        </w:rPr>
      </w:pPr>
    </w:p>
    <w:p w:rsidR="006671C0" w:rsidRPr="006671C0" w:rsidRDefault="006671C0" w:rsidP="006A23FF">
      <w:pPr>
        <w:jc w:val="right"/>
        <w:rPr>
          <w:lang w:eastAsia="hr-HR"/>
        </w:rPr>
      </w:pPr>
    </w:p>
    <w:p w:rsidR="006671C0" w:rsidRPr="006671C0" w:rsidRDefault="006671C0" w:rsidP="006A23FF">
      <w:pPr>
        <w:jc w:val="right"/>
        <w:rPr>
          <w:lang w:eastAsia="hr-HR"/>
        </w:rPr>
      </w:pPr>
    </w:p>
    <w:p w:rsidR="00210A86" w:rsidRPr="00210A86" w:rsidRDefault="00210A86" w:rsidP="007D2146">
      <w:pPr>
        <w:rPr>
          <w:lang w:eastAsia="hr-HR"/>
        </w:rPr>
      </w:pPr>
    </w:p>
    <w:p w:rsidR="00126BA2" w:rsidRPr="00AF6E2C" w:rsidRDefault="00126BA2" w:rsidP="006A23FF">
      <w:pPr>
        <w:jc w:val="center"/>
        <w:rPr>
          <w:b/>
        </w:rPr>
      </w:pPr>
      <w:r w:rsidRPr="00AF6E2C">
        <w:rPr>
          <w:b/>
        </w:rPr>
        <w:t>ИЗВЕШТАЈ РАДА ОДЕЉЕЊСКЕ ЗАЈЕДНИЦЕ</w:t>
      </w:r>
      <w:r w:rsidR="00210A86" w:rsidRPr="00210A86">
        <w:t xml:space="preserve"> </w:t>
      </w:r>
      <w:r w:rsidR="00210A86" w:rsidRPr="00210A86">
        <w:rPr>
          <w:b/>
        </w:rPr>
        <w:t>III1</w:t>
      </w:r>
    </w:p>
    <w:p w:rsidR="00126BA2" w:rsidRPr="00AF6E2C" w:rsidRDefault="00126BA2" w:rsidP="00126BA2"/>
    <w:p w:rsidR="00126BA2" w:rsidRPr="00AF6E2C" w:rsidRDefault="00126BA2" w:rsidP="00126BA2">
      <w:r w:rsidRPr="00AF6E2C">
        <w:t xml:space="preserve">  У оквиру одељенске заједнице  III1 у текућој школској години с циљем развијања одговорности ученика за сопствено напредовање и развијања свести о потреби и важности поштовања правила у свим групама бавили смо се следећим активностима:</w:t>
      </w:r>
    </w:p>
    <w:p w:rsidR="00126BA2" w:rsidRPr="00AF6E2C" w:rsidRDefault="00126BA2" w:rsidP="00E00DBD">
      <w:pPr>
        <w:pStyle w:val="ListParagraph"/>
        <w:numPr>
          <w:ilvl w:val="0"/>
          <w:numId w:val="21"/>
        </w:numPr>
        <w:tabs>
          <w:tab w:val="num" w:pos="851"/>
        </w:tabs>
        <w:contextualSpacing/>
      </w:pPr>
      <w:r w:rsidRPr="00AF6E2C">
        <w:t>Срећан почетак – Опет заједно</w:t>
      </w:r>
    </w:p>
    <w:p w:rsidR="00126BA2" w:rsidRPr="00AF6E2C" w:rsidRDefault="00126BA2" w:rsidP="00E00DBD">
      <w:pPr>
        <w:pStyle w:val="ListParagraph"/>
        <w:numPr>
          <w:ilvl w:val="0"/>
          <w:numId w:val="21"/>
        </w:numPr>
        <w:tabs>
          <w:tab w:val="num" w:pos="851"/>
        </w:tabs>
        <w:contextualSpacing/>
      </w:pPr>
      <w:r w:rsidRPr="00AF6E2C">
        <w:t>Конституисање Одељенске заједнице</w:t>
      </w:r>
    </w:p>
    <w:p w:rsidR="00126BA2" w:rsidRPr="00AF6E2C" w:rsidRDefault="00126BA2" w:rsidP="00E00DBD">
      <w:pPr>
        <w:pStyle w:val="ListParagraph"/>
        <w:numPr>
          <w:ilvl w:val="0"/>
          <w:numId w:val="21"/>
        </w:numPr>
        <w:tabs>
          <w:tab w:val="num" w:pos="851"/>
        </w:tabs>
        <w:contextualSpacing/>
      </w:pPr>
      <w:r w:rsidRPr="00AF6E2C">
        <w:t xml:space="preserve">Како организовати свој радни дан </w:t>
      </w:r>
    </w:p>
    <w:p w:rsidR="00126BA2" w:rsidRPr="00AF6E2C" w:rsidRDefault="00126BA2" w:rsidP="00E00DBD">
      <w:pPr>
        <w:pStyle w:val="ListParagraph"/>
        <w:numPr>
          <w:ilvl w:val="0"/>
          <w:numId w:val="21"/>
        </w:numPr>
        <w:tabs>
          <w:tab w:val="num" w:pos="851"/>
        </w:tabs>
        <w:contextualSpacing/>
      </w:pPr>
      <w:r w:rsidRPr="00AF6E2C">
        <w:t>Психолошка радионица – Учинио сам добро дело</w:t>
      </w:r>
    </w:p>
    <w:p w:rsidR="00126BA2" w:rsidRPr="00AF6E2C" w:rsidRDefault="00126BA2" w:rsidP="00E00DBD">
      <w:pPr>
        <w:pStyle w:val="ListParagraph"/>
        <w:numPr>
          <w:ilvl w:val="0"/>
          <w:numId w:val="21"/>
        </w:numPr>
        <w:tabs>
          <w:tab w:val="num" w:pos="851"/>
        </w:tabs>
        <w:contextualSpacing/>
      </w:pPr>
      <w:r w:rsidRPr="00AF6E2C">
        <w:t>Ученик месеца – Акција постигнућа</w:t>
      </w:r>
    </w:p>
    <w:p w:rsidR="00126BA2" w:rsidRPr="00AF6E2C" w:rsidRDefault="00126BA2" w:rsidP="00E00DBD">
      <w:pPr>
        <w:pStyle w:val="ListParagraph"/>
        <w:numPr>
          <w:ilvl w:val="0"/>
          <w:numId w:val="21"/>
        </w:numPr>
        <w:tabs>
          <w:tab w:val="num" w:pos="851"/>
        </w:tabs>
        <w:contextualSpacing/>
      </w:pPr>
      <w:r w:rsidRPr="00AF6E2C">
        <w:t>Дружимо се уз музику, игру и рад</w:t>
      </w:r>
    </w:p>
    <w:p w:rsidR="00126BA2" w:rsidRPr="00AF6E2C" w:rsidRDefault="00126BA2" w:rsidP="00E00DBD">
      <w:pPr>
        <w:pStyle w:val="ListParagraph"/>
        <w:numPr>
          <w:ilvl w:val="0"/>
          <w:numId w:val="21"/>
        </w:numPr>
        <w:tabs>
          <w:tab w:val="num" w:pos="851"/>
        </w:tabs>
        <w:contextualSpacing/>
      </w:pPr>
      <w:r w:rsidRPr="00AF6E2C">
        <w:t>Прве оцене у одељењу</w:t>
      </w:r>
    </w:p>
    <w:p w:rsidR="00126BA2" w:rsidRPr="00AF6E2C" w:rsidRDefault="00126BA2" w:rsidP="00E00DBD">
      <w:pPr>
        <w:pStyle w:val="ListParagraph"/>
        <w:numPr>
          <w:ilvl w:val="0"/>
          <w:numId w:val="21"/>
        </w:numPr>
        <w:tabs>
          <w:tab w:val="num" w:pos="851"/>
        </w:tabs>
        <w:contextualSpacing/>
      </w:pPr>
      <w:r w:rsidRPr="00AF6E2C">
        <w:t>Разговор о оценама пред први класификациони период</w:t>
      </w:r>
    </w:p>
    <w:p w:rsidR="00126BA2" w:rsidRPr="00AF6E2C" w:rsidRDefault="00126BA2" w:rsidP="00E00DBD">
      <w:pPr>
        <w:pStyle w:val="ListParagraph"/>
        <w:numPr>
          <w:ilvl w:val="0"/>
          <w:numId w:val="21"/>
        </w:numPr>
        <w:tabs>
          <w:tab w:val="num" w:pos="851"/>
        </w:tabs>
        <w:contextualSpacing/>
      </w:pPr>
      <w:r w:rsidRPr="00AF6E2C">
        <w:t>Психолошка радионица – Како да постанемо добри и хумани</w:t>
      </w:r>
    </w:p>
    <w:p w:rsidR="00126BA2" w:rsidRPr="00AF6E2C" w:rsidRDefault="00126BA2" w:rsidP="00E00DBD">
      <w:pPr>
        <w:pStyle w:val="ListParagraph"/>
        <w:numPr>
          <w:ilvl w:val="0"/>
          <w:numId w:val="21"/>
        </w:numPr>
        <w:tabs>
          <w:tab w:val="num" w:pos="851"/>
        </w:tabs>
        <w:contextualSpacing/>
      </w:pPr>
      <w:r w:rsidRPr="00AF6E2C">
        <w:t>Ученик месеца – Акција постигнућа</w:t>
      </w:r>
    </w:p>
    <w:p w:rsidR="00126BA2" w:rsidRPr="00AF6E2C" w:rsidRDefault="00126BA2" w:rsidP="00E00DBD">
      <w:pPr>
        <w:pStyle w:val="ListParagraph"/>
        <w:numPr>
          <w:ilvl w:val="0"/>
          <w:numId w:val="21"/>
        </w:numPr>
        <w:tabs>
          <w:tab w:val="num" w:pos="851"/>
        </w:tabs>
        <w:contextualSpacing/>
      </w:pPr>
      <w:r w:rsidRPr="00AF6E2C">
        <w:t xml:space="preserve">Алкохол – породични и друштвенио зло </w:t>
      </w:r>
    </w:p>
    <w:p w:rsidR="00126BA2" w:rsidRPr="00AF6E2C" w:rsidRDefault="00126BA2" w:rsidP="00E00DBD">
      <w:pPr>
        <w:pStyle w:val="ListParagraph"/>
        <w:numPr>
          <w:ilvl w:val="0"/>
          <w:numId w:val="21"/>
        </w:numPr>
        <w:tabs>
          <w:tab w:val="num" w:pos="851"/>
        </w:tabs>
        <w:contextualSpacing/>
      </w:pPr>
      <w:r w:rsidRPr="00AF6E2C">
        <w:t>Сарадња породице и школе</w:t>
      </w:r>
    </w:p>
    <w:p w:rsidR="00126BA2" w:rsidRPr="00AF6E2C" w:rsidRDefault="00126BA2" w:rsidP="00E00DBD">
      <w:pPr>
        <w:pStyle w:val="ListParagraph"/>
        <w:numPr>
          <w:ilvl w:val="0"/>
          <w:numId w:val="21"/>
        </w:numPr>
        <w:tabs>
          <w:tab w:val="num" w:pos="851"/>
        </w:tabs>
        <w:contextualSpacing/>
      </w:pPr>
      <w:r w:rsidRPr="00AF6E2C">
        <w:t>Проблеме решавамо разговором а не тучом</w:t>
      </w:r>
    </w:p>
    <w:p w:rsidR="00126BA2" w:rsidRPr="00AF6E2C" w:rsidRDefault="00126BA2" w:rsidP="00E00DBD">
      <w:pPr>
        <w:pStyle w:val="ListParagraph"/>
        <w:numPr>
          <w:ilvl w:val="0"/>
          <w:numId w:val="21"/>
        </w:numPr>
        <w:tabs>
          <w:tab w:val="num" w:pos="851"/>
        </w:tabs>
        <w:contextualSpacing/>
      </w:pPr>
      <w:r w:rsidRPr="00AF6E2C">
        <w:t>Колико смо успешни?</w:t>
      </w:r>
    </w:p>
    <w:p w:rsidR="00126BA2" w:rsidRPr="00AF6E2C" w:rsidRDefault="00126BA2" w:rsidP="00E00DBD">
      <w:pPr>
        <w:pStyle w:val="ListParagraph"/>
        <w:numPr>
          <w:ilvl w:val="0"/>
          <w:numId w:val="21"/>
        </w:numPr>
        <w:tabs>
          <w:tab w:val="num" w:pos="851"/>
        </w:tabs>
        <w:contextualSpacing/>
      </w:pPr>
      <w:r w:rsidRPr="00AF6E2C">
        <w:t>Дечија права и обавезе</w:t>
      </w:r>
    </w:p>
    <w:p w:rsidR="00126BA2" w:rsidRPr="00AF6E2C" w:rsidRDefault="00126BA2" w:rsidP="00E00DBD">
      <w:pPr>
        <w:pStyle w:val="ListParagraph"/>
        <w:numPr>
          <w:ilvl w:val="0"/>
          <w:numId w:val="21"/>
        </w:numPr>
        <w:tabs>
          <w:tab w:val="num" w:pos="851"/>
        </w:tabs>
        <w:contextualSpacing/>
      </w:pPr>
      <w:r w:rsidRPr="00AF6E2C">
        <w:t>Радујемо се Новој години</w:t>
      </w:r>
    </w:p>
    <w:p w:rsidR="00126BA2" w:rsidRPr="00AF6E2C" w:rsidRDefault="00126BA2" w:rsidP="00E00DBD">
      <w:pPr>
        <w:pStyle w:val="ListParagraph"/>
        <w:numPr>
          <w:ilvl w:val="0"/>
          <w:numId w:val="21"/>
        </w:numPr>
        <w:tabs>
          <w:tab w:val="num" w:pos="851"/>
        </w:tabs>
        <w:contextualSpacing/>
      </w:pPr>
      <w:r w:rsidRPr="00AF6E2C">
        <w:t>Припреме за прославу Светог Саве</w:t>
      </w:r>
    </w:p>
    <w:p w:rsidR="00126BA2" w:rsidRPr="00AF6E2C" w:rsidRDefault="00126BA2" w:rsidP="00E00DBD">
      <w:pPr>
        <w:pStyle w:val="ListParagraph"/>
        <w:numPr>
          <w:ilvl w:val="0"/>
          <w:numId w:val="21"/>
        </w:numPr>
        <w:tabs>
          <w:tab w:val="num" w:pos="851"/>
        </w:tabs>
        <w:contextualSpacing/>
      </w:pPr>
      <w:r w:rsidRPr="00AF6E2C">
        <w:t>Ученик месеца – Акција постигнућа</w:t>
      </w:r>
    </w:p>
    <w:p w:rsidR="00126BA2" w:rsidRPr="00AF6E2C" w:rsidRDefault="00126BA2" w:rsidP="00E00DBD">
      <w:pPr>
        <w:pStyle w:val="ListParagraph"/>
        <w:numPr>
          <w:ilvl w:val="0"/>
          <w:numId w:val="21"/>
        </w:numPr>
        <w:tabs>
          <w:tab w:val="num" w:pos="851"/>
        </w:tabs>
        <w:contextualSpacing/>
      </w:pPr>
      <w:r w:rsidRPr="00AF6E2C">
        <w:t>Прослава Светог Саве</w:t>
      </w:r>
    </w:p>
    <w:p w:rsidR="00126BA2" w:rsidRPr="00AF6E2C" w:rsidRDefault="00126BA2" w:rsidP="00E00DBD">
      <w:pPr>
        <w:pStyle w:val="ListParagraph"/>
        <w:numPr>
          <w:ilvl w:val="0"/>
          <w:numId w:val="21"/>
        </w:numPr>
        <w:tabs>
          <w:tab w:val="num" w:pos="851"/>
        </w:tabs>
        <w:contextualSpacing/>
      </w:pPr>
      <w:r w:rsidRPr="00AF6E2C">
        <w:t>Акција – Израда хуманитарних честитки</w:t>
      </w:r>
    </w:p>
    <w:p w:rsidR="00126BA2" w:rsidRPr="00AF6E2C" w:rsidRDefault="00126BA2" w:rsidP="00E00DBD">
      <w:pPr>
        <w:pStyle w:val="ListParagraph"/>
        <w:numPr>
          <w:ilvl w:val="0"/>
          <w:numId w:val="21"/>
        </w:numPr>
        <w:tabs>
          <w:tab w:val="num" w:pos="851"/>
        </w:tabs>
        <w:contextualSpacing/>
      </w:pPr>
      <w:r w:rsidRPr="00AF6E2C">
        <w:t>Мој омиљени јунак</w:t>
      </w:r>
    </w:p>
    <w:p w:rsidR="00126BA2" w:rsidRPr="00AF6E2C" w:rsidRDefault="00126BA2" w:rsidP="00E00DBD">
      <w:pPr>
        <w:pStyle w:val="ListParagraph"/>
        <w:numPr>
          <w:ilvl w:val="0"/>
          <w:numId w:val="21"/>
        </w:numPr>
        <w:tabs>
          <w:tab w:val="num" w:pos="851"/>
        </w:tabs>
        <w:contextualSpacing/>
      </w:pPr>
      <w:r w:rsidRPr="00AF6E2C">
        <w:t>Ученик месеца – Акција постигнућа</w:t>
      </w:r>
    </w:p>
    <w:p w:rsidR="00126BA2" w:rsidRPr="00AF6E2C" w:rsidRDefault="00126BA2" w:rsidP="00E00DBD">
      <w:pPr>
        <w:pStyle w:val="ListParagraph"/>
        <w:numPr>
          <w:ilvl w:val="0"/>
          <w:numId w:val="21"/>
        </w:numPr>
        <w:tabs>
          <w:tab w:val="num" w:pos="851"/>
        </w:tabs>
        <w:contextualSpacing/>
      </w:pPr>
      <w:r w:rsidRPr="00AF6E2C">
        <w:t xml:space="preserve">Како сам дошао на свет </w:t>
      </w:r>
    </w:p>
    <w:p w:rsidR="00126BA2" w:rsidRPr="00AF6E2C" w:rsidRDefault="00126BA2" w:rsidP="00E00DBD">
      <w:pPr>
        <w:pStyle w:val="ListParagraph"/>
        <w:numPr>
          <w:ilvl w:val="0"/>
          <w:numId w:val="21"/>
        </w:numPr>
        <w:tabs>
          <w:tab w:val="num" w:pos="851"/>
        </w:tabs>
        <w:contextualSpacing/>
      </w:pPr>
      <w:r w:rsidRPr="00AF6E2C">
        <w:t>Ученик месеца – Акција постигнућа</w:t>
      </w:r>
    </w:p>
    <w:p w:rsidR="00126BA2" w:rsidRPr="00AF6E2C" w:rsidRDefault="00126BA2" w:rsidP="00E00DBD">
      <w:pPr>
        <w:pStyle w:val="ListParagraph"/>
        <w:numPr>
          <w:ilvl w:val="0"/>
          <w:numId w:val="21"/>
        </w:numPr>
        <w:tabs>
          <w:tab w:val="num" w:pos="851"/>
        </w:tabs>
        <w:contextualSpacing/>
      </w:pPr>
      <w:r w:rsidRPr="00AF6E2C">
        <w:t>Наши узајамни породични односи</w:t>
      </w:r>
    </w:p>
    <w:p w:rsidR="00126BA2" w:rsidRPr="00AF6E2C" w:rsidRDefault="00126BA2" w:rsidP="00E00DBD">
      <w:pPr>
        <w:pStyle w:val="ListParagraph"/>
        <w:numPr>
          <w:ilvl w:val="0"/>
          <w:numId w:val="21"/>
        </w:numPr>
        <w:tabs>
          <w:tab w:val="num" w:pos="851"/>
        </w:tabs>
        <w:contextualSpacing/>
      </w:pPr>
      <w:r w:rsidRPr="00AF6E2C">
        <w:lastRenderedPageBreak/>
        <w:t xml:space="preserve">Сазревање личности у односу на физички развој </w:t>
      </w:r>
    </w:p>
    <w:p w:rsidR="00126BA2" w:rsidRPr="00AF6E2C" w:rsidRDefault="00126BA2" w:rsidP="00E00DBD">
      <w:pPr>
        <w:pStyle w:val="ListParagraph"/>
        <w:numPr>
          <w:ilvl w:val="0"/>
          <w:numId w:val="21"/>
        </w:numPr>
        <w:tabs>
          <w:tab w:val="num" w:pos="851"/>
        </w:tabs>
        <w:contextualSpacing/>
      </w:pPr>
      <w:r w:rsidRPr="00AF6E2C">
        <w:t xml:space="preserve">Развојне карактеристике у пубертету </w:t>
      </w:r>
    </w:p>
    <w:p w:rsidR="00126BA2" w:rsidRPr="00AF6E2C" w:rsidRDefault="00126BA2" w:rsidP="00E00DBD">
      <w:pPr>
        <w:pStyle w:val="ListParagraph"/>
        <w:numPr>
          <w:ilvl w:val="0"/>
          <w:numId w:val="21"/>
        </w:numPr>
        <w:tabs>
          <w:tab w:val="num" w:pos="851"/>
        </w:tabs>
        <w:contextualSpacing/>
      </w:pPr>
      <w:r w:rsidRPr="00AF6E2C">
        <w:t>Ученик месеца – Акција постигнућа</w:t>
      </w:r>
    </w:p>
    <w:p w:rsidR="00126BA2" w:rsidRPr="00AF6E2C" w:rsidRDefault="00126BA2" w:rsidP="00E00DBD">
      <w:pPr>
        <w:pStyle w:val="ListParagraph"/>
        <w:numPr>
          <w:ilvl w:val="0"/>
          <w:numId w:val="21"/>
        </w:numPr>
        <w:tabs>
          <w:tab w:val="num" w:pos="851"/>
        </w:tabs>
        <w:contextualSpacing/>
      </w:pPr>
      <w:r w:rsidRPr="00AF6E2C">
        <w:t>Ментална хигијена и односи са особама из непосредне околине</w:t>
      </w:r>
    </w:p>
    <w:p w:rsidR="00126BA2" w:rsidRPr="00AF6E2C" w:rsidRDefault="00126BA2" w:rsidP="00E00DBD">
      <w:pPr>
        <w:pStyle w:val="ListParagraph"/>
        <w:numPr>
          <w:ilvl w:val="0"/>
          <w:numId w:val="21"/>
        </w:numPr>
        <w:tabs>
          <w:tab w:val="num" w:pos="851"/>
        </w:tabs>
        <w:contextualSpacing/>
      </w:pPr>
      <w:r w:rsidRPr="00AF6E2C">
        <w:t>Психолошка радионица – Ја у улози родитеља</w:t>
      </w:r>
    </w:p>
    <w:p w:rsidR="00126BA2" w:rsidRPr="00AF6E2C" w:rsidRDefault="00126BA2" w:rsidP="00E00DBD">
      <w:pPr>
        <w:pStyle w:val="ListParagraph"/>
        <w:numPr>
          <w:ilvl w:val="0"/>
          <w:numId w:val="21"/>
        </w:numPr>
        <w:tabs>
          <w:tab w:val="num" w:pos="851"/>
        </w:tabs>
        <w:contextualSpacing/>
      </w:pPr>
      <w:r w:rsidRPr="00AF6E2C">
        <w:t>Решавамо несугласице</w:t>
      </w:r>
    </w:p>
    <w:p w:rsidR="00126BA2" w:rsidRPr="00AF6E2C" w:rsidRDefault="00126BA2" w:rsidP="00E00DBD">
      <w:pPr>
        <w:pStyle w:val="ListParagraph"/>
        <w:numPr>
          <w:ilvl w:val="0"/>
          <w:numId w:val="21"/>
        </w:numPr>
        <w:tabs>
          <w:tab w:val="num" w:pos="851"/>
        </w:tabs>
        <w:contextualSpacing/>
      </w:pPr>
      <w:r w:rsidRPr="00AF6E2C">
        <w:t>Кад бих био наставник</w:t>
      </w:r>
    </w:p>
    <w:p w:rsidR="00126BA2" w:rsidRPr="00AF6E2C" w:rsidRDefault="00126BA2" w:rsidP="00E00DBD">
      <w:pPr>
        <w:pStyle w:val="ListParagraph"/>
        <w:numPr>
          <w:ilvl w:val="0"/>
          <w:numId w:val="21"/>
        </w:numPr>
        <w:tabs>
          <w:tab w:val="num" w:pos="851"/>
        </w:tabs>
        <w:contextualSpacing/>
      </w:pPr>
      <w:r w:rsidRPr="00AF6E2C">
        <w:t>Акција уређења школског простора</w:t>
      </w:r>
    </w:p>
    <w:p w:rsidR="00126BA2" w:rsidRPr="00AF6E2C" w:rsidRDefault="00126BA2" w:rsidP="00E00DBD">
      <w:pPr>
        <w:pStyle w:val="ListParagraph"/>
        <w:numPr>
          <w:ilvl w:val="0"/>
          <w:numId w:val="21"/>
        </w:numPr>
        <w:tabs>
          <w:tab w:val="num" w:pos="851"/>
        </w:tabs>
        <w:contextualSpacing/>
      </w:pPr>
      <w:r w:rsidRPr="00AF6E2C">
        <w:t xml:space="preserve">Проблеме решавамо разговором </w:t>
      </w:r>
    </w:p>
    <w:p w:rsidR="00126BA2" w:rsidRPr="00AF6E2C" w:rsidRDefault="00126BA2" w:rsidP="00E00DBD">
      <w:pPr>
        <w:pStyle w:val="ListParagraph"/>
        <w:numPr>
          <w:ilvl w:val="0"/>
          <w:numId w:val="21"/>
        </w:numPr>
        <w:tabs>
          <w:tab w:val="num" w:pos="851"/>
        </w:tabs>
        <w:contextualSpacing/>
      </w:pPr>
      <w:r w:rsidRPr="00AF6E2C">
        <w:t xml:space="preserve">Најбољи ученици трећег разреда </w:t>
      </w:r>
    </w:p>
    <w:p w:rsidR="00126BA2" w:rsidRPr="007D2146" w:rsidRDefault="00126BA2" w:rsidP="00E00DBD">
      <w:pPr>
        <w:pStyle w:val="ListParagraph"/>
        <w:numPr>
          <w:ilvl w:val="0"/>
          <w:numId w:val="21"/>
        </w:numPr>
        <w:tabs>
          <w:tab w:val="num" w:pos="851"/>
        </w:tabs>
        <w:contextualSpacing/>
      </w:pPr>
      <w:r w:rsidRPr="00AF6E2C">
        <w:t>На крају трећег разред</w:t>
      </w:r>
    </w:p>
    <w:p w:rsidR="00126BA2" w:rsidRPr="00AF6E2C" w:rsidRDefault="00126BA2" w:rsidP="00126BA2">
      <w:pPr>
        <w:ind w:left="360"/>
      </w:pPr>
      <w:r w:rsidRPr="00AF6E2C">
        <w:t>Ових активности се свакодневно присећамо у разним етапама часа.</w:t>
      </w:r>
    </w:p>
    <w:p w:rsidR="00126BA2" w:rsidRPr="00AF6E2C" w:rsidRDefault="00126BA2" w:rsidP="00126BA2">
      <w:r w:rsidRPr="00AF6E2C">
        <w:t>Ученици који брже напредују на часу одржаном 1.10. изразили жељу за додатном наставом после чега смо се на разредном нивоу договориле и три пута недељно органозовале часове за даровите ученике-младе математичаре. Часове су наизменично изводиле учитељице трећег разреда.</w:t>
      </w:r>
    </w:p>
    <w:p w:rsidR="00126BA2" w:rsidRPr="00AF6E2C" w:rsidRDefault="00126BA2" w:rsidP="00126BA2">
      <w:r w:rsidRPr="00AF6E2C">
        <w:t>Паралелно овим часовима друга учитељица је изводила допунску наставу са ученицима који углавном имају потешкоће приликом израде текстуалних задатака .</w:t>
      </w:r>
    </w:p>
    <w:p w:rsidR="007D2146" w:rsidRDefault="00126BA2" w:rsidP="00126BA2">
      <w:pPr>
        <w:rPr>
          <w:lang w:eastAsia="hr-HR"/>
        </w:rPr>
      </w:pPr>
      <w:r w:rsidRPr="00AF6E2C">
        <w:t xml:space="preserve">        На основу одлуке ОВ млађих разреда за ученике, који су поред учесталог подсећања на радне обавезе и поред изречене васпитно-дисциплинске мере наставили са непоштовањем истих ,организоване радионице у оквиру пројекта“Није тешко бити фин“.</w:t>
      </w:r>
      <w:r w:rsidRPr="00AF6E2C">
        <w:rPr>
          <w:lang w:eastAsia="hr-HR"/>
        </w:rPr>
        <w:t xml:space="preserve"> Овај пројекат је резултат развијања одговорности и самосвести код ученика.Изводе га учитељице млађих разреда наизменично.</w:t>
      </w:r>
    </w:p>
    <w:p w:rsidR="007D2146" w:rsidRPr="007D2146" w:rsidRDefault="007D2146" w:rsidP="00126BA2">
      <w:pPr>
        <w:rPr>
          <w:lang w:eastAsia="hr-HR"/>
        </w:rPr>
      </w:pPr>
    </w:p>
    <w:p w:rsidR="00126BA2" w:rsidRPr="00AF6E2C" w:rsidRDefault="006A23FF" w:rsidP="00126BA2">
      <w:pPr>
        <w:jc w:val="right"/>
        <w:rPr>
          <w:lang w:eastAsia="hr-HR"/>
        </w:rPr>
      </w:pPr>
      <w:r w:rsidRPr="00AF6E2C">
        <w:rPr>
          <w:lang w:eastAsia="hr-HR"/>
        </w:rPr>
        <w:t xml:space="preserve">                </w:t>
      </w:r>
      <w:r w:rsidR="00126BA2" w:rsidRPr="00AF6E2C">
        <w:rPr>
          <w:lang w:eastAsia="hr-HR"/>
        </w:rPr>
        <w:t xml:space="preserve">                                                                          Одељенски старешина, </w:t>
      </w:r>
    </w:p>
    <w:p w:rsidR="00210A86" w:rsidRDefault="00126BA2" w:rsidP="007D2146">
      <w:pPr>
        <w:jc w:val="right"/>
        <w:rPr>
          <w:lang w:eastAsia="hr-HR"/>
        </w:rPr>
      </w:pPr>
      <w:r w:rsidRPr="00AF6E2C">
        <w:rPr>
          <w:lang w:eastAsia="hr-HR"/>
        </w:rPr>
        <w:t xml:space="preserve">                                                                                             Љиљана Гојаковић</w:t>
      </w:r>
    </w:p>
    <w:p w:rsidR="006671C0" w:rsidRDefault="006671C0" w:rsidP="007D2146">
      <w:pPr>
        <w:jc w:val="right"/>
        <w:rPr>
          <w:lang w:eastAsia="hr-HR"/>
        </w:rPr>
      </w:pPr>
    </w:p>
    <w:p w:rsidR="006671C0" w:rsidRPr="006671C0" w:rsidRDefault="006671C0" w:rsidP="007D2146">
      <w:pPr>
        <w:jc w:val="right"/>
        <w:rPr>
          <w:lang w:eastAsia="hr-HR"/>
        </w:rPr>
      </w:pPr>
    </w:p>
    <w:p w:rsidR="00F71F94" w:rsidRPr="007D2146" w:rsidRDefault="00F71F94" w:rsidP="007D2146">
      <w:pPr>
        <w:pStyle w:val="Default"/>
        <w:rPr>
          <w:b/>
          <w:bCs/>
        </w:rPr>
      </w:pPr>
    </w:p>
    <w:p w:rsidR="00654838" w:rsidRPr="00210A86" w:rsidRDefault="00654838" w:rsidP="00210A86">
      <w:pPr>
        <w:jc w:val="center"/>
        <w:rPr>
          <w:b/>
        </w:rPr>
      </w:pPr>
      <w:r w:rsidRPr="00210A86">
        <w:rPr>
          <w:b/>
        </w:rPr>
        <w:t>Извештај часа Одељенског старешине за 4. Разред</w:t>
      </w:r>
    </w:p>
    <w:p w:rsidR="00654838" w:rsidRPr="00AF6E2C" w:rsidRDefault="00654838" w:rsidP="00654838">
      <w:pPr>
        <w:rPr>
          <w:b/>
          <w:i/>
        </w:rPr>
      </w:pPr>
    </w:p>
    <w:p w:rsidR="00654838" w:rsidRPr="00AF6E2C" w:rsidRDefault="00654838" w:rsidP="00210A86">
      <w:pPr>
        <w:jc w:val="both"/>
      </w:pPr>
      <w:r w:rsidRPr="00AF6E2C">
        <w:t>У току школсе 2018/19.године одржано 36 часова одељенске заједнице.</w:t>
      </w:r>
    </w:p>
    <w:p w:rsidR="00654838" w:rsidRPr="00AF6E2C" w:rsidRDefault="00654838" w:rsidP="00210A86">
      <w:pPr>
        <w:jc w:val="both"/>
      </w:pPr>
      <w:r w:rsidRPr="00AF6E2C">
        <w:t xml:space="preserve">Обрађене су теме о здрављу,здравој храни,прављене су честитке за маме,тетке,баке,организовани су квизови,Дани позоришта,одржан пролећни вашар и игре без граница. Прављен је кратак осврт на четворогодишње путовање и шта смо то научили. </w:t>
      </w:r>
    </w:p>
    <w:p w:rsidR="00654838" w:rsidRDefault="00654838" w:rsidP="00210A86">
      <w:pPr>
        <w:jc w:val="both"/>
      </w:pPr>
      <w:r w:rsidRPr="00AF6E2C">
        <w:t>Једном месечно припадници Муп-а одржавали су предавања на различите теме.</w:t>
      </w:r>
    </w:p>
    <w:p w:rsidR="00210A86" w:rsidRPr="00210A86" w:rsidRDefault="00210A86" w:rsidP="00210A86">
      <w:pPr>
        <w:jc w:val="both"/>
      </w:pPr>
    </w:p>
    <w:p w:rsidR="00654838" w:rsidRPr="00AF6E2C" w:rsidRDefault="00654838" w:rsidP="00654838"/>
    <w:p w:rsidR="00654838" w:rsidRDefault="00654838" w:rsidP="00654838">
      <w:pPr>
        <w:jc w:val="right"/>
      </w:pPr>
      <w:r w:rsidRPr="00AF6E2C">
        <w:t xml:space="preserve">                                                                                          Ајша Бјелак и Миљана Ћировић</w:t>
      </w:r>
    </w:p>
    <w:p w:rsidR="006671C0" w:rsidRDefault="006671C0" w:rsidP="00654838">
      <w:pPr>
        <w:jc w:val="right"/>
      </w:pPr>
    </w:p>
    <w:p w:rsidR="006671C0" w:rsidRPr="006671C0" w:rsidRDefault="006671C0" w:rsidP="00654838">
      <w:pPr>
        <w:jc w:val="right"/>
      </w:pPr>
    </w:p>
    <w:p w:rsidR="000038F1" w:rsidRPr="006671C0" w:rsidRDefault="000038F1" w:rsidP="007D2146"/>
    <w:p w:rsidR="00415551" w:rsidRPr="00AF6E2C" w:rsidRDefault="00415551" w:rsidP="00654838">
      <w:pPr>
        <w:jc w:val="right"/>
      </w:pPr>
    </w:p>
    <w:p w:rsidR="00415551" w:rsidRPr="00AF6E2C" w:rsidRDefault="00415551" w:rsidP="00415551">
      <w:pPr>
        <w:jc w:val="center"/>
        <w:rPr>
          <w:b/>
        </w:rPr>
      </w:pPr>
      <w:r w:rsidRPr="00AF6E2C">
        <w:rPr>
          <w:b/>
        </w:rPr>
        <w:t>ИЗВЕШТАЈ РАДА ОДЕЉЕЊСКОГ СТАРЕШИНЕ – ИО КАЋЕВО</w:t>
      </w:r>
    </w:p>
    <w:p w:rsidR="00415551" w:rsidRPr="00AF6E2C" w:rsidRDefault="00415551" w:rsidP="00415551">
      <w:pPr>
        <w:jc w:val="center"/>
        <w:rPr>
          <w:b/>
        </w:rPr>
      </w:pPr>
    </w:p>
    <w:p w:rsidR="00415551" w:rsidRPr="00AF6E2C" w:rsidRDefault="00415551" w:rsidP="00415551">
      <w:pPr>
        <w:jc w:val="both"/>
      </w:pPr>
      <w:r w:rsidRPr="00AF6E2C">
        <w:t>У издвојеном одељењу Ка</w:t>
      </w:r>
      <w:r w:rsidRPr="00AF6E2C">
        <w:rPr>
          <w:rStyle w:val="Strong"/>
          <w:color w:val="474747"/>
          <w:shd w:val="clear" w:color="auto" w:fill="FFFFFF"/>
        </w:rPr>
        <w:t>ћ</w:t>
      </w:r>
      <w:r w:rsidRPr="00AF6E2C">
        <w:t>ево пружена је подршка ученицима у току првог и другог полугодишта у  њиховом емоционалном, телесном  и здравственом стању као и у њиховим социјаним потребама, подстакли позитивне ставове и развој социјалних вештина  кроз следеће наставне јединице:</w:t>
      </w:r>
    </w:p>
    <w:p w:rsidR="00415551" w:rsidRPr="00AF6E2C" w:rsidRDefault="00415551" w:rsidP="00415551">
      <w:pPr>
        <w:jc w:val="both"/>
      </w:pPr>
      <w:r w:rsidRPr="00AF6E2C">
        <w:t xml:space="preserve">Први разред и други разред: </w:t>
      </w:r>
      <w:r w:rsidRPr="00AF6E2C">
        <w:rPr>
          <w:lang w:val="sr-Cyrl-CS"/>
        </w:rPr>
        <w:t xml:space="preserve">Моји вршњаци у свету; Разлике међу половима,дечак-девојчица; У срцу моје мајке и моје срце куца; Имам друга у другом граду-држави; Жеља ми је....; Психолошка радионица-Израда породичног стабла; Наш однос према старијим и болесним; </w:t>
      </w:r>
    </w:p>
    <w:p w:rsidR="00415551" w:rsidRPr="00AF6E2C" w:rsidRDefault="00415551" w:rsidP="00415551">
      <w:pPr>
        <w:jc w:val="both"/>
      </w:pPr>
      <w:r w:rsidRPr="00AF6E2C">
        <w:t>Подршка ученицима у безбедности није била неопходна, јер нема агресивне деце. Кроз следе</w:t>
      </w:r>
      <w:r w:rsidRPr="00AF6E2C">
        <w:rPr>
          <w:rStyle w:val="Strong"/>
          <w:color w:val="474747"/>
          <w:shd w:val="clear" w:color="auto" w:fill="FFFFFF"/>
        </w:rPr>
        <w:t>ћ</w:t>
      </w:r>
      <w:r w:rsidRPr="00AF6E2C">
        <w:t>е наставне јединице подстакли смо демократски дух  и добру сарадњу међу ученицима:</w:t>
      </w:r>
    </w:p>
    <w:p w:rsidR="00415551" w:rsidRPr="00AF6E2C" w:rsidRDefault="00415551" w:rsidP="00415551">
      <w:pPr>
        <w:jc w:val="both"/>
      </w:pPr>
      <w:r w:rsidRPr="00AF6E2C">
        <w:t>Први и други разред:</w:t>
      </w:r>
      <w:r w:rsidRPr="00AF6E2C">
        <w:rPr>
          <w:lang w:val="sr-Cyrl-CS"/>
        </w:rPr>
        <w:t>Делимо ли послове,дружимо ли се у игри и другим ситуацијама; Дан игре-29.04.; Недеља заштите природе 21.3.-Дан шума;22.3.-Светски дан заштите воде; Међународни Дан деце 1.06.</w:t>
      </w:r>
    </w:p>
    <w:p w:rsidR="00415551" w:rsidRPr="00AF6E2C" w:rsidRDefault="00415551" w:rsidP="00415551">
      <w:pPr>
        <w:pStyle w:val="ListParagraph"/>
        <w:tabs>
          <w:tab w:val="num" w:pos="851"/>
        </w:tabs>
        <w:ind w:left="0"/>
        <w:jc w:val="both"/>
      </w:pPr>
    </w:p>
    <w:p w:rsidR="00415551" w:rsidRPr="00AF6E2C" w:rsidRDefault="00415551" w:rsidP="00415551">
      <w:pPr>
        <w:jc w:val="both"/>
      </w:pPr>
      <w:r w:rsidRPr="00AF6E2C">
        <w:t>Ученицима је пружена подршка у учењу на часовима одељенског старешине кроз следеће наставне јединице:</w:t>
      </w:r>
    </w:p>
    <w:p w:rsidR="00415551" w:rsidRPr="00AF6E2C" w:rsidRDefault="00415551" w:rsidP="00415551">
      <w:pPr>
        <w:jc w:val="both"/>
      </w:pPr>
      <w:r w:rsidRPr="00AF6E2C">
        <w:t>Први разред и други разред:</w:t>
      </w:r>
      <w:r w:rsidRPr="00AF6E2C">
        <w:rPr>
          <w:lang w:val="sr-Cyrl-CS"/>
        </w:rPr>
        <w:t>Свако дете је песник,Међународни дан дечје књижевности 2.04.; Дан мајке земље 22.04.; Упознајмо нове културе-Светски дан за културну разноликост 21.05.; Посета једној радној организацији,упознали смо нова занимања</w:t>
      </w:r>
      <w:r w:rsidRPr="00AF6E2C">
        <w:t>.</w:t>
      </w:r>
    </w:p>
    <w:p w:rsidR="00415551" w:rsidRPr="00AF6E2C" w:rsidRDefault="00415551" w:rsidP="00415551">
      <w:pPr>
        <w:tabs>
          <w:tab w:val="num" w:pos="851"/>
        </w:tabs>
        <w:jc w:val="both"/>
      </w:pPr>
      <w:r w:rsidRPr="00AF6E2C">
        <w:t>Ученицима је пружена подршка и кроз ваннаставне активности: Дечја недеља, приредба за Нову годину, приредба за Дан школе и Школску славу.</w:t>
      </w:r>
    </w:p>
    <w:p w:rsidR="00415551" w:rsidRPr="00AF6E2C" w:rsidRDefault="00415551" w:rsidP="00415551">
      <w:pPr>
        <w:tabs>
          <w:tab w:val="num" w:pos="851"/>
        </w:tabs>
        <w:jc w:val="both"/>
      </w:pPr>
    </w:p>
    <w:p w:rsidR="00415551" w:rsidRPr="00AF6E2C" w:rsidRDefault="00415551" w:rsidP="00415551">
      <w:pPr>
        <w:tabs>
          <w:tab w:val="num" w:pos="851"/>
        </w:tabs>
        <w:jc w:val="right"/>
      </w:pPr>
      <w:r w:rsidRPr="00AF6E2C">
        <w:t xml:space="preserve">                                    Саида Реџовић</w:t>
      </w:r>
    </w:p>
    <w:p w:rsidR="00415551" w:rsidRPr="00AF6E2C" w:rsidRDefault="00415551" w:rsidP="00415551">
      <w:pPr>
        <w:rPr>
          <w:b/>
        </w:rPr>
      </w:pPr>
    </w:p>
    <w:p w:rsidR="0039749F" w:rsidRPr="00AF6E2C" w:rsidRDefault="0039749F" w:rsidP="0039749F">
      <w:pPr>
        <w:jc w:val="center"/>
        <w:rPr>
          <w:b/>
          <w:lang w:val="sr-Cyrl-CS"/>
        </w:rPr>
      </w:pPr>
    </w:p>
    <w:p w:rsidR="0039749F" w:rsidRPr="00AF6E2C" w:rsidRDefault="0065292F" w:rsidP="0039749F">
      <w:pPr>
        <w:jc w:val="center"/>
        <w:rPr>
          <w:b/>
          <w:lang w:val="sr-Cyrl-CS"/>
        </w:rPr>
      </w:pPr>
      <w:r w:rsidRPr="00AF6E2C">
        <w:rPr>
          <w:b/>
          <w:lang w:val="sr-Cyrl-CS"/>
        </w:rPr>
        <w:t>И</w:t>
      </w:r>
      <w:r w:rsidR="0039749F" w:rsidRPr="00AF6E2C">
        <w:rPr>
          <w:b/>
          <w:lang w:val="sr-Cyrl-CS"/>
        </w:rPr>
        <w:t xml:space="preserve">звештај </w:t>
      </w:r>
      <w:r w:rsidRPr="00AF6E2C">
        <w:rPr>
          <w:b/>
          <w:lang w:val="sr-Cyrl-CS"/>
        </w:rPr>
        <w:t xml:space="preserve">одељенског старешине </w:t>
      </w:r>
      <w:r w:rsidR="00210A86">
        <w:rPr>
          <w:b/>
          <w:lang w:val="sr-Cyrl-CS"/>
        </w:rPr>
        <w:t>ИО Хисарџик</w:t>
      </w:r>
    </w:p>
    <w:p w:rsidR="0039749F" w:rsidRPr="00AF6E2C" w:rsidRDefault="0039749F" w:rsidP="0039749F">
      <w:pPr>
        <w:jc w:val="center"/>
        <w:rPr>
          <w:b/>
          <w:lang w:val="sr-Cyrl-CS"/>
        </w:rPr>
      </w:pPr>
    </w:p>
    <w:p w:rsidR="0039749F" w:rsidRPr="00AF6E2C" w:rsidRDefault="0039749F" w:rsidP="0039749F">
      <w:pPr>
        <w:jc w:val="both"/>
        <w:rPr>
          <w:lang w:val="sr-Cyrl-CS"/>
        </w:rPr>
      </w:pPr>
    </w:p>
    <w:p w:rsidR="0039749F" w:rsidRDefault="0039749F" w:rsidP="0039749F">
      <w:pPr>
        <w:jc w:val="both"/>
        <w:rPr>
          <w:lang w:val="sr-Cyrl-CS"/>
        </w:rPr>
      </w:pPr>
      <w:r w:rsidRPr="00AF6E2C">
        <w:rPr>
          <w:lang w:val="sr-Cyrl-CS"/>
        </w:rPr>
        <w:t>У оквиру часова одељенског старешине и слободних активности ученици су кроз различите теме и области прошли кроз историју,културу,природу и друштво,међуљудске односе, игру и забаву и научили да кроз игру и забаву решавају конфликтне ситуације.</w:t>
      </w:r>
    </w:p>
    <w:p w:rsidR="007D2146" w:rsidRPr="00AF6E2C" w:rsidRDefault="007D2146" w:rsidP="0039749F">
      <w:pPr>
        <w:jc w:val="both"/>
        <w:rPr>
          <w:lang w:val="sr-Cyrl-CS"/>
        </w:rPr>
      </w:pPr>
    </w:p>
    <w:p w:rsidR="0039749F" w:rsidRPr="00AF6E2C" w:rsidRDefault="0039749F" w:rsidP="0039749F">
      <w:pPr>
        <w:jc w:val="right"/>
        <w:rPr>
          <w:lang w:val="sr-Cyrl-CS"/>
        </w:rPr>
      </w:pPr>
      <w:r w:rsidRPr="00AF6E2C">
        <w:rPr>
          <w:lang w:val="sr-Cyrl-CS"/>
        </w:rPr>
        <w:t>Одељенски старешина:</w:t>
      </w:r>
    </w:p>
    <w:p w:rsidR="006671C0" w:rsidRPr="00C148EA" w:rsidRDefault="0039749F" w:rsidP="006671C0">
      <w:pPr>
        <w:jc w:val="right"/>
        <w:rPr>
          <w:lang w:val="sr-Cyrl-CS"/>
        </w:rPr>
      </w:pPr>
      <w:r w:rsidRPr="00AF6E2C">
        <w:rPr>
          <w:lang w:val="sr-Cyrl-CS"/>
        </w:rPr>
        <w:t>Икнура Капиџић</w:t>
      </w:r>
    </w:p>
    <w:p w:rsidR="003E2E6D" w:rsidRPr="00AF6E2C" w:rsidRDefault="003E2E6D" w:rsidP="003E2E6D">
      <w:pPr>
        <w:jc w:val="center"/>
      </w:pPr>
    </w:p>
    <w:p w:rsidR="003E2E6D" w:rsidRPr="00210A86" w:rsidRDefault="003E2E6D" w:rsidP="003E2E6D">
      <w:pPr>
        <w:jc w:val="center"/>
        <w:rPr>
          <w:b/>
        </w:rPr>
      </w:pPr>
      <w:r w:rsidRPr="00210A86">
        <w:rPr>
          <w:b/>
        </w:rPr>
        <w:t xml:space="preserve">ИЗВЕШТАЈ </w:t>
      </w:r>
      <w:r w:rsidR="0065292F" w:rsidRPr="00210A86">
        <w:rPr>
          <w:b/>
        </w:rPr>
        <w:t>ОДЕЉЕНСКОГ СТАРЕШИНЕ</w:t>
      </w:r>
      <w:r w:rsidRPr="00210A86">
        <w:rPr>
          <w:b/>
        </w:rPr>
        <w:t xml:space="preserve"> ИО КОСАТИЦА</w:t>
      </w:r>
    </w:p>
    <w:p w:rsidR="003E2E6D" w:rsidRPr="00AF6E2C" w:rsidRDefault="003E2E6D" w:rsidP="003E2E6D">
      <w:pPr>
        <w:jc w:val="center"/>
      </w:pPr>
    </w:p>
    <w:p w:rsidR="003E2E6D" w:rsidRPr="00AF6E2C" w:rsidRDefault="003E2E6D" w:rsidP="003E2E6D">
      <w:pPr>
        <w:jc w:val="both"/>
      </w:pPr>
      <w:r w:rsidRPr="00AF6E2C">
        <w:t>У издвојеном одељењу у Косатици пружена је подршка ученицима у току другог полугодишта у  њиховом емоционалном, телесном  и здравственом стању ученика као и у њиховим социјаним потребама, подстакли позитивне ставове и развој социјалних вештина  кроз следеће наставне јединице:</w:t>
      </w:r>
    </w:p>
    <w:p w:rsidR="003E2E6D" w:rsidRPr="00AF6E2C" w:rsidRDefault="003E2E6D" w:rsidP="003E2E6D">
      <w:pPr>
        <w:jc w:val="both"/>
        <w:rPr>
          <w:lang w:val="sr-Cyrl-CS"/>
        </w:rPr>
      </w:pPr>
      <w:r w:rsidRPr="00AF6E2C">
        <w:t xml:space="preserve">Други разред: </w:t>
      </w:r>
      <w:r w:rsidRPr="00AF6E2C">
        <w:rPr>
          <w:lang w:val="sr-Cyrl-CS"/>
        </w:rPr>
        <w:t xml:space="preserve">Моји вршњаци у свету; Разлике међу половима,дечак-девојчица; У срцу моје мајке и моје срце куца; Имам друга у другом граду-држави; Жеља ми је....; Психолошка радионица-Израда породичног стабла; Наш однос према старијим и болесним; </w:t>
      </w:r>
    </w:p>
    <w:p w:rsidR="003E2E6D" w:rsidRPr="00AF6E2C" w:rsidRDefault="003E2E6D" w:rsidP="003E2E6D">
      <w:pPr>
        <w:tabs>
          <w:tab w:val="num" w:pos="851"/>
        </w:tabs>
      </w:pPr>
      <w:r w:rsidRPr="00AF6E2C">
        <w:rPr>
          <w:lang w:val="sr-Cyrl-CS"/>
        </w:rPr>
        <w:t xml:space="preserve">Трећи разред: </w:t>
      </w:r>
      <w:r w:rsidRPr="00AF6E2C">
        <w:t>Сазревање личности у односу на физички развој; Ментална хигијена и односи са особама из непосредне околине; Акција – Израда хуманитарних честитки;  Мој омиљени јунак;  Како сам дошао на свет; Наши узајамни породични односи</w:t>
      </w:r>
    </w:p>
    <w:p w:rsidR="003E2E6D" w:rsidRPr="00AF6E2C" w:rsidRDefault="003E2E6D" w:rsidP="003E2E6D">
      <w:pPr>
        <w:tabs>
          <w:tab w:val="num" w:pos="851"/>
        </w:tabs>
      </w:pPr>
    </w:p>
    <w:p w:rsidR="003E2E6D" w:rsidRPr="00AF6E2C" w:rsidRDefault="003E2E6D" w:rsidP="003E2E6D">
      <w:pPr>
        <w:jc w:val="both"/>
      </w:pPr>
      <w:r w:rsidRPr="00AF6E2C">
        <w:t xml:space="preserve">Подршка ученицима у безбедности није била неопходна, јер нема агресивне деце, нити деце која су испољавала неке негативне ставове према осталој деци, али смо кроз наставне јединице утврдили добар однос и подстакли демократски дух  и добру сарадњу међу ученицима: </w:t>
      </w:r>
    </w:p>
    <w:p w:rsidR="003E2E6D" w:rsidRPr="00AF6E2C" w:rsidRDefault="003E2E6D" w:rsidP="003E2E6D">
      <w:pPr>
        <w:jc w:val="both"/>
        <w:rPr>
          <w:lang w:val="sr-Cyrl-CS"/>
        </w:rPr>
      </w:pPr>
      <w:r w:rsidRPr="00AF6E2C">
        <w:t xml:space="preserve">Други разред: </w:t>
      </w:r>
      <w:r w:rsidRPr="00AF6E2C">
        <w:rPr>
          <w:lang w:val="sr-Cyrl-CS"/>
        </w:rPr>
        <w:t>Делимо ли послове,дружимо ли се у игри и другим ситуацијама; Дан игре-29.04.; Недеља заштите природе 21.3.-Дан шума;22.3.-Светски дан заштите воде; Међународни Дан деце 1.06.</w:t>
      </w:r>
    </w:p>
    <w:p w:rsidR="003E2E6D" w:rsidRPr="00AF6E2C" w:rsidRDefault="003E2E6D" w:rsidP="003E2E6D">
      <w:pPr>
        <w:tabs>
          <w:tab w:val="num" w:pos="851"/>
        </w:tabs>
      </w:pPr>
      <w:r w:rsidRPr="00AF6E2C">
        <w:rPr>
          <w:lang w:val="sr-Cyrl-CS"/>
        </w:rPr>
        <w:t xml:space="preserve">Трећи разред: </w:t>
      </w:r>
      <w:r w:rsidRPr="00AF6E2C">
        <w:t>Решавамо несугласице; Проблеме решавамо разговором; Најбољи ученици трећег разреда ; Акција уређења школског простора; Психолошка радионица – Ја у улози родитеља</w:t>
      </w:r>
    </w:p>
    <w:p w:rsidR="003E2E6D" w:rsidRPr="00AF6E2C" w:rsidRDefault="003E2E6D" w:rsidP="003E2E6D">
      <w:pPr>
        <w:jc w:val="both"/>
      </w:pPr>
      <w:r w:rsidRPr="00AF6E2C">
        <w:t>Ученицима је пружена подршка у учењу на часовима одељенског старешине кроз следеће наставне јединице:</w:t>
      </w:r>
    </w:p>
    <w:p w:rsidR="003E2E6D" w:rsidRPr="00AF6E2C" w:rsidRDefault="003E2E6D" w:rsidP="003E2E6D">
      <w:pPr>
        <w:jc w:val="both"/>
        <w:rPr>
          <w:lang w:val="sr-Cyrl-CS"/>
        </w:rPr>
      </w:pPr>
      <w:r w:rsidRPr="00AF6E2C">
        <w:t>Други разред:</w:t>
      </w:r>
      <w:r w:rsidRPr="00AF6E2C">
        <w:rPr>
          <w:lang w:val="sr-Cyrl-CS"/>
        </w:rPr>
        <w:t xml:space="preserve"> Свако дете је песник,Међународни дан дечје књижевности 2.04.;  Дан мајке земље 22.04.; Упознајмо нове културе-Светски дан за културну разноликост 21.05.; Посета једној радној организацији,упознали смо нова занимања</w:t>
      </w:r>
    </w:p>
    <w:p w:rsidR="003E2E6D" w:rsidRPr="00AF6E2C" w:rsidRDefault="003E2E6D" w:rsidP="003E2E6D">
      <w:pPr>
        <w:tabs>
          <w:tab w:val="num" w:pos="851"/>
        </w:tabs>
      </w:pPr>
      <w:r w:rsidRPr="00AF6E2C">
        <w:rPr>
          <w:lang w:val="sr-Cyrl-CS"/>
        </w:rPr>
        <w:t xml:space="preserve">Трећи разред: </w:t>
      </w:r>
      <w:r w:rsidRPr="00AF6E2C">
        <w:t>Ученик месеца – Акција постигнућа;  Развојне карактеристике у пубертету;  Кад бих био наставник</w:t>
      </w:r>
    </w:p>
    <w:p w:rsidR="003E2E6D" w:rsidRPr="00AF6E2C" w:rsidRDefault="003E2E6D" w:rsidP="003E2E6D">
      <w:pPr>
        <w:tabs>
          <w:tab w:val="num" w:pos="851"/>
        </w:tabs>
      </w:pPr>
      <w:r w:rsidRPr="00AF6E2C">
        <w:t xml:space="preserve">Ученицима је пружена подршка и кроз ваннаставне активности: Посета нашег одељења од стране  ученика 5.разреда са наставницима,  Дечја недеља, приредба за Нову </w:t>
      </w:r>
    </w:p>
    <w:p w:rsidR="003E2E6D" w:rsidRPr="00AF6E2C" w:rsidRDefault="003E2E6D" w:rsidP="003E2E6D">
      <w:pPr>
        <w:tabs>
          <w:tab w:val="num" w:pos="851"/>
        </w:tabs>
        <w:jc w:val="both"/>
      </w:pPr>
      <w:r w:rsidRPr="00AF6E2C">
        <w:t>годину, приредба за Дан школе и Школску славу, посета Музеју и Градској библиотеци, дружење ученика са Јованом Мемедовићем.</w:t>
      </w:r>
    </w:p>
    <w:p w:rsidR="00C8231C" w:rsidRPr="00AF6E2C" w:rsidRDefault="00C8231C" w:rsidP="00C8231C">
      <w:pPr>
        <w:pStyle w:val="Default"/>
        <w:rPr>
          <w:bCs/>
        </w:rPr>
      </w:pPr>
    </w:p>
    <w:p w:rsidR="007D2146" w:rsidRPr="006671C0" w:rsidRDefault="003E2E6D" w:rsidP="006671C0">
      <w:pPr>
        <w:pStyle w:val="Default"/>
        <w:jc w:val="right"/>
        <w:rPr>
          <w:bCs/>
        </w:rPr>
      </w:pPr>
      <w:r w:rsidRPr="00AF6E2C">
        <w:rPr>
          <w:bCs/>
        </w:rPr>
        <w:t>Одељењски старешина : Душица Голубовић</w:t>
      </w:r>
    </w:p>
    <w:p w:rsidR="001F063F" w:rsidRPr="00AF6E2C" w:rsidRDefault="001F063F" w:rsidP="001F063F">
      <w:pPr>
        <w:jc w:val="center"/>
        <w:rPr>
          <w:b/>
        </w:rPr>
      </w:pPr>
    </w:p>
    <w:p w:rsidR="001F063F" w:rsidRPr="00210A86" w:rsidRDefault="00210A86" w:rsidP="00210A86">
      <w:pPr>
        <w:jc w:val="center"/>
        <w:rPr>
          <w:b/>
        </w:rPr>
      </w:pPr>
      <w:r>
        <w:rPr>
          <w:b/>
        </w:rPr>
        <w:t xml:space="preserve">Извештај </w:t>
      </w:r>
      <w:r w:rsidR="001F063F" w:rsidRPr="00AF6E2C">
        <w:rPr>
          <w:b/>
        </w:rPr>
        <w:t xml:space="preserve"> одељењског старешине</w:t>
      </w:r>
      <w:r>
        <w:rPr>
          <w:b/>
        </w:rPr>
        <w:t xml:space="preserve"> ИО Аљиновићи</w:t>
      </w:r>
    </w:p>
    <w:p w:rsidR="001F063F" w:rsidRPr="00AF6E2C" w:rsidRDefault="001F063F" w:rsidP="001F063F">
      <w:pPr>
        <w:jc w:val="center"/>
        <w:rPr>
          <w:b/>
        </w:rPr>
      </w:pPr>
    </w:p>
    <w:p w:rsidR="001F063F" w:rsidRPr="00AF6E2C" w:rsidRDefault="001F063F" w:rsidP="001F063F">
      <w:pPr>
        <w:jc w:val="both"/>
      </w:pPr>
      <w:r w:rsidRPr="00AF6E2C">
        <w:t>У Ио Аљиновићи су ученици првог, другог, трећег и четвртог разреда Основне школе. Кроз часове одељењског старешине било је битно остварити циљ а он је да се деца што боље сналазе у свакодневним ситуацијама, како у школи тако и ван ње, поготово што су то деца са села и немају прилику да свакодневно имају интеракцију са децом у већем броју као што имају прилику деца у матичној школи.</w:t>
      </w:r>
    </w:p>
    <w:p w:rsidR="001F063F" w:rsidRPr="00AF6E2C" w:rsidRDefault="001F063F" w:rsidP="001F063F">
      <w:pPr>
        <w:jc w:val="both"/>
      </w:pPr>
      <w:r w:rsidRPr="00AF6E2C">
        <w:t>Кроз часове одељењског старешине покушала сам да им приближим ситуације у којима би се могли наћи једног дана и како у датом тренутку да реагују на њих, да науче да прихвате себе и друге око себе, како да се опходе према природи и свему што она са собом носи, како да уче и да градиво које имају пред собом, савладају што боље.</w:t>
      </w:r>
    </w:p>
    <w:p w:rsidR="001F063F" w:rsidRPr="00AF6E2C" w:rsidRDefault="001F063F" w:rsidP="001F063F">
      <w:pPr>
        <w:jc w:val="both"/>
      </w:pPr>
      <w:r w:rsidRPr="00AF6E2C">
        <w:t>То смо урадили кроз неке од тема: „Различите технике учења“ , „Безбедност деце у саобраћају“ , „Погледај у себе-сагледавање личних особина“ , „Бонтон у учионици“ , „Толеранција према разликама“ , „Значај очувања природне средине“ , „Поштујемо правила“ , „Научи да чујеш друге, мирно решавање сукоба“ , „Како да сазнамо оно што нас интересује“ .</w:t>
      </w:r>
    </w:p>
    <w:p w:rsidR="001F063F" w:rsidRPr="00AF6E2C" w:rsidRDefault="001F063F" w:rsidP="001F063F">
      <w:pPr>
        <w:jc w:val="both"/>
      </w:pPr>
    </w:p>
    <w:p w:rsidR="001F063F" w:rsidRPr="00AF6E2C" w:rsidRDefault="001F063F" w:rsidP="001F063F">
      <w:pPr>
        <w:jc w:val="right"/>
      </w:pPr>
      <w:r w:rsidRPr="00AF6E2C">
        <w:t xml:space="preserve">                                                                                               Одељењски старешина:</w:t>
      </w:r>
    </w:p>
    <w:p w:rsidR="007D2146" w:rsidRPr="00C148EA" w:rsidRDefault="001F063F" w:rsidP="00C148EA">
      <w:pPr>
        <w:jc w:val="right"/>
      </w:pPr>
      <w:r w:rsidRPr="00AF6E2C">
        <w:t xml:space="preserve">                                                                                                      Сања Бабић</w:t>
      </w:r>
    </w:p>
    <w:p w:rsidR="007D2146" w:rsidRPr="007D2146" w:rsidRDefault="007D2146" w:rsidP="001F063F">
      <w:pPr>
        <w:pStyle w:val="Default"/>
        <w:jc w:val="right"/>
        <w:rPr>
          <w:bCs/>
        </w:rPr>
      </w:pPr>
    </w:p>
    <w:p w:rsidR="0065292F" w:rsidRPr="00AF6E2C" w:rsidRDefault="0065292F" w:rsidP="001F063F">
      <w:pPr>
        <w:pStyle w:val="Default"/>
        <w:jc w:val="right"/>
        <w:rPr>
          <w:bCs/>
        </w:rPr>
      </w:pPr>
    </w:p>
    <w:p w:rsidR="0065292F" w:rsidRPr="00210A86" w:rsidRDefault="0065292F" w:rsidP="0065292F">
      <w:pPr>
        <w:jc w:val="center"/>
        <w:rPr>
          <w:b/>
          <w:lang w:val="sr-Cyrl-CS"/>
        </w:rPr>
      </w:pPr>
      <w:r w:rsidRPr="00210A86">
        <w:rPr>
          <w:b/>
          <w:lang w:val="sr-Cyrl-CS"/>
        </w:rPr>
        <w:t xml:space="preserve"> Извештај одељенског старешине </w:t>
      </w:r>
      <w:r w:rsidR="00210A86" w:rsidRPr="00210A86">
        <w:rPr>
          <w:b/>
          <w:lang w:val="sr-Cyrl-CS"/>
        </w:rPr>
        <w:t>ИО Ташево</w:t>
      </w:r>
    </w:p>
    <w:p w:rsidR="0065292F" w:rsidRPr="00AF6E2C" w:rsidRDefault="0065292F" w:rsidP="0065292F">
      <w:pPr>
        <w:jc w:val="both"/>
        <w:rPr>
          <w:lang w:val="sr-Cyrl-CS"/>
        </w:rPr>
      </w:pPr>
    </w:p>
    <w:p w:rsidR="0065292F" w:rsidRPr="00AF6E2C" w:rsidRDefault="0065292F" w:rsidP="0065292F">
      <w:pPr>
        <w:jc w:val="both"/>
        <w:rPr>
          <w:lang w:val="sr-Cyrl-CS"/>
        </w:rPr>
      </w:pPr>
      <w:r w:rsidRPr="00AF6E2C">
        <w:rPr>
          <w:lang w:val="sr-Cyrl-CS"/>
        </w:rPr>
        <w:t>У издвојеном одељењу  Ташево сви часови наставних и ваннаставних активности су реализовани.</w:t>
      </w:r>
    </w:p>
    <w:p w:rsidR="0065292F" w:rsidRPr="00AF6E2C" w:rsidRDefault="0065292F" w:rsidP="0065292F">
      <w:pPr>
        <w:jc w:val="both"/>
        <w:rPr>
          <w:lang w:val="sr-Cyrl-CS"/>
        </w:rPr>
      </w:pPr>
      <w:r w:rsidRPr="00AF6E2C">
        <w:rPr>
          <w:lang w:val="sr-Cyrl-CS"/>
        </w:rPr>
        <w:t>У оквиру часова одељенског старешине и слободних активности ученици су кроз различите теме и области прошли кроз историју,културу,природу и друштво,међуљудске односе, игру и забаву и научили да кроз разговор решавају конфликтне ситуације.</w:t>
      </w:r>
    </w:p>
    <w:p w:rsidR="0065292F" w:rsidRPr="00AF6E2C" w:rsidRDefault="0065292F" w:rsidP="0065292F">
      <w:pPr>
        <w:jc w:val="right"/>
        <w:rPr>
          <w:lang w:val="sr-Cyrl-CS"/>
        </w:rPr>
      </w:pPr>
      <w:r w:rsidRPr="00AF6E2C">
        <w:rPr>
          <w:lang w:val="sr-Cyrl-CS"/>
        </w:rPr>
        <w:t>Одељенски старешина:</w:t>
      </w:r>
    </w:p>
    <w:p w:rsidR="0065292F" w:rsidRPr="00AF6E2C" w:rsidRDefault="0065292F" w:rsidP="0065292F">
      <w:pPr>
        <w:jc w:val="right"/>
        <w:rPr>
          <w:lang w:val="sr-Cyrl-CS"/>
        </w:rPr>
      </w:pPr>
      <w:r w:rsidRPr="00AF6E2C">
        <w:rPr>
          <w:lang w:val="sr-Cyrl-CS"/>
        </w:rPr>
        <w:t>Селма Чоловић</w:t>
      </w:r>
    </w:p>
    <w:p w:rsidR="0065292F" w:rsidRPr="00AF6E2C" w:rsidRDefault="0065292F" w:rsidP="001F063F">
      <w:pPr>
        <w:pStyle w:val="Default"/>
        <w:jc w:val="right"/>
        <w:rPr>
          <w:bCs/>
        </w:rPr>
      </w:pPr>
    </w:p>
    <w:p w:rsidR="0065292F" w:rsidRDefault="0065292F" w:rsidP="001F063F">
      <w:pPr>
        <w:pStyle w:val="Default"/>
        <w:jc w:val="right"/>
        <w:rPr>
          <w:bCs/>
        </w:rPr>
      </w:pPr>
    </w:p>
    <w:p w:rsidR="007D2146" w:rsidRPr="007D2146" w:rsidRDefault="007D2146" w:rsidP="001F063F">
      <w:pPr>
        <w:pStyle w:val="Default"/>
        <w:jc w:val="right"/>
        <w:rPr>
          <w:bCs/>
        </w:rPr>
      </w:pPr>
    </w:p>
    <w:p w:rsidR="0065292F" w:rsidRDefault="0065292F" w:rsidP="0065292F">
      <w:pPr>
        <w:jc w:val="center"/>
        <w:rPr>
          <w:b/>
        </w:rPr>
      </w:pPr>
      <w:r w:rsidRPr="00AF6E2C">
        <w:rPr>
          <w:b/>
        </w:rPr>
        <w:t>Извештај о раду часа одељењског старешине одељења 5-1</w:t>
      </w:r>
    </w:p>
    <w:p w:rsidR="00E178E3" w:rsidRPr="00E178E3" w:rsidRDefault="00E178E3" w:rsidP="0065292F">
      <w:pPr>
        <w:jc w:val="center"/>
        <w:rPr>
          <w:b/>
        </w:rPr>
      </w:pPr>
    </w:p>
    <w:p w:rsidR="0065292F" w:rsidRPr="00AF6E2C" w:rsidRDefault="0065292F" w:rsidP="0065292F">
      <w:pPr>
        <w:jc w:val="both"/>
      </w:pPr>
      <w:r w:rsidRPr="00AF6E2C">
        <w:tab/>
        <w:t>Одељење 5-1 има укупно 21 ученика, одељењски старешина Драгана Васојевић. Укупно је реализовано 32 часа одељењског старешине, а према Годишњем плану рада исте.</w:t>
      </w:r>
    </w:p>
    <w:p w:rsidR="0065292F" w:rsidRPr="00AF6E2C" w:rsidRDefault="0065292F" w:rsidP="0065292F">
      <w:pPr>
        <w:jc w:val="both"/>
      </w:pPr>
      <w:r w:rsidRPr="00AF6E2C">
        <w:t>Што се тиче реализације наставних садржаја, реализовано је следеће:</w:t>
      </w:r>
    </w:p>
    <w:p w:rsidR="0065292F" w:rsidRPr="00AF6E2C" w:rsidRDefault="0065292F" w:rsidP="00E00DBD">
      <w:pPr>
        <w:pStyle w:val="ListParagraph"/>
        <w:numPr>
          <w:ilvl w:val="0"/>
          <w:numId w:val="24"/>
        </w:numPr>
        <w:spacing w:after="200" w:line="276" w:lineRule="auto"/>
        <w:contextualSpacing/>
        <w:jc w:val="both"/>
      </w:pPr>
      <w:r w:rsidRPr="00AF6E2C">
        <w:t>Почетком школске године формирана је одељењска заједница, као и план рада исте;</w:t>
      </w:r>
    </w:p>
    <w:p w:rsidR="0065292F" w:rsidRPr="00AF6E2C" w:rsidRDefault="0065292F" w:rsidP="00E00DBD">
      <w:pPr>
        <w:pStyle w:val="ListParagraph"/>
        <w:numPr>
          <w:ilvl w:val="0"/>
          <w:numId w:val="24"/>
        </w:numPr>
        <w:spacing w:after="200" w:line="276" w:lineRule="auto"/>
        <w:contextualSpacing/>
        <w:jc w:val="both"/>
      </w:pPr>
      <w:r w:rsidRPr="00AF6E2C">
        <w:t>Пошто се ради о ученицима петог разреда, одељењски старешина је ученицима приближио начин рада предметне наставе,  како се осећају у новонасталој средини, као и превазилажење проблема;</w:t>
      </w:r>
    </w:p>
    <w:p w:rsidR="0065292F" w:rsidRPr="00AF6E2C" w:rsidRDefault="0065292F" w:rsidP="00E00DBD">
      <w:pPr>
        <w:pStyle w:val="ListParagraph"/>
        <w:numPr>
          <w:ilvl w:val="0"/>
          <w:numId w:val="24"/>
        </w:numPr>
        <w:spacing w:after="200" w:line="276" w:lineRule="auto"/>
        <w:contextualSpacing/>
        <w:jc w:val="both"/>
      </w:pPr>
      <w:r w:rsidRPr="00AF6E2C">
        <w:t>Које су то потребе ученика, њихове обавезе и наравно решавање проблема у ходу;</w:t>
      </w:r>
    </w:p>
    <w:p w:rsidR="0065292F" w:rsidRPr="00AF6E2C" w:rsidRDefault="0065292F" w:rsidP="00E00DBD">
      <w:pPr>
        <w:pStyle w:val="ListParagraph"/>
        <w:numPr>
          <w:ilvl w:val="0"/>
          <w:numId w:val="24"/>
        </w:numPr>
        <w:spacing w:after="200" w:line="276" w:lineRule="auto"/>
        <w:contextualSpacing/>
        <w:jc w:val="both"/>
      </w:pPr>
      <w:r w:rsidRPr="00AF6E2C">
        <w:t>Упућени су ученици у педагошку службу који отежано уче како би били упознати са техникама учења;</w:t>
      </w:r>
    </w:p>
    <w:p w:rsidR="0065292F" w:rsidRPr="00AF6E2C" w:rsidRDefault="0065292F" w:rsidP="00E00DBD">
      <w:pPr>
        <w:pStyle w:val="ListParagraph"/>
        <w:numPr>
          <w:ilvl w:val="0"/>
          <w:numId w:val="24"/>
        </w:numPr>
        <w:spacing w:after="200" w:line="276" w:lineRule="auto"/>
        <w:contextualSpacing/>
        <w:jc w:val="both"/>
      </w:pPr>
      <w:r w:rsidRPr="00AF6E2C">
        <w:t>Један од часова био је предвиђен за правилну исхрану;</w:t>
      </w:r>
    </w:p>
    <w:p w:rsidR="0065292F" w:rsidRPr="00AF6E2C" w:rsidRDefault="0065292F" w:rsidP="00E00DBD">
      <w:pPr>
        <w:pStyle w:val="ListParagraph"/>
        <w:numPr>
          <w:ilvl w:val="0"/>
          <w:numId w:val="24"/>
        </w:numPr>
        <w:spacing w:after="200" w:line="276" w:lineRule="auto"/>
        <w:contextualSpacing/>
        <w:jc w:val="both"/>
      </w:pPr>
      <w:r w:rsidRPr="00AF6E2C">
        <w:t>Развијање толеранције према разликама у мишљењу, ставовима, особинама и навикама. Равијање другарског односа;</w:t>
      </w:r>
    </w:p>
    <w:p w:rsidR="0065292F" w:rsidRPr="00AF6E2C" w:rsidRDefault="0065292F" w:rsidP="00E00DBD">
      <w:pPr>
        <w:pStyle w:val="ListParagraph"/>
        <w:numPr>
          <w:ilvl w:val="0"/>
          <w:numId w:val="24"/>
        </w:numPr>
        <w:spacing w:after="200" w:line="276" w:lineRule="auto"/>
        <w:contextualSpacing/>
        <w:jc w:val="both"/>
      </w:pPr>
      <w:r w:rsidRPr="00AF6E2C">
        <w:t xml:space="preserve">На свим мкласификационим периодима вршена је анализа успеха и дисциплине. Када је дисциплина у питању у одељењу има изречених мера 5 и то: Укор одељењског старешине 2 ученика: Сокић Алекса и Фетаховић Мухамед, Укор Одељењског већа: Матовић Лука и Укор директора: Хурић Адин. Ученик Хурић Адин је процесуиран у погледу укљућивање логопеда и психолога за његов рад у наставном процесу. Континурирано су обављани разговори како са </w:t>
      </w:r>
      <w:r w:rsidRPr="00AF6E2C">
        <w:lastRenderedPageBreak/>
        <w:t>ученицима тако и са родитељима, педагошком службом и поменутих стручних лица која су укључивана</w:t>
      </w:r>
    </w:p>
    <w:p w:rsidR="0065292F" w:rsidRPr="00AF6E2C" w:rsidRDefault="0065292F" w:rsidP="00E00DBD">
      <w:pPr>
        <w:pStyle w:val="ListParagraph"/>
        <w:numPr>
          <w:ilvl w:val="0"/>
          <w:numId w:val="24"/>
        </w:numPr>
        <w:spacing w:after="200" w:line="276" w:lineRule="auto"/>
        <w:contextualSpacing/>
        <w:jc w:val="both"/>
      </w:pPr>
      <w:r w:rsidRPr="00AF6E2C">
        <w:t>Реализована је радионица на тему „Како препознати осећања“. Јако је позитивно утицала на ученике и ученици су били активно приликом реализације радионице;</w:t>
      </w:r>
    </w:p>
    <w:p w:rsidR="0065292F" w:rsidRPr="00AF6E2C" w:rsidRDefault="0065292F" w:rsidP="00E00DBD">
      <w:pPr>
        <w:pStyle w:val="ListParagraph"/>
        <w:numPr>
          <w:ilvl w:val="0"/>
          <w:numId w:val="24"/>
        </w:numPr>
        <w:spacing w:after="200" w:line="276" w:lineRule="auto"/>
        <w:contextualSpacing/>
        <w:jc w:val="both"/>
      </w:pPr>
      <w:r w:rsidRPr="00AF6E2C">
        <w:t>Програм превенције репродуктивног здравља, болести и зависти у сарадњи са школским диспанзером, где су се реализовала предавања, ученици ишли редовно на систематске прегледе исл.;</w:t>
      </w:r>
    </w:p>
    <w:p w:rsidR="0065292F" w:rsidRPr="00AF6E2C" w:rsidRDefault="0065292F" w:rsidP="00E00DBD">
      <w:pPr>
        <w:pStyle w:val="ListParagraph"/>
        <w:numPr>
          <w:ilvl w:val="0"/>
          <w:numId w:val="24"/>
        </w:numPr>
        <w:spacing w:after="200" w:line="276" w:lineRule="auto"/>
        <w:contextualSpacing/>
        <w:jc w:val="both"/>
      </w:pPr>
      <w:r w:rsidRPr="00AF6E2C">
        <w:t>Нове године, рођендани и значајни датуми су били прослављани са Одељењским старешином;</w:t>
      </w:r>
    </w:p>
    <w:p w:rsidR="0065292F" w:rsidRPr="00AF6E2C" w:rsidRDefault="0065292F" w:rsidP="00E00DBD">
      <w:pPr>
        <w:pStyle w:val="ListParagraph"/>
        <w:numPr>
          <w:ilvl w:val="0"/>
          <w:numId w:val="24"/>
        </w:numPr>
        <w:spacing w:after="200" w:line="276" w:lineRule="auto"/>
        <w:contextualSpacing/>
        <w:jc w:val="both"/>
      </w:pPr>
      <w:r w:rsidRPr="00AF6E2C">
        <w:t>Час осмеха, вицева, имитације су били предвиђени због опуштања ученика и развијања позитивног духа;</w:t>
      </w:r>
    </w:p>
    <w:p w:rsidR="0065292F" w:rsidRPr="00AF6E2C" w:rsidRDefault="0065292F" w:rsidP="00E00DBD">
      <w:pPr>
        <w:pStyle w:val="ListParagraph"/>
        <w:numPr>
          <w:ilvl w:val="0"/>
          <w:numId w:val="24"/>
        </w:numPr>
        <w:spacing w:after="200" w:line="276" w:lineRule="auto"/>
        <w:contextualSpacing/>
        <w:jc w:val="both"/>
      </w:pPr>
      <w:r w:rsidRPr="00AF6E2C">
        <w:t>Такмичења ученика су уредно пропраћена, неки од ученика су имали пласмане (углавном до општинског нивоа);</w:t>
      </w:r>
    </w:p>
    <w:p w:rsidR="0065292F" w:rsidRPr="00AF6E2C" w:rsidRDefault="0065292F" w:rsidP="00E00DBD">
      <w:pPr>
        <w:pStyle w:val="ListParagraph"/>
        <w:numPr>
          <w:ilvl w:val="0"/>
          <w:numId w:val="24"/>
        </w:numPr>
        <w:spacing w:after="200" w:line="276" w:lineRule="auto"/>
        <w:contextualSpacing/>
        <w:jc w:val="both"/>
      </w:pPr>
      <w:r w:rsidRPr="00AF6E2C">
        <w:t xml:space="preserve">Однос према школској имовини, чување школског инвентара исл. </w:t>
      </w:r>
    </w:p>
    <w:p w:rsidR="0065292F" w:rsidRPr="00AF6E2C" w:rsidRDefault="0065292F" w:rsidP="0065292F">
      <w:pPr>
        <w:pStyle w:val="ListParagraph"/>
        <w:jc w:val="both"/>
      </w:pPr>
      <w:r w:rsidRPr="00AF6E2C">
        <w:t>Закључак: Све планирано је и реализовано.</w:t>
      </w:r>
    </w:p>
    <w:p w:rsidR="0065292F" w:rsidRPr="00AF6E2C" w:rsidRDefault="0065292F" w:rsidP="0065292F">
      <w:pPr>
        <w:pStyle w:val="ListParagraph"/>
        <w:jc w:val="both"/>
      </w:pPr>
    </w:p>
    <w:p w:rsidR="0065292F" w:rsidRPr="00AF6E2C" w:rsidRDefault="0065292F" w:rsidP="0065292F">
      <w:pPr>
        <w:pStyle w:val="ListParagraph"/>
        <w:jc w:val="right"/>
      </w:pPr>
      <w:r w:rsidRPr="00AF6E2C">
        <w:t xml:space="preserve">                                                                    Одељењски старешина:</w:t>
      </w:r>
    </w:p>
    <w:p w:rsidR="0065292F" w:rsidRDefault="0065292F" w:rsidP="0065292F">
      <w:pPr>
        <w:pStyle w:val="Default"/>
        <w:jc w:val="right"/>
      </w:pPr>
      <w:r w:rsidRPr="00AF6E2C">
        <w:t xml:space="preserve">                                                                    Драгана Васојевић</w:t>
      </w:r>
    </w:p>
    <w:p w:rsidR="007D2146" w:rsidRDefault="007D2146" w:rsidP="0065292F">
      <w:pPr>
        <w:pStyle w:val="Default"/>
        <w:jc w:val="right"/>
      </w:pPr>
    </w:p>
    <w:p w:rsidR="007D2146" w:rsidRPr="007D2146" w:rsidRDefault="007D2146" w:rsidP="0065292F">
      <w:pPr>
        <w:pStyle w:val="Default"/>
        <w:jc w:val="right"/>
        <w:rPr>
          <w:bCs/>
        </w:rPr>
      </w:pPr>
    </w:p>
    <w:p w:rsidR="0065292F" w:rsidRDefault="0065292F" w:rsidP="0065292F">
      <w:pPr>
        <w:pStyle w:val="Default"/>
        <w:jc w:val="right"/>
        <w:rPr>
          <w:bCs/>
        </w:rPr>
      </w:pPr>
    </w:p>
    <w:p w:rsidR="00E178E3" w:rsidRPr="00E178E3" w:rsidRDefault="00E178E3" w:rsidP="00E178E3">
      <w:pPr>
        <w:jc w:val="center"/>
      </w:pPr>
      <w:r w:rsidRPr="00210A86">
        <w:rPr>
          <w:b/>
          <w:lang w:val="sr-Cyrl-CS"/>
        </w:rPr>
        <w:t xml:space="preserve">Извештај одељенског старешине </w:t>
      </w:r>
      <w:r w:rsidRPr="00AF6E2C">
        <w:rPr>
          <w:b/>
        </w:rPr>
        <w:t>V2</w:t>
      </w:r>
      <w:r>
        <w:t xml:space="preserve"> </w:t>
      </w:r>
    </w:p>
    <w:p w:rsidR="00E178E3" w:rsidRPr="00AF6E2C" w:rsidRDefault="00E178E3" w:rsidP="00E178E3"/>
    <w:p w:rsidR="00E178E3" w:rsidRPr="00AF6E2C" w:rsidRDefault="00E178E3" w:rsidP="00E178E3">
      <w:r w:rsidRPr="00AF6E2C">
        <w:t>Час одељењског старешине редовно се држи четвртком  шести час. У оквиру плана рада ја као одељењски старешина се трудим да све проблеме која деца артикулишу решавамо правовремено и на адекватан начин.</w:t>
      </w:r>
    </w:p>
    <w:p w:rsidR="00E178E3" w:rsidRPr="00AF6E2C" w:rsidRDefault="00E178E3" w:rsidP="00E178E3">
      <w:r w:rsidRPr="00AF6E2C">
        <w:t>Најпре пошто су се деца доласком у пети разредсрела са предметном наставом  јасно им је предочен значај стицања радне навике и адекватне расподеле слободног времена. Проблеми у учењу нпр. Историје – дати су им савети о вођењу белешкки, идентификовању  битног од мање  битног у памћењу сувопарног градива, начинима усменог излагања, методама и техникама учења и сл.</w:t>
      </w:r>
    </w:p>
    <w:p w:rsidR="00E178E3" w:rsidRPr="00AF6E2C" w:rsidRDefault="00E178E3" w:rsidP="00E178E3">
      <w:r w:rsidRPr="00AF6E2C">
        <w:t xml:space="preserve">Што се тиче интерперсоналних проблема деци је дат савет да увек саслушају друга или другарицу, да не доносе одлуке исхитрено и не реагују бурно, да лепа реч заиста гвоздена врата отвара. Пошто је више дечака у односу на девојчицераспоред седења је био изазов у почетку, па смо га прилагођавали потребама, личнимкапацитетима иревидирали по потреби. Имали смо проблем са појединцима који се понекад вулгарно изражавају па су они имали прилику да израде постере на тему лепог понашања и да дискутујемо o њиховом понашању. </w:t>
      </w:r>
    </w:p>
    <w:p w:rsidR="00E178E3" w:rsidRPr="00AF6E2C" w:rsidRDefault="00E178E3" w:rsidP="00E178E3">
      <w:pPr>
        <w:pStyle w:val="Default"/>
        <w:jc w:val="right"/>
        <w:rPr>
          <w:bCs/>
        </w:rPr>
      </w:pPr>
    </w:p>
    <w:p w:rsidR="00E178E3" w:rsidRDefault="00E178E3" w:rsidP="00E178E3">
      <w:pPr>
        <w:pStyle w:val="Default"/>
        <w:jc w:val="right"/>
      </w:pPr>
      <w:r w:rsidRPr="00AF6E2C">
        <w:t>Славољуб</w:t>
      </w:r>
      <w:r w:rsidR="00C148EA">
        <w:t xml:space="preserve"> </w:t>
      </w:r>
      <w:r w:rsidRPr="00AF6E2C">
        <w:t xml:space="preserve"> Поповић</w:t>
      </w:r>
    </w:p>
    <w:p w:rsidR="00E178E3" w:rsidRPr="006671C0" w:rsidRDefault="00E178E3" w:rsidP="00C148EA">
      <w:pPr>
        <w:pStyle w:val="Default"/>
        <w:rPr>
          <w:bCs/>
        </w:rPr>
      </w:pPr>
    </w:p>
    <w:p w:rsidR="0065292F" w:rsidRPr="00AF6E2C" w:rsidRDefault="0065292F" w:rsidP="001F063F">
      <w:pPr>
        <w:pStyle w:val="Default"/>
        <w:jc w:val="right"/>
        <w:rPr>
          <w:bCs/>
        </w:rPr>
      </w:pPr>
    </w:p>
    <w:p w:rsidR="0065292F" w:rsidRDefault="0065292F" w:rsidP="000038F1">
      <w:pPr>
        <w:jc w:val="center"/>
        <w:rPr>
          <w:b/>
        </w:rPr>
      </w:pPr>
      <w:r w:rsidRPr="00AF6E2C">
        <w:rPr>
          <w:b/>
        </w:rPr>
        <w:t>Извештај Одељењског старешине одељења VI-1</w:t>
      </w:r>
    </w:p>
    <w:p w:rsidR="000038F1" w:rsidRPr="000038F1" w:rsidRDefault="000038F1" w:rsidP="000038F1">
      <w:pPr>
        <w:jc w:val="center"/>
        <w:rPr>
          <w:b/>
        </w:rPr>
      </w:pPr>
    </w:p>
    <w:tbl>
      <w:tblPr>
        <w:tblStyle w:val="TableGrid"/>
        <w:tblW w:w="0" w:type="auto"/>
        <w:tblLook w:val="04A0"/>
      </w:tblPr>
      <w:tblGrid>
        <w:gridCol w:w="4788"/>
        <w:gridCol w:w="4788"/>
      </w:tblGrid>
      <w:tr w:rsidR="0065292F" w:rsidRPr="00AF6E2C" w:rsidTr="0065292F">
        <w:tc>
          <w:tcPr>
            <w:tcW w:w="4788" w:type="dxa"/>
          </w:tcPr>
          <w:p w:rsidR="0065292F" w:rsidRPr="00AF6E2C" w:rsidRDefault="0065292F" w:rsidP="0065292F">
            <w:pPr>
              <w:jc w:val="center"/>
              <w:rPr>
                <w:b/>
              </w:rPr>
            </w:pPr>
            <w:r w:rsidRPr="00AF6E2C">
              <w:rPr>
                <w:b/>
              </w:rPr>
              <w:t>Активности</w:t>
            </w:r>
          </w:p>
        </w:tc>
        <w:tc>
          <w:tcPr>
            <w:tcW w:w="4788" w:type="dxa"/>
          </w:tcPr>
          <w:p w:rsidR="0065292F" w:rsidRPr="00AF6E2C" w:rsidRDefault="0065292F" w:rsidP="0065292F">
            <w:pPr>
              <w:jc w:val="center"/>
              <w:rPr>
                <w:b/>
              </w:rPr>
            </w:pPr>
            <w:r w:rsidRPr="00AF6E2C">
              <w:rPr>
                <w:b/>
              </w:rPr>
              <w:t xml:space="preserve">Реализација </w:t>
            </w:r>
          </w:p>
        </w:tc>
      </w:tr>
      <w:tr w:rsidR="0065292F" w:rsidRPr="00AF6E2C" w:rsidTr="0065292F">
        <w:tc>
          <w:tcPr>
            <w:tcW w:w="4788" w:type="dxa"/>
          </w:tcPr>
          <w:p w:rsidR="0065292F" w:rsidRPr="00AF6E2C" w:rsidRDefault="0065292F" w:rsidP="0065292F">
            <w:pPr>
              <w:jc w:val="both"/>
            </w:pPr>
            <w:r w:rsidRPr="00AF6E2C">
              <w:t>Избор Одељењске заједнице</w:t>
            </w:r>
          </w:p>
        </w:tc>
        <w:tc>
          <w:tcPr>
            <w:tcW w:w="4788" w:type="dxa"/>
          </w:tcPr>
          <w:p w:rsidR="0065292F" w:rsidRPr="00AF6E2C" w:rsidRDefault="0065292F" w:rsidP="0065292F">
            <w:r w:rsidRPr="00AF6E2C">
              <w:t>Изабрани су чланови Одељењске заједнице: председник, секретар, благајник и 2 члана, као и представник одељења за Одбор заједнице ученика Школе и подмлатка Црвеног крста.</w:t>
            </w:r>
          </w:p>
        </w:tc>
      </w:tr>
      <w:tr w:rsidR="0065292F" w:rsidRPr="00AF6E2C" w:rsidTr="0065292F">
        <w:tc>
          <w:tcPr>
            <w:tcW w:w="4788" w:type="dxa"/>
          </w:tcPr>
          <w:p w:rsidR="0065292F" w:rsidRPr="00AF6E2C" w:rsidRDefault="0065292F" w:rsidP="0065292F">
            <w:pPr>
              <w:jc w:val="both"/>
            </w:pPr>
            <w:r w:rsidRPr="00AF6E2C">
              <w:t>Дневни план рад ученика</w:t>
            </w:r>
          </w:p>
        </w:tc>
        <w:tc>
          <w:tcPr>
            <w:tcW w:w="4788" w:type="dxa"/>
          </w:tcPr>
          <w:p w:rsidR="0065292F" w:rsidRPr="00AF6E2C" w:rsidRDefault="0065292F" w:rsidP="0065292F">
            <w:r w:rsidRPr="00AF6E2C">
              <w:t>Тачно дефинисана сатница обавеза и слободног времена, при чему се водило рачуна да се не прекрши због других интересовања, као што су друштвене мреже и телевизија.</w:t>
            </w:r>
          </w:p>
        </w:tc>
      </w:tr>
      <w:tr w:rsidR="0065292F" w:rsidRPr="00AF6E2C" w:rsidTr="0065292F">
        <w:tc>
          <w:tcPr>
            <w:tcW w:w="4788" w:type="dxa"/>
          </w:tcPr>
          <w:p w:rsidR="0065292F" w:rsidRPr="00AF6E2C" w:rsidRDefault="0065292F" w:rsidP="0065292F">
            <w:pPr>
              <w:jc w:val="both"/>
            </w:pPr>
            <w:r w:rsidRPr="00AF6E2C">
              <w:t>Конфликти као актуелни проблеми</w:t>
            </w:r>
          </w:p>
        </w:tc>
        <w:tc>
          <w:tcPr>
            <w:tcW w:w="4788" w:type="dxa"/>
          </w:tcPr>
          <w:p w:rsidR="0065292F" w:rsidRPr="00AF6E2C" w:rsidRDefault="0065292F" w:rsidP="0065292F">
            <w:pPr>
              <w:jc w:val="both"/>
            </w:pPr>
            <w:r w:rsidRPr="00AF6E2C">
              <w:t xml:space="preserve">Побољшан однос ученик-наставник зарад </w:t>
            </w:r>
            <w:r w:rsidRPr="00AF6E2C">
              <w:lastRenderedPageBreak/>
              <w:t>остваривања или спутавања себе (ученика).</w:t>
            </w:r>
          </w:p>
          <w:p w:rsidR="0065292F" w:rsidRPr="00AF6E2C" w:rsidRDefault="0065292F" w:rsidP="0065292F">
            <w:pPr>
              <w:jc w:val="both"/>
            </w:pPr>
            <w:r w:rsidRPr="00AF6E2C">
              <w:t>Конфликти су много мање присутни што доводи и до смањења насиља међу вршњацима.</w:t>
            </w:r>
          </w:p>
          <w:p w:rsidR="0065292F" w:rsidRPr="00AF6E2C" w:rsidRDefault="0065292F" w:rsidP="0065292F">
            <w:pPr>
              <w:jc w:val="both"/>
            </w:pPr>
            <w:r w:rsidRPr="00AF6E2C">
              <w:t>Побољшана комуникација међу ученицима, јер препознају конфликтне ситуације и решавају их разговором.</w:t>
            </w:r>
          </w:p>
        </w:tc>
      </w:tr>
      <w:tr w:rsidR="0065292F" w:rsidRPr="00AF6E2C" w:rsidTr="0065292F">
        <w:tc>
          <w:tcPr>
            <w:tcW w:w="4788" w:type="dxa"/>
          </w:tcPr>
          <w:p w:rsidR="0065292F" w:rsidRPr="00AF6E2C" w:rsidRDefault="0065292F" w:rsidP="0065292F">
            <w:pPr>
              <w:jc w:val="both"/>
            </w:pPr>
            <w:r w:rsidRPr="00AF6E2C">
              <w:lastRenderedPageBreak/>
              <w:t>Учење и о учењу: домаћи задаци и учење ученика</w:t>
            </w:r>
          </w:p>
        </w:tc>
        <w:tc>
          <w:tcPr>
            <w:tcW w:w="4788" w:type="dxa"/>
          </w:tcPr>
          <w:p w:rsidR="0065292F" w:rsidRPr="00AF6E2C" w:rsidRDefault="0065292F" w:rsidP="0065292F">
            <w:r w:rsidRPr="00AF6E2C">
              <w:t xml:space="preserve">Редовно прате наставу и смањено је преписивање домаћих задатака. Ученици у већем броју самостално раде домаће задатке. </w:t>
            </w:r>
          </w:p>
          <w:p w:rsidR="0065292F" w:rsidRPr="00AF6E2C" w:rsidRDefault="0065292F" w:rsidP="0065292F">
            <w:r w:rsidRPr="00AF6E2C">
              <w:t>Самостална израда домаћих задатака је утицала на трајније запамћивање градива</w:t>
            </w:r>
          </w:p>
        </w:tc>
      </w:tr>
      <w:tr w:rsidR="0065292F" w:rsidRPr="00AF6E2C" w:rsidTr="0065292F">
        <w:tc>
          <w:tcPr>
            <w:tcW w:w="4788" w:type="dxa"/>
          </w:tcPr>
          <w:p w:rsidR="0065292F" w:rsidRPr="00AF6E2C" w:rsidRDefault="0065292F" w:rsidP="0065292F">
            <w:pPr>
              <w:jc w:val="both"/>
            </w:pPr>
            <w:r w:rsidRPr="00AF6E2C">
              <w:t>Дечија недеља</w:t>
            </w:r>
          </w:p>
        </w:tc>
        <w:tc>
          <w:tcPr>
            <w:tcW w:w="4788" w:type="dxa"/>
          </w:tcPr>
          <w:p w:rsidR="0065292F" w:rsidRPr="00AF6E2C" w:rsidRDefault="0065292F" w:rsidP="0065292F">
            <w:r w:rsidRPr="00AF6E2C">
              <w:t>Активно учешће у активностима која су била спроведена у оквиру Школе</w:t>
            </w:r>
          </w:p>
        </w:tc>
      </w:tr>
      <w:tr w:rsidR="0065292F" w:rsidRPr="00AF6E2C" w:rsidTr="0065292F">
        <w:tc>
          <w:tcPr>
            <w:tcW w:w="4788" w:type="dxa"/>
          </w:tcPr>
          <w:p w:rsidR="0065292F" w:rsidRPr="00AF6E2C" w:rsidRDefault="0065292F" w:rsidP="0065292F">
            <w:pPr>
              <w:jc w:val="both"/>
            </w:pPr>
            <w:r w:rsidRPr="00AF6E2C">
              <w:t>Светска акција Очистимо свет</w:t>
            </w:r>
          </w:p>
        </w:tc>
        <w:tc>
          <w:tcPr>
            <w:tcW w:w="4788" w:type="dxa"/>
          </w:tcPr>
          <w:p w:rsidR="0065292F" w:rsidRPr="00AF6E2C" w:rsidRDefault="0065292F" w:rsidP="0065292F">
            <w:r w:rsidRPr="00AF6E2C">
              <w:t>Ученици су свеснији важности заштите животне средине од загађења и како је заштитити од истих</w:t>
            </w:r>
          </w:p>
        </w:tc>
      </w:tr>
      <w:tr w:rsidR="0065292F" w:rsidRPr="00AF6E2C" w:rsidTr="0065292F">
        <w:tc>
          <w:tcPr>
            <w:tcW w:w="4788" w:type="dxa"/>
          </w:tcPr>
          <w:p w:rsidR="0065292F" w:rsidRPr="00AF6E2C" w:rsidRDefault="0065292F" w:rsidP="0065292F">
            <w:pPr>
              <w:jc w:val="both"/>
            </w:pPr>
            <w:r w:rsidRPr="00AF6E2C">
              <w:t>Пубертет као развојни проблем</w:t>
            </w:r>
          </w:p>
        </w:tc>
        <w:tc>
          <w:tcPr>
            <w:tcW w:w="4788" w:type="dxa"/>
          </w:tcPr>
          <w:p w:rsidR="0065292F" w:rsidRPr="00AF6E2C" w:rsidRDefault="0065292F" w:rsidP="0065292F">
            <w:r w:rsidRPr="00AF6E2C">
              <w:t>Свесни су промена на телу</w:t>
            </w:r>
          </w:p>
          <w:p w:rsidR="0065292F" w:rsidRPr="00AF6E2C" w:rsidRDefault="0065292F" w:rsidP="0065292F">
            <w:r w:rsidRPr="00AF6E2C">
              <w:t>Свени су да постоје промене у расположењима и понашању</w:t>
            </w:r>
          </w:p>
          <w:p w:rsidR="0065292F" w:rsidRPr="00AF6E2C" w:rsidRDefault="0065292F" w:rsidP="0065292F">
            <w:r w:rsidRPr="00AF6E2C">
              <w:t xml:space="preserve">Труде се да савладају своје реакције </w:t>
            </w:r>
          </w:p>
        </w:tc>
      </w:tr>
      <w:tr w:rsidR="0065292F" w:rsidRPr="00AF6E2C" w:rsidTr="0065292F">
        <w:tc>
          <w:tcPr>
            <w:tcW w:w="4788" w:type="dxa"/>
          </w:tcPr>
          <w:p w:rsidR="0065292F" w:rsidRPr="00AF6E2C" w:rsidRDefault="0065292F" w:rsidP="0065292F">
            <w:pPr>
              <w:jc w:val="both"/>
            </w:pPr>
            <w:r w:rsidRPr="00AF6E2C">
              <w:t>Светски дан толеранције</w:t>
            </w:r>
          </w:p>
        </w:tc>
        <w:tc>
          <w:tcPr>
            <w:tcW w:w="4788" w:type="dxa"/>
          </w:tcPr>
          <w:p w:rsidR="0065292F" w:rsidRPr="00AF6E2C" w:rsidRDefault="0065292F" w:rsidP="0065292F">
            <w:r w:rsidRPr="00AF6E2C">
              <w:t>Прихватају и поштују различитости међу људима (раса,  вера, сексуално опредељење)</w:t>
            </w:r>
          </w:p>
        </w:tc>
      </w:tr>
      <w:tr w:rsidR="0065292F" w:rsidRPr="00AF6E2C" w:rsidTr="0065292F">
        <w:tc>
          <w:tcPr>
            <w:tcW w:w="4788" w:type="dxa"/>
          </w:tcPr>
          <w:p w:rsidR="0065292F" w:rsidRPr="00AF6E2C" w:rsidRDefault="0065292F" w:rsidP="0065292F">
            <w:pPr>
              <w:jc w:val="both"/>
            </w:pPr>
            <w:r w:rsidRPr="00AF6E2C">
              <w:t>Изостајање са часова</w:t>
            </w:r>
          </w:p>
        </w:tc>
        <w:tc>
          <w:tcPr>
            <w:tcW w:w="4788" w:type="dxa"/>
          </w:tcPr>
          <w:p w:rsidR="0065292F" w:rsidRPr="00AF6E2C" w:rsidRDefault="0065292F" w:rsidP="0065292F">
            <w:r w:rsidRPr="00AF6E2C">
              <w:t>Редовни су на часовима</w:t>
            </w:r>
          </w:p>
          <w:p w:rsidR="0065292F" w:rsidRPr="00AF6E2C" w:rsidRDefault="0065292F" w:rsidP="0065292F">
            <w:r w:rsidRPr="00AF6E2C">
              <w:t>Нема неоправданих изостанака</w:t>
            </w:r>
          </w:p>
          <w:p w:rsidR="0065292F" w:rsidRPr="00AF6E2C" w:rsidRDefault="0065292F" w:rsidP="0065292F">
            <w:r w:rsidRPr="00AF6E2C">
              <w:t>Не користе изостајање из школе за избегавање писмених задатака, усмено одговарање и писане вежбе</w:t>
            </w:r>
          </w:p>
        </w:tc>
      </w:tr>
      <w:tr w:rsidR="0065292F" w:rsidRPr="00AF6E2C" w:rsidTr="0065292F">
        <w:tc>
          <w:tcPr>
            <w:tcW w:w="4788" w:type="dxa"/>
          </w:tcPr>
          <w:p w:rsidR="0065292F" w:rsidRPr="00AF6E2C" w:rsidRDefault="0065292F" w:rsidP="0065292F">
            <w:pPr>
              <w:jc w:val="both"/>
            </w:pPr>
            <w:r w:rsidRPr="00AF6E2C">
              <w:t>Активно учење као метода успешног учења</w:t>
            </w:r>
          </w:p>
        </w:tc>
        <w:tc>
          <w:tcPr>
            <w:tcW w:w="4788" w:type="dxa"/>
          </w:tcPr>
          <w:p w:rsidR="0065292F" w:rsidRPr="00AF6E2C" w:rsidRDefault="0065292F" w:rsidP="0065292F">
            <w:r w:rsidRPr="00AF6E2C">
              <w:t>Ангажованији су на часу и слободнији да питају наставника ако им нешто није јасно</w:t>
            </w:r>
          </w:p>
          <w:p w:rsidR="0065292F" w:rsidRPr="00AF6E2C" w:rsidRDefault="0065292F" w:rsidP="0065292F">
            <w:r w:rsidRPr="00AF6E2C">
              <w:t>Спремнији су да учествују у дискусијама и пројектима</w:t>
            </w:r>
          </w:p>
        </w:tc>
      </w:tr>
      <w:tr w:rsidR="0065292F" w:rsidRPr="00AF6E2C" w:rsidTr="0065292F">
        <w:tc>
          <w:tcPr>
            <w:tcW w:w="4788" w:type="dxa"/>
          </w:tcPr>
          <w:p w:rsidR="0065292F" w:rsidRPr="00AF6E2C" w:rsidRDefault="0065292F" w:rsidP="0065292F">
            <w:pPr>
              <w:jc w:val="both"/>
            </w:pPr>
            <w:r w:rsidRPr="00AF6E2C">
              <w:t>Образовањем против порока</w:t>
            </w:r>
          </w:p>
        </w:tc>
        <w:tc>
          <w:tcPr>
            <w:tcW w:w="4788" w:type="dxa"/>
          </w:tcPr>
          <w:p w:rsidR="0065292F" w:rsidRPr="00AF6E2C" w:rsidRDefault="0065292F" w:rsidP="0065292F">
            <w:r w:rsidRPr="00AF6E2C">
              <w:t>Свесни су штетности порока и да могу негативно утицати на квалитет живота</w:t>
            </w:r>
          </w:p>
        </w:tc>
      </w:tr>
      <w:tr w:rsidR="0065292F" w:rsidRPr="00AF6E2C" w:rsidTr="0065292F">
        <w:tc>
          <w:tcPr>
            <w:tcW w:w="4788" w:type="dxa"/>
          </w:tcPr>
          <w:p w:rsidR="0065292F" w:rsidRPr="00AF6E2C" w:rsidRDefault="0065292F" w:rsidP="0065292F">
            <w:pPr>
              <w:jc w:val="both"/>
            </w:pPr>
            <w:r w:rsidRPr="00AF6E2C">
              <w:t>Пројекат „Основи безбедности деце“</w:t>
            </w:r>
          </w:p>
          <w:p w:rsidR="0065292F" w:rsidRPr="00AF6E2C" w:rsidRDefault="0065292F" w:rsidP="0065292F">
            <w:pPr>
              <w:jc w:val="both"/>
            </w:pPr>
            <w:r w:rsidRPr="00AF6E2C">
              <w:t>Теме:</w:t>
            </w:r>
          </w:p>
          <w:p w:rsidR="0065292F" w:rsidRPr="00AF6E2C" w:rsidRDefault="0065292F" w:rsidP="0065292F">
            <w:pPr>
              <w:jc w:val="both"/>
            </w:pPr>
            <w:r w:rsidRPr="00AF6E2C">
              <w:t>„Заштита од пожара“</w:t>
            </w:r>
          </w:p>
          <w:p w:rsidR="0065292F" w:rsidRPr="00AF6E2C" w:rsidRDefault="0065292F" w:rsidP="0065292F">
            <w:pPr>
              <w:jc w:val="both"/>
            </w:pPr>
            <w:r w:rsidRPr="00AF6E2C">
              <w:t>„Безбедност деце у саобраћају“</w:t>
            </w:r>
          </w:p>
          <w:p w:rsidR="0065292F" w:rsidRPr="00AF6E2C" w:rsidRDefault="0065292F" w:rsidP="0065292F">
            <w:r w:rsidRPr="00AF6E2C">
              <w:t>„Превенција и заштита деце од опојних дрога и алкохола“</w:t>
            </w:r>
          </w:p>
        </w:tc>
        <w:tc>
          <w:tcPr>
            <w:tcW w:w="4788" w:type="dxa"/>
          </w:tcPr>
          <w:p w:rsidR="0065292F" w:rsidRPr="00AF6E2C" w:rsidRDefault="0065292F" w:rsidP="0065292F">
            <w:r w:rsidRPr="00AF6E2C">
              <w:t>Предавања обавили предавачи МУП-а Србије</w:t>
            </w:r>
          </w:p>
          <w:p w:rsidR="0065292F" w:rsidRPr="00AF6E2C" w:rsidRDefault="0065292F" w:rsidP="0065292F"/>
        </w:tc>
      </w:tr>
      <w:tr w:rsidR="0065292F" w:rsidRPr="00AF6E2C" w:rsidTr="0065292F">
        <w:tc>
          <w:tcPr>
            <w:tcW w:w="4788" w:type="dxa"/>
          </w:tcPr>
          <w:p w:rsidR="0065292F" w:rsidRPr="00AF6E2C" w:rsidRDefault="0065292F" w:rsidP="0065292F">
            <w:r w:rsidRPr="00AF6E2C">
              <w:t>Однос према самом себи као актуелни проблем</w:t>
            </w:r>
          </w:p>
        </w:tc>
        <w:tc>
          <w:tcPr>
            <w:tcW w:w="4788" w:type="dxa"/>
          </w:tcPr>
          <w:p w:rsidR="0065292F" w:rsidRPr="00AF6E2C" w:rsidRDefault="0065292F" w:rsidP="0065292F">
            <w:r w:rsidRPr="00AF6E2C">
              <w:t xml:space="preserve">Анализирају свој однос према себи самима </w:t>
            </w:r>
          </w:p>
          <w:p w:rsidR="0065292F" w:rsidRPr="00AF6E2C" w:rsidRDefault="0065292F" w:rsidP="0065292F">
            <w:r w:rsidRPr="00AF6E2C">
              <w:t>Изграђују став према себи</w:t>
            </w:r>
          </w:p>
          <w:p w:rsidR="0065292F" w:rsidRPr="00AF6E2C" w:rsidRDefault="0065292F" w:rsidP="0065292F">
            <w:r w:rsidRPr="00AF6E2C">
              <w:t>Препознају негативан и позитиван однос према себи</w:t>
            </w:r>
          </w:p>
        </w:tc>
      </w:tr>
      <w:tr w:rsidR="0065292F" w:rsidRPr="00AF6E2C" w:rsidTr="0065292F">
        <w:tc>
          <w:tcPr>
            <w:tcW w:w="4788" w:type="dxa"/>
          </w:tcPr>
          <w:p w:rsidR="0065292F" w:rsidRPr="00AF6E2C" w:rsidRDefault="0065292F" w:rsidP="0065292F">
            <w:r w:rsidRPr="00AF6E2C">
              <w:t>Дан жена-8. март</w:t>
            </w:r>
          </w:p>
        </w:tc>
        <w:tc>
          <w:tcPr>
            <w:tcW w:w="4788" w:type="dxa"/>
          </w:tcPr>
          <w:p w:rsidR="0065292F" w:rsidRPr="00AF6E2C" w:rsidRDefault="0065292F" w:rsidP="0065292F">
            <w:r w:rsidRPr="00AF6E2C">
              <w:t>Свесни су да жене требају да буду равноправне са мушкарцима на свим нивоима економским, политичким и социјалним</w:t>
            </w:r>
          </w:p>
          <w:p w:rsidR="0065292F" w:rsidRPr="00AF6E2C" w:rsidRDefault="0065292F" w:rsidP="0065292F">
            <w:r w:rsidRPr="00AF6E2C">
              <w:t>Поштују жене (мајку) увек због њихове улоге у животу</w:t>
            </w:r>
          </w:p>
        </w:tc>
      </w:tr>
      <w:tr w:rsidR="0065292F" w:rsidRPr="00AF6E2C" w:rsidTr="0065292F">
        <w:tc>
          <w:tcPr>
            <w:tcW w:w="4788" w:type="dxa"/>
          </w:tcPr>
          <w:p w:rsidR="0065292F" w:rsidRPr="00AF6E2C" w:rsidRDefault="0065292F" w:rsidP="0065292F">
            <w:r w:rsidRPr="00AF6E2C">
              <w:t>Анализа успехаи дисциплине на класификационим периодима</w:t>
            </w:r>
          </w:p>
        </w:tc>
        <w:tc>
          <w:tcPr>
            <w:tcW w:w="4788" w:type="dxa"/>
          </w:tcPr>
          <w:p w:rsidR="0065292F" w:rsidRPr="00AF6E2C" w:rsidRDefault="0065292F" w:rsidP="0065292F">
            <w:r w:rsidRPr="00AF6E2C">
              <w:t xml:space="preserve">На свим класификационим периодима ученици коментаришу своје оцене и самокритички коментаришу однос према учењу и резултатима у педагошкој </w:t>
            </w:r>
            <w:r w:rsidRPr="00AF6E2C">
              <w:lastRenderedPageBreak/>
              <w:t>евиденцији</w:t>
            </w:r>
          </w:p>
        </w:tc>
      </w:tr>
      <w:tr w:rsidR="0065292F" w:rsidRPr="00AF6E2C" w:rsidTr="0065292F">
        <w:tc>
          <w:tcPr>
            <w:tcW w:w="4788" w:type="dxa"/>
          </w:tcPr>
          <w:p w:rsidR="0065292F" w:rsidRPr="00AF6E2C" w:rsidRDefault="0065292F" w:rsidP="0065292F">
            <w:r w:rsidRPr="00AF6E2C">
              <w:lastRenderedPageBreak/>
              <w:t>Однос према наставницима и према родитељима</w:t>
            </w:r>
          </w:p>
        </w:tc>
        <w:tc>
          <w:tcPr>
            <w:tcW w:w="4788" w:type="dxa"/>
          </w:tcPr>
          <w:p w:rsidR="0065292F" w:rsidRPr="00AF6E2C" w:rsidRDefault="0065292F" w:rsidP="0065292F">
            <w:r w:rsidRPr="00AF6E2C">
              <w:t>Анализирају свој однос према наставницима и родитељима и увиђају грешке које преве у комуникацији са њима. Изводе закључак да је потребно да више обрате пажњу на оно што им говоре одрасли и да је потребно да примењују у свом понашању наведене им сугестије.</w:t>
            </w:r>
          </w:p>
        </w:tc>
      </w:tr>
      <w:tr w:rsidR="0065292F" w:rsidRPr="00AF6E2C" w:rsidTr="0065292F">
        <w:tc>
          <w:tcPr>
            <w:tcW w:w="4788" w:type="dxa"/>
          </w:tcPr>
          <w:p w:rsidR="0065292F" w:rsidRPr="00AF6E2C" w:rsidRDefault="0065292F" w:rsidP="0065292F">
            <w:r w:rsidRPr="00AF6E2C">
              <w:rPr>
                <w:lang w:val="sr-Cyrl-CS"/>
              </w:rPr>
              <w:t xml:space="preserve">Светски дан за културну разноликост ( </w:t>
            </w:r>
            <w:r w:rsidRPr="00AF6E2C">
              <w:rPr>
                <w:b/>
                <w:lang w:val="sr-Cyrl-CS"/>
              </w:rPr>
              <w:t>21.05.</w:t>
            </w:r>
            <w:r w:rsidRPr="00AF6E2C">
              <w:rPr>
                <w:lang w:val="sr-Cyrl-CS"/>
              </w:rPr>
              <w:t>)</w:t>
            </w:r>
          </w:p>
        </w:tc>
        <w:tc>
          <w:tcPr>
            <w:tcW w:w="4788" w:type="dxa"/>
          </w:tcPr>
          <w:p w:rsidR="0065292F" w:rsidRPr="00AF6E2C" w:rsidRDefault="0065292F" w:rsidP="0065292F">
            <w:r w:rsidRPr="00AF6E2C">
              <w:t>Прихватају и поштују културну разноликост народа и показују велико интересовање за упознавање њима непознатих народа и народности кроз њихову културну баштину.</w:t>
            </w:r>
          </w:p>
        </w:tc>
      </w:tr>
      <w:tr w:rsidR="0065292F" w:rsidRPr="00AF6E2C" w:rsidTr="0065292F">
        <w:tc>
          <w:tcPr>
            <w:tcW w:w="4788" w:type="dxa"/>
          </w:tcPr>
          <w:p w:rsidR="0065292F" w:rsidRPr="00AF6E2C" w:rsidRDefault="0065292F" w:rsidP="0065292F">
            <w:pPr>
              <w:rPr>
                <w:lang w:val="sr-Cyrl-CS"/>
              </w:rPr>
            </w:pPr>
            <w:r w:rsidRPr="00AF6E2C">
              <w:rPr>
                <w:lang w:val="sr-Cyrl-CS"/>
              </w:rPr>
              <w:t>Одрастање и сазревање као развојни проблеми</w:t>
            </w:r>
          </w:p>
        </w:tc>
        <w:tc>
          <w:tcPr>
            <w:tcW w:w="4788" w:type="dxa"/>
          </w:tcPr>
          <w:p w:rsidR="0065292F" w:rsidRPr="00AF6E2C" w:rsidRDefault="0065292F" w:rsidP="0065292F">
            <w:r w:rsidRPr="00AF6E2C">
              <w:t>Свесни су да се физички и психички мењају и да сазревају. Физичке промене су видљиве и код неких изазивају и стид. Примећују да су у комуникацији са одраслима врло често дрски, пркосни и бунтовни. Све више се окрећу ка вршњацима.</w:t>
            </w:r>
          </w:p>
          <w:p w:rsidR="0065292F" w:rsidRPr="00AF6E2C" w:rsidRDefault="0065292F" w:rsidP="0065292F">
            <w:r w:rsidRPr="00AF6E2C">
              <w:t>Сугерисано им је да себе треба да доживљавају као личност која се разликује од других по одређеним особинама и да треба да освешћују своје мисли и осећања.</w:t>
            </w:r>
          </w:p>
        </w:tc>
      </w:tr>
      <w:tr w:rsidR="0065292F" w:rsidRPr="00AF6E2C" w:rsidTr="0065292F">
        <w:tc>
          <w:tcPr>
            <w:tcW w:w="4788" w:type="dxa"/>
          </w:tcPr>
          <w:p w:rsidR="0065292F" w:rsidRPr="00AF6E2C" w:rsidRDefault="0065292F" w:rsidP="0065292F">
            <w:pPr>
              <w:rPr>
                <w:lang w:val="ru-RU"/>
              </w:rPr>
            </w:pPr>
            <w:r w:rsidRPr="00AF6E2C">
              <w:rPr>
                <w:lang w:val="ru-RU"/>
              </w:rPr>
              <w:t>Значај наставе физичког васпитања за раст и развој</w:t>
            </w:r>
          </w:p>
        </w:tc>
        <w:tc>
          <w:tcPr>
            <w:tcW w:w="4788" w:type="dxa"/>
          </w:tcPr>
          <w:p w:rsidR="0065292F" w:rsidRPr="00AF6E2C" w:rsidRDefault="0065292F" w:rsidP="0065292F">
            <w:r w:rsidRPr="00AF6E2C">
              <w:t>Редовни су на часовима здравственог и физичког васпитања. Воле да учествују у спортским активностима и у потпуности знају колико је важно бити физички активан да би био здрав.</w:t>
            </w:r>
          </w:p>
        </w:tc>
      </w:tr>
    </w:tbl>
    <w:p w:rsidR="0065292F" w:rsidRPr="00AF6E2C" w:rsidRDefault="0065292F" w:rsidP="0065292F">
      <w:pPr>
        <w:jc w:val="both"/>
      </w:pPr>
    </w:p>
    <w:p w:rsidR="0065292F" w:rsidRPr="00AF6E2C" w:rsidRDefault="0065292F" w:rsidP="0065292F">
      <w:pPr>
        <w:jc w:val="right"/>
        <w:rPr>
          <w:b/>
        </w:rPr>
      </w:pPr>
      <w:r w:rsidRPr="00AF6E2C">
        <w:rPr>
          <w:b/>
        </w:rPr>
        <w:t>Одељењски старешина</w:t>
      </w:r>
    </w:p>
    <w:p w:rsidR="006671C0" w:rsidRDefault="0065292F" w:rsidP="006671C0">
      <w:pPr>
        <w:jc w:val="right"/>
        <w:rPr>
          <w:b/>
        </w:rPr>
      </w:pPr>
      <w:r w:rsidRPr="00AF6E2C">
        <w:rPr>
          <w:b/>
        </w:rPr>
        <w:t>Искрица Радоњић</w:t>
      </w:r>
    </w:p>
    <w:p w:rsidR="006671C0" w:rsidRPr="006671C0" w:rsidRDefault="006671C0" w:rsidP="006671C0">
      <w:pPr>
        <w:jc w:val="right"/>
        <w:rPr>
          <w:b/>
        </w:rPr>
      </w:pPr>
    </w:p>
    <w:p w:rsidR="00E178E3" w:rsidRPr="006671C0" w:rsidRDefault="00E178E3" w:rsidP="006671C0">
      <w:pPr>
        <w:pStyle w:val="Default"/>
        <w:rPr>
          <w:b/>
          <w:bCs/>
        </w:rPr>
      </w:pPr>
    </w:p>
    <w:p w:rsidR="0065292F" w:rsidRPr="00E178E3" w:rsidRDefault="0065292F" w:rsidP="0065292F">
      <w:pPr>
        <w:jc w:val="center"/>
        <w:rPr>
          <w:b/>
        </w:rPr>
      </w:pPr>
      <w:r w:rsidRPr="00E178E3">
        <w:rPr>
          <w:b/>
        </w:rPr>
        <w:t xml:space="preserve">Извештај одељенског старешине  6-2 </w:t>
      </w:r>
    </w:p>
    <w:p w:rsidR="0065292F" w:rsidRPr="00AF6E2C" w:rsidRDefault="0065292F" w:rsidP="0065292F">
      <w:pPr>
        <w:jc w:val="center"/>
      </w:pPr>
      <w:r w:rsidRPr="00AF6E2C">
        <w:t xml:space="preserve">                  </w:t>
      </w:r>
    </w:p>
    <w:p w:rsidR="0065292F" w:rsidRPr="00E178E3" w:rsidRDefault="0065292F" w:rsidP="00E178E3">
      <w:pPr>
        <w:pStyle w:val="NoSpacing"/>
        <w:rPr>
          <w:rFonts w:ascii="Times New Roman" w:hAnsi="Times New Roman"/>
          <w:sz w:val="24"/>
          <w:szCs w:val="24"/>
        </w:rPr>
      </w:pPr>
      <w:r w:rsidRPr="00AF6E2C">
        <w:t xml:space="preserve">     </w:t>
      </w:r>
      <w:r w:rsidRPr="00E178E3">
        <w:rPr>
          <w:rFonts w:ascii="Times New Roman" w:hAnsi="Times New Roman"/>
          <w:sz w:val="24"/>
          <w:szCs w:val="24"/>
        </w:rPr>
        <w:t>Моја основна делатност сатајала се у извођењу редовне наставе ликовне културе ,од 5 до 8</w:t>
      </w:r>
      <w:r w:rsidR="00E178E3">
        <w:rPr>
          <w:rFonts w:ascii="Times New Roman" w:hAnsi="Times New Roman"/>
          <w:sz w:val="24"/>
          <w:szCs w:val="24"/>
        </w:rPr>
        <w:t>.</w:t>
      </w:r>
      <w:r w:rsidRPr="00E178E3">
        <w:rPr>
          <w:rFonts w:ascii="Times New Roman" w:hAnsi="Times New Roman"/>
          <w:sz w:val="24"/>
          <w:szCs w:val="24"/>
        </w:rPr>
        <w:t xml:space="preserve"> Као  одељенски  старешина потенцирао сам развијање и неговање моралних особина и ставова и уверења ученика. Важна област моралног развоја је васпитање ученика за правилан однос међу половима, за ставрање културних, радних и моралних навика.</w:t>
      </w:r>
      <w:r w:rsidRPr="00E178E3">
        <w:rPr>
          <w:rFonts w:ascii="Times New Roman" w:hAnsi="Times New Roman"/>
          <w:sz w:val="24"/>
          <w:szCs w:val="24"/>
        </w:rPr>
        <w:br/>
        <w:t>Упознавао сам ученике са правилима шк</w:t>
      </w:r>
      <w:r w:rsidR="00E178E3">
        <w:rPr>
          <w:rFonts w:ascii="Times New Roman" w:hAnsi="Times New Roman"/>
          <w:sz w:val="24"/>
          <w:szCs w:val="24"/>
        </w:rPr>
        <w:t xml:space="preserve">олског живота и рада и помагао </w:t>
      </w:r>
      <w:r w:rsidRPr="00E178E3">
        <w:rPr>
          <w:rFonts w:ascii="Times New Roman" w:hAnsi="Times New Roman"/>
          <w:sz w:val="24"/>
          <w:szCs w:val="24"/>
        </w:rPr>
        <w:t>им да својим понашањем не нарушавају већ уважавају и даље изграђују норме хуманог понашања.</w:t>
      </w:r>
      <w:r w:rsidRPr="00E178E3">
        <w:rPr>
          <w:rFonts w:ascii="Times New Roman" w:hAnsi="Times New Roman"/>
          <w:sz w:val="24"/>
          <w:szCs w:val="24"/>
        </w:rPr>
        <w:br/>
        <w:t xml:space="preserve">     Стално сам указив</w:t>
      </w:r>
      <w:r w:rsidR="00E178E3">
        <w:rPr>
          <w:rFonts w:ascii="Times New Roman" w:hAnsi="Times New Roman"/>
          <w:sz w:val="24"/>
          <w:szCs w:val="24"/>
        </w:rPr>
        <w:t xml:space="preserve">ао на чување школске имовине и </w:t>
      </w:r>
      <w:r w:rsidRPr="00E178E3">
        <w:rPr>
          <w:rFonts w:ascii="Times New Roman" w:hAnsi="Times New Roman"/>
          <w:sz w:val="24"/>
          <w:szCs w:val="24"/>
        </w:rPr>
        <w:t>формирање навика ч</w:t>
      </w:r>
      <w:r w:rsidR="00E178E3">
        <w:rPr>
          <w:rFonts w:ascii="Times New Roman" w:hAnsi="Times New Roman"/>
          <w:sz w:val="24"/>
          <w:szCs w:val="24"/>
        </w:rPr>
        <w:t xml:space="preserve">увања материјалних добара школе </w:t>
      </w:r>
      <w:r w:rsidRPr="00E178E3">
        <w:rPr>
          <w:rFonts w:ascii="Times New Roman" w:hAnsi="Times New Roman"/>
          <w:sz w:val="24"/>
          <w:szCs w:val="24"/>
        </w:rPr>
        <w:t>да ученици заузимају критички однос премa ученицима који се немарно односе према друштвеној имовини и настоји да код ученика формира позитиван став према другим ученицима, одраслима и имовини. На тај начин одељенски старешина активно утиче на формирање моралних ставова и уверења к</w:t>
      </w:r>
      <w:r w:rsidR="00E178E3">
        <w:rPr>
          <w:rFonts w:ascii="Times New Roman" w:hAnsi="Times New Roman"/>
          <w:sz w:val="24"/>
          <w:szCs w:val="24"/>
        </w:rPr>
        <w:t>од ученика.</w:t>
      </w:r>
      <w:r w:rsidR="00E178E3">
        <w:rPr>
          <w:rFonts w:ascii="Times New Roman" w:hAnsi="Times New Roman"/>
          <w:sz w:val="24"/>
          <w:szCs w:val="24"/>
        </w:rPr>
        <w:br/>
        <w:t xml:space="preserve">     Сарађивао сам </w:t>
      </w:r>
      <w:r w:rsidRPr="00E178E3">
        <w:rPr>
          <w:rFonts w:ascii="Times New Roman" w:hAnsi="Times New Roman"/>
          <w:sz w:val="24"/>
          <w:szCs w:val="24"/>
        </w:rPr>
        <w:t>са предметним наставницима и стручном службом настојећи да се кроз све наставне и и ваннаставне активности код ученика развија тачност, уредност, истрајност, упорност, марљивост и друге особине правил</w:t>
      </w:r>
      <w:r w:rsidR="00E178E3">
        <w:rPr>
          <w:rFonts w:ascii="Times New Roman" w:hAnsi="Times New Roman"/>
          <w:sz w:val="24"/>
          <w:szCs w:val="24"/>
        </w:rPr>
        <w:t>ног односа према раду</w:t>
      </w:r>
      <w:r w:rsidRPr="00E178E3">
        <w:rPr>
          <w:rFonts w:ascii="Times New Roman" w:hAnsi="Times New Roman"/>
          <w:sz w:val="24"/>
          <w:szCs w:val="24"/>
        </w:rPr>
        <w:t>.</w:t>
      </w:r>
      <w:r w:rsidRPr="00E178E3">
        <w:rPr>
          <w:rFonts w:ascii="Times New Roman" w:hAnsi="Times New Roman"/>
          <w:sz w:val="24"/>
          <w:szCs w:val="24"/>
        </w:rPr>
        <w:br/>
        <w:t xml:space="preserve">      Такође сам утицао на развој физичког и естетског </w:t>
      </w:r>
      <w:r w:rsidR="00E178E3" w:rsidRPr="00E178E3">
        <w:rPr>
          <w:rFonts w:ascii="Times New Roman" w:hAnsi="Times New Roman"/>
          <w:sz w:val="24"/>
          <w:szCs w:val="24"/>
        </w:rPr>
        <w:t>васпитања који</w:t>
      </w:r>
      <w:r w:rsidRPr="00E178E3">
        <w:rPr>
          <w:rFonts w:ascii="Times New Roman" w:hAnsi="Times New Roman"/>
          <w:sz w:val="24"/>
          <w:szCs w:val="24"/>
        </w:rPr>
        <w:t xml:space="preserve"> се огледа у формирању културно -хигијенских и здравствених навика ученика. Упућивао сам ученике како да одржавају хигијену и уредност свог радног простора. </w:t>
      </w:r>
    </w:p>
    <w:p w:rsidR="0065292F" w:rsidRPr="00E178E3" w:rsidRDefault="0065292F" w:rsidP="00E178E3">
      <w:pPr>
        <w:pStyle w:val="NoSpacing"/>
        <w:rPr>
          <w:rFonts w:ascii="Times New Roman" w:hAnsi="Times New Roman"/>
          <w:sz w:val="24"/>
          <w:szCs w:val="24"/>
        </w:rPr>
      </w:pPr>
      <w:r w:rsidRPr="00E178E3">
        <w:rPr>
          <w:rFonts w:ascii="Times New Roman" w:hAnsi="Times New Roman"/>
          <w:sz w:val="24"/>
          <w:szCs w:val="24"/>
        </w:rPr>
        <w:lastRenderedPageBreak/>
        <w:t>Изведен је једнодневни излет шестих разреда</w:t>
      </w:r>
      <w:r w:rsidR="00E178E3">
        <w:rPr>
          <w:rFonts w:ascii="Times New Roman" w:hAnsi="Times New Roman"/>
          <w:sz w:val="24"/>
          <w:szCs w:val="24"/>
        </w:rPr>
        <w:t>, Пријепоље- Нови Пазар,</w:t>
      </w:r>
      <w:r w:rsidRPr="00E178E3">
        <w:rPr>
          <w:rFonts w:ascii="Times New Roman" w:hAnsi="Times New Roman"/>
          <w:sz w:val="24"/>
          <w:szCs w:val="24"/>
        </w:rPr>
        <w:t xml:space="preserve"> где смо уз излагање туристичког вод</w:t>
      </w:r>
      <w:r w:rsidR="00E178E3">
        <w:rPr>
          <w:rFonts w:ascii="Times New Roman" w:hAnsi="Times New Roman"/>
          <w:sz w:val="24"/>
          <w:szCs w:val="24"/>
        </w:rPr>
        <w:t xml:space="preserve">ича уз цео пут имали објашњења </w:t>
      </w:r>
      <w:r w:rsidRPr="00E178E3">
        <w:rPr>
          <w:rFonts w:ascii="Times New Roman" w:hAnsi="Times New Roman"/>
          <w:sz w:val="24"/>
          <w:szCs w:val="24"/>
        </w:rPr>
        <w:t>везана   за наведена подручја као и посету културно историских знаменитости Новог Пазара и околине.</w:t>
      </w:r>
    </w:p>
    <w:p w:rsidR="0065292F" w:rsidRPr="00E178E3" w:rsidRDefault="00E178E3" w:rsidP="00E178E3">
      <w:pPr>
        <w:pStyle w:val="NoSpacing"/>
        <w:rPr>
          <w:rFonts w:ascii="Times New Roman" w:hAnsi="Times New Roman"/>
          <w:sz w:val="24"/>
          <w:szCs w:val="24"/>
        </w:rPr>
      </w:pPr>
      <w:r>
        <w:rPr>
          <w:rFonts w:ascii="Times New Roman" w:hAnsi="Times New Roman"/>
          <w:sz w:val="24"/>
          <w:szCs w:val="24"/>
        </w:rPr>
        <w:t xml:space="preserve"> Од укупно 25 ученика, 22 су завршила разред </w:t>
      </w:r>
      <w:r w:rsidR="0065292F" w:rsidRPr="00E178E3">
        <w:rPr>
          <w:rFonts w:ascii="Times New Roman" w:hAnsi="Times New Roman"/>
          <w:sz w:val="24"/>
          <w:szCs w:val="24"/>
        </w:rPr>
        <w:t>а 3 ученика су упућена на поправни испит.</w:t>
      </w:r>
    </w:p>
    <w:p w:rsidR="0065292F" w:rsidRPr="00E178E3" w:rsidRDefault="0065292F" w:rsidP="00E178E3">
      <w:pPr>
        <w:pStyle w:val="NoSpacing"/>
        <w:rPr>
          <w:rFonts w:ascii="Times New Roman" w:hAnsi="Times New Roman"/>
          <w:sz w:val="24"/>
          <w:szCs w:val="24"/>
        </w:rPr>
      </w:pPr>
    </w:p>
    <w:p w:rsidR="0065292F" w:rsidRPr="00AF6E2C" w:rsidRDefault="0065292F" w:rsidP="0065292F">
      <w:pPr>
        <w:rPr>
          <w:color w:val="212121"/>
        </w:rPr>
      </w:pPr>
    </w:p>
    <w:p w:rsidR="0065292F" w:rsidRPr="006671C0" w:rsidRDefault="0065292F" w:rsidP="006671C0">
      <w:pPr>
        <w:ind w:left="7920" w:firstLine="720"/>
      </w:pPr>
      <w:r w:rsidRPr="00AF6E2C">
        <w:t>Зоран Словић</w:t>
      </w:r>
    </w:p>
    <w:p w:rsidR="009B7731" w:rsidRPr="009B7731" w:rsidRDefault="009B7731" w:rsidP="001F063F">
      <w:pPr>
        <w:pStyle w:val="Default"/>
        <w:jc w:val="right"/>
        <w:rPr>
          <w:bCs/>
        </w:rPr>
      </w:pPr>
    </w:p>
    <w:p w:rsidR="0065292F" w:rsidRPr="00AF6E2C" w:rsidRDefault="0065292F" w:rsidP="001F063F">
      <w:pPr>
        <w:pStyle w:val="Default"/>
        <w:jc w:val="right"/>
        <w:rPr>
          <w:bCs/>
        </w:rPr>
      </w:pPr>
    </w:p>
    <w:p w:rsidR="0065292F" w:rsidRPr="00AF6E2C" w:rsidRDefault="0065292F" w:rsidP="0065292F">
      <w:pPr>
        <w:jc w:val="center"/>
        <w:rPr>
          <w:b/>
        </w:rPr>
      </w:pPr>
      <w:r w:rsidRPr="00AF6E2C">
        <w:rPr>
          <w:b/>
        </w:rPr>
        <w:t xml:space="preserve">Извештај одељенског старешине  7-1 одељ. </w:t>
      </w:r>
    </w:p>
    <w:p w:rsidR="0065292F" w:rsidRPr="00E178E3" w:rsidRDefault="0065292F" w:rsidP="0065292F">
      <w:pPr>
        <w:pStyle w:val="Default"/>
        <w:rPr>
          <w:bCs/>
        </w:rPr>
      </w:pPr>
    </w:p>
    <w:p w:rsidR="0065292F" w:rsidRPr="00AF6E2C" w:rsidRDefault="0065292F" w:rsidP="0065292F">
      <w:pPr>
        <w:rPr>
          <w:lang w:val="sr-Cyrl-BA"/>
        </w:rPr>
      </w:pPr>
      <w:r w:rsidRPr="00AF6E2C">
        <w:rPr>
          <w:lang w:val="sr-Cyrl-BA"/>
        </w:rPr>
        <w:t>У току школске године одржана су 34 часа одељенског старешине. Часови су били посвећени оснаживању личности ученика, пружању помоћи ученицима у савладавању наставних садржаја, обележавању значајних датума из историје, науке и уметности, професионалној оријентацији ученика и решавању проблема одељенске заједнице, као начинима да се знање и резултати рада унапреде.</w:t>
      </w:r>
    </w:p>
    <w:p w:rsidR="0065292F" w:rsidRPr="00AF6E2C" w:rsidRDefault="0065292F" w:rsidP="0065292F">
      <w:pPr>
        <w:rPr>
          <w:lang w:val="sr-Cyrl-BA"/>
        </w:rPr>
      </w:pPr>
    </w:p>
    <w:p w:rsidR="0065292F" w:rsidRPr="00AF6E2C" w:rsidRDefault="0065292F" w:rsidP="0065292F">
      <w:pPr>
        <w:rPr>
          <w:lang w:val="sr-Cyrl-BA"/>
        </w:rPr>
      </w:pPr>
    </w:p>
    <w:p w:rsidR="0065292F" w:rsidRPr="006671C0" w:rsidRDefault="0065292F" w:rsidP="006671C0">
      <w:pPr>
        <w:jc w:val="right"/>
        <w:rPr>
          <w:lang w:val="sr-Cyrl-BA"/>
        </w:rPr>
      </w:pPr>
      <w:r w:rsidRPr="00AF6E2C">
        <w:rPr>
          <w:lang w:val="sr-Cyrl-BA"/>
        </w:rPr>
        <w:t xml:space="preserve">                                                                                                            Санела  Дикић</w:t>
      </w:r>
    </w:p>
    <w:p w:rsidR="0065292F" w:rsidRPr="00AF6E2C" w:rsidRDefault="0065292F" w:rsidP="001F063F">
      <w:pPr>
        <w:pStyle w:val="Default"/>
        <w:jc w:val="right"/>
        <w:rPr>
          <w:bCs/>
        </w:rPr>
      </w:pPr>
    </w:p>
    <w:p w:rsidR="00BE6083" w:rsidRPr="00AF6E2C" w:rsidRDefault="00BE6083" w:rsidP="00BE6083">
      <w:pPr>
        <w:jc w:val="center"/>
        <w:rPr>
          <w:b/>
        </w:rPr>
      </w:pPr>
      <w:r w:rsidRPr="00AF6E2C">
        <w:rPr>
          <w:b/>
        </w:rPr>
        <w:t xml:space="preserve">Извештај одељенског старешине  7-2 одељ. </w:t>
      </w:r>
    </w:p>
    <w:p w:rsidR="00BE6083" w:rsidRPr="00AF6E2C" w:rsidRDefault="00BE6083" w:rsidP="00BE6083">
      <w:pPr>
        <w:pStyle w:val="Default"/>
        <w:jc w:val="right"/>
        <w:rPr>
          <w:bCs/>
        </w:rPr>
      </w:pPr>
    </w:p>
    <w:p w:rsidR="00BE6083" w:rsidRPr="00AF6E2C" w:rsidRDefault="00BE6083" w:rsidP="00BE6083">
      <w:pPr>
        <w:pStyle w:val="Default"/>
        <w:rPr>
          <w:bCs/>
        </w:rPr>
      </w:pPr>
    </w:p>
    <w:p w:rsidR="00BE6083" w:rsidRPr="00AF6E2C" w:rsidRDefault="00BE6083" w:rsidP="00BE6083">
      <w:pPr>
        <w:rPr>
          <w:lang w:val="sr-Cyrl-BA"/>
        </w:rPr>
      </w:pPr>
      <w:r w:rsidRPr="00AF6E2C">
        <w:rPr>
          <w:lang w:val="sr-Cyrl-BA"/>
        </w:rPr>
        <w:t>У току школске године одржана су 34 часа одељенског старешине. Часови су били посвећени оснаживању личности ученика, пружању помоћи ученицима у савладавању наставних садржаја, обележавању значајних датума из историје, науке и уметности, професионалној оријентацији ученика и решавању проблема одељенске заједнице, као начинима да се знање и резултати рада унапреде.</w:t>
      </w:r>
    </w:p>
    <w:p w:rsidR="0065292F" w:rsidRPr="00AF6E2C" w:rsidRDefault="0065292F" w:rsidP="001F063F">
      <w:pPr>
        <w:pStyle w:val="Default"/>
        <w:jc w:val="right"/>
        <w:rPr>
          <w:bCs/>
        </w:rPr>
      </w:pPr>
    </w:p>
    <w:p w:rsidR="0065292F" w:rsidRPr="00AF6E2C" w:rsidRDefault="00BE6083" w:rsidP="001F063F">
      <w:pPr>
        <w:pStyle w:val="Default"/>
        <w:jc w:val="right"/>
        <w:rPr>
          <w:bCs/>
        </w:rPr>
      </w:pPr>
      <w:r w:rsidRPr="00AF6E2C">
        <w:rPr>
          <w:bCs/>
        </w:rPr>
        <w:t>Драгица Савић</w:t>
      </w:r>
    </w:p>
    <w:p w:rsidR="00873637" w:rsidRPr="006671C0" w:rsidRDefault="00873637" w:rsidP="006671C0">
      <w:pPr>
        <w:pStyle w:val="Default"/>
        <w:rPr>
          <w:bCs/>
        </w:rPr>
      </w:pPr>
    </w:p>
    <w:p w:rsidR="0065292F" w:rsidRPr="00AF6E2C" w:rsidRDefault="0065292F" w:rsidP="00B33CD0">
      <w:pPr>
        <w:pStyle w:val="Default"/>
        <w:rPr>
          <w:bCs/>
        </w:rPr>
      </w:pPr>
    </w:p>
    <w:p w:rsidR="00873637" w:rsidRPr="00AF6E2C" w:rsidRDefault="00873637" w:rsidP="00873637">
      <w:pPr>
        <w:jc w:val="center"/>
        <w:rPr>
          <w:b/>
        </w:rPr>
      </w:pPr>
      <w:r w:rsidRPr="00AF6E2C">
        <w:rPr>
          <w:b/>
        </w:rPr>
        <w:t>Извештај Одељењског старешине одељења VIII - 1.</w:t>
      </w:r>
    </w:p>
    <w:p w:rsidR="00873637" w:rsidRPr="00AF6E2C" w:rsidRDefault="00873637" w:rsidP="00873637"/>
    <w:tbl>
      <w:tblPr>
        <w:tblStyle w:val="TableGrid"/>
        <w:tblW w:w="0" w:type="auto"/>
        <w:tblLook w:val="04A0"/>
      </w:tblPr>
      <w:tblGrid>
        <w:gridCol w:w="4788"/>
        <w:gridCol w:w="4788"/>
      </w:tblGrid>
      <w:tr w:rsidR="00873637" w:rsidRPr="00AF6E2C" w:rsidTr="006A23FF">
        <w:tc>
          <w:tcPr>
            <w:tcW w:w="4788" w:type="dxa"/>
          </w:tcPr>
          <w:p w:rsidR="00873637" w:rsidRPr="00AF6E2C" w:rsidRDefault="00873637" w:rsidP="006A23FF">
            <w:pPr>
              <w:jc w:val="center"/>
              <w:rPr>
                <w:b/>
              </w:rPr>
            </w:pPr>
            <w:r w:rsidRPr="00AF6E2C">
              <w:rPr>
                <w:b/>
              </w:rPr>
              <w:t>Активности</w:t>
            </w:r>
          </w:p>
        </w:tc>
        <w:tc>
          <w:tcPr>
            <w:tcW w:w="4788" w:type="dxa"/>
          </w:tcPr>
          <w:p w:rsidR="00873637" w:rsidRPr="00AF6E2C" w:rsidRDefault="00873637" w:rsidP="006A23FF">
            <w:pPr>
              <w:jc w:val="center"/>
              <w:rPr>
                <w:b/>
              </w:rPr>
            </w:pPr>
            <w:r w:rsidRPr="00AF6E2C">
              <w:rPr>
                <w:b/>
              </w:rPr>
              <w:t xml:space="preserve">Реализација </w:t>
            </w:r>
          </w:p>
        </w:tc>
      </w:tr>
      <w:tr w:rsidR="00873637" w:rsidRPr="00AF6E2C" w:rsidTr="006A23FF">
        <w:tc>
          <w:tcPr>
            <w:tcW w:w="4788" w:type="dxa"/>
          </w:tcPr>
          <w:p w:rsidR="00873637" w:rsidRPr="00AF6E2C" w:rsidRDefault="00873637" w:rsidP="006A23FF">
            <w:pPr>
              <w:jc w:val="both"/>
            </w:pPr>
            <w:r w:rsidRPr="00AF6E2C">
              <w:t>Избор Одељењске заједнице</w:t>
            </w:r>
          </w:p>
        </w:tc>
        <w:tc>
          <w:tcPr>
            <w:tcW w:w="4788" w:type="dxa"/>
          </w:tcPr>
          <w:p w:rsidR="00873637" w:rsidRPr="00AF6E2C" w:rsidRDefault="00873637" w:rsidP="006A23FF">
            <w:r w:rsidRPr="00AF6E2C">
              <w:t>Изабрани су чланови Одељењске заједнице: председник, секретар, благајник и 2 члана, као и представник одељења за Одбор заједнице ученика Школе и подмлатка Црвеног крста.</w:t>
            </w:r>
          </w:p>
        </w:tc>
      </w:tr>
      <w:tr w:rsidR="00873637" w:rsidRPr="00AF6E2C" w:rsidTr="006A23FF">
        <w:tc>
          <w:tcPr>
            <w:tcW w:w="4788" w:type="dxa"/>
          </w:tcPr>
          <w:p w:rsidR="00873637" w:rsidRPr="00AF6E2C" w:rsidRDefault="00873637" w:rsidP="006A23FF">
            <w:pPr>
              <w:jc w:val="both"/>
            </w:pPr>
            <w:r w:rsidRPr="00AF6E2C">
              <w:t>Дневни план рад ученика</w:t>
            </w:r>
          </w:p>
        </w:tc>
        <w:tc>
          <w:tcPr>
            <w:tcW w:w="4788" w:type="dxa"/>
          </w:tcPr>
          <w:p w:rsidR="00873637" w:rsidRPr="00AF6E2C" w:rsidRDefault="00873637" w:rsidP="006A23FF">
            <w:r w:rsidRPr="00AF6E2C">
              <w:t>Тачно дефинисана сатница обавеза и слободног времена, при чему се водило рачуна да се не прекрши због других интересовања, као што су друштвене мреже и телевизија.</w:t>
            </w:r>
          </w:p>
        </w:tc>
      </w:tr>
      <w:tr w:rsidR="00873637" w:rsidRPr="00AF6E2C" w:rsidTr="006A23FF">
        <w:tc>
          <w:tcPr>
            <w:tcW w:w="4788" w:type="dxa"/>
          </w:tcPr>
          <w:p w:rsidR="00873637" w:rsidRPr="00AF6E2C" w:rsidRDefault="00873637" w:rsidP="006A23FF">
            <w:pPr>
              <w:jc w:val="both"/>
            </w:pPr>
            <w:r w:rsidRPr="00AF6E2C">
              <w:t>Конфликти као актуелни проблеми</w:t>
            </w:r>
          </w:p>
        </w:tc>
        <w:tc>
          <w:tcPr>
            <w:tcW w:w="4788" w:type="dxa"/>
          </w:tcPr>
          <w:p w:rsidR="00873637" w:rsidRPr="00AF6E2C" w:rsidRDefault="00873637" w:rsidP="006A23FF">
            <w:pPr>
              <w:jc w:val="both"/>
            </w:pPr>
            <w:r w:rsidRPr="00AF6E2C">
              <w:t>Побољшан однос ученик-наставник зарад остваривања или спутавања себе (ученика).</w:t>
            </w:r>
          </w:p>
          <w:p w:rsidR="00873637" w:rsidRPr="00AF6E2C" w:rsidRDefault="00873637" w:rsidP="006A23FF">
            <w:pPr>
              <w:jc w:val="both"/>
            </w:pPr>
            <w:r w:rsidRPr="00AF6E2C">
              <w:t>Конфликти су много мање присутни што доводи и до смањења насиља међу вршњацима.</w:t>
            </w:r>
          </w:p>
          <w:p w:rsidR="00873637" w:rsidRPr="00AF6E2C" w:rsidRDefault="00873637" w:rsidP="006A23FF">
            <w:pPr>
              <w:jc w:val="both"/>
            </w:pPr>
            <w:r w:rsidRPr="00AF6E2C">
              <w:t>Побољшана комуникација међу ученицима, јер препознају конфликтне ситуације и решавају их разговором.</w:t>
            </w:r>
          </w:p>
        </w:tc>
      </w:tr>
      <w:tr w:rsidR="00873637" w:rsidRPr="00AF6E2C" w:rsidTr="006A23FF">
        <w:tc>
          <w:tcPr>
            <w:tcW w:w="4788" w:type="dxa"/>
          </w:tcPr>
          <w:p w:rsidR="00873637" w:rsidRPr="00AF6E2C" w:rsidRDefault="00873637" w:rsidP="006A23FF">
            <w:pPr>
              <w:jc w:val="both"/>
            </w:pPr>
            <w:r w:rsidRPr="00AF6E2C">
              <w:t>Учење и о учењу: домаћи задаци и учење ученика</w:t>
            </w:r>
          </w:p>
        </w:tc>
        <w:tc>
          <w:tcPr>
            <w:tcW w:w="4788" w:type="dxa"/>
          </w:tcPr>
          <w:p w:rsidR="00873637" w:rsidRPr="00AF6E2C" w:rsidRDefault="00873637" w:rsidP="006A23FF">
            <w:r w:rsidRPr="00AF6E2C">
              <w:t xml:space="preserve">Редовно прате наставу и смањено је преписивање домаћих задатака. Ученици у </w:t>
            </w:r>
            <w:r w:rsidRPr="00AF6E2C">
              <w:lastRenderedPageBreak/>
              <w:t xml:space="preserve">већем броју самостално раде домаће задатке. </w:t>
            </w:r>
          </w:p>
          <w:p w:rsidR="00873637" w:rsidRPr="00AF6E2C" w:rsidRDefault="00873637" w:rsidP="006A23FF">
            <w:r w:rsidRPr="00AF6E2C">
              <w:t>Самостална израда домаћих задатака је утицала на трајније запамћивање градива</w:t>
            </w:r>
          </w:p>
        </w:tc>
      </w:tr>
      <w:tr w:rsidR="00873637" w:rsidRPr="00AF6E2C" w:rsidTr="006A23FF">
        <w:tc>
          <w:tcPr>
            <w:tcW w:w="4788" w:type="dxa"/>
          </w:tcPr>
          <w:p w:rsidR="00873637" w:rsidRPr="00AF6E2C" w:rsidRDefault="00873637" w:rsidP="006A23FF">
            <w:pPr>
              <w:jc w:val="both"/>
            </w:pPr>
            <w:r w:rsidRPr="00AF6E2C">
              <w:lastRenderedPageBreak/>
              <w:t>Дечија недеља</w:t>
            </w:r>
          </w:p>
        </w:tc>
        <w:tc>
          <w:tcPr>
            <w:tcW w:w="4788" w:type="dxa"/>
          </w:tcPr>
          <w:p w:rsidR="00873637" w:rsidRPr="00AF6E2C" w:rsidRDefault="00873637" w:rsidP="006A23FF">
            <w:r w:rsidRPr="00AF6E2C">
              <w:t>Активно учешће у активностима која су била спроведена у оквиру Школе</w:t>
            </w:r>
          </w:p>
        </w:tc>
      </w:tr>
      <w:tr w:rsidR="00873637" w:rsidRPr="00AF6E2C" w:rsidTr="006A23FF">
        <w:tc>
          <w:tcPr>
            <w:tcW w:w="4788" w:type="dxa"/>
          </w:tcPr>
          <w:p w:rsidR="00873637" w:rsidRPr="00AF6E2C" w:rsidRDefault="00873637" w:rsidP="006A23FF">
            <w:pPr>
              <w:jc w:val="both"/>
            </w:pPr>
            <w:r w:rsidRPr="00AF6E2C">
              <w:t>Светска акција Очистимо свет</w:t>
            </w:r>
          </w:p>
        </w:tc>
        <w:tc>
          <w:tcPr>
            <w:tcW w:w="4788" w:type="dxa"/>
          </w:tcPr>
          <w:p w:rsidR="00873637" w:rsidRPr="00AF6E2C" w:rsidRDefault="00873637" w:rsidP="006A23FF">
            <w:r w:rsidRPr="00AF6E2C">
              <w:t>Ученици су свеснији важности заштите животне средине од загађења и како је заштитити од истих</w:t>
            </w:r>
          </w:p>
        </w:tc>
      </w:tr>
      <w:tr w:rsidR="00873637" w:rsidRPr="00AF6E2C" w:rsidTr="006A23FF">
        <w:tc>
          <w:tcPr>
            <w:tcW w:w="4788" w:type="dxa"/>
          </w:tcPr>
          <w:p w:rsidR="00873637" w:rsidRPr="00AF6E2C" w:rsidRDefault="00873637" w:rsidP="006A23FF">
            <w:pPr>
              <w:jc w:val="both"/>
            </w:pPr>
            <w:r w:rsidRPr="00AF6E2C">
              <w:t>Пубертет као развојни проблем</w:t>
            </w:r>
          </w:p>
        </w:tc>
        <w:tc>
          <w:tcPr>
            <w:tcW w:w="4788" w:type="dxa"/>
          </w:tcPr>
          <w:p w:rsidR="00873637" w:rsidRPr="00AF6E2C" w:rsidRDefault="00873637" w:rsidP="006A23FF">
            <w:r w:rsidRPr="00AF6E2C">
              <w:t>Свесни су промена на телу</w:t>
            </w:r>
          </w:p>
          <w:p w:rsidR="00873637" w:rsidRPr="00AF6E2C" w:rsidRDefault="00873637" w:rsidP="006A23FF">
            <w:r w:rsidRPr="00AF6E2C">
              <w:t>Свени су да постоје промене у расположењима и понашању</w:t>
            </w:r>
          </w:p>
          <w:p w:rsidR="00873637" w:rsidRPr="00AF6E2C" w:rsidRDefault="00873637" w:rsidP="006A23FF">
            <w:r w:rsidRPr="00AF6E2C">
              <w:t xml:space="preserve">Труде се да савладају своје реакције </w:t>
            </w:r>
          </w:p>
        </w:tc>
      </w:tr>
      <w:tr w:rsidR="00873637" w:rsidRPr="00AF6E2C" w:rsidTr="006A23FF">
        <w:tc>
          <w:tcPr>
            <w:tcW w:w="4788" w:type="dxa"/>
          </w:tcPr>
          <w:p w:rsidR="00873637" w:rsidRPr="00AF6E2C" w:rsidRDefault="00873637" w:rsidP="006A23FF">
            <w:pPr>
              <w:jc w:val="both"/>
            </w:pPr>
            <w:r w:rsidRPr="00AF6E2C">
              <w:t>Анализа успеха и дисциплине</w:t>
            </w:r>
          </w:p>
        </w:tc>
        <w:tc>
          <w:tcPr>
            <w:tcW w:w="4788" w:type="dxa"/>
          </w:tcPr>
          <w:p w:rsidR="00873637" w:rsidRPr="00AF6E2C" w:rsidRDefault="00873637" w:rsidP="006A23FF">
            <w:r w:rsidRPr="00AF6E2C">
              <w:t>На свим класификационим периодима ученици коментаришу своје оцене и самокритички коментаришу однос према учењу и резултатима у педагошкој евиденцији</w:t>
            </w:r>
          </w:p>
        </w:tc>
      </w:tr>
      <w:tr w:rsidR="00873637" w:rsidRPr="00AF6E2C" w:rsidTr="006A23FF">
        <w:tc>
          <w:tcPr>
            <w:tcW w:w="4788" w:type="dxa"/>
          </w:tcPr>
          <w:p w:rsidR="00873637" w:rsidRPr="00AF6E2C" w:rsidRDefault="00873637" w:rsidP="006A23FF">
            <w:pPr>
              <w:jc w:val="both"/>
            </w:pPr>
            <w:r w:rsidRPr="00AF6E2C">
              <w:t>Светски дан толеранције</w:t>
            </w:r>
          </w:p>
        </w:tc>
        <w:tc>
          <w:tcPr>
            <w:tcW w:w="4788" w:type="dxa"/>
          </w:tcPr>
          <w:p w:rsidR="00873637" w:rsidRPr="00AF6E2C" w:rsidRDefault="00873637" w:rsidP="006A23FF">
            <w:r w:rsidRPr="00AF6E2C">
              <w:t>Прихватају и поштују различитости међу људима (раса,  вера, сексуално опредељење)</w:t>
            </w:r>
          </w:p>
        </w:tc>
      </w:tr>
      <w:tr w:rsidR="00873637" w:rsidRPr="00AF6E2C" w:rsidTr="006A23FF">
        <w:tc>
          <w:tcPr>
            <w:tcW w:w="4788" w:type="dxa"/>
          </w:tcPr>
          <w:p w:rsidR="00873637" w:rsidRPr="00AF6E2C" w:rsidRDefault="00873637" w:rsidP="006A23FF">
            <w:pPr>
              <w:jc w:val="both"/>
            </w:pPr>
            <w:r w:rsidRPr="00AF6E2C">
              <w:t>Изостајање са часова</w:t>
            </w:r>
          </w:p>
        </w:tc>
        <w:tc>
          <w:tcPr>
            <w:tcW w:w="4788" w:type="dxa"/>
          </w:tcPr>
          <w:p w:rsidR="00873637" w:rsidRPr="00AF6E2C" w:rsidRDefault="00873637" w:rsidP="006A23FF">
            <w:r w:rsidRPr="00AF6E2C">
              <w:t>Редовни су на часовима</w:t>
            </w:r>
          </w:p>
          <w:p w:rsidR="00873637" w:rsidRPr="00AF6E2C" w:rsidRDefault="00873637" w:rsidP="006A23FF">
            <w:r w:rsidRPr="00AF6E2C">
              <w:t>Нема неоправданих изостанака</w:t>
            </w:r>
          </w:p>
          <w:p w:rsidR="00873637" w:rsidRPr="00AF6E2C" w:rsidRDefault="00873637" w:rsidP="006A23FF">
            <w:r w:rsidRPr="00AF6E2C">
              <w:t>Не користе изостајање из школе за избегавање писмених задатака, усмено одговарање и писане вежбе</w:t>
            </w:r>
          </w:p>
        </w:tc>
      </w:tr>
      <w:tr w:rsidR="00873637" w:rsidRPr="00AF6E2C" w:rsidTr="006A23FF">
        <w:tc>
          <w:tcPr>
            <w:tcW w:w="4788" w:type="dxa"/>
          </w:tcPr>
          <w:p w:rsidR="00873637" w:rsidRPr="00AF6E2C" w:rsidRDefault="00873637" w:rsidP="006A23FF">
            <w:pPr>
              <w:jc w:val="both"/>
            </w:pPr>
            <w:r w:rsidRPr="00AF6E2C">
              <w:t>Активно учење као метода успешног учења</w:t>
            </w:r>
          </w:p>
        </w:tc>
        <w:tc>
          <w:tcPr>
            <w:tcW w:w="4788" w:type="dxa"/>
          </w:tcPr>
          <w:p w:rsidR="00873637" w:rsidRPr="00AF6E2C" w:rsidRDefault="00873637" w:rsidP="006A23FF">
            <w:r w:rsidRPr="00AF6E2C">
              <w:t>Ангажованији су на часу и слободнији да питају наставника ако им нешто није јасно</w:t>
            </w:r>
          </w:p>
          <w:p w:rsidR="00873637" w:rsidRPr="00AF6E2C" w:rsidRDefault="00873637" w:rsidP="006A23FF">
            <w:r w:rsidRPr="00AF6E2C">
              <w:t>Спремнији су да учествују у дискусијама и пројектима</w:t>
            </w:r>
          </w:p>
        </w:tc>
      </w:tr>
      <w:tr w:rsidR="00873637" w:rsidRPr="00AF6E2C" w:rsidTr="006A23FF">
        <w:tc>
          <w:tcPr>
            <w:tcW w:w="4788" w:type="dxa"/>
          </w:tcPr>
          <w:p w:rsidR="00873637" w:rsidRPr="00AF6E2C" w:rsidRDefault="00873637" w:rsidP="006A23FF">
            <w:pPr>
              <w:jc w:val="both"/>
            </w:pPr>
            <w:r w:rsidRPr="00AF6E2C">
              <w:t>Образовањем против порока</w:t>
            </w:r>
          </w:p>
        </w:tc>
        <w:tc>
          <w:tcPr>
            <w:tcW w:w="4788" w:type="dxa"/>
          </w:tcPr>
          <w:p w:rsidR="00873637" w:rsidRPr="00AF6E2C" w:rsidRDefault="00873637" w:rsidP="006A23FF">
            <w:r w:rsidRPr="00AF6E2C">
              <w:t>Свесни су штетности порока и да могу негативно утицати на квалитет живота</w:t>
            </w:r>
          </w:p>
        </w:tc>
      </w:tr>
      <w:tr w:rsidR="00873637" w:rsidRPr="00AF6E2C" w:rsidTr="006A23FF">
        <w:tc>
          <w:tcPr>
            <w:tcW w:w="4788" w:type="dxa"/>
          </w:tcPr>
          <w:p w:rsidR="00873637" w:rsidRPr="00AF6E2C" w:rsidRDefault="00873637" w:rsidP="006A23FF">
            <w:r w:rsidRPr="00AF6E2C">
              <w:t>Однос према самом себи као актуелни проблем</w:t>
            </w:r>
          </w:p>
        </w:tc>
        <w:tc>
          <w:tcPr>
            <w:tcW w:w="4788" w:type="dxa"/>
          </w:tcPr>
          <w:p w:rsidR="00873637" w:rsidRPr="00AF6E2C" w:rsidRDefault="00873637" w:rsidP="006A23FF">
            <w:r w:rsidRPr="00AF6E2C">
              <w:t xml:space="preserve">Анализирају свој однос према себи самима </w:t>
            </w:r>
          </w:p>
          <w:p w:rsidR="00873637" w:rsidRPr="00AF6E2C" w:rsidRDefault="00873637" w:rsidP="006A23FF">
            <w:r w:rsidRPr="00AF6E2C">
              <w:t>Изграђују став према себи</w:t>
            </w:r>
          </w:p>
          <w:p w:rsidR="00873637" w:rsidRPr="00AF6E2C" w:rsidRDefault="00873637" w:rsidP="006A23FF">
            <w:r w:rsidRPr="00AF6E2C">
              <w:t>Препознају негативан и позитиван однос према себи</w:t>
            </w:r>
          </w:p>
        </w:tc>
      </w:tr>
      <w:tr w:rsidR="00873637" w:rsidRPr="00AF6E2C" w:rsidTr="006A23FF">
        <w:tc>
          <w:tcPr>
            <w:tcW w:w="4788" w:type="dxa"/>
          </w:tcPr>
          <w:p w:rsidR="00873637" w:rsidRPr="00AF6E2C" w:rsidRDefault="00873637" w:rsidP="006A23FF">
            <w:r w:rsidRPr="00AF6E2C">
              <w:t>Дан жена-8. март</w:t>
            </w:r>
          </w:p>
        </w:tc>
        <w:tc>
          <w:tcPr>
            <w:tcW w:w="4788" w:type="dxa"/>
          </w:tcPr>
          <w:p w:rsidR="00873637" w:rsidRPr="00AF6E2C" w:rsidRDefault="00873637" w:rsidP="006A23FF">
            <w:r w:rsidRPr="00AF6E2C">
              <w:t>Свесни су да жене требају да буду равноправне са мушкарцима на свим нивоима економским, политичким и социјалним</w:t>
            </w:r>
          </w:p>
          <w:p w:rsidR="00873637" w:rsidRPr="00AF6E2C" w:rsidRDefault="00873637" w:rsidP="006A23FF">
            <w:r w:rsidRPr="00AF6E2C">
              <w:t>Поштују жене (мајку) увек због њихове улоге у животу</w:t>
            </w:r>
          </w:p>
        </w:tc>
      </w:tr>
      <w:tr w:rsidR="00873637" w:rsidRPr="00AF6E2C" w:rsidTr="006A23FF">
        <w:tc>
          <w:tcPr>
            <w:tcW w:w="4788" w:type="dxa"/>
          </w:tcPr>
          <w:p w:rsidR="00873637" w:rsidRPr="00AF6E2C" w:rsidRDefault="00873637" w:rsidP="006A23FF">
            <w:r w:rsidRPr="00AF6E2C">
              <w:t>Однос према наставницима</w:t>
            </w:r>
          </w:p>
        </w:tc>
        <w:tc>
          <w:tcPr>
            <w:tcW w:w="4788" w:type="dxa"/>
          </w:tcPr>
          <w:p w:rsidR="00873637" w:rsidRPr="00AF6E2C" w:rsidRDefault="00873637" w:rsidP="006A23FF">
            <w:r w:rsidRPr="00AF6E2C">
              <w:t xml:space="preserve">Анализирају свој однос према наставницима </w:t>
            </w:r>
          </w:p>
          <w:p w:rsidR="00873637" w:rsidRPr="00AF6E2C" w:rsidRDefault="00873637" w:rsidP="006A23FF">
            <w:r w:rsidRPr="00AF6E2C">
              <w:t>Изграђују став према наставницима</w:t>
            </w:r>
          </w:p>
          <w:p w:rsidR="00873637" w:rsidRPr="00AF6E2C" w:rsidRDefault="00873637" w:rsidP="006A23FF">
            <w:r w:rsidRPr="00AF6E2C">
              <w:t>Препознају негативан и позитиван однос према наставницима</w:t>
            </w:r>
          </w:p>
        </w:tc>
      </w:tr>
      <w:tr w:rsidR="00873637" w:rsidRPr="00AF6E2C" w:rsidTr="006A23FF">
        <w:tc>
          <w:tcPr>
            <w:tcW w:w="4788" w:type="dxa"/>
          </w:tcPr>
          <w:p w:rsidR="00873637" w:rsidRPr="00AF6E2C" w:rsidRDefault="00873637" w:rsidP="006A23FF">
            <w:r w:rsidRPr="00AF6E2C">
              <w:t>Однос према особама супротног пола</w:t>
            </w:r>
          </w:p>
        </w:tc>
        <w:tc>
          <w:tcPr>
            <w:tcW w:w="4788" w:type="dxa"/>
          </w:tcPr>
          <w:p w:rsidR="00873637" w:rsidRPr="00AF6E2C" w:rsidRDefault="00873637" w:rsidP="006A23FF">
            <w:r w:rsidRPr="00AF6E2C">
              <w:t>Анализирају свој однос према особама супротног пола</w:t>
            </w:r>
          </w:p>
          <w:p w:rsidR="00873637" w:rsidRPr="00AF6E2C" w:rsidRDefault="00873637" w:rsidP="006A23FF">
            <w:r w:rsidRPr="00AF6E2C">
              <w:t>Изграђују став уважавања и поштовања</w:t>
            </w:r>
          </w:p>
        </w:tc>
      </w:tr>
      <w:tr w:rsidR="00873637" w:rsidRPr="00AF6E2C" w:rsidTr="006A23FF">
        <w:tc>
          <w:tcPr>
            <w:tcW w:w="4788" w:type="dxa"/>
          </w:tcPr>
          <w:p w:rsidR="00873637" w:rsidRPr="00AF6E2C" w:rsidRDefault="00873637" w:rsidP="006A23FF">
            <w:r w:rsidRPr="00AF6E2C">
              <w:t>Однос према родитељима</w:t>
            </w:r>
          </w:p>
        </w:tc>
        <w:tc>
          <w:tcPr>
            <w:tcW w:w="4788" w:type="dxa"/>
          </w:tcPr>
          <w:p w:rsidR="00873637" w:rsidRPr="00AF6E2C" w:rsidRDefault="00873637" w:rsidP="006A23FF">
            <w:r w:rsidRPr="00AF6E2C">
              <w:t>Анализирају свој однос према родитељима</w:t>
            </w:r>
          </w:p>
          <w:p w:rsidR="00873637" w:rsidRPr="00AF6E2C" w:rsidRDefault="00873637" w:rsidP="006A23FF">
            <w:r w:rsidRPr="00AF6E2C">
              <w:t>Изграђују став уважавања и поштовања</w:t>
            </w:r>
          </w:p>
          <w:p w:rsidR="00873637" w:rsidRPr="00AF6E2C" w:rsidRDefault="00873637" w:rsidP="006A23FF">
            <w:r w:rsidRPr="00AF6E2C">
              <w:t>Развијају критички и самокритички однос према родитељима</w:t>
            </w:r>
          </w:p>
        </w:tc>
      </w:tr>
    </w:tbl>
    <w:p w:rsidR="00873637" w:rsidRPr="00AF6E2C" w:rsidRDefault="00873637" w:rsidP="006671C0">
      <w:pPr>
        <w:jc w:val="right"/>
        <w:rPr>
          <w:b/>
        </w:rPr>
      </w:pPr>
      <w:r w:rsidRPr="00AF6E2C">
        <w:rPr>
          <w:b/>
        </w:rPr>
        <w:t>Одељењски старешина</w:t>
      </w:r>
    </w:p>
    <w:p w:rsidR="00291E9F" w:rsidRPr="006671C0" w:rsidRDefault="00873637" w:rsidP="006671C0">
      <w:pPr>
        <w:jc w:val="right"/>
        <w:rPr>
          <w:b/>
        </w:rPr>
      </w:pPr>
      <w:r w:rsidRPr="00AF6E2C">
        <w:rPr>
          <w:b/>
        </w:rPr>
        <w:t xml:space="preserve">                                                                                                                 Хајрудин  Нуковић</w:t>
      </w:r>
    </w:p>
    <w:p w:rsidR="00291E9F" w:rsidRPr="00E178E3" w:rsidRDefault="00291E9F" w:rsidP="00E178E3">
      <w:pPr>
        <w:pStyle w:val="Default"/>
        <w:rPr>
          <w:bCs/>
        </w:rPr>
      </w:pPr>
    </w:p>
    <w:p w:rsidR="00E178E3" w:rsidRPr="00AF6E2C" w:rsidRDefault="00E178E3" w:rsidP="00E178E3">
      <w:pPr>
        <w:jc w:val="center"/>
        <w:rPr>
          <w:u w:val="single"/>
          <w:lang w:val="sr-Cyrl-CS"/>
        </w:rPr>
      </w:pPr>
      <w:r w:rsidRPr="00AF6E2C">
        <w:rPr>
          <w:b/>
          <w:u w:val="single"/>
        </w:rPr>
        <w:t>Извештај о раду одељенск</w:t>
      </w:r>
      <w:r w:rsidRPr="00AF6E2C">
        <w:rPr>
          <w:b/>
          <w:u w:val="single"/>
          <w:lang w:val="sr-Cyrl-CS"/>
        </w:rPr>
        <w:t xml:space="preserve">ог старешине </w:t>
      </w:r>
      <w:r w:rsidRPr="00AF6E2C">
        <w:rPr>
          <w:b/>
          <w:u w:val="single"/>
        </w:rPr>
        <w:t>VIII-2</w:t>
      </w:r>
    </w:p>
    <w:p w:rsidR="00E178E3" w:rsidRPr="00AF6E2C" w:rsidRDefault="00E178E3" w:rsidP="00E178E3">
      <w:pPr>
        <w:jc w:val="both"/>
      </w:pPr>
    </w:p>
    <w:p w:rsidR="00E178E3" w:rsidRPr="00AF6E2C" w:rsidRDefault="00E178E3" w:rsidP="00E178E3">
      <w:pPr>
        <w:ind w:firstLine="708"/>
        <w:jc w:val="both"/>
        <w:rPr>
          <w:lang w:val="sr-Cyrl-CS"/>
        </w:rPr>
      </w:pPr>
      <w:r w:rsidRPr="00AF6E2C">
        <w:t>Час одељењског старешинередовноје</w:t>
      </w:r>
      <w:r w:rsidRPr="00AF6E2C">
        <w:rPr>
          <w:lang w:val="sr-Cyrl-CS"/>
        </w:rPr>
        <w:t>о</w:t>
      </w:r>
      <w:r w:rsidRPr="00AF6E2C">
        <w:t>држа</w:t>
      </w:r>
      <w:r w:rsidRPr="00AF6E2C">
        <w:rPr>
          <w:lang w:val="sr-Cyrl-CS"/>
        </w:rPr>
        <w:t>ва</w:t>
      </w:r>
      <w:r w:rsidRPr="00AF6E2C">
        <w:t xml:space="preserve">н  </w:t>
      </w:r>
      <w:r w:rsidRPr="00AF6E2C">
        <w:rPr>
          <w:lang w:val="sr-Cyrl-CS"/>
        </w:rPr>
        <w:t>понедељк</w:t>
      </w:r>
      <w:r w:rsidRPr="00AF6E2C">
        <w:t>омшестичас. Укупнојеодржано 3</w:t>
      </w:r>
      <w:r w:rsidRPr="00AF6E2C">
        <w:rPr>
          <w:lang w:val="sr-Cyrl-CS"/>
        </w:rPr>
        <w:t xml:space="preserve">5 </w:t>
      </w:r>
      <w:r w:rsidRPr="00AF6E2C">
        <w:t>часова.</w:t>
      </w:r>
      <w:r w:rsidRPr="00AF6E2C">
        <w:rPr>
          <w:lang w:val="sr-Cyrl-CS"/>
        </w:rPr>
        <w:t>Часови су реализовани према плану рада одељенског старешине осмог разреда.</w:t>
      </w:r>
    </w:p>
    <w:p w:rsidR="00E178E3" w:rsidRPr="00AF6E2C" w:rsidRDefault="00E178E3" w:rsidP="00E178E3">
      <w:pPr>
        <w:ind w:firstLine="708"/>
        <w:jc w:val="both"/>
        <w:rPr>
          <w:lang w:val="sr-Cyrl-CS"/>
        </w:rPr>
      </w:pPr>
      <w:r w:rsidRPr="00AF6E2C">
        <w:rPr>
          <w:lang w:val="sr-Cyrl-CS"/>
        </w:rPr>
        <w:t>На часовима одељенског старешине обрађиване су актуелне теме и садржаји, као што су:</w:t>
      </w:r>
    </w:p>
    <w:p w:rsidR="00E178E3" w:rsidRPr="00AF6E2C" w:rsidRDefault="00E178E3" w:rsidP="00E00DBD">
      <w:pPr>
        <w:pStyle w:val="ListParagraph"/>
        <w:numPr>
          <w:ilvl w:val="0"/>
          <w:numId w:val="25"/>
        </w:numPr>
        <w:spacing w:after="160" w:line="256" w:lineRule="auto"/>
        <w:contextualSpacing/>
        <w:jc w:val="both"/>
        <w:rPr>
          <w:lang w:val="sr-Cyrl-CS"/>
        </w:rPr>
      </w:pPr>
      <w:r w:rsidRPr="00AF6E2C">
        <w:rPr>
          <w:lang w:val="sr-Cyrl-CS"/>
        </w:rPr>
        <w:t>Проблеми у учењу</w:t>
      </w:r>
    </w:p>
    <w:p w:rsidR="00E178E3" w:rsidRPr="00AF6E2C" w:rsidRDefault="00E178E3" w:rsidP="00E00DBD">
      <w:pPr>
        <w:pStyle w:val="ListParagraph"/>
        <w:numPr>
          <w:ilvl w:val="0"/>
          <w:numId w:val="25"/>
        </w:numPr>
        <w:spacing w:after="160" w:line="256" w:lineRule="auto"/>
        <w:contextualSpacing/>
        <w:jc w:val="both"/>
        <w:rPr>
          <w:lang w:val="sr-Cyrl-CS"/>
        </w:rPr>
      </w:pPr>
      <w:r w:rsidRPr="00AF6E2C">
        <w:rPr>
          <w:lang w:val="sr-Cyrl-CS"/>
        </w:rPr>
        <w:t>Правилно коришћење слободног времена</w:t>
      </w:r>
    </w:p>
    <w:p w:rsidR="00E178E3" w:rsidRPr="00AF6E2C" w:rsidRDefault="00E178E3" w:rsidP="00E00DBD">
      <w:pPr>
        <w:pStyle w:val="ListParagraph"/>
        <w:numPr>
          <w:ilvl w:val="0"/>
          <w:numId w:val="25"/>
        </w:numPr>
        <w:spacing w:after="160" w:line="256" w:lineRule="auto"/>
        <w:contextualSpacing/>
        <w:jc w:val="both"/>
        <w:rPr>
          <w:lang w:val="sr-Cyrl-CS"/>
        </w:rPr>
      </w:pPr>
      <w:r w:rsidRPr="00AF6E2C">
        <w:rPr>
          <w:lang w:val="sr-Cyrl-CS"/>
        </w:rPr>
        <w:t>Однос према вршњацима</w:t>
      </w:r>
    </w:p>
    <w:p w:rsidR="00E178E3" w:rsidRPr="00AF6E2C" w:rsidRDefault="00E178E3" w:rsidP="00E00DBD">
      <w:pPr>
        <w:pStyle w:val="ListParagraph"/>
        <w:numPr>
          <w:ilvl w:val="0"/>
          <w:numId w:val="25"/>
        </w:numPr>
        <w:spacing w:after="160" w:line="256" w:lineRule="auto"/>
        <w:contextualSpacing/>
        <w:jc w:val="both"/>
        <w:rPr>
          <w:lang w:val="sr-Cyrl-CS"/>
        </w:rPr>
      </w:pPr>
      <w:r w:rsidRPr="00AF6E2C">
        <w:rPr>
          <w:lang w:val="sr-Cyrl-CS"/>
        </w:rPr>
        <w:t>Однос према наставницима</w:t>
      </w:r>
    </w:p>
    <w:p w:rsidR="00E178E3" w:rsidRPr="00AF6E2C" w:rsidRDefault="00E178E3" w:rsidP="00E00DBD">
      <w:pPr>
        <w:pStyle w:val="ListParagraph"/>
        <w:numPr>
          <w:ilvl w:val="0"/>
          <w:numId w:val="25"/>
        </w:numPr>
        <w:spacing w:after="160" w:line="256" w:lineRule="auto"/>
        <w:contextualSpacing/>
        <w:jc w:val="both"/>
        <w:rPr>
          <w:lang w:val="sr-Cyrl-CS"/>
        </w:rPr>
      </w:pPr>
      <w:r w:rsidRPr="00AF6E2C">
        <w:rPr>
          <w:lang w:val="sr-Cyrl-CS"/>
        </w:rPr>
        <w:t>Однос према родитељима</w:t>
      </w:r>
    </w:p>
    <w:p w:rsidR="00E178E3" w:rsidRPr="00AF6E2C" w:rsidRDefault="00E178E3" w:rsidP="00E00DBD">
      <w:pPr>
        <w:pStyle w:val="ListParagraph"/>
        <w:numPr>
          <w:ilvl w:val="0"/>
          <w:numId w:val="25"/>
        </w:numPr>
        <w:spacing w:after="160" w:line="256" w:lineRule="auto"/>
        <w:contextualSpacing/>
        <w:jc w:val="both"/>
        <w:rPr>
          <w:lang w:val="sr-Cyrl-CS"/>
        </w:rPr>
      </w:pPr>
      <w:r w:rsidRPr="00AF6E2C">
        <w:rPr>
          <w:lang w:val="sr-Cyrl-CS"/>
        </w:rPr>
        <w:t>Нови правилник о васпитно-дисциплинским мерама</w:t>
      </w:r>
    </w:p>
    <w:p w:rsidR="00E178E3" w:rsidRPr="00AF6E2C" w:rsidRDefault="00E178E3" w:rsidP="00E00DBD">
      <w:pPr>
        <w:pStyle w:val="ListParagraph"/>
        <w:numPr>
          <w:ilvl w:val="0"/>
          <w:numId w:val="25"/>
        </w:numPr>
        <w:spacing w:after="160" w:line="256" w:lineRule="auto"/>
        <w:contextualSpacing/>
        <w:jc w:val="both"/>
        <w:rPr>
          <w:lang w:val="sr-Cyrl-CS"/>
        </w:rPr>
      </w:pPr>
      <w:r w:rsidRPr="00AF6E2C">
        <w:rPr>
          <w:lang w:val="sr-Cyrl-CS"/>
        </w:rPr>
        <w:t>Злоупотреба психоактивних супстанци</w:t>
      </w:r>
    </w:p>
    <w:p w:rsidR="00E178E3" w:rsidRPr="00AF6E2C" w:rsidRDefault="00E178E3" w:rsidP="00E00DBD">
      <w:pPr>
        <w:pStyle w:val="ListParagraph"/>
        <w:numPr>
          <w:ilvl w:val="0"/>
          <w:numId w:val="25"/>
        </w:numPr>
        <w:spacing w:after="160" w:line="256" w:lineRule="auto"/>
        <w:contextualSpacing/>
        <w:jc w:val="both"/>
        <w:rPr>
          <w:lang w:val="sr-Cyrl-CS"/>
        </w:rPr>
      </w:pPr>
      <w:r w:rsidRPr="00AF6E2C">
        <w:rPr>
          <w:lang w:val="sr-Cyrl-CS"/>
        </w:rPr>
        <w:t>Правилно коришћење интернета и друштвених мрежа</w:t>
      </w:r>
    </w:p>
    <w:p w:rsidR="00E178E3" w:rsidRPr="00AF6E2C" w:rsidRDefault="00E178E3" w:rsidP="00E00DBD">
      <w:pPr>
        <w:pStyle w:val="ListParagraph"/>
        <w:numPr>
          <w:ilvl w:val="0"/>
          <w:numId w:val="25"/>
        </w:numPr>
        <w:spacing w:after="160" w:line="256" w:lineRule="auto"/>
        <w:contextualSpacing/>
        <w:jc w:val="both"/>
        <w:rPr>
          <w:lang w:val="sr-Cyrl-CS"/>
        </w:rPr>
      </w:pPr>
      <w:r w:rsidRPr="00AF6E2C">
        <w:rPr>
          <w:lang w:val="sr-Cyrl-CS"/>
        </w:rPr>
        <w:t>Обележавање значајних датума</w:t>
      </w:r>
    </w:p>
    <w:p w:rsidR="00E178E3" w:rsidRPr="00AF6E2C" w:rsidRDefault="00E178E3" w:rsidP="00E00DBD">
      <w:pPr>
        <w:pStyle w:val="ListParagraph"/>
        <w:numPr>
          <w:ilvl w:val="0"/>
          <w:numId w:val="25"/>
        </w:numPr>
        <w:spacing w:after="160" w:line="256" w:lineRule="auto"/>
        <w:contextualSpacing/>
        <w:jc w:val="both"/>
        <w:rPr>
          <w:lang w:val="sr-Cyrl-CS"/>
        </w:rPr>
      </w:pPr>
      <w:r w:rsidRPr="00AF6E2C">
        <w:rPr>
          <w:lang w:val="sr-Cyrl-CS"/>
        </w:rPr>
        <w:t>Професионална оријентација</w:t>
      </w:r>
    </w:p>
    <w:p w:rsidR="00E178E3" w:rsidRPr="00AF6E2C" w:rsidRDefault="00E178E3" w:rsidP="00E178E3">
      <w:pPr>
        <w:jc w:val="both"/>
        <w:rPr>
          <w:lang w:val="sr-Cyrl-CS"/>
        </w:rPr>
      </w:pPr>
      <w:r w:rsidRPr="00AF6E2C">
        <w:rPr>
          <w:lang w:val="sr-Cyrl-CS"/>
        </w:rPr>
        <w:t>Поред тога, на сваком часу одељенске заједнице решавани су конкретни проблеми у одељењу, а на крају сваког  класификационог периода детањо су анализирани успех и дисциплина сваког ученика.</w:t>
      </w:r>
    </w:p>
    <w:p w:rsidR="00E178E3" w:rsidRPr="00AF6E2C" w:rsidRDefault="00E178E3" w:rsidP="00E178E3">
      <w:pPr>
        <w:jc w:val="both"/>
        <w:rPr>
          <w:lang w:val="sr-Cyrl-CS"/>
        </w:rPr>
      </w:pPr>
      <w:r w:rsidRPr="00AF6E2C">
        <w:t>У  токушколске године су изречен</w:t>
      </w:r>
      <w:r w:rsidRPr="00AF6E2C">
        <w:rPr>
          <w:lang w:val="sr-Cyrl-CS"/>
        </w:rPr>
        <w:t>е две опомене пред</w:t>
      </w:r>
      <w:r w:rsidRPr="00AF6E2C">
        <w:t>укородељенскогстарешине</w:t>
      </w:r>
      <w:r w:rsidRPr="00AF6E2C">
        <w:rPr>
          <w:lang w:val="sr-Cyrl-CS"/>
        </w:rPr>
        <w:t>, а сви ученици у одељењу су имали примерно владање. Тродневна екскурзија и свечано другарско вече су реализовани у најбољем реду.</w:t>
      </w:r>
    </w:p>
    <w:p w:rsidR="00E178E3" w:rsidRPr="00AF6E2C" w:rsidRDefault="00E178E3" w:rsidP="00E178E3">
      <w:pPr>
        <w:jc w:val="both"/>
      </w:pPr>
      <w:r w:rsidRPr="00AF6E2C">
        <w:rPr>
          <w:lang w:val="sr-Cyrl-CS"/>
        </w:rPr>
        <w:t>Такође, и</w:t>
      </w:r>
      <w:r w:rsidRPr="00AF6E2C">
        <w:t>стичем веома добру сарадњу са педагогом</w:t>
      </w:r>
      <w:r w:rsidRPr="00AF6E2C">
        <w:rPr>
          <w:lang w:val="sr-Cyrl-CS"/>
        </w:rPr>
        <w:t xml:space="preserve"> и директором </w:t>
      </w:r>
      <w:r w:rsidRPr="00AF6E2C">
        <w:t xml:space="preserve">школе у решавању </w:t>
      </w:r>
      <w:r w:rsidRPr="00AF6E2C">
        <w:rPr>
          <w:lang w:val="sr-Cyrl-CS"/>
        </w:rPr>
        <w:t xml:space="preserve">конкретних </w:t>
      </w:r>
      <w:r w:rsidRPr="00AF6E2C">
        <w:t>проблема</w:t>
      </w:r>
      <w:r w:rsidRPr="00AF6E2C">
        <w:rPr>
          <w:lang w:val="sr-Cyrl-CS"/>
        </w:rPr>
        <w:t xml:space="preserve"> у одељењу</w:t>
      </w:r>
      <w:r w:rsidRPr="00AF6E2C">
        <w:t xml:space="preserve"> , као и њ</w:t>
      </w:r>
      <w:r w:rsidRPr="00AF6E2C">
        <w:rPr>
          <w:lang w:val="sr-Cyrl-CS"/>
        </w:rPr>
        <w:t>их</w:t>
      </w:r>
      <w:r w:rsidRPr="00AF6E2C">
        <w:t xml:space="preserve">ово присуствовање појединим часовима одељенске заједнице. </w:t>
      </w:r>
    </w:p>
    <w:p w:rsidR="00E178E3" w:rsidRPr="00AF6E2C" w:rsidRDefault="00E178E3" w:rsidP="00E178E3">
      <w:pPr>
        <w:jc w:val="both"/>
        <w:rPr>
          <w:lang w:val="sr-Cyrl-CS"/>
        </w:rPr>
      </w:pPr>
      <w:r w:rsidRPr="00AF6E2C">
        <w:rPr>
          <w:lang w:val="sr-Cyrl-CS"/>
        </w:rPr>
        <w:t>Сарадња са родитељима је била на задовољавајућем нивоу.</w:t>
      </w:r>
    </w:p>
    <w:p w:rsidR="00E178E3" w:rsidRPr="00AF6E2C" w:rsidRDefault="00E178E3" w:rsidP="00E178E3">
      <w:pPr>
        <w:ind w:firstLine="708"/>
        <w:jc w:val="both"/>
      </w:pPr>
    </w:p>
    <w:p w:rsidR="00E178E3" w:rsidRPr="00AF6E2C" w:rsidRDefault="00E178E3" w:rsidP="00E178E3">
      <w:pPr>
        <w:ind w:firstLine="708"/>
        <w:jc w:val="right"/>
        <w:rPr>
          <w:b/>
        </w:rPr>
      </w:pPr>
      <w:r w:rsidRPr="00AF6E2C">
        <w:t>Одељенскистарешина</w:t>
      </w:r>
      <w:r w:rsidRPr="00AF6E2C">
        <w:rPr>
          <w:b/>
        </w:rPr>
        <w:t>VIII-2</w:t>
      </w:r>
    </w:p>
    <w:p w:rsidR="00E178E3" w:rsidRPr="00AF6E2C" w:rsidRDefault="00E178E3" w:rsidP="00E178E3">
      <w:pPr>
        <w:ind w:firstLine="708"/>
        <w:jc w:val="right"/>
        <w:rPr>
          <w:lang w:val="sr-Cyrl-CS"/>
        </w:rPr>
      </w:pPr>
      <w:r w:rsidRPr="00AF6E2C">
        <w:rPr>
          <w:b/>
          <w:lang w:val="sr-Cyrl-CS"/>
        </w:rPr>
        <w:t xml:space="preserve">  Др Славенко Грбовић</w:t>
      </w:r>
    </w:p>
    <w:p w:rsidR="00E178E3" w:rsidRPr="00AF6E2C" w:rsidRDefault="00E178E3" w:rsidP="00E178E3">
      <w:pPr>
        <w:pStyle w:val="Default"/>
        <w:jc w:val="right"/>
        <w:rPr>
          <w:bCs/>
        </w:rPr>
      </w:pPr>
    </w:p>
    <w:p w:rsidR="00734059" w:rsidRPr="00AF6E2C" w:rsidRDefault="00734059" w:rsidP="00C8231C">
      <w:pPr>
        <w:pStyle w:val="Default"/>
        <w:jc w:val="both"/>
        <w:rPr>
          <w:lang w:val="sr-Cyrl-CS"/>
        </w:rPr>
      </w:pPr>
    </w:p>
    <w:p w:rsidR="00D34C91" w:rsidRPr="00AF6E2C" w:rsidRDefault="00D34C91" w:rsidP="00C8231C">
      <w:pPr>
        <w:pStyle w:val="Default"/>
        <w:jc w:val="both"/>
        <w:rPr>
          <w:lang w:val="sr-Cyrl-CS"/>
        </w:rPr>
      </w:pPr>
    </w:p>
    <w:p w:rsidR="00734059" w:rsidRPr="00AF6E2C" w:rsidRDefault="00734059" w:rsidP="00734059">
      <w:pPr>
        <w:pStyle w:val="Default"/>
        <w:jc w:val="center"/>
        <w:rPr>
          <w:b/>
          <w:bCs/>
          <w:color w:val="auto"/>
          <w:lang w:val="sr-Cyrl-CS"/>
        </w:rPr>
      </w:pPr>
      <w:r w:rsidRPr="00AF6E2C">
        <w:rPr>
          <w:b/>
          <w:bCs/>
          <w:color w:val="auto"/>
          <w:lang w:val="ru-RU"/>
        </w:rPr>
        <w:t>ГОДИШЊИ ИЗВЕШТАЈ О РАДУ НАСТАВНИЧКОГ ВЕЋА ЗА ШКОЛСКУ 2018/19. ГОДИНУ</w:t>
      </w:r>
    </w:p>
    <w:p w:rsidR="00734059" w:rsidRPr="00AF6E2C" w:rsidRDefault="00734059" w:rsidP="00734059">
      <w:pPr>
        <w:pStyle w:val="Default"/>
        <w:rPr>
          <w:color w:val="FF0000"/>
          <w:lang w:val="sr-Cyrl-CS"/>
        </w:rPr>
      </w:pPr>
    </w:p>
    <w:p w:rsidR="00734059" w:rsidRPr="00AF6E2C" w:rsidRDefault="00734059" w:rsidP="00734059">
      <w:pPr>
        <w:pStyle w:val="Default"/>
        <w:jc w:val="both"/>
        <w:rPr>
          <w:lang w:val="sr-Cyrl-CS"/>
        </w:rPr>
      </w:pPr>
      <w:r w:rsidRPr="00AF6E2C">
        <w:rPr>
          <w:lang w:val="ru-RU"/>
        </w:rPr>
        <w:t xml:space="preserve">У току школске 2018/19. године, Наставничко веће је одржало </w:t>
      </w:r>
      <w:r w:rsidRPr="00AF6E2C">
        <w:rPr>
          <w:color w:val="000000" w:themeColor="text1"/>
        </w:rPr>
        <w:t>8</w:t>
      </w:r>
      <w:r w:rsidRPr="00AF6E2C">
        <w:rPr>
          <w:color w:val="FF0000"/>
          <w:lang w:val="ru-RU"/>
        </w:rPr>
        <w:t xml:space="preserve"> </w:t>
      </w:r>
      <w:r w:rsidRPr="00AF6E2C">
        <w:rPr>
          <w:lang w:val="sr-Cyrl-CS"/>
        </w:rPr>
        <w:t>редовних</w:t>
      </w:r>
      <w:r w:rsidRPr="00AF6E2C">
        <w:rPr>
          <w:lang w:val="ru-RU"/>
        </w:rPr>
        <w:t xml:space="preserve"> седница на којима су разматране тачке чији су садржаји утврђени Годишњим планом рада школе и то: </w:t>
      </w:r>
    </w:p>
    <w:p w:rsidR="00734059" w:rsidRPr="00AF6E2C" w:rsidRDefault="00734059" w:rsidP="00734059">
      <w:pPr>
        <w:pStyle w:val="Default"/>
        <w:rPr>
          <w:lang w:val="sr-Cyrl-CS"/>
        </w:rPr>
      </w:pPr>
    </w:p>
    <w:p w:rsidR="00734059" w:rsidRPr="00AF6E2C" w:rsidRDefault="00734059" w:rsidP="00734059">
      <w:pPr>
        <w:pStyle w:val="Default"/>
        <w:spacing w:after="287"/>
        <w:rPr>
          <w:lang w:val="ru-RU"/>
        </w:rPr>
      </w:pPr>
      <w:r w:rsidRPr="00AF6E2C">
        <w:t></w:t>
      </w:r>
      <w:r w:rsidRPr="00AF6E2C">
        <w:rPr>
          <w:lang w:val="ru-RU"/>
        </w:rPr>
        <w:t xml:space="preserve"> Извештај о раду школе за школску 2018/19. годину; </w:t>
      </w:r>
    </w:p>
    <w:p w:rsidR="00734059" w:rsidRPr="00AF6E2C" w:rsidRDefault="00734059" w:rsidP="00734059">
      <w:pPr>
        <w:pStyle w:val="Default"/>
        <w:spacing w:after="287"/>
        <w:rPr>
          <w:lang w:val="ru-RU"/>
        </w:rPr>
      </w:pPr>
      <w:r w:rsidRPr="00AF6E2C">
        <w:t></w:t>
      </w:r>
      <w:r w:rsidRPr="00AF6E2C">
        <w:rPr>
          <w:lang w:val="ru-RU"/>
        </w:rPr>
        <w:t xml:space="preserve"> Годишњи план рада школе за  2018/19. годину; </w:t>
      </w:r>
    </w:p>
    <w:p w:rsidR="00734059" w:rsidRPr="00AF6E2C" w:rsidRDefault="00734059" w:rsidP="00734059">
      <w:pPr>
        <w:pStyle w:val="Default"/>
        <w:spacing w:after="287"/>
        <w:rPr>
          <w:lang w:val="ru-RU"/>
        </w:rPr>
      </w:pPr>
      <w:r w:rsidRPr="00AF6E2C">
        <w:t></w:t>
      </w:r>
      <w:r w:rsidRPr="00AF6E2C">
        <w:rPr>
          <w:lang w:val="ru-RU"/>
        </w:rPr>
        <w:t xml:space="preserve"> Развојни план школе за 2018/19.  годину; </w:t>
      </w:r>
    </w:p>
    <w:p w:rsidR="00734059" w:rsidRPr="00AF6E2C" w:rsidRDefault="00734059" w:rsidP="00734059">
      <w:pPr>
        <w:pStyle w:val="Default"/>
        <w:rPr>
          <w:lang w:val="sr-Cyrl-CS"/>
        </w:rPr>
      </w:pPr>
      <w:r w:rsidRPr="00AF6E2C">
        <w:t></w:t>
      </w:r>
      <w:r w:rsidRPr="00AF6E2C">
        <w:rPr>
          <w:lang w:val="ru-RU"/>
        </w:rPr>
        <w:t xml:space="preserve"> Формирање и анализа рада Стручних већа и Тимов</w:t>
      </w:r>
      <w:r w:rsidRPr="00AF6E2C">
        <w:rPr>
          <w:lang w:val="sr-Cyrl-CS"/>
        </w:rPr>
        <w:t>а</w:t>
      </w:r>
      <w:r w:rsidRPr="00AF6E2C">
        <w:rPr>
          <w:lang w:val="ru-RU"/>
        </w:rPr>
        <w:t xml:space="preserve"> </w:t>
      </w:r>
    </w:p>
    <w:p w:rsidR="00734059" w:rsidRPr="00AF6E2C" w:rsidRDefault="00734059" w:rsidP="00734059">
      <w:pPr>
        <w:jc w:val="center"/>
        <w:rPr>
          <w:lang w:val="sr-Cyrl-CS"/>
        </w:rPr>
      </w:pPr>
    </w:p>
    <w:p w:rsidR="00734059" w:rsidRPr="00AF6E2C" w:rsidRDefault="00734059" w:rsidP="00734059">
      <w:pPr>
        <w:autoSpaceDE w:val="0"/>
        <w:autoSpaceDN w:val="0"/>
        <w:adjustRightInd w:val="0"/>
        <w:rPr>
          <w:noProof w:val="0"/>
          <w:color w:val="000000"/>
          <w:lang w:val="ru-RU"/>
        </w:rPr>
      </w:pPr>
    </w:p>
    <w:p w:rsidR="00734059" w:rsidRPr="00AF6E2C" w:rsidRDefault="00734059" w:rsidP="00734059">
      <w:pPr>
        <w:autoSpaceDE w:val="0"/>
        <w:autoSpaceDN w:val="0"/>
        <w:adjustRightInd w:val="0"/>
        <w:spacing w:after="286"/>
        <w:jc w:val="both"/>
        <w:rPr>
          <w:noProof w:val="0"/>
          <w:color w:val="000000"/>
          <w:lang w:val="ru-RU"/>
        </w:rPr>
      </w:pPr>
      <w:r w:rsidRPr="00AF6E2C">
        <w:rPr>
          <w:noProof w:val="0"/>
          <w:color w:val="000000"/>
          <w:lang w:val="sr-Cyrl-CS"/>
        </w:rPr>
        <w:t></w:t>
      </w:r>
      <w:r w:rsidRPr="00AF6E2C">
        <w:rPr>
          <w:noProof w:val="0"/>
          <w:color w:val="000000"/>
          <w:lang w:val="sr-Cyrl-CS"/>
        </w:rPr>
        <w:sym w:font="Symbol" w:char="F080"/>
      </w:r>
      <w:r w:rsidRPr="00AF6E2C">
        <w:rPr>
          <w:noProof w:val="0"/>
          <w:color w:val="000000"/>
          <w:lang w:val="sr-Cyrl-CS"/>
        </w:rPr>
        <w:t></w:t>
      </w:r>
      <w:r w:rsidRPr="00AF6E2C">
        <w:rPr>
          <w:noProof w:val="0"/>
          <w:color w:val="000000"/>
          <w:lang w:val="sr-Cyrl-CS"/>
        </w:rPr>
        <w:t></w:t>
      </w:r>
      <w:r w:rsidRPr="00AF6E2C">
        <w:rPr>
          <w:noProof w:val="0"/>
          <w:color w:val="000000"/>
          <w:lang w:val="ru-RU"/>
        </w:rPr>
        <w:t xml:space="preserve">Разматрање стручног усавршавања; </w:t>
      </w:r>
    </w:p>
    <w:p w:rsidR="00734059" w:rsidRPr="00AF6E2C" w:rsidRDefault="00734059" w:rsidP="00734059">
      <w:pPr>
        <w:autoSpaceDE w:val="0"/>
        <w:autoSpaceDN w:val="0"/>
        <w:adjustRightInd w:val="0"/>
        <w:jc w:val="both"/>
        <w:rPr>
          <w:noProof w:val="0"/>
          <w:color w:val="000000"/>
          <w:lang w:val="ru-RU"/>
        </w:rPr>
      </w:pPr>
      <w:r w:rsidRPr="00AF6E2C">
        <w:rPr>
          <w:noProof w:val="0"/>
          <w:color w:val="000000"/>
        </w:rPr>
        <w:t></w:t>
      </w:r>
      <w:r w:rsidRPr="00AF6E2C">
        <w:rPr>
          <w:noProof w:val="0"/>
          <w:color w:val="000000"/>
          <w:lang w:val="ru-RU"/>
        </w:rPr>
        <w:t xml:space="preserve"> Планирање фонда часова, подела предмета и одељенског старешинства на наставнике; </w:t>
      </w:r>
    </w:p>
    <w:p w:rsidR="00734059" w:rsidRPr="00AF6E2C" w:rsidRDefault="00734059" w:rsidP="00734059">
      <w:pPr>
        <w:autoSpaceDE w:val="0"/>
        <w:autoSpaceDN w:val="0"/>
        <w:adjustRightInd w:val="0"/>
        <w:rPr>
          <w:noProof w:val="0"/>
          <w:color w:val="000000"/>
          <w:lang w:val="ru-RU"/>
        </w:rPr>
      </w:pPr>
    </w:p>
    <w:p w:rsidR="00734059" w:rsidRPr="00AF6E2C" w:rsidRDefault="00734059" w:rsidP="00734059">
      <w:pPr>
        <w:autoSpaceDE w:val="0"/>
        <w:autoSpaceDN w:val="0"/>
        <w:adjustRightInd w:val="0"/>
        <w:spacing w:after="287"/>
        <w:jc w:val="both"/>
        <w:rPr>
          <w:noProof w:val="0"/>
          <w:color w:val="000000"/>
          <w:lang w:val="ru-RU"/>
        </w:rPr>
      </w:pPr>
      <w:r w:rsidRPr="00AF6E2C">
        <w:rPr>
          <w:noProof w:val="0"/>
          <w:color w:val="000000"/>
        </w:rPr>
        <w:sym w:font="Symbol" w:char="F080"/>
      </w:r>
      <w:r w:rsidRPr="00AF6E2C">
        <w:rPr>
          <w:noProof w:val="0"/>
          <w:color w:val="000000"/>
          <w:lang w:val="sr-Cyrl-CS"/>
        </w:rPr>
        <w:t></w:t>
      </w:r>
      <w:r w:rsidRPr="00AF6E2C">
        <w:rPr>
          <w:noProof w:val="0"/>
          <w:color w:val="000000"/>
          <w:lang w:val="ru-RU"/>
        </w:rPr>
        <w:t xml:space="preserve">План и реализација екскурзија; </w:t>
      </w:r>
    </w:p>
    <w:p w:rsidR="00734059" w:rsidRPr="00AF6E2C" w:rsidRDefault="00734059" w:rsidP="00734059">
      <w:pPr>
        <w:autoSpaceDE w:val="0"/>
        <w:autoSpaceDN w:val="0"/>
        <w:adjustRightInd w:val="0"/>
        <w:spacing w:after="287"/>
        <w:jc w:val="both"/>
        <w:rPr>
          <w:noProof w:val="0"/>
          <w:color w:val="000000"/>
          <w:lang w:val="ru-RU"/>
        </w:rPr>
      </w:pPr>
      <w:r w:rsidRPr="00AF6E2C">
        <w:rPr>
          <w:noProof w:val="0"/>
          <w:color w:val="000000"/>
        </w:rPr>
        <w:t></w:t>
      </w:r>
      <w:r w:rsidRPr="00AF6E2C">
        <w:rPr>
          <w:noProof w:val="0"/>
          <w:color w:val="000000"/>
          <w:lang w:val="ru-RU"/>
        </w:rPr>
        <w:t xml:space="preserve"> Договар о обележавању значајнијих датума у школи; </w:t>
      </w:r>
    </w:p>
    <w:p w:rsidR="00734059" w:rsidRPr="00AF6E2C" w:rsidRDefault="00734059" w:rsidP="00734059">
      <w:pPr>
        <w:autoSpaceDE w:val="0"/>
        <w:autoSpaceDN w:val="0"/>
        <w:adjustRightInd w:val="0"/>
        <w:spacing w:after="287"/>
        <w:jc w:val="both"/>
        <w:rPr>
          <w:noProof w:val="0"/>
          <w:color w:val="000000"/>
          <w:lang w:val="ru-RU"/>
        </w:rPr>
      </w:pPr>
      <w:r w:rsidRPr="00AF6E2C">
        <w:rPr>
          <w:noProof w:val="0"/>
          <w:color w:val="000000"/>
        </w:rPr>
        <w:t></w:t>
      </w:r>
      <w:r w:rsidRPr="00AF6E2C">
        <w:rPr>
          <w:noProof w:val="0"/>
          <w:color w:val="000000"/>
          <w:lang w:val="ru-RU"/>
        </w:rPr>
        <w:t xml:space="preserve"> Анализа реализације програмских задатака за сваки класификациони период; </w:t>
      </w:r>
    </w:p>
    <w:p w:rsidR="00734059" w:rsidRPr="00AF6E2C" w:rsidRDefault="00734059" w:rsidP="00734059">
      <w:pPr>
        <w:autoSpaceDE w:val="0"/>
        <w:autoSpaceDN w:val="0"/>
        <w:adjustRightInd w:val="0"/>
        <w:spacing w:after="287"/>
        <w:jc w:val="both"/>
        <w:rPr>
          <w:noProof w:val="0"/>
          <w:color w:val="000000"/>
          <w:lang w:val="ru-RU"/>
        </w:rPr>
      </w:pPr>
      <w:r w:rsidRPr="00AF6E2C">
        <w:rPr>
          <w:noProof w:val="0"/>
          <w:color w:val="000000"/>
        </w:rPr>
        <w:lastRenderedPageBreak/>
        <w:t></w:t>
      </w:r>
      <w:r w:rsidRPr="00AF6E2C">
        <w:rPr>
          <w:noProof w:val="0"/>
          <w:color w:val="000000"/>
          <w:lang w:val="ru-RU"/>
        </w:rPr>
        <w:t xml:space="preserve"> Успех и дисциплина ученика након сваког класификационог периода; </w:t>
      </w:r>
    </w:p>
    <w:p w:rsidR="00734059" w:rsidRPr="00AF6E2C" w:rsidRDefault="00734059" w:rsidP="00734059">
      <w:pPr>
        <w:autoSpaceDE w:val="0"/>
        <w:autoSpaceDN w:val="0"/>
        <w:adjustRightInd w:val="0"/>
        <w:spacing w:after="287"/>
        <w:jc w:val="both"/>
        <w:rPr>
          <w:noProof w:val="0"/>
          <w:color w:val="000000"/>
          <w:lang w:val="ru-RU"/>
        </w:rPr>
      </w:pPr>
      <w:r w:rsidRPr="00AF6E2C">
        <w:rPr>
          <w:noProof w:val="0"/>
          <w:color w:val="000000"/>
        </w:rPr>
        <w:t></w:t>
      </w:r>
      <w:r w:rsidRPr="00AF6E2C">
        <w:rPr>
          <w:noProof w:val="0"/>
          <w:color w:val="000000"/>
          <w:lang w:val="ru-RU"/>
        </w:rPr>
        <w:t xml:space="preserve"> Кадровска решења и конкурси; </w:t>
      </w:r>
    </w:p>
    <w:p w:rsidR="00734059" w:rsidRPr="00AF6E2C" w:rsidRDefault="00734059" w:rsidP="00734059">
      <w:pPr>
        <w:autoSpaceDE w:val="0"/>
        <w:autoSpaceDN w:val="0"/>
        <w:adjustRightInd w:val="0"/>
        <w:spacing w:after="287"/>
        <w:jc w:val="both"/>
        <w:rPr>
          <w:noProof w:val="0"/>
          <w:color w:val="000000"/>
          <w:lang w:val="ru-RU"/>
        </w:rPr>
      </w:pPr>
      <w:r w:rsidRPr="00AF6E2C">
        <w:rPr>
          <w:noProof w:val="0"/>
          <w:color w:val="000000"/>
        </w:rPr>
        <w:t></w:t>
      </w:r>
      <w:r w:rsidRPr="00AF6E2C">
        <w:rPr>
          <w:noProof w:val="0"/>
          <w:color w:val="000000"/>
          <w:lang w:val="ru-RU"/>
        </w:rPr>
        <w:t xml:space="preserve"> Међуљудски односи; </w:t>
      </w:r>
    </w:p>
    <w:p w:rsidR="00734059" w:rsidRPr="00AF6E2C" w:rsidRDefault="00734059" w:rsidP="00734059">
      <w:pPr>
        <w:autoSpaceDE w:val="0"/>
        <w:autoSpaceDN w:val="0"/>
        <w:adjustRightInd w:val="0"/>
        <w:spacing w:after="287"/>
        <w:jc w:val="both"/>
        <w:rPr>
          <w:noProof w:val="0"/>
          <w:color w:val="000000"/>
          <w:lang w:val="ru-RU"/>
        </w:rPr>
      </w:pPr>
      <w:r w:rsidRPr="00AF6E2C">
        <w:rPr>
          <w:noProof w:val="0"/>
          <w:color w:val="000000"/>
        </w:rPr>
        <w:t></w:t>
      </w:r>
      <w:r w:rsidRPr="00AF6E2C">
        <w:rPr>
          <w:noProof w:val="0"/>
          <w:color w:val="000000"/>
          <w:lang w:val="ru-RU"/>
        </w:rPr>
        <w:t xml:space="preserve"> Рад ученичких организација и слободних активности; </w:t>
      </w:r>
    </w:p>
    <w:p w:rsidR="00734059" w:rsidRPr="00AF6E2C" w:rsidRDefault="00734059" w:rsidP="00734059">
      <w:pPr>
        <w:autoSpaceDE w:val="0"/>
        <w:autoSpaceDN w:val="0"/>
        <w:adjustRightInd w:val="0"/>
        <w:spacing w:after="287"/>
        <w:rPr>
          <w:noProof w:val="0"/>
          <w:color w:val="000000"/>
          <w:lang w:val="ru-RU"/>
        </w:rPr>
      </w:pPr>
      <w:r w:rsidRPr="00AF6E2C">
        <w:rPr>
          <w:noProof w:val="0"/>
          <w:color w:val="000000"/>
        </w:rPr>
        <w:t></w:t>
      </w:r>
      <w:r w:rsidRPr="00AF6E2C">
        <w:rPr>
          <w:noProof w:val="0"/>
          <w:color w:val="000000"/>
          <w:lang w:val="ru-RU"/>
        </w:rPr>
        <w:t xml:space="preserve"> Такмичења ученика; </w:t>
      </w:r>
    </w:p>
    <w:p w:rsidR="00734059" w:rsidRPr="00AF6E2C" w:rsidRDefault="00734059" w:rsidP="00734059">
      <w:pPr>
        <w:autoSpaceDE w:val="0"/>
        <w:autoSpaceDN w:val="0"/>
        <w:adjustRightInd w:val="0"/>
        <w:spacing w:after="287"/>
        <w:rPr>
          <w:noProof w:val="0"/>
          <w:color w:val="000000"/>
          <w:lang w:val="ru-RU"/>
        </w:rPr>
      </w:pPr>
      <w:r w:rsidRPr="00AF6E2C">
        <w:rPr>
          <w:noProof w:val="0"/>
          <w:color w:val="000000"/>
        </w:rPr>
        <w:t></w:t>
      </w:r>
      <w:r w:rsidRPr="00AF6E2C">
        <w:rPr>
          <w:noProof w:val="0"/>
          <w:color w:val="000000"/>
          <w:lang w:val="ru-RU"/>
        </w:rPr>
        <w:t xml:space="preserve"> Анализа самовредновања школе; </w:t>
      </w:r>
    </w:p>
    <w:p w:rsidR="00734059" w:rsidRPr="00AF6E2C" w:rsidRDefault="00734059" w:rsidP="00734059">
      <w:pPr>
        <w:autoSpaceDE w:val="0"/>
        <w:autoSpaceDN w:val="0"/>
        <w:adjustRightInd w:val="0"/>
        <w:rPr>
          <w:noProof w:val="0"/>
          <w:color w:val="000000"/>
          <w:lang w:val="sr-Cyrl-CS"/>
        </w:rPr>
      </w:pPr>
      <w:r w:rsidRPr="00AF6E2C">
        <w:rPr>
          <w:noProof w:val="0"/>
          <w:color w:val="000000"/>
        </w:rPr>
        <w:t></w:t>
      </w:r>
      <w:r w:rsidRPr="00AF6E2C">
        <w:rPr>
          <w:noProof w:val="0"/>
          <w:color w:val="000000"/>
          <w:lang w:val="ru-RU"/>
        </w:rPr>
        <w:t xml:space="preserve"> Одабир изборних предмета и уџбеника за школску 2018/19. годину; </w:t>
      </w:r>
    </w:p>
    <w:p w:rsidR="00734059" w:rsidRPr="00AF6E2C" w:rsidRDefault="00734059" w:rsidP="00734059">
      <w:pPr>
        <w:autoSpaceDE w:val="0"/>
        <w:autoSpaceDN w:val="0"/>
        <w:adjustRightInd w:val="0"/>
        <w:rPr>
          <w:noProof w:val="0"/>
          <w:color w:val="000000"/>
          <w:lang w:val="ru-RU"/>
        </w:rPr>
      </w:pPr>
    </w:p>
    <w:p w:rsidR="00734059" w:rsidRPr="00AF6E2C" w:rsidRDefault="00734059" w:rsidP="00734059">
      <w:pPr>
        <w:autoSpaceDE w:val="0"/>
        <w:autoSpaceDN w:val="0"/>
        <w:adjustRightInd w:val="0"/>
        <w:jc w:val="both"/>
        <w:rPr>
          <w:noProof w:val="0"/>
          <w:color w:val="000000"/>
          <w:lang w:val="sr-Cyrl-CS"/>
        </w:rPr>
      </w:pPr>
      <w:r w:rsidRPr="00AF6E2C">
        <w:rPr>
          <w:noProof w:val="0"/>
          <w:color w:val="000000"/>
        </w:rPr>
        <w:sym w:font="Symbol" w:char="F080"/>
      </w:r>
      <w:r w:rsidRPr="00AF6E2C">
        <w:rPr>
          <w:noProof w:val="0"/>
          <w:color w:val="000000"/>
          <w:lang w:val="sr-Cyrl-CS"/>
        </w:rPr>
        <w:t></w:t>
      </w:r>
      <w:r w:rsidRPr="00AF6E2C">
        <w:rPr>
          <w:noProof w:val="0"/>
          <w:color w:val="000000"/>
          <w:lang w:val="ru-RU"/>
        </w:rPr>
        <w:t xml:space="preserve">Друга питања значајна за образовно-васпитни рад школе. </w:t>
      </w:r>
    </w:p>
    <w:p w:rsidR="00734059" w:rsidRPr="00AF6E2C" w:rsidRDefault="00734059" w:rsidP="00734059">
      <w:pPr>
        <w:autoSpaceDE w:val="0"/>
        <w:autoSpaceDN w:val="0"/>
        <w:adjustRightInd w:val="0"/>
        <w:jc w:val="both"/>
        <w:rPr>
          <w:noProof w:val="0"/>
          <w:color w:val="000000"/>
          <w:lang w:val="sr-Cyrl-CS"/>
        </w:rPr>
      </w:pPr>
    </w:p>
    <w:p w:rsidR="00734059" w:rsidRPr="00AF6E2C" w:rsidRDefault="00734059" w:rsidP="00734059">
      <w:pPr>
        <w:autoSpaceDE w:val="0"/>
        <w:autoSpaceDN w:val="0"/>
        <w:adjustRightInd w:val="0"/>
        <w:ind w:firstLine="720"/>
        <w:jc w:val="both"/>
        <w:rPr>
          <w:noProof w:val="0"/>
          <w:color w:val="000000"/>
          <w:lang w:val="sr-Cyrl-CS"/>
        </w:rPr>
      </w:pPr>
      <w:r w:rsidRPr="00AF6E2C">
        <w:rPr>
          <w:noProof w:val="0"/>
          <w:color w:val="000000"/>
          <w:lang w:val="ru-RU"/>
        </w:rPr>
        <w:t>На седницама Наставничког већа био је присутан велики број наставника који су активно учествовали у раду, као и остали запослени радници школе. Наставничко веће је реализовало свој програм одржавањем предвиђених седница и доношењем одлука из свог домена</w:t>
      </w:r>
      <w:r w:rsidRPr="00AF6E2C">
        <w:rPr>
          <w:noProof w:val="0"/>
          <w:color w:val="000000"/>
          <w:lang w:val="sr-Cyrl-CS"/>
        </w:rPr>
        <w:t>.</w:t>
      </w:r>
    </w:p>
    <w:p w:rsidR="00D34C91" w:rsidRPr="00AF6E2C" w:rsidRDefault="00D34C91" w:rsidP="00C8231C">
      <w:pPr>
        <w:pStyle w:val="Default"/>
        <w:jc w:val="both"/>
        <w:rPr>
          <w:lang w:val="sr-Cyrl-CS"/>
        </w:rPr>
      </w:pPr>
    </w:p>
    <w:p w:rsidR="00B33CD0" w:rsidRDefault="00B33CD0" w:rsidP="00C8231C">
      <w:pPr>
        <w:pStyle w:val="Default"/>
        <w:jc w:val="both"/>
        <w:rPr>
          <w:lang w:val="sr-Cyrl-CS"/>
        </w:rPr>
      </w:pPr>
    </w:p>
    <w:p w:rsidR="00AA2263" w:rsidRPr="00AF6E2C" w:rsidRDefault="00AA2263" w:rsidP="00C8231C">
      <w:pPr>
        <w:pStyle w:val="Default"/>
        <w:jc w:val="both"/>
        <w:rPr>
          <w:lang w:val="sr-Cyrl-CS"/>
        </w:rPr>
      </w:pPr>
    </w:p>
    <w:p w:rsidR="001F32DA" w:rsidRPr="00AF6E2C" w:rsidRDefault="00B33CD0" w:rsidP="00B33CD0">
      <w:pPr>
        <w:pStyle w:val="Default"/>
        <w:jc w:val="center"/>
        <w:rPr>
          <w:b/>
          <w:u w:val="single"/>
          <w:lang w:val="sr-Cyrl-CS"/>
        </w:rPr>
      </w:pPr>
      <w:r w:rsidRPr="00AF6E2C">
        <w:rPr>
          <w:b/>
          <w:u w:val="single"/>
          <w:lang w:val="sr-Cyrl-CS"/>
        </w:rPr>
        <w:t>ОДЕЉЕНСКА ВЕЋА</w:t>
      </w:r>
    </w:p>
    <w:p w:rsidR="00B33CD0" w:rsidRPr="00AF6E2C" w:rsidRDefault="00B33CD0" w:rsidP="00B33CD0">
      <w:pPr>
        <w:pStyle w:val="Default"/>
        <w:jc w:val="center"/>
        <w:rPr>
          <w:b/>
          <w:lang w:val="sr-Cyrl-CS"/>
        </w:rPr>
      </w:pPr>
    </w:p>
    <w:p w:rsidR="00B33CD0" w:rsidRPr="00AF6E2C" w:rsidRDefault="00B33CD0" w:rsidP="00B33CD0">
      <w:pPr>
        <w:jc w:val="center"/>
        <w:rPr>
          <w:b/>
        </w:rPr>
      </w:pPr>
      <w:r w:rsidRPr="00AF6E2C">
        <w:rPr>
          <w:b/>
        </w:rPr>
        <w:t xml:space="preserve">ИЗВЕШТАЈ РАДА ОДЕЉЕНСКОГ ВЕЋА МЛАЂИХ РАЗРЕДА </w:t>
      </w:r>
    </w:p>
    <w:p w:rsidR="00B33CD0" w:rsidRPr="00AF6E2C" w:rsidRDefault="00B33CD0" w:rsidP="00B33CD0">
      <w:pPr>
        <w:jc w:val="center"/>
        <w:rPr>
          <w:b/>
        </w:rPr>
      </w:pPr>
      <w:r w:rsidRPr="00AF6E2C">
        <w:rPr>
          <w:b/>
        </w:rPr>
        <w:t>ЗА ШКОЛСКУ 2018/2019.</w:t>
      </w:r>
    </w:p>
    <w:p w:rsidR="00B33CD0" w:rsidRPr="00AF6E2C" w:rsidRDefault="00B33CD0" w:rsidP="00B33CD0"/>
    <w:p w:rsidR="00B33CD0" w:rsidRPr="00AF6E2C" w:rsidRDefault="00B33CD0" w:rsidP="00B33CD0">
      <w:r w:rsidRPr="00AF6E2C">
        <w:t>У току школске 2018/2019. године одржане су ч</w:t>
      </w:r>
      <w:r w:rsidR="00D34C91" w:rsidRPr="00AF6E2C">
        <w:t xml:space="preserve">етри седнице Одељенског већа млађих </w:t>
      </w:r>
      <w:r w:rsidRPr="00AF6E2C">
        <w:t>разреда.</w:t>
      </w:r>
    </w:p>
    <w:p w:rsidR="00B33CD0" w:rsidRPr="00AF6E2C" w:rsidRDefault="00B33CD0" w:rsidP="00B33CD0">
      <w:r w:rsidRPr="00AF6E2C">
        <w:t>Наставници су захваљујући редовној комуникацији и сарадњи остврили планиране активности:</w:t>
      </w:r>
    </w:p>
    <w:p w:rsidR="00B33CD0" w:rsidRPr="00AF6E2C" w:rsidRDefault="00B33CD0" w:rsidP="00B33CD0"/>
    <w:p w:rsidR="00B33CD0" w:rsidRPr="00AF6E2C" w:rsidRDefault="00B33CD0" w:rsidP="00E00DBD">
      <w:pPr>
        <w:pStyle w:val="ListParagraph"/>
        <w:numPr>
          <w:ilvl w:val="0"/>
          <w:numId w:val="26"/>
        </w:numPr>
        <w:spacing w:line="276" w:lineRule="auto"/>
        <w:contextualSpacing/>
      </w:pPr>
      <w:r w:rsidRPr="00AF6E2C">
        <w:t>Усвојен је Годишњи план рада;</w:t>
      </w:r>
    </w:p>
    <w:p w:rsidR="00B33CD0" w:rsidRPr="00AF6E2C" w:rsidRDefault="00B33CD0" w:rsidP="00E00DBD">
      <w:pPr>
        <w:pStyle w:val="ListParagraph"/>
        <w:numPr>
          <w:ilvl w:val="0"/>
          <w:numId w:val="26"/>
        </w:numPr>
        <w:spacing w:line="276" w:lineRule="auto"/>
        <w:contextualSpacing/>
      </w:pPr>
      <w:r w:rsidRPr="00AF6E2C">
        <w:t>Предат је списак неопходних наставних учила и материјала;</w:t>
      </w:r>
    </w:p>
    <w:p w:rsidR="00B33CD0" w:rsidRPr="00AF6E2C" w:rsidRDefault="00B33CD0" w:rsidP="00E00DBD">
      <w:pPr>
        <w:pStyle w:val="ListParagraph"/>
        <w:numPr>
          <w:ilvl w:val="0"/>
          <w:numId w:val="26"/>
        </w:numPr>
        <w:spacing w:line="276" w:lineRule="auto"/>
        <w:contextualSpacing/>
      </w:pPr>
      <w:r w:rsidRPr="00AF6E2C">
        <w:t>Организоване су ваннаставне активности и договорено је време одржавања ових облика наставе;</w:t>
      </w:r>
    </w:p>
    <w:p w:rsidR="00B33CD0" w:rsidRPr="00AF6E2C" w:rsidRDefault="00B33CD0" w:rsidP="00E00DBD">
      <w:pPr>
        <w:pStyle w:val="ListParagraph"/>
        <w:numPr>
          <w:ilvl w:val="0"/>
          <w:numId w:val="26"/>
        </w:numPr>
        <w:spacing w:line="276" w:lineRule="auto"/>
        <w:contextualSpacing/>
      </w:pPr>
      <w:r w:rsidRPr="00AF6E2C">
        <w:t>Усклађено је време одржавања писмених и контролних задатака;</w:t>
      </w:r>
    </w:p>
    <w:p w:rsidR="00B33CD0" w:rsidRPr="00AF6E2C" w:rsidRDefault="00B33CD0" w:rsidP="00E00DBD">
      <w:pPr>
        <w:pStyle w:val="ListParagraph"/>
        <w:numPr>
          <w:ilvl w:val="0"/>
          <w:numId w:val="26"/>
        </w:numPr>
        <w:spacing w:line="276" w:lineRule="auto"/>
        <w:contextualSpacing/>
      </w:pPr>
      <w:r w:rsidRPr="00AF6E2C">
        <w:t>Утврђена је корелација међу наставним садржајима;</w:t>
      </w:r>
    </w:p>
    <w:p w:rsidR="00B33CD0" w:rsidRPr="00AF6E2C" w:rsidRDefault="00B33CD0" w:rsidP="00E00DBD">
      <w:pPr>
        <w:pStyle w:val="ListParagraph"/>
        <w:numPr>
          <w:ilvl w:val="0"/>
          <w:numId w:val="26"/>
        </w:numPr>
        <w:spacing w:line="276" w:lineRule="auto"/>
        <w:contextualSpacing/>
      </w:pPr>
      <w:r w:rsidRPr="00AF6E2C">
        <w:t>Сарадња са стручним сарадницима;</w:t>
      </w:r>
    </w:p>
    <w:p w:rsidR="00B33CD0" w:rsidRPr="00AF6E2C" w:rsidRDefault="00B33CD0" w:rsidP="00E00DBD">
      <w:pPr>
        <w:pStyle w:val="ListParagraph"/>
        <w:numPr>
          <w:ilvl w:val="0"/>
          <w:numId w:val="26"/>
        </w:numPr>
        <w:spacing w:line="276" w:lineRule="auto"/>
        <w:contextualSpacing/>
      </w:pPr>
      <w:r w:rsidRPr="00AF6E2C">
        <w:t>Организација Дечије недеље;</w:t>
      </w:r>
    </w:p>
    <w:p w:rsidR="00B33CD0" w:rsidRPr="00AF6E2C" w:rsidRDefault="00B33CD0" w:rsidP="00E00DBD">
      <w:pPr>
        <w:pStyle w:val="ListParagraph"/>
        <w:numPr>
          <w:ilvl w:val="0"/>
          <w:numId w:val="26"/>
        </w:numPr>
        <w:spacing w:line="276" w:lineRule="auto"/>
        <w:contextualSpacing/>
      </w:pPr>
      <w:r w:rsidRPr="00AF6E2C">
        <w:t>Стручно усавршавање у просторијама школе у складу са реалним потребама наставника;</w:t>
      </w:r>
    </w:p>
    <w:p w:rsidR="00B33CD0" w:rsidRPr="00AF6E2C" w:rsidRDefault="00B33CD0" w:rsidP="00E00DBD">
      <w:pPr>
        <w:pStyle w:val="ListParagraph"/>
        <w:numPr>
          <w:ilvl w:val="0"/>
          <w:numId w:val="26"/>
        </w:numPr>
        <w:spacing w:line="276" w:lineRule="auto"/>
        <w:contextualSpacing/>
      </w:pPr>
      <w:r w:rsidRPr="00AF6E2C">
        <w:t>Прослава Нове године (Новогодишња приредба);</w:t>
      </w:r>
    </w:p>
    <w:p w:rsidR="00B33CD0" w:rsidRPr="00AF6E2C" w:rsidRDefault="00B33CD0" w:rsidP="00E00DBD">
      <w:pPr>
        <w:pStyle w:val="ListParagraph"/>
        <w:numPr>
          <w:ilvl w:val="0"/>
          <w:numId w:val="26"/>
        </w:numPr>
        <w:spacing w:line="276" w:lineRule="auto"/>
        <w:contextualSpacing/>
      </w:pPr>
      <w:r w:rsidRPr="00AF6E2C">
        <w:t>Прослава Дана школе;</w:t>
      </w:r>
    </w:p>
    <w:p w:rsidR="00B33CD0" w:rsidRPr="00AF6E2C" w:rsidRDefault="00B33CD0" w:rsidP="00E00DBD">
      <w:pPr>
        <w:pStyle w:val="ListParagraph"/>
        <w:numPr>
          <w:ilvl w:val="0"/>
          <w:numId w:val="26"/>
        </w:numPr>
        <w:spacing w:line="276" w:lineRule="auto"/>
        <w:contextualSpacing/>
      </w:pPr>
      <w:r w:rsidRPr="00AF6E2C">
        <w:t>Анализа успеха и дисциплине;</w:t>
      </w:r>
    </w:p>
    <w:p w:rsidR="00B33CD0" w:rsidRPr="00AF6E2C" w:rsidRDefault="00B33CD0" w:rsidP="00E00DBD">
      <w:pPr>
        <w:pStyle w:val="ListParagraph"/>
        <w:numPr>
          <w:ilvl w:val="0"/>
          <w:numId w:val="26"/>
        </w:numPr>
        <w:spacing w:line="276" w:lineRule="auto"/>
        <w:contextualSpacing/>
      </w:pPr>
      <w:r w:rsidRPr="00AF6E2C">
        <w:t>Припрема ученика за школско такмичење и организовање такмичења;</w:t>
      </w:r>
    </w:p>
    <w:p w:rsidR="00B33CD0" w:rsidRPr="00AF6E2C" w:rsidRDefault="00B33CD0" w:rsidP="00E00DBD">
      <w:pPr>
        <w:pStyle w:val="ListParagraph"/>
        <w:numPr>
          <w:ilvl w:val="0"/>
          <w:numId w:val="26"/>
        </w:numPr>
        <w:spacing w:line="276" w:lineRule="auto"/>
        <w:contextualSpacing/>
      </w:pPr>
      <w:r w:rsidRPr="00AF6E2C">
        <w:t>Рад са децом која су надарена и припремање садржаја који су погодни за такву децу;</w:t>
      </w:r>
    </w:p>
    <w:p w:rsidR="00B33CD0" w:rsidRPr="00AF6E2C" w:rsidRDefault="00B33CD0" w:rsidP="00E00DBD">
      <w:pPr>
        <w:pStyle w:val="ListParagraph"/>
        <w:numPr>
          <w:ilvl w:val="0"/>
          <w:numId w:val="26"/>
        </w:numPr>
        <w:spacing w:line="276" w:lineRule="auto"/>
        <w:contextualSpacing/>
      </w:pPr>
      <w:r w:rsidRPr="00AF6E2C">
        <w:t>Рад са децом која имају потешкоће у савладавању прописаних садржаја, прилагођавање метода и облика рада и пружање подршке и ученицаима и њиховим породицама.</w:t>
      </w:r>
    </w:p>
    <w:p w:rsidR="00B33CD0" w:rsidRPr="00AF6E2C" w:rsidRDefault="00B33CD0" w:rsidP="00B33CD0">
      <w:pPr>
        <w:pStyle w:val="ListParagraph"/>
      </w:pPr>
    </w:p>
    <w:p w:rsidR="00B33CD0" w:rsidRPr="00AF6E2C" w:rsidRDefault="00B33CD0" w:rsidP="000038F1">
      <w:pPr>
        <w:pStyle w:val="ListParagraph"/>
        <w:jc w:val="right"/>
      </w:pPr>
    </w:p>
    <w:p w:rsidR="00767993" w:rsidRDefault="00B33CD0" w:rsidP="00E97073">
      <w:pPr>
        <w:pStyle w:val="ListParagraph"/>
        <w:ind w:left="7200"/>
        <w:jc w:val="right"/>
      </w:pPr>
      <w:r w:rsidRPr="00AF6E2C">
        <w:t>Јелена Остојић</w:t>
      </w:r>
    </w:p>
    <w:p w:rsidR="006671C0" w:rsidRDefault="006671C0" w:rsidP="00E97073">
      <w:pPr>
        <w:pStyle w:val="ListParagraph"/>
        <w:ind w:left="7200"/>
        <w:jc w:val="right"/>
      </w:pPr>
    </w:p>
    <w:p w:rsidR="006671C0" w:rsidRPr="006671C0" w:rsidRDefault="006671C0" w:rsidP="00E97073">
      <w:pPr>
        <w:pStyle w:val="ListParagraph"/>
        <w:ind w:left="7200"/>
        <w:jc w:val="right"/>
      </w:pPr>
    </w:p>
    <w:p w:rsidR="00B33CD0" w:rsidRPr="00AF6E2C" w:rsidRDefault="00B33CD0" w:rsidP="00C8231C">
      <w:pPr>
        <w:pStyle w:val="Default"/>
        <w:jc w:val="both"/>
        <w:rPr>
          <w:lang w:val="sr-Cyrl-CS"/>
        </w:rPr>
      </w:pPr>
    </w:p>
    <w:p w:rsidR="00767993" w:rsidRPr="00AF6E2C" w:rsidRDefault="000038F1" w:rsidP="00767993">
      <w:pPr>
        <w:jc w:val="center"/>
        <w:rPr>
          <w:b/>
        </w:rPr>
      </w:pPr>
      <w:r>
        <w:rPr>
          <w:b/>
        </w:rPr>
        <w:lastRenderedPageBreak/>
        <w:t xml:space="preserve">Извештај </w:t>
      </w:r>
      <w:r w:rsidR="00767993" w:rsidRPr="00AF6E2C">
        <w:rPr>
          <w:b/>
        </w:rPr>
        <w:t xml:space="preserve"> одељењских већа 5. разреда</w:t>
      </w:r>
    </w:p>
    <w:p w:rsidR="00767993" w:rsidRPr="00AF6E2C" w:rsidRDefault="00767993" w:rsidP="00767993">
      <w:pPr>
        <w:jc w:val="both"/>
      </w:pPr>
    </w:p>
    <w:p w:rsidR="00767993" w:rsidRPr="00AF6E2C" w:rsidRDefault="00767993" w:rsidP="00767993">
      <w:pPr>
        <w:jc w:val="both"/>
      </w:pPr>
      <w:r w:rsidRPr="00AF6E2C">
        <w:t xml:space="preserve">Од почетка школсе 2018/19-. године, Одељенска већа су се састала четри пута и то на крају оба класификациона периода и полугођу. За додатним састајањем није било потребе. </w:t>
      </w:r>
    </w:p>
    <w:p w:rsidR="00767993" w:rsidRPr="00AF6E2C" w:rsidRDefault="00767993" w:rsidP="00767993">
      <w:pPr>
        <w:jc w:val="both"/>
      </w:pPr>
      <w:r w:rsidRPr="00AF6E2C">
        <w:t>Одељењске старешине 5-1 и 5-2 разреда, Драгана Васојевић и Славољуб Поповић уредно воде евиденцију (Записници са седница Одељењских већа).</w:t>
      </w:r>
    </w:p>
    <w:p w:rsidR="00767993" w:rsidRPr="00AF6E2C" w:rsidRDefault="00767993" w:rsidP="00767993">
      <w:pPr>
        <w:jc w:val="both"/>
      </w:pPr>
      <w:r w:rsidRPr="00AF6E2C">
        <w:t>Што се тиче изречених васпитно – дисциплинских мера петих разреда, изречене су следеће мере:</w:t>
      </w:r>
    </w:p>
    <w:p w:rsidR="00767993" w:rsidRPr="00AF6E2C" w:rsidRDefault="00767993" w:rsidP="00E00DBD">
      <w:pPr>
        <w:pStyle w:val="ListParagraph"/>
        <w:numPr>
          <w:ilvl w:val="0"/>
          <w:numId w:val="27"/>
        </w:numPr>
        <w:spacing w:after="200" w:line="276" w:lineRule="auto"/>
        <w:contextualSpacing/>
        <w:jc w:val="both"/>
      </w:pPr>
      <w:r w:rsidRPr="00AF6E2C">
        <w:t>Одељењу 5-1, веће је изрекло три ученика (Адин Хурић, Мухамед Фетаховић, Лука Матовић) Укор Одељењског већа и смањену оцену из владања на добро 3.</w:t>
      </w:r>
    </w:p>
    <w:p w:rsidR="00767993" w:rsidRPr="00AF6E2C" w:rsidRDefault="00767993" w:rsidP="00E00DBD">
      <w:pPr>
        <w:pStyle w:val="ListParagraph"/>
        <w:numPr>
          <w:ilvl w:val="0"/>
          <w:numId w:val="27"/>
        </w:numPr>
        <w:spacing w:after="200" w:line="276" w:lineRule="auto"/>
        <w:contextualSpacing/>
        <w:jc w:val="both"/>
      </w:pPr>
      <w:r w:rsidRPr="00AF6E2C">
        <w:t>Одељењу 5-2, веће је изрекло два ученика (Денис Фазлић и Душко Матовић) Укор Одељењског већа и смањена оцена из владања на добро 3.</w:t>
      </w:r>
    </w:p>
    <w:p w:rsidR="00767993" w:rsidRPr="00AF6E2C" w:rsidRDefault="00767993" w:rsidP="00767993">
      <w:pPr>
        <w:jc w:val="both"/>
      </w:pPr>
      <w:r w:rsidRPr="00AF6E2C">
        <w:t>Других активности није било. Одељењско веће 5. разреда уредно анализира рад ученика и дисциплину.</w:t>
      </w:r>
    </w:p>
    <w:p w:rsidR="00767993" w:rsidRPr="00AF6E2C" w:rsidRDefault="00767993" w:rsidP="00767993">
      <w:pPr>
        <w:jc w:val="both"/>
      </w:pPr>
    </w:p>
    <w:p w:rsidR="00767993" w:rsidRPr="00AF6E2C" w:rsidRDefault="00767993" w:rsidP="00767993">
      <w:pPr>
        <w:jc w:val="both"/>
      </w:pPr>
      <w:r w:rsidRPr="00AF6E2C">
        <w:t xml:space="preserve">У Пријепољу,                         </w:t>
      </w:r>
      <w:r w:rsidRPr="00AF6E2C">
        <w:tab/>
        <w:t xml:space="preserve">                                     </w:t>
      </w:r>
      <w:r w:rsidRPr="00AF6E2C">
        <w:tab/>
        <w:t xml:space="preserve">     </w:t>
      </w:r>
      <w:r w:rsidRPr="00AF6E2C">
        <w:tab/>
        <w:t xml:space="preserve">  Подносилац Извештаја:</w:t>
      </w:r>
    </w:p>
    <w:p w:rsidR="007B6572" w:rsidRPr="00E97073" w:rsidRDefault="00767993" w:rsidP="00767993">
      <w:pPr>
        <w:jc w:val="both"/>
      </w:pPr>
      <w:r w:rsidRPr="00AF6E2C">
        <w:t xml:space="preserve">28.06.2019.године                                                       </w:t>
      </w:r>
      <w:r w:rsidRPr="00AF6E2C">
        <w:tab/>
        <w:t xml:space="preserve"> </w:t>
      </w:r>
      <w:r w:rsidRPr="00AF6E2C">
        <w:tab/>
      </w:r>
      <w:r w:rsidRPr="00AF6E2C">
        <w:tab/>
        <w:t xml:space="preserve">   Драгана Васојевић</w:t>
      </w:r>
    </w:p>
    <w:p w:rsidR="001F32DA" w:rsidRDefault="001F32DA" w:rsidP="00C8231C">
      <w:pPr>
        <w:pStyle w:val="Default"/>
        <w:jc w:val="both"/>
        <w:rPr>
          <w:lang w:val="sr-Cyrl-CS"/>
        </w:rPr>
      </w:pPr>
    </w:p>
    <w:p w:rsidR="006671C0" w:rsidRDefault="006671C0" w:rsidP="00C8231C">
      <w:pPr>
        <w:pStyle w:val="Default"/>
        <w:jc w:val="both"/>
        <w:rPr>
          <w:lang w:val="sr-Cyrl-CS"/>
        </w:rPr>
      </w:pPr>
    </w:p>
    <w:p w:rsidR="006671C0" w:rsidRPr="00AF6E2C" w:rsidRDefault="006671C0" w:rsidP="00C8231C">
      <w:pPr>
        <w:pStyle w:val="Default"/>
        <w:jc w:val="both"/>
        <w:rPr>
          <w:lang w:val="sr-Cyrl-CS"/>
        </w:rPr>
      </w:pPr>
    </w:p>
    <w:p w:rsidR="00B33CD0" w:rsidRPr="00734059" w:rsidRDefault="00B33CD0" w:rsidP="00734059">
      <w:pPr>
        <w:jc w:val="center"/>
        <w:rPr>
          <w:b/>
        </w:rPr>
      </w:pPr>
      <w:r w:rsidRPr="00AF6E2C">
        <w:rPr>
          <w:b/>
        </w:rPr>
        <w:t xml:space="preserve">Извештај о раду одељењског већа 6 разреда </w:t>
      </w:r>
    </w:p>
    <w:p w:rsidR="00B33CD0" w:rsidRPr="00AF6E2C" w:rsidRDefault="00B33CD0" w:rsidP="00B33CD0"/>
    <w:p w:rsidR="00B33CD0" w:rsidRPr="00AF6E2C" w:rsidRDefault="00B33CD0" w:rsidP="00B33CD0">
      <w:r w:rsidRPr="00AF6E2C">
        <w:t xml:space="preserve"> Рад одељењског већа извођен је на основу плана рада који се налази у ,,годишњем плану рада основне школе ,,Свети Сава,, као и у писаној форми у свесци за евиденцију која се налази у архиви школе.                                                                               </w:t>
      </w:r>
    </w:p>
    <w:p w:rsidR="00B33CD0" w:rsidRPr="00AF6E2C" w:rsidRDefault="00B33CD0" w:rsidP="00B33CD0">
      <w:r w:rsidRPr="00AF6E2C">
        <w:t xml:space="preserve">       Одељ. веће  је донело у усвојило  годишњи план рада са усклађеним образовним стандардима . Овај орган се такође бавио предлозима набавке учила .На својим редовним састанцима договаран је рад о подели предмета нанаставнике , договор о времену додадтне и допунске наставе , усклађиване писмених задатака  и контролних вежби, корелација између предмета , критеријум и избор ученика за слободне активности. Стручно усавршавање запослених  је  извођено путем семинара  везане за актуелне теме.</w:t>
      </w:r>
    </w:p>
    <w:p w:rsidR="00B33CD0" w:rsidRPr="00AF6E2C" w:rsidRDefault="00B33CD0" w:rsidP="00B33CD0">
      <w:r w:rsidRPr="00AF6E2C">
        <w:t xml:space="preserve">       Посебна тема овог извештаја су анилизе успеха и дисциплине на свим ласификационим периодима и то:  8.нов.2018 г,  30 јануар 2019 г , 5 април 2019 г. И 14 јун 2019 г.    Одељ.веће се стално бавило о урзоцима неуспеха  и  недисциплине ученика, као и мерама за њиихово побољшавање. Одељ.веће се бавило анализом остварених резултата на такмичењима. На крају школске године смо детаљно извршили  анализу успеха и дисциплине, извршили поделу предмета на наставнике и дали кратак критички осврт на рад овог Већа.</w:t>
      </w:r>
    </w:p>
    <w:p w:rsidR="00B33CD0" w:rsidRPr="00AF6E2C" w:rsidRDefault="00B33CD0" w:rsidP="00B33CD0"/>
    <w:p w:rsidR="00B33CD0" w:rsidRDefault="00B33CD0" w:rsidP="00B33CD0">
      <w:pPr>
        <w:pStyle w:val="Default"/>
        <w:jc w:val="right"/>
        <w:rPr>
          <w:b/>
        </w:rPr>
      </w:pPr>
      <w:r w:rsidRPr="00AF6E2C">
        <w:rPr>
          <w:b/>
        </w:rPr>
        <w:t>предс. Зоран Словић</w:t>
      </w:r>
    </w:p>
    <w:p w:rsidR="006671C0" w:rsidRPr="006671C0" w:rsidRDefault="006671C0" w:rsidP="00B33CD0">
      <w:pPr>
        <w:pStyle w:val="Default"/>
        <w:jc w:val="right"/>
        <w:rPr>
          <w:b/>
        </w:rPr>
      </w:pPr>
    </w:p>
    <w:p w:rsidR="00B33CD0" w:rsidRPr="00AF6E2C" w:rsidRDefault="00B33CD0" w:rsidP="00B33CD0">
      <w:pPr>
        <w:pStyle w:val="Default"/>
        <w:jc w:val="right"/>
        <w:rPr>
          <w:b/>
        </w:rPr>
      </w:pPr>
    </w:p>
    <w:p w:rsidR="00B33CD0" w:rsidRPr="00734059" w:rsidRDefault="00B33CD0" w:rsidP="00B33CD0">
      <w:pPr>
        <w:pStyle w:val="Default"/>
        <w:jc w:val="right"/>
        <w:rPr>
          <w:b/>
        </w:rPr>
      </w:pPr>
    </w:p>
    <w:p w:rsidR="00B33CD0" w:rsidRDefault="00B33CD0" w:rsidP="00734059">
      <w:pPr>
        <w:jc w:val="center"/>
        <w:rPr>
          <w:b/>
          <w:lang w:val="sr-Cyrl-BA"/>
        </w:rPr>
      </w:pPr>
      <w:r w:rsidRPr="00AF6E2C">
        <w:rPr>
          <w:b/>
          <w:lang w:val="sr-Cyrl-BA"/>
        </w:rPr>
        <w:t>ИЗВЕШТАЈ РАДА ОДЕЉЕНСКОГ  ВЕЋА  7. РАЗРЕДА</w:t>
      </w:r>
    </w:p>
    <w:p w:rsidR="00734059" w:rsidRPr="00AF6E2C" w:rsidRDefault="00734059" w:rsidP="00734059">
      <w:pPr>
        <w:jc w:val="center"/>
        <w:rPr>
          <w:b/>
          <w:lang w:val="sr-Cyrl-BA"/>
        </w:rPr>
      </w:pPr>
    </w:p>
    <w:p w:rsidR="00B33CD0" w:rsidRPr="00AF6E2C" w:rsidRDefault="00B33CD0" w:rsidP="00B33CD0">
      <w:pPr>
        <w:rPr>
          <w:lang w:val="sr-Cyrl-BA"/>
        </w:rPr>
      </w:pPr>
    </w:p>
    <w:p w:rsidR="00B33CD0" w:rsidRPr="00AF6E2C" w:rsidRDefault="00B33CD0" w:rsidP="00B33CD0">
      <w:pPr>
        <w:rPr>
          <w:lang w:val="sr-Cyrl-BA"/>
        </w:rPr>
      </w:pPr>
      <w:r w:rsidRPr="00AF6E2C">
        <w:rPr>
          <w:lang w:val="sr-Cyrl-BA"/>
        </w:rPr>
        <w:t>У  току школске 2018/2019. године  одржане су четири  седнице Одељенског већа 7. разреда. Наставници су захваљујући редовној комуникацији и сарадњи остварили планиране активности:</w:t>
      </w:r>
    </w:p>
    <w:p w:rsidR="00B33CD0" w:rsidRPr="00AF6E2C" w:rsidRDefault="00B33CD0" w:rsidP="00B33CD0">
      <w:pPr>
        <w:rPr>
          <w:lang w:val="sr-Cyrl-BA"/>
        </w:rPr>
      </w:pPr>
      <w:r w:rsidRPr="00AF6E2C">
        <w:rPr>
          <w:lang w:val="sr-Cyrl-BA"/>
        </w:rPr>
        <w:t>-Усвојен је  Годишњи план рада.</w:t>
      </w:r>
    </w:p>
    <w:p w:rsidR="00B33CD0" w:rsidRPr="00AF6E2C" w:rsidRDefault="00B33CD0" w:rsidP="00B33CD0">
      <w:pPr>
        <w:rPr>
          <w:lang w:val="sr-Cyrl-BA"/>
        </w:rPr>
      </w:pPr>
      <w:r w:rsidRPr="00AF6E2C">
        <w:rPr>
          <w:lang w:val="sr-Cyrl-BA"/>
        </w:rPr>
        <w:t>-Предат је списак неопходних наставних  учила и материјала;</w:t>
      </w:r>
    </w:p>
    <w:p w:rsidR="00B33CD0" w:rsidRPr="00AF6E2C" w:rsidRDefault="00B33CD0" w:rsidP="00B33CD0">
      <w:pPr>
        <w:rPr>
          <w:lang w:val="sr-Cyrl-BA"/>
        </w:rPr>
      </w:pPr>
      <w:r w:rsidRPr="00AF6E2C">
        <w:rPr>
          <w:lang w:val="sr-Cyrl-BA"/>
        </w:rPr>
        <w:t>-Организовае су ваннаставне активности и договорено је време одржавања ових облика наставе;</w:t>
      </w:r>
    </w:p>
    <w:p w:rsidR="00B33CD0" w:rsidRPr="00AF6E2C" w:rsidRDefault="00B33CD0" w:rsidP="00B33CD0">
      <w:pPr>
        <w:rPr>
          <w:lang w:val="sr-Cyrl-BA"/>
        </w:rPr>
      </w:pPr>
      <w:r w:rsidRPr="00AF6E2C">
        <w:rPr>
          <w:lang w:val="sr-Cyrl-BA"/>
        </w:rPr>
        <w:t>-Усклађено је време одржавања писмених иконтролних задатака;</w:t>
      </w:r>
    </w:p>
    <w:p w:rsidR="00B33CD0" w:rsidRPr="00AF6E2C" w:rsidRDefault="00B33CD0" w:rsidP="00B33CD0">
      <w:pPr>
        <w:rPr>
          <w:lang w:val="sr-Cyrl-BA"/>
        </w:rPr>
      </w:pPr>
      <w:r w:rsidRPr="00AF6E2C">
        <w:rPr>
          <w:lang w:val="sr-Cyrl-BA"/>
        </w:rPr>
        <w:t>-Утврђена је корелација међу  наставним садржајима;</w:t>
      </w:r>
    </w:p>
    <w:p w:rsidR="00B33CD0" w:rsidRPr="00AF6E2C" w:rsidRDefault="00B33CD0" w:rsidP="00B33CD0">
      <w:pPr>
        <w:rPr>
          <w:lang w:val="sr-Cyrl-BA"/>
        </w:rPr>
      </w:pPr>
      <w:r w:rsidRPr="00AF6E2C">
        <w:rPr>
          <w:lang w:val="sr-Cyrl-BA"/>
        </w:rPr>
        <w:t>-Сарадња са стручним сарадницима;</w:t>
      </w:r>
    </w:p>
    <w:p w:rsidR="00B33CD0" w:rsidRPr="00AF6E2C" w:rsidRDefault="00B33CD0" w:rsidP="00B33CD0">
      <w:pPr>
        <w:rPr>
          <w:lang w:val="sr-Cyrl-BA"/>
        </w:rPr>
      </w:pPr>
      <w:r w:rsidRPr="00AF6E2C">
        <w:rPr>
          <w:lang w:val="sr-Cyrl-BA"/>
        </w:rPr>
        <w:t>-Стручно усавршавање у просторијама школе у складу са реалним потребама наставника;</w:t>
      </w:r>
    </w:p>
    <w:p w:rsidR="00B33CD0" w:rsidRPr="00AF6E2C" w:rsidRDefault="00B33CD0" w:rsidP="00B33CD0">
      <w:pPr>
        <w:rPr>
          <w:lang w:val="sr-Cyrl-BA"/>
        </w:rPr>
      </w:pPr>
      <w:r w:rsidRPr="00AF6E2C">
        <w:rPr>
          <w:lang w:val="sr-Cyrl-BA"/>
        </w:rPr>
        <w:t>-Прослава Дана школе;</w:t>
      </w:r>
    </w:p>
    <w:p w:rsidR="00B33CD0" w:rsidRPr="00AF6E2C" w:rsidRDefault="00B33CD0" w:rsidP="00B33CD0">
      <w:pPr>
        <w:rPr>
          <w:lang w:val="sr-Cyrl-BA"/>
        </w:rPr>
      </w:pPr>
      <w:r w:rsidRPr="00AF6E2C">
        <w:rPr>
          <w:lang w:val="sr-Cyrl-BA"/>
        </w:rPr>
        <w:lastRenderedPageBreak/>
        <w:t>-Анализа успеха и дисциплине ;</w:t>
      </w:r>
    </w:p>
    <w:p w:rsidR="00B33CD0" w:rsidRPr="00AF6E2C" w:rsidRDefault="00B33CD0" w:rsidP="00B33CD0">
      <w:pPr>
        <w:rPr>
          <w:lang w:val="sr-Cyrl-BA"/>
        </w:rPr>
      </w:pPr>
      <w:r w:rsidRPr="00AF6E2C">
        <w:rPr>
          <w:lang w:val="sr-Cyrl-BA"/>
        </w:rPr>
        <w:t>-Припрема ученика за школско такмичење и организовање такмичења.</w:t>
      </w:r>
    </w:p>
    <w:p w:rsidR="00B33CD0" w:rsidRPr="00AF6E2C" w:rsidRDefault="00B33CD0" w:rsidP="00B33CD0">
      <w:pPr>
        <w:rPr>
          <w:lang w:val="sr-Cyrl-BA"/>
        </w:rPr>
      </w:pPr>
      <w:r w:rsidRPr="00AF6E2C">
        <w:rPr>
          <w:lang w:val="sr-Cyrl-BA"/>
        </w:rPr>
        <w:t>-Рад са децом која су надарена и припремање садржаја  који су погодни за  такву децу.</w:t>
      </w:r>
    </w:p>
    <w:p w:rsidR="00B33CD0" w:rsidRPr="00AF6E2C" w:rsidRDefault="00B33CD0" w:rsidP="00B33CD0">
      <w:pPr>
        <w:rPr>
          <w:lang w:val="sr-Cyrl-BA"/>
        </w:rPr>
      </w:pPr>
      <w:r w:rsidRPr="00AF6E2C">
        <w:rPr>
          <w:lang w:val="sr-Cyrl-BA"/>
        </w:rPr>
        <w:t xml:space="preserve"> -Рад са децом која имају потешкоће у савладавању прописаних садржаја, прилагођавање метода и облика рада и пружање подршке и ученицима и њиховим породицама.</w:t>
      </w:r>
    </w:p>
    <w:p w:rsidR="00B33CD0" w:rsidRPr="00AF6E2C" w:rsidRDefault="00B33CD0" w:rsidP="00B33CD0">
      <w:pPr>
        <w:rPr>
          <w:lang w:val="sr-Cyrl-BA"/>
        </w:rPr>
      </w:pPr>
      <w:r w:rsidRPr="00AF6E2C">
        <w:rPr>
          <w:lang w:val="sr-Cyrl-BA"/>
        </w:rPr>
        <w:t xml:space="preserve">                                </w:t>
      </w:r>
    </w:p>
    <w:p w:rsidR="00B33CD0" w:rsidRPr="00AF6E2C" w:rsidRDefault="00B33CD0" w:rsidP="00734059">
      <w:pPr>
        <w:jc w:val="right"/>
        <w:rPr>
          <w:lang w:val="sr-Cyrl-BA"/>
        </w:rPr>
      </w:pPr>
      <w:r w:rsidRPr="00AF6E2C">
        <w:rPr>
          <w:lang w:val="sr-Cyrl-BA"/>
        </w:rPr>
        <w:t xml:space="preserve">                                                                                                            Санела  Дикић</w:t>
      </w:r>
    </w:p>
    <w:p w:rsidR="00B33CD0" w:rsidRPr="00734059" w:rsidRDefault="00B33CD0" w:rsidP="00734059">
      <w:pPr>
        <w:pStyle w:val="Default"/>
        <w:rPr>
          <w:b/>
        </w:rPr>
      </w:pPr>
    </w:p>
    <w:p w:rsidR="008C27DB" w:rsidRPr="00AF6E2C" w:rsidRDefault="008C27DB" w:rsidP="008C27DB">
      <w:pPr>
        <w:jc w:val="center"/>
        <w:rPr>
          <w:b/>
        </w:rPr>
      </w:pPr>
      <w:r w:rsidRPr="00AF6E2C">
        <w:rPr>
          <w:b/>
        </w:rPr>
        <w:t>Годишњи извештај Актива одељењских већа 8. разреда</w:t>
      </w:r>
    </w:p>
    <w:p w:rsidR="008C27DB" w:rsidRPr="00AF6E2C" w:rsidRDefault="008C27DB" w:rsidP="008C27DB">
      <w:pPr>
        <w:jc w:val="both"/>
      </w:pPr>
    </w:p>
    <w:p w:rsidR="008C27DB" w:rsidRPr="00AF6E2C" w:rsidRDefault="008C27DB" w:rsidP="008C27DB">
      <w:pPr>
        <w:jc w:val="both"/>
      </w:pPr>
      <w:r w:rsidRPr="00AF6E2C">
        <w:t xml:space="preserve">Од почетка школсе 2018 /19 године, Одељенска већа су се састала четири пута и то на крају првог класификационог периода, на полугодишту, на крају трећег класификационог периода и на крају школске године . За додатним састајањем није било потребе. </w:t>
      </w:r>
    </w:p>
    <w:p w:rsidR="008C27DB" w:rsidRPr="00AF6E2C" w:rsidRDefault="008C27DB" w:rsidP="008C27DB">
      <w:pPr>
        <w:jc w:val="both"/>
      </w:pPr>
      <w:r w:rsidRPr="00AF6E2C">
        <w:t>Одељењске старешине 8-1 и 8-2 разреда, Хајрудин Нуковић  и Славенко Грбовић уредно воде евиденцију (Записници са седница Одељењских већа).</w:t>
      </w:r>
    </w:p>
    <w:p w:rsidR="008C27DB" w:rsidRPr="00AF6E2C" w:rsidRDefault="008C27DB" w:rsidP="008C27DB">
      <w:pPr>
        <w:jc w:val="both"/>
      </w:pPr>
      <w:r w:rsidRPr="00AF6E2C">
        <w:t>Што се тиче изречених васпитно – дисциплинских мера ученика осмих разреда, сви ученици имају примерно владање</w:t>
      </w:r>
    </w:p>
    <w:p w:rsidR="008C27DB" w:rsidRPr="00AF6E2C" w:rsidRDefault="008C27DB" w:rsidP="008C27DB">
      <w:pPr>
        <w:jc w:val="both"/>
      </w:pPr>
      <w:r w:rsidRPr="00AF6E2C">
        <w:t>Других активности није било. Одељењско веће 8. разреда уредно анализира рад ученика и дисциплину.</w:t>
      </w:r>
    </w:p>
    <w:p w:rsidR="008C27DB" w:rsidRPr="00AF6E2C" w:rsidRDefault="008C27DB" w:rsidP="008C27DB">
      <w:pPr>
        <w:jc w:val="both"/>
      </w:pPr>
    </w:p>
    <w:p w:rsidR="00AA2263" w:rsidRDefault="008C27DB" w:rsidP="00734059">
      <w:pPr>
        <w:pStyle w:val="Default"/>
      </w:pPr>
      <w:r w:rsidRPr="00AF6E2C">
        <w:t xml:space="preserve">01.06.2019.године                                                                 </w:t>
      </w:r>
      <w:r w:rsidRPr="00AF6E2C">
        <w:tab/>
      </w:r>
      <w:r w:rsidRPr="00AF6E2C">
        <w:tab/>
      </w:r>
      <w:r w:rsidRPr="00AF6E2C">
        <w:tab/>
      </w:r>
      <w:r w:rsidRPr="00AF6E2C">
        <w:tab/>
        <w:t>Славенко Грбовић</w:t>
      </w:r>
    </w:p>
    <w:p w:rsidR="006671C0" w:rsidRDefault="006671C0" w:rsidP="00734059">
      <w:pPr>
        <w:pStyle w:val="Default"/>
      </w:pPr>
    </w:p>
    <w:p w:rsidR="006671C0" w:rsidRDefault="006671C0" w:rsidP="00734059">
      <w:pPr>
        <w:pStyle w:val="Default"/>
      </w:pPr>
    </w:p>
    <w:p w:rsidR="006671C0" w:rsidRPr="006671C0" w:rsidRDefault="006671C0" w:rsidP="00734059">
      <w:pPr>
        <w:pStyle w:val="Default"/>
        <w:rPr>
          <w:b/>
        </w:rPr>
      </w:pPr>
    </w:p>
    <w:p w:rsidR="00AA6101" w:rsidRDefault="00AA6101" w:rsidP="00C148EA">
      <w:pPr>
        <w:pStyle w:val="Default"/>
        <w:rPr>
          <w:b/>
          <w:color w:val="000000" w:themeColor="text1"/>
          <w:u w:val="single"/>
          <w:lang w:val="sr-Cyrl-CS"/>
        </w:rPr>
      </w:pPr>
    </w:p>
    <w:p w:rsidR="001F32DA" w:rsidRDefault="00D549E7" w:rsidP="007E41A7">
      <w:pPr>
        <w:pStyle w:val="Heading1"/>
        <w:rPr>
          <w:lang w:val="sr-Cyrl-CS"/>
        </w:rPr>
      </w:pPr>
      <w:bookmarkStart w:id="34" w:name="_Toc13649338"/>
      <w:r w:rsidRPr="00D549E7">
        <w:rPr>
          <w:lang w:val="sr-Cyrl-CS"/>
        </w:rPr>
        <w:t>ИЗВЕШТАЈИ СТРУЧНИХ ВЕЋА</w:t>
      </w:r>
      <w:bookmarkEnd w:id="34"/>
      <w:r w:rsidRPr="00D549E7">
        <w:rPr>
          <w:lang w:val="sr-Cyrl-CS"/>
        </w:rPr>
        <w:t xml:space="preserve"> </w:t>
      </w:r>
    </w:p>
    <w:p w:rsidR="00734059" w:rsidRPr="00D549E7" w:rsidRDefault="00734059" w:rsidP="00AA6101">
      <w:pPr>
        <w:pStyle w:val="Default"/>
        <w:rPr>
          <w:b/>
          <w:color w:val="000000" w:themeColor="text1"/>
          <w:lang w:val="sr-Cyrl-CS"/>
        </w:rPr>
      </w:pPr>
    </w:p>
    <w:p w:rsidR="00767993" w:rsidRPr="00AF6E2C" w:rsidRDefault="00767993" w:rsidP="00767993">
      <w:pPr>
        <w:pStyle w:val="Default"/>
        <w:jc w:val="center"/>
        <w:rPr>
          <w:color w:val="FF0000"/>
          <w:lang w:val="sr-Cyrl-CS"/>
        </w:rPr>
      </w:pPr>
    </w:p>
    <w:p w:rsidR="00767993" w:rsidRPr="00AF6E2C" w:rsidRDefault="00767993" w:rsidP="00767993">
      <w:pPr>
        <w:jc w:val="center"/>
        <w:rPr>
          <w:b/>
          <w:lang w:val="sr-Cyrl-BA"/>
        </w:rPr>
      </w:pPr>
      <w:r w:rsidRPr="00AF6E2C">
        <w:rPr>
          <w:b/>
          <w:lang w:val="sr-Cyrl-BA"/>
        </w:rPr>
        <w:t xml:space="preserve">ИЗВЕШТАЈ РАДА СТРУЧНОГ ВЕЋА НАСТАВНИКА СРПСКОГ ЈЕЗИКА </w:t>
      </w:r>
    </w:p>
    <w:p w:rsidR="00767993" w:rsidRPr="00AF6E2C" w:rsidRDefault="00767993" w:rsidP="00767993">
      <w:pPr>
        <w:jc w:val="center"/>
        <w:rPr>
          <w:b/>
          <w:lang w:val="sr-Cyrl-BA"/>
        </w:rPr>
      </w:pPr>
      <w:r w:rsidRPr="00AF6E2C">
        <w:rPr>
          <w:b/>
          <w:lang w:val="sr-Cyrl-BA"/>
        </w:rPr>
        <w:t>НА КРАЈУ  ШКОЛСКЕ 2018/2019.</w:t>
      </w:r>
    </w:p>
    <w:p w:rsidR="00767993" w:rsidRPr="00AF6E2C" w:rsidRDefault="00767993" w:rsidP="00767993">
      <w:pPr>
        <w:jc w:val="center"/>
        <w:rPr>
          <w:b/>
          <w:lang w:val="sr-Cyrl-BA"/>
        </w:rPr>
      </w:pPr>
    </w:p>
    <w:p w:rsidR="00767993" w:rsidRPr="00AF6E2C" w:rsidRDefault="00767993" w:rsidP="00767993">
      <w:pPr>
        <w:rPr>
          <w:lang w:val="sr-Cyrl-BA"/>
        </w:rPr>
      </w:pPr>
      <w:r w:rsidRPr="00AF6E2C">
        <w:rPr>
          <w:lang w:val="sr-Cyrl-BA"/>
        </w:rPr>
        <w:t>У првом полугодишту одржано је пет састанака Стручног већа наставника српског језика. Годишњи план рада за овај период у потпуности је остварен кроз:</w:t>
      </w:r>
    </w:p>
    <w:p w:rsidR="00767993" w:rsidRPr="00AF6E2C" w:rsidRDefault="00767993" w:rsidP="00E00DBD">
      <w:pPr>
        <w:pStyle w:val="ListParagraph"/>
        <w:numPr>
          <w:ilvl w:val="0"/>
          <w:numId w:val="28"/>
        </w:numPr>
        <w:spacing w:after="200" w:line="276" w:lineRule="auto"/>
        <w:contextualSpacing/>
        <w:rPr>
          <w:lang w:val="sr-Cyrl-BA"/>
        </w:rPr>
      </w:pPr>
      <w:r w:rsidRPr="00AF6E2C">
        <w:rPr>
          <w:lang w:val="sr-Cyrl-BA"/>
        </w:rPr>
        <w:t>Планирање и реализацију наставних и ваннаставних активности;</w:t>
      </w:r>
    </w:p>
    <w:p w:rsidR="00767993" w:rsidRPr="00AF6E2C" w:rsidRDefault="00767993" w:rsidP="00E00DBD">
      <w:pPr>
        <w:pStyle w:val="ListParagraph"/>
        <w:numPr>
          <w:ilvl w:val="0"/>
          <w:numId w:val="28"/>
        </w:numPr>
        <w:spacing w:after="200" w:line="276" w:lineRule="auto"/>
        <w:contextualSpacing/>
        <w:rPr>
          <w:lang w:val="sr-Cyrl-BA"/>
        </w:rPr>
      </w:pPr>
      <w:r w:rsidRPr="00AF6E2C">
        <w:rPr>
          <w:lang w:val="sr-Cyrl-BA"/>
        </w:rPr>
        <w:t>Праћење напредовања ученика и  диференцирање задатака по нивоима;</w:t>
      </w:r>
    </w:p>
    <w:p w:rsidR="00767993" w:rsidRPr="00AF6E2C" w:rsidRDefault="00767993" w:rsidP="00E00DBD">
      <w:pPr>
        <w:pStyle w:val="ListParagraph"/>
        <w:numPr>
          <w:ilvl w:val="0"/>
          <w:numId w:val="28"/>
        </w:numPr>
        <w:spacing w:after="200" w:line="276" w:lineRule="auto"/>
        <w:contextualSpacing/>
        <w:rPr>
          <w:lang w:val="sr-Cyrl-BA"/>
        </w:rPr>
      </w:pPr>
      <w:r w:rsidRPr="00AF6E2C">
        <w:rPr>
          <w:lang w:val="sr-Cyrl-BA"/>
        </w:rPr>
        <w:t>Праћење и инплементацију измена законске регулативе везане за наставне планове;</w:t>
      </w:r>
    </w:p>
    <w:p w:rsidR="00767993" w:rsidRPr="00AF6E2C" w:rsidRDefault="00767993" w:rsidP="00E00DBD">
      <w:pPr>
        <w:pStyle w:val="ListParagraph"/>
        <w:numPr>
          <w:ilvl w:val="0"/>
          <w:numId w:val="28"/>
        </w:numPr>
        <w:spacing w:after="200" w:line="276" w:lineRule="auto"/>
        <w:contextualSpacing/>
        <w:rPr>
          <w:lang w:val="sr-Cyrl-BA"/>
        </w:rPr>
      </w:pPr>
      <w:r w:rsidRPr="00AF6E2C">
        <w:rPr>
          <w:lang w:val="sr-Cyrl-BA"/>
        </w:rPr>
        <w:t>Организовање учешћа ученика на школским такмичењима и у школским свечаностима.</w:t>
      </w:r>
    </w:p>
    <w:p w:rsidR="00767993" w:rsidRPr="00AF6E2C" w:rsidRDefault="00767993" w:rsidP="00767993">
      <w:pPr>
        <w:rPr>
          <w:lang w:val="sr-Cyrl-BA"/>
        </w:rPr>
      </w:pPr>
    </w:p>
    <w:p w:rsidR="00767993" w:rsidRPr="00AF6E2C" w:rsidRDefault="00767993" w:rsidP="00767993">
      <w:pPr>
        <w:rPr>
          <w:lang w:val="sr-Cyrl-BA"/>
        </w:rPr>
      </w:pPr>
      <w:r w:rsidRPr="00AF6E2C">
        <w:rPr>
          <w:lang w:val="sr-Cyrl-BA"/>
        </w:rPr>
        <w:t>У другом полугодишту одржана су четири  састанака Стручног већа наставника српског језика. Посебно се радило са надареним ученицима и са  ученицима који имају потешкоће у савладавању наставних  садржаја.Акценат је стављен и на припрему ученика осмог  разреда за полагање Завршни испит, припрему ученика за такмичења  и индивидуализацију наставног процеса.</w:t>
      </w:r>
    </w:p>
    <w:p w:rsidR="00767993" w:rsidRPr="00AF6E2C" w:rsidRDefault="00767993" w:rsidP="00767993">
      <w:pPr>
        <w:rPr>
          <w:lang w:val="sr-Cyrl-BA"/>
        </w:rPr>
      </w:pPr>
    </w:p>
    <w:p w:rsidR="00767993" w:rsidRDefault="00767993" w:rsidP="00767993">
      <w:pPr>
        <w:rPr>
          <w:lang w:val="sr-Cyrl-BA"/>
        </w:rPr>
      </w:pPr>
      <w:r w:rsidRPr="00AF6E2C">
        <w:rPr>
          <w:lang w:val="sr-Cyrl-BA"/>
        </w:rPr>
        <w:t xml:space="preserve">                                                                                                                        Санела  Дикић</w:t>
      </w:r>
    </w:p>
    <w:p w:rsidR="000038F1" w:rsidRDefault="000038F1" w:rsidP="00767993">
      <w:pPr>
        <w:rPr>
          <w:lang w:val="sr-Cyrl-BA"/>
        </w:rPr>
      </w:pPr>
    </w:p>
    <w:p w:rsidR="00767993" w:rsidRPr="00AF6E2C" w:rsidRDefault="00767993" w:rsidP="00767993">
      <w:pPr>
        <w:rPr>
          <w:lang w:val="sr-Cyrl-BA"/>
        </w:rPr>
      </w:pPr>
    </w:p>
    <w:p w:rsidR="00767993" w:rsidRPr="00AF6E2C" w:rsidRDefault="00767993" w:rsidP="00767993">
      <w:pPr>
        <w:rPr>
          <w:lang w:val="sr-Cyrl-BA"/>
        </w:rPr>
      </w:pPr>
    </w:p>
    <w:p w:rsidR="00767993" w:rsidRPr="00AF6E2C" w:rsidRDefault="00767993" w:rsidP="00767993">
      <w:pPr>
        <w:jc w:val="center"/>
        <w:rPr>
          <w:b/>
          <w:bCs/>
          <w:color w:val="000000"/>
        </w:rPr>
      </w:pPr>
      <w:r w:rsidRPr="00AF6E2C">
        <w:rPr>
          <w:b/>
          <w:bCs/>
          <w:color w:val="000000"/>
        </w:rPr>
        <w:t>ЗАВРШНИ ИЗВЕШТАЈ РАДА СТРУЧНОГ ВЕЋА НАСТАВНИКА МАТЕМАТИКЕ</w:t>
      </w:r>
    </w:p>
    <w:p w:rsidR="00767993" w:rsidRPr="00AF6E2C" w:rsidRDefault="00767993" w:rsidP="00767993">
      <w:pPr>
        <w:jc w:val="center"/>
        <w:rPr>
          <w:b/>
          <w:bCs/>
          <w:color w:val="000000"/>
        </w:rPr>
      </w:pPr>
      <w:r w:rsidRPr="00AF6E2C">
        <w:rPr>
          <w:b/>
          <w:bCs/>
          <w:color w:val="000000"/>
        </w:rPr>
        <w:t xml:space="preserve"> НА КРАЈУ ШКОЛСКЕ 2018/2019</w:t>
      </w:r>
      <w:r w:rsidR="003E0F5A" w:rsidRPr="00AF6E2C">
        <w:rPr>
          <w:b/>
          <w:bCs/>
          <w:color w:val="000000"/>
        </w:rPr>
        <w:t>.</w:t>
      </w:r>
      <w:r w:rsidRPr="00AF6E2C">
        <w:rPr>
          <w:b/>
          <w:bCs/>
          <w:color w:val="000000"/>
        </w:rPr>
        <w:t xml:space="preserve"> ГОДИНЕ</w:t>
      </w:r>
    </w:p>
    <w:p w:rsidR="00767993" w:rsidRPr="00AF6E2C" w:rsidRDefault="00767993" w:rsidP="00767993">
      <w:pPr>
        <w:rPr>
          <w:bCs/>
          <w:color w:val="000000"/>
        </w:rPr>
      </w:pPr>
    </w:p>
    <w:p w:rsidR="00767993" w:rsidRPr="00AF6E2C" w:rsidRDefault="00767993" w:rsidP="00767993">
      <w:pPr>
        <w:rPr>
          <w:bCs/>
          <w:color w:val="000000"/>
        </w:rPr>
      </w:pPr>
      <w:r w:rsidRPr="00AF6E2C">
        <w:rPr>
          <w:bCs/>
          <w:color w:val="000000"/>
        </w:rPr>
        <w:tab/>
        <w:t>Стручно веће наставника математике је реализовао планове предвиђене програмом за ову школску годину. Одржано је укупно осам састанака.</w:t>
      </w:r>
    </w:p>
    <w:p w:rsidR="00767993" w:rsidRPr="00AF6E2C" w:rsidRDefault="00767993" w:rsidP="00767993">
      <w:pPr>
        <w:rPr>
          <w:bCs/>
          <w:color w:val="000000"/>
        </w:rPr>
      </w:pPr>
      <w:r w:rsidRPr="00AF6E2C">
        <w:rPr>
          <w:bCs/>
          <w:color w:val="000000"/>
        </w:rPr>
        <w:tab/>
        <w:t>На састанцима стручног већа  разматране су следеће теме:</w:t>
      </w:r>
    </w:p>
    <w:p w:rsidR="00767993" w:rsidRPr="00AF6E2C" w:rsidRDefault="00767993" w:rsidP="00767993">
      <w:pPr>
        <w:rPr>
          <w:bCs/>
          <w:color w:val="000000"/>
        </w:rPr>
      </w:pPr>
      <w:r w:rsidRPr="00AF6E2C">
        <w:rPr>
          <w:bCs/>
          <w:color w:val="000000"/>
        </w:rPr>
        <w:lastRenderedPageBreak/>
        <w:t>•</w:t>
      </w:r>
      <w:r w:rsidRPr="00AF6E2C">
        <w:rPr>
          <w:bCs/>
          <w:color w:val="000000"/>
        </w:rPr>
        <w:tab/>
        <w:t>Избор руководства</w:t>
      </w:r>
    </w:p>
    <w:p w:rsidR="00767993" w:rsidRPr="00AF6E2C" w:rsidRDefault="00767993" w:rsidP="00767993">
      <w:pPr>
        <w:rPr>
          <w:bCs/>
          <w:color w:val="000000"/>
        </w:rPr>
      </w:pPr>
      <w:r w:rsidRPr="00AF6E2C">
        <w:rPr>
          <w:bCs/>
          <w:color w:val="000000"/>
        </w:rPr>
        <w:t>•</w:t>
      </w:r>
      <w:r w:rsidRPr="00AF6E2C">
        <w:rPr>
          <w:bCs/>
          <w:color w:val="000000"/>
        </w:rPr>
        <w:tab/>
        <w:t>Анализа плана и програма</w:t>
      </w:r>
    </w:p>
    <w:p w:rsidR="00767993" w:rsidRPr="00AF6E2C" w:rsidRDefault="00767993" w:rsidP="00767993">
      <w:pPr>
        <w:rPr>
          <w:bCs/>
          <w:color w:val="000000"/>
        </w:rPr>
      </w:pPr>
      <w:r w:rsidRPr="00AF6E2C">
        <w:rPr>
          <w:bCs/>
          <w:color w:val="000000"/>
        </w:rPr>
        <w:t>•</w:t>
      </w:r>
      <w:r w:rsidRPr="00AF6E2C">
        <w:rPr>
          <w:bCs/>
          <w:color w:val="000000"/>
        </w:rPr>
        <w:tab/>
        <w:t>Реализација образовно-васпитног рада у редовној настави</w:t>
      </w:r>
    </w:p>
    <w:p w:rsidR="00767993" w:rsidRPr="00AF6E2C" w:rsidRDefault="00767993" w:rsidP="00767993">
      <w:pPr>
        <w:rPr>
          <w:bCs/>
          <w:color w:val="000000"/>
        </w:rPr>
      </w:pPr>
      <w:r w:rsidRPr="00AF6E2C">
        <w:rPr>
          <w:bCs/>
          <w:color w:val="000000"/>
        </w:rPr>
        <w:t>•</w:t>
      </w:r>
      <w:r w:rsidRPr="00AF6E2C">
        <w:rPr>
          <w:bCs/>
          <w:color w:val="000000"/>
        </w:rPr>
        <w:tab/>
        <w:t>Одређивање образовно-васпитних циљева и садржаја</w:t>
      </w:r>
    </w:p>
    <w:p w:rsidR="00767993" w:rsidRPr="00AF6E2C" w:rsidRDefault="00767993" w:rsidP="00767993">
      <w:pPr>
        <w:rPr>
          <w:bCs/>
          <w:color w:val="000000"/>
        </w:rPr>
      </w:pPr>
      <w:r w:rsidRPr="00AF6E2C">
        <w:rPr>
          <w:bCs/>
          <w:color w:val="000000"/>
        </w:rPr>
        <w:t>•</w:t>
      </w:r>
      <w:r w:rsidRPr="00AF6E2C">
        <w:rPr>
          <w:bCs/>
          <w:color w:val="000000"/>
        </w:rPr>
        <w:tab/>
        <w:t>Реализација допунске и додатне наставе</w:t>
      </w:r>
    </w:p>
    <w:p w:rsidR="00767993" w:rsidRPr="00AF6E2C" w:rsidRDefault="00767993" w:rsidP="00767993">
      <w:pPr>
        <w:rPr>
          <w:bCs/>
          <w:color w:val="000000"/>
        </w:rPr>
      </w:pPr>
      <w:r w:rsidRPr="00AF6E2C">
        <w:rPr>
          <w:bCs/>
          <w:color w:val="000000"/>
        </w:rPr>
        <w:t>•</w:t>
      </w:r>
      <w:r w:rsidRPr="00AF6E2C">
        <w:rPr>
          <w:bCs/>
          <w:color w:val="000000"/>
        </w:rPr>
        <w:tab/>
        <w:t>Анализа пробног завршног испита из математике</w:t>
      </w:r>
    </w:p>
    <w:p w:rsidR="00767993" w:rsidRPr="00AF6E2C" w:rsidRDefault="00767993" w:rsidP="00767993">
      <w:pPr>
        <w:rPr>
          <w:bCs/>
          <w:color w:val="000000"/>
        </w:rPr>
      </w:pPr>
      <w:r w:rsidRPr="00AF6E2C">
        <w:rPr>
          <w:bCs/>
          <w:color w:val="000000"/>
        </w:rPr>
        <w:t>•</w:t>
      </w:r>
      <w:r w:rsidRPr="00AF6E2C">
        <w:rPr>
          <w:bCs/>
          <w:color w:val="000000"/>
        </w:rPr>
        <w:tab/>
        <w:t>Посете часовима од стране директора школе и педагога</w:t>
      </w:r>
    </w:p>
    <w:p w:rsidR="00767993" w:rsidRPr="00AF6E2C" w:rsidRDefault="00767993" w:rsidP="00767993">
      <w:pPr>
        <w:rPr>
          <w:bCs/>
          <w:color w:val="000000"/>
        </w:rPr>
      </w:pPr>
      <w:r w:rsidRPr="00AF6E2C">
        <w:rPr>
          <w:bCs/>
          <w:color w:val="000000"/>
        </w:rPr>
        <w:t>•</w:t>
      </w:r>
      <w:r w:rsidRPr="00AF6E2C">
        <w:rPr>
          <w:bCs/>
          <w:color w:val="000000"/>
        </w:rPr>
        <w:tab/>
        <w:t>Школска такмичења</w:t>
      </w:r>
    </w:p>
    <w:p w:rsidR="00767993" w:rsidRPr="00AF6E2C" w:rsidRDefault="00767993" w:rsidP="00767993">
      <w:pPr>
        <w:rPr>
          <w:bCs/>
          <w:color w:val="000000"/>
        </w:rPr>
      </w:pPr>
      <w:r w:rsidRPr="00AF6E2C">
        <w:rPr>
          <w:bCs/>
          <w:color w:val="000000"/>
        </w:rPr>
        <w:t>•</w:t>
      </w:r>
      <w:r w:rsidRPr="00AF6E2C">
        <w:rPr>
          <w:bCs/>
          <w:color w:val="000000"/>
        </w:rPr>
        <w:tab/>
        <w:t>Анализа учепће ученика на такмичењима</w:t>
      </w:r>
    </w:p>
    <w:p w:rsidR="00767993" w:rsidRPr="00AF6E2C" w:rsidRDefault="00767993" w:rsidP="00767993">
      <w:pPr>
        <w:rPr>
          <w:bCs/>
          <w:color w:val="000000"/>
        </w:rPr>
      </w:pPr>
      <w:r w:rsidRPr="00AF6E2C">
        <w:rPr>
          <w:bCs/>
          <w:color w:val="000000"/>
        </w:rPr>
        <w:t>•</w:t>
      </w:r>
      <w:r w:rsidRPr="00AF6E2C">
        <w:rPr>
          <w:bCs/>
          <w:color w:val="000000"/>
        </w:rPr>
        <w:tab/>
        <w:t>Анализа стручног усавршавања наставника</w:t>
      </w:r>
    </w:p>
    <w:p w:rsidR="00767993" w:rsidRPr="00AF6E2C" w:rsidRDefault="00767993" w:rsidP="00767993">
      <w:pPr>
        <w:rPr>
          <w:bCs/>
          <w:color w:val="000000"/>
        </w:rPr>
      </w:pPr>
      <w:r w:rsidRPr="00AF6E2C">
        <w:rPr>
          <w:bCs/>
          <w:color w:val="000000"/>
        </w:rPr>
        <w:t>•</w:t>
      </w:r>
      <w:r w:rsidRPr="00AF6E2C">
        <w:rPr>
          <w:bCs/>
          <w:color w:val="000000"/>
        </w:rPr>
        <w:tab/>
        <w:t>Анализа завршног испита за ОСМИ разред</w:t>
      </w:r>
    </w:p>
    <w:p w:rsidR="00767993" w:rsidRPr="00AF6E2C" w:rsidRDefault="00767993" w:rsidP="00767993">
      <w:pPr>
        <w:rPr>
          <w:bCs/>
          <w:color w:val="000000"/>
        </w:rPr>
      </w:pPr>
    </w:p>
    <w:p w:rsidR="00767993" w:rsidRPr="00AF6E2C" w:rsidRDefault="00767993" w:rsidP="00767993">
      <w:pPr>
        <w:rPr>
          <w:bCs/>
          <w:color w:val="000000"/>
        </w:rPr>
      </w:pPr>
      <w:r w:rsidRPr="00AF6E2C">
        <w:rPr>
          <w:bCs/>
          <w:color w:val="000000"/>
        </w:rPr>
        <w:t>Израда плана рада актива за наредну школску годину предвиђена је за следећу заказану седницу.</w:t>
      </w:r>
    </w:p>
    <w:p w:rsidR="00767993" w:rsidRPr="00AF6E2C" w:rsidRDefault="00767993" w:rsidP="00767993">
      <w:pPr>
        <w:rPr>
          <w:bCs/>
          <w:color w:val="000000"/>
        </w:rPr>
      </w:pPr>
    </w:p>
    <w:p w:rsidR="00767993" w:rsidRPr="00AF6E2C" w:rsidRDefault="00767993" w:rsidP="00767993">
      <w:pPr>
        <w:jc w:val="right"/>
        <w:rPr>
          <w:bCs/>
          <w:color w:val="000000"/>
        </w:rPr>
      </w:pPr>
      <w:r w:rsidRPr="00AF6E2C">
        <w:rPr>
          <w:bCs/>
          <w:color w:val="000000"/>
        </w:rPr>
        <w:t>ПРЕДСЕДНИК СТРУЧНОГ ВЕЋА НАСТАВНИКА МАТЕМАТИКЕ</w:t>
      </w:r>
    </w:p>
    <w:p w:rsidR="00767993" w:rsidRPr="00AF6E2C" w:rsidRDefault="00767993" w:rsidP="00767993">
      <w:pPr>
        <w:jc w:val="center"/>
      </w:pPr>
      <w:r w:rsidRPr="00AF6E2C">
        <w:rPr>
          <w:bCs/>
          <w:color w:val="000000"/>
        </w:rPr>
        <w:t xml:space="preserve">                                                              Хајрудин  Нуковић</w:t>
      </w:r>
    </w:p>
    <w:p w:rsidR="00767993" w:rsidRPr="00AF6E2C" w:rsidRDefault="00767993" w:rsidP="00767993">
      <w:pPr>
        <w:jc w:val="right"/>
      </w:pPr>
    </w:p>
    <w:p w:rsidR="00317294" w:rsidRDefault="00317294" w:rsidP="00767993">
      <w:pPr>
        <w:pStyle w:val="Default"/>
        <w:jc w:val="center"/>
        <w:rPr>
          <w:color w:val="FF0000"/>
          <w:lang w:val="sr-Cyrl-CS"/>
        </w:rPr>
      </w:pPr>
    </w:p>
    <w:p w:rsidR="006671C0" w:rsidRDefault="006671C0" w:rsidP="00767993">
      <w:pPr>
        <w:pStyle w:val="Default"/>
        <w:jc w:val="center"/>
        <w:rPr>
          <w:color w:val="FF0000"/>
          <w:lang w:val="sr-Cyrl-CS"/>
        </w:rPr>
      </w:pPr>
    </w:p>
    <w:p w:rsidR="007B6572" w:rsidRPr="009B78DF" w:rsidRDefault="007B6572" w:rsidP="00C148EA">
      <w:pPr>
        <w:pStyle w:val="Default"/>
        <w:rPr>
          <w:color w:val="FF0000"/>
        </w:rPr>
      </w:pPr>
    </w:p>
    <w:p w:rsidR="00767993" w:rsidRPr="00AF6E2C" w:rsidRDefault="00767993" w:rsidP="004F6637">
      <w:pPr>
        <w:jc w:val="center"/>
        <w:rPr>
          <w:b/>
        </w:rPr>
      </w:pPr>
      <w:r w:rsidRPr="00AF6E2C">
        <w:rPr>
          <w:b/>
        </w:rPr>
        <w:t>Годишњи  извештај о раду стручног већа страних језика</w:t>
      </w:r>
    </w:p>
    <w:p w:rsidR="00767993" w:rsidRPr="00AF6E2C" w:rsidRDefault="00767993" w:rsidP="004F6637">
      <w:pPr>
        <w:jc w:val="center"/>
        <w:rPr>
          <w:b/>
        </w:rPr>
      </w:pPr>
      <w:r w:rsidRPr="00AF6E2C">
        <w:rPr>
          <w:b/>
        </w:rPr>
        <w:t>за школску 2018/19</w:t>
      </w:r>
      <w:r w:rsidR="003E0F5A" w:rsidRPr="00AF6E2C">
        <w:rPr>
          <w:b/>
        </w:rPr>
        <w:t>.</w:t>
      </w:r>
    </w:p>
    <w:p w:rsidR="00767993" w:rsidRPr="00AF6E2C" w:rsidRDefault="00767993" w:rsidP="00767993"/>
    <w:p w:rsidR="00767993" w:rsidRPr="00AF6E2C" w:rsidRDefault="00767993" w:rsidP="00767993">
      <w:pPr>
        <w:jc w:val="both"/>
      </w:pPr>
      <w:r w:rsidRPr="00AF6E2C">
        <w:t xml:space="preserve">   </w:t>
      </w:r>
      <w:r w:rsidRPr="00AF6E2C">
        <w:tab/>
        <w:t xml:space="preserve"> На самом почетку школске године наставници су уредно сачинили годишње планове  рада редовне наставе, додатне и допунске наставе као и пројектне наставе у првом и петом разреду. Урађен је и план набавки наставних средстава и помагала.</w:t>
      </w:r>
    </w:p>
    <w:p w:rsidR="00767993" w:rsidRPr="00AF6E2C" w:rsidRDefault="00767993" w:rsidP="00767993">
      <w:pPr>
        <w:jc w:val="both"/>
      </w:pPr>
      <w:r w:rsidRPr="00AF6E2C">
        <w:t xml:space="preserve">    </w:t>
      </w:r>
      <w:r w:rsidRPr="00AF6E2C">
        <w:tab/>
        <w:t>У септембру месецу (26. септембра) смо обележили Светски Дан Страних језика у трпезарији школе. Ученици старијих разреда су учествовали у наградном квизу знања из опште културе а ученици млађих разреда су говорили текстове на осам с́траних језика. Фотографије са догађаја су доступне на сајту школе.</w:t>
      </w:r>
    </w:p>
    <w:p w:rsidR="00767993" w:rsidRPr="00AF6E2C" w:rsidRDefault="00767993" w:rsidP="00767993">
      <w:pPr>
        <w:jc w:val="both"/>
      </w:pPr>
      <w:r w:rsidRPr="00AF6E2C">
        <w:t xml:space="preserve">    </w:t>
      </w:r>
      <w:r w:rsidRPr="00AF6E2C">
        <w:tab/>
        <w:t>Наставници су били укључени у програме стручног усавршавања у установи ван ње. У септембру месецу су похађали семинар под називом „Савремени облици наставе и ИТ као предуслов успешних наставника у 21  веку.“(16сати) У јануару месецу су похађали семинар „Инклузија од теорије до праксе 2“(16сати). У априлу месецу Маида Ризвовић и Славољуб Поповић су присуствовали дводневном семинару „Предузетништво у школама и ђачке задруге“ и учествовали месец дана у изради пројекта. (16сати). У јуну је троје чланова већа( Биљана, Славољуб и Маида) похађало два дана семинар „Обука за реализацију наставе оријентисане ка исходима“ у Ужицу и 3ћи дан је био онлајн, након тога смо такође учествовали у изради пројекта.</w:t>
      </w:r>
    </w:p>
    <w:p w:rsidR="00767993" w:rsidRPr="00AF6E2C" w:rsidRDefault="00767993" w:rsidP="00767993">
      <w:pPr>
        <w:jc w:val="both"/>
      </w:pPr>
      <w:r w:rsidRPr="00AF6E2C">
        <w:t xml:space="preserve">    </w:t>
      </w:r>
      <w:r w:rsidRPr="00AF6E2C">
        <w:tab/>
        <w:t>Председник стручног већа је у октобру месецу посетио Сајам књига у Београду и пренео утиске са посебним освртом на педагошку литературу и нове облике учења у настави. Наставници Енглеског језика су присуствовали једнодневном семинару „Plan less teach more“  у ОШ „Валтер“. Учествовали смо такође у евалуацији нових уџбеника за пети разред.</w:t>
      </w:r>
    </w:p>
    <w:p w:rsidR="00767993" w:rsidRPr="00AF6E2C" w:rsidRDefault="00767993" w:rsidP="00767993">
      <w:pPr>
        <w:jc w:val="both"/>
      </w:pPr>
      <w:r w:rsidRPr="00AF6E2C">
        <w:t xml:space="preserve">   </w:t>
      </w:r>
      <w:r w:rsidRPr="00AF6E2C">
        <w:tab/>
        <w:t>У јануару месецу смо организовали школско такмичење из Енглеског и Немачког језика и дали смернице за будуће активности које нас очекују у школи.</w:t>
      </w:r>
    </w:p>
    <w:p w:rsidR="00767993" w:rsidRPr="00AF6E2C" w:rsidRDefault="00767993" w:rsidP="00767993">
      <w:pPr>
        <w:jc w:val="both"/>
      </w:pPr>
      <w:r w:rsidRPr="00AF6E2C">
        <w:tab/>
        <w:t>Наставници су у оквиру састанака стручног већа периодично анализирали успехе ученика и реализацију наставних планова као и вредновање јединственог критеријума оцењивања. Такође смо констатовали хитну потребу набавке штампача за кабинет страних језика као и пресвучених столица( минимум 3комада).</w:t>
      </w:r>
    </w:p>
    <w:p w:rsidR="00767993" w:rsidRPr="00AF6E2C" w:rsidRDefault="00767993" w:rsidP="00767993">
      <w:pPr>
        <w:jc w:val="both"/>
      </w:pPr>
    </w:p>
    <w:p w:rsidR="00767993" w:rsidRPr="00AF6E2C" w:rsidRDefault="00767993" w:rsidP="00767993">
      <w:pPr>
        <w:jc w:val="right"/>
      </w:pPr>
      <w:r w:rsidRPr="00AF6E2C">
        <w:t xml:space="preserve">                                                                     Председник стручног већа,</w:t>
      </w:r>
    </w:p>
    <w:p w:rsidR="00767993" w:rsidRPr="00734059" w:rsidRDefault="00767993" w:rsidP="00734059">
      <w:pPr>
        <w:jc w:val="right"/>
      </w:pPr>
      <w:r w:rsidRPr="00AF6E2C">
        <w:t xml:space="preserve">                                                                     Славољуб Поповић</w:t>
      </w:r>
    </w:p>
    <w:p w:rsidR="00767993" w:rsidRPr="00AF6E2C" w:rsidRDefault="00767993" w:rsidP="004F6637"/>
    <w:p w:rsidR="006671C0" w:rsidRDefault="006671C0" w:rsidP="004F6637">
      <w:pPr>
        <w:jc w:val="center"/>
        <w:rPr>
          <w:b/>
        </w:rPr>
      </w:pPr>
    </w:p>
    <w:p w:rsidR="006671C0" w:rsidRDefault="006671C0" w:rsidP="004F6637">
      <w:pPr>
        <w:jc w:val="center"/>
        <w:rPr>
          <w:b/>
        </w:rPr>
      </w:pPr>
    </w:p>
    <w:p w:rsidR="006671C0" w:rsidRDefault="006671C0" w:rsidP="004F6637">
      <w:pPr>
        <w:jc w:val="center"/>
        <w:rPr>
          <w:b/>
        </w:rPr>
      </w:pPr>
    </w:p>
    <w:p w:rsidR="006671C0" w:rsidRDefault="006671C0" w:rsidP="004F6637">
      <w:pPr>
        <w:jc w:val="center"/>
        <w:rPr>
          <w:b/>
        </w:rPr>
      </w:pPr>
    </w:p>
    <w:p w:rsidR="006671C0" w:rsidRDefault="006671C0" w:rsidP="004F6637">
      <w:pPr>
        <w:jc w:val="center"/>
        <w:rPr>
          <w:b/>
        </w:rPr>
      </w:pPr>
    </w:p>
    <w:p w:rsidR="004F6637" w:rsidRPr="00AF6E2C" w:rsidRDefault="004F6637" w:rsidP="004F6637">
      <w:pPr>
        <w:jc w:val="center"/>
        <w:rPr>
          <w:b/>
        </w:rPr>
      </w:pPr>
      <w:r w:rsidRPr="00AF6E2C">
        <w:rPr>
          <w:b/>
        </w:rPr>
        <w:t>Извештај на крају школске 2018/2019</w:t>
      </w:r>
      <w:r w:rsidR="003E0F5A" w:rsidRPr="00AF6E2C">
        <w:rPr>
          <w:b/>
        </w:rPr>
        <w:t>.</w:t>
      </w:r>
      <w:r w:rsidRPr="00AF6E2C">
        <w:rPr>
          <w:b/>
        </w:rPr>
        <w:t xml:space="preserve"> године</w:t>
      </w:r>
    </w:p>
    <w:p w:rsidR="004F6637" w:rsidRPr="00AF6E2C" w:rsidRDefault="004F6637" w:rsidP="004F6637">
      <w:pPr>
        <w:jc w:val="center"/>
        <w:rPr>
          <w:b/>
        </w:rPr>
      </w:pPr>
      <w:r w:rsidRPr="00AF6E2C">
        <w:rPr>
          <w:b/>
        </w:rPr>
        <w:t>Актив Техничко, Информатика и Физика</w:t>
      </w:r>
    </w:p>
    <w:p w:rsidR="004F6637" w:rsidRPr="00AF6E2C" w:rsidRDefault="004F6637" w:rsidP="004F6637">
      <w:pPr>
        <w:jc w:val="center"/>
        <w:rPr>
          <w:b/>
        </w:rPr>
      </w:pPr>
    </w:p>
    <w:p w:rsidR="004F6637" w:rsidRPr="00AF6E2C" w:rsidRDefault="004F6637" w:rsidP="004F6637">
      <w:pPr>
        <w:jc w:val="both"/>
      </w:pPr>
      <w:r w:rsidRPr="00AF6E2C">
        <w:tab/>
        <w:t>Наставници задужени за рад: Драгана Васојевић, Драгица Савић, Жељко Филиповић. Сви су се редовно одазивали састанцима. Колегиница Слободанка Новосел, наставница Физике је прешла са радом у другу школу.</w:t>
      </w:r>
    </w:p>
    <w:p w:rsidR="004F6637" w:rsidRPr="00AF6E2C" w:rsidRDefault="004F6637" w:rsidP="004F6637">
      <w:pPr>
        <w:jc w:val="both"/>
      </w:pPr>
      <w:r w:rsidRPr="00AF6E2C">
        <w:tab/>
        <w:t>У току другог полугодишта школске 2018/2019 године, Актив је одржа сваког месеца по један састанак (укупно 4 састанка), а према годишњем плану рада, где се исти налази у Годишњем плану рада школе.</w:t>
      </w:r>
    </w:p>
    <w:p w:rsidR="004F6637" w:rsidRPr="00AF6E2C" w:rsidRDefault="004F6637" w:rsidP="004F6637">
      <w:pPr>
        <w:jc w:val="both"/>
      </w:pPr>
      <w:r w:rsidRPr="00AF6E2C">
        <w:tab/>
        <w:t>Током Марта месеца, а према плану рада актива, исти је има на дневном реду савремене методе у настави. Исте смо реализовали у наставном процесу. Такође су извршене припреме за такмичење ученика. Успешно смо донели мере у превазилажењу савлађивању наставних садржаја. Кроз разне едукативне игре и квизове, ученици који слабије прате наставни процес су мотивисани за наставне садржаје који су им били тежи за разумевање.</w:t>
      </w:r>
    </w:p>
    <w:p w:rsidR="004F6637" w:rsidRPr="00AF6E2C" w:rsidRDefault="004F6637" w:rsidP="004F6637">
      <w:pPr>
        <w:jc w:val="both"/>
      </w:pPr>
      <w:r w:rsidRPr="00AF6E2C">
        <w:tab/>
        <w:t>Током Маја месеца акценат је стављен на рад секција. Успешно је реализована саобраћајна секција, где из исте има извесних пласмана „Шта знаш о саобраћају“. Неки од ученика су имали пласмане до општинског такмичења, а даље није било ученика.</w:t>
      </w:r>
    </w:p>
    <w:p w:rsidR="004F6637" w:rsidRPr="00AF6E2C" w:rsidRDefault="004F6637" w:rsidP="004F6637">
      <w:pPr>
        <w:jc w:val="both"/>
      </w:pPr>
      <w:r w:rsidRPr="00AF6E2C">
        <w:tab/>
        <w:t>Коректно је извршена подела одељења за наредну школску годину. Што се тиче наставних средстава, наставници су исказали своје потребе, где ће исте бити уврштене у склопу Годишњег плана рада.</w:t>
      </w:r>
    </w:p>
    <w:p w:rsidR="004F6637" w:rsidRPr="00AF6E2C" w:rsidRDefault="004F6637" w:rsidP="004F6637">
      <w:pPr>
        <w:jc w:val="both"/>
      </w:pPr>
      <w:r w:rsidRPr="00AF6E2C">
        <w:tab/>
        <w:t>Закључак: Све предвиђено је реализовано испред актива.</w:t>
      </w:r>
    </w:p>
    <w:p w:rsidR="004F6637" w:rsidRPr="00AF6E2C" w:rsidRDefault="004F6637" w:rsidP="004F6637">
      <w:pPr>
        <w:jc w:val="both"/>
      </w:pPr>
    </w:p>
    <w:p w:rsidR="004F6637" w:rsidRPr="00AF6E2C" w:rsidRDefault="004F6637" w:rsidP="004F6637">
      <w:pPr>
        <w:ind w:left="5664"/>
        <w:jc w:val="right"/>
      </w:pPr>
      <w:r w:rsidRPr="00AF6E2C">
        <w:t>Председник актива:</w:t>
      </w:r>
    </w:p>
    <w:p w:rsidR="000C7133" w:rsidRDefault="004F6637" w:rsidP="00AA6101">
      <w:pPr>
        <w:ind w:left="4956"/>
        <w:jc w:val="right"/>
      </w:pPr>
      <w:r w:rsidRPr="00AF6E2C">
        <w:t xml:space="preserve">            Драгана Васојевић</w:t>
      </w:r>
    </w:p>
    <w:p w:rsidR="006671C0" w:rsidRPr="006671C0" w:rsidRDefault="006671C0" w:rsidP="00AA6101">
      <w:pPr>
        <w:ind w:left="4956"/>
        <w:jc w:val="right"/>
      </w:pPr>
    </w:p>
    <w:p w:rsidR="004F6637" w:rsidRPr="00AF6E2C" w:rsidRDefault="004F6637" w:rsidP="004F6637"/>
    <w:p w:rsidR="004F6637" w:rsidRPr="00AF6E2C" w:rsidRDefault="004F6637" w:rsidP="004F6637">
      <w:pPr>
        <w:jc w:val="center"/>
        <w:rPr>
          <w:b/>
        </w:rPr>
      </w:pPr>
      <w:r w:rsidRPr="00AF6E2C">
        <w:rPr>
          <w:b/>
        </w:rPr>
        <w:t>Извештај на крају школске 2018/2019. године</w:t>
      </w:r>
    </w:p>
    <w:p w:rsidR="004F6637" w:rsidRPr="00AF6E2C" w:rsidRDefault="004F6637" w:rsidP="004F6637">
      <w:pPr>
        <w:jc w:val="center"/>
      </w:pPr>
      <w:r w:rsidRPr="00AF6E2C">
        <w:rPr>
          <w:b/>
        </w:rPr>
        <w:t>актива друштвених наука</w:t>
      </w:r>
    </w:p>
    <w:p w:rsidR="00767993" w:rsidRPr="00AF6E2C" w:rsidRDefault="00767993" w:rsidP="00767993">
      <w:pPr>
        <w:jc w:val="right"/>
      </w:pPr>
    </w:p>
    <w:p w:rsidR="004F6637" w:rsidRPr="00AF6E2C" w:rsidRDefault="004F6637" w:rsidP="004F6637">
      <w:r w:rsidRPr="00AF6E2C">
        <w:t>1.</w:t>
      </w:r>
      <w:r w:rsidRPr="00AF6E2C">
        <w:tab/>
        <w:t>Организација такмичења на нивоу школе и општине;</w:t>
      </w:r>
    </w:p>
    <w:p w:rsidR="004F6637" w:rsidRPr="00AF6E2C" w:rsidRDefault="004F6637" w:rsidP="004F6637">
      <w:r w:rsidRPr="00AF6E2C">
        <w:t>2.</w:t>
      </w:r>
      <w:r w:rsidRPr="00AF6E2C">
        <w:tab/>
        <w:t>Мере за побољшање успеха ученика и допунска и додатна настава;</w:t>
      </w:r>
    </w:p>
    <w:p w:rsidR="004F6637" w:rsidRPr="00AF6E2C" w:rsidRDefault="004F6637" w:rsidP="004F6637">
      <w:r w:rsidRPr="00AF6E2C">
        <w:t>3.</w:t>
      </w:r>
      <w:r w:rsidRPr="00AF6E2C">
        <w:tab/>
        <w:t>Месечно планирање рада.</w:t>
      </w:r>
    </w:p>
    <w:p w:rsidR="004F6637" w:rsidRPr="00AF6E2C" w:rsidRDefault="004F6637" w:rsidP="004F6637"/>
    <w:p w:rsidR="004F6637" w:rsidRPr="00AF6E2C" w:rsidRDefault="004F6637" w:rsidP="004F6637">
      <w:r w:rsidRPr="00AF6E2C">
        <w:t>1.</w:t>
      </w:r>
      <w:r w:rsidRPr="00AF6E2C">
        <w:tab/>
        <w:t xml:space="preserve">Чланови актива разговарали су о организацији предстојећих чланова на нивоу школе и општине. Договорени су термини организовања школског такмичења из историје и географије. У случају пласмана на општинско такмичење, разговарало се о начину припреме ученика. </w:t>
      </w:r>
    </w:p>
    <w:p w:rsidR="004F6637" w:rsidRPr="00AF6E2C" w:rsidRDefault="004F6637" w:rsidP="004F6637">
      <w:r w:rsidRPr="00AF6E2C">
        <w:t>2.</w:t>
      </w:r>
      <w:r w:rsidRPr="00AF6E2C">
        <w:tab/>
        <w:t>Како успех ученика у првом полугодишту није био задовољавајући, договорено је на састанку актива да се у другом полугодишту појача рад са ученицима којима је потребан допунски рад. Међутим, како је распоред био продужен због епидемије грипа, на састанку актива је договорено да се предност да надокнади редовних часова.</w:t>
      </w:r>
    </w:p>
    <w:p w:rsidR="004F6637" w:rsidRPr="00AF6E2C" w:rsidRDefault="004F6637" w:rsidP="004F6637">
      <w:r w:rsidRPr="00AF6E2C">
        <w:t>3.</w:t>
      </w:r>
      <w:r w:rsidRPr="00AF6E2C">
        <w:tab/>
        <w:t>Сви чланови актива израдили су план рада за све месеце.</w:t>
      </w:r>
    </w:p>
    <w:p w:rsidR="004F6637" w:rsidRPr="00AF6E2C" w:rsidRDefault="004F6637" w:rsidP="004F6637"/>
    <w:p w:rsidR="004F6637" w:rsidRDefault="004F6637" w:rsidP="004F6637">
      <w:pPr>
        <w:jc w:val="right"/>
      </w:pPr>
      <w:r w:rsidRPr="00AF6E2C">
        <w:t>Младен Томашевић</w:t>
      </w:r>
    </w:p>
    <w:p w:rsidR="000C7133" w:rsidRPr="000C7133" w:rsidRDefault="000C7133" w:rsidP="004F6637">
      <w:pPr>
        <w:jc w:val="right"/>
      </w:pPr>
    </w:p>
    <w:p w:rsidR="00767993" w:rsidRPr="00AF6E2C" w:rsidRDefault="00767993" w:rsidP="00767993">
      <w:pPr>
        <w:jc w:val="right"/>
      </w:pPr>
    </w:p>
    <w:p w:rsidR="000C7133" w:rsidRPr="000C7133" w:rsidRDefault="000C7133" w:rsidP="000C7133">
      <w:pPr>
        <w:jc w:val="center"/>
        <w:rPr>
          <w:b/>
        </w:rPr>
      </w:pPr>
      <w:r w:rsidRPr="000C7133">
        <w:rPr>
          <w:b/>
        </w:rPr>
        <w:t xml:space="preserve">Извештај Стручног већа естетских наука за школску </w:t>
      </w:r>
    </w:p>
    <w:p w:rsidR="000C7133" w:rsidRPr="00734059" w:rsidRDefault="000C7133" w:rsidP="00734059">
      <w:pPr>
        <w:jc w:val="center"/>
        <w:rPr>
          <w:b/>
        </w:rPr>
      </w:pPr>
      <w:r w:rsidRPr="000C7133">
        <w:rPr>
          <w:b/>
        </w:rPr>
        <w:t xml:space="preserve">2018/2019. </w:t>
      </w:r>
      <w:r>
        <w:rPr>
          <w:b/>
        </w:rPr>
        <w:t>г</w:t>
      </w:r>
      <w:r w:rsidRPr="000C7133">
        <w:rPr>
          <w:b/>
        </w:rPr>
        <w:t>одину</w:t>
      </w:r>
    </w:p>
    <w:p w:rsidR="000C7133" w:rsidRPr="000C7133" w:rsidRDefault="000C7133" w:rsidP="000C7133">
      <w:pPr>
        <w:jc w:val="both"/>
      </w:pPr>
      <w:r w:rsidRPr="000C7133">
        <w:t>Током школске 2018/2019. године Стручно веће Естетских наука чији су чланови Мирослав Кијановић, Мунир Мусић, Зоран Словић и Искрица Радоњић, реализовали су следеће активности:</w:t>
      </w:r>
    </w:p>
    <w:p w:rsidR="000C7133" w:rsidRPr="000C7133" w:rsidRDefault="000C7133" w:rsidP="00E00DBD">
      <w:pPr>
        <w:pStyle w:val="ListParagraph"/>
        <w:numPr>
          <w:ilvl w:val="0"/>
          <w:numId w:val="51"/>
        </w:numPr>
        <w:spacing w:after="200" w:line="276" w:lineRule="auto"/>
        <w:contextualSpacing/>
        <w:jc w:val="both"/>
      </w:pPr>
      <w:r w:rsidRPr="000C7133">
        <w:t>Усвојен је План рада Стручног већа за текућу школску годину</w:t>
      </w:r>
    </w:p>
    <w:p w:rsidR="000C7133" w:rsidRPr="000C7133" w:rsidRDefault="000C7133" w:rsidP="00E00DBD">
      <w:pPr>
        <w:pStyle w:val="ListParagraph"/>
        <w:numPr>
          <w:ilvl w:val="0"/>
          <w:numId w:val="51"/>
        </w:numPr>
        <w:spacing w:after="200" w:line="276" w:lineRule="auto"/>
        <w:contextualSpacing/>
        <w:jc w:val="both"/>
      </w:pPr>
      <w:r w:rsidRPr="000C7133">
        <w:t xml:space="preserve">Усаглашени су </w:t>
      </w:r>
      <w:r w:rsidRPr="000C7133">
        <w:rPr>
          <w:lang w:val="sr-Cyrl-CS"/>
        </w:rPr>
        <w:t>критеријуми оцењивања према образовним стандардим</w:t>
      </w:r>
    </w:p>
    <w:p w:rsidR="000C7133" w:rsidRPr="000C7133" w:rsidRDefault="000C7133" w:rsidP="00E00DBD">
      <w:pPr>
        <w:pStyle w:val="ListParagraph"/>
        <w:numPr>
          <w:ilvl w:val="0"/>
          <w:numId w:val="51"/>
        </w:numPr>
        <w:spacing w:after="200" w:line="276" w:lineRule="auto"/>
        <w:contextualSpacing/>
        <w:jc w:val="both"/>
      </w:pPr>
      <w:r w:rsidRPr="000C7133">
        <w:t>Израђени су Годишњи и месечни планова</w:t>
      </w:r>
    </w:p>
    <w:p w:rsidR="000C7133" w:rsidRPr="000C7133" w:rsidRDefault="000C7133" w:rsidP="00E00DBD">
      <w:pPr>
        <w:pStyle w:val="ListParagraph"/>
        <w:numPr>
          <w:ilvl w:val="0"/>
          <w:numId w:val="51"/>
        </w:numPr>
        <w:spacing w:after="200" w:line="276" w:lineRule="auto"/>
        <w:contextualSpacing/>
        <w:jc w:val="both"/>
      </w:pPr>
      <w:r w:rsidRPr="000C7133">
        <w:t>Израђен је план стручног усавршавања и одржавања огледних и угледних часова</w:t>
      </w:r>
    </w:p>
    <w:p w:rsidR="000C7133" w:rsidRPr="000C7133" w:rsidRDefault="000C7133" w:rsidP="00E00DBD">
      <w:pPr>
        <w:pStyle w:val="ListParagraph"/>
        <w:numPr>
          <w:ilvl w:val="0"/>
          <w:numId w:val="51"/>
        </w:numPr>
        <w:spacing w:after="200" w:line="276" w:lineRule="auto"/>
        <w:contextualSpacing/>
        <w:jc w:val="both"/>
      </w:pPr>
      <w:r w:rsidRPr="000C7133">
        <w:t>Изабрани су талентовани ученици за спортске секције, ликовну секцију и хор</w:t>
      </w:r>
    </w:p>
    <w:p w:rsidR="000C7133" w:rsidRPr="000C7133" w:rsidRDefault="000C7133" w:rsidP="00E00DBD">
      <w:pPr>
        <w:pStyle w:val="ListParagraph"/>
        <w:numPr>
          <w:ilvl w:val="0"/>
          <w:numId w:val="51"/>
        </w:numPr>
        <w:spacing w:after="200" w:line="276" w:lineRule="auto"/>
        <w:contextualSpacing/>
        <w:jc w:val="both"/>
      </w:pPr>
      <w:r w:rsidRPr="000C7133">
        <w:lastRenderedPageBreak/>
        <w:t>Планирана су спортска такмичења, изложбе и јавни наступи хора</w:t>
      </w:r>
    </w:p>
    <w:p w:rsidR="000C7133" w:rsidRPr="000C7133" w:rsidRDefault="000C7133" w:rsidP="00E00DBD">
      <w:pPr>
        <w:pStyle w:val="ListParagraph"/>
        <w:numPr>
          <w:ilvl w:val="0"/>
          <w:numId w:val="51"/>
        </w:numPr>
        <w:spacing w:after="200" w:line="276" w:lineRule="auto"/>
        <w:contextualSpacing/>
        <w:jc w:val="both"/>
      </w:pPr>
      <w:r w:rsidRPr="000C7133">
        <w:t>Изналажени су мотивациони поступци за побољшање успеха ученика</w:t>
      </w:r>
    </w:p>
    <w:p w:rsidR="000C7133" w:rsidRPr="000C7133" w:rsidRDefault="000C7133" w:rsidP="00E00DBD">
      <w:pPr>
        <w:pStyle w:val="ListParagraph"/>
        <w:numPr>
          <w:ilvl w:val="0"/>
          <w:numId w:val="51"/>
        </w:numPr>
        <w:spacing w:after="200" w:line="276" w:lineRule="auto"/>
        <w:contextualSpacing/>
        <w:jc w:val="both"/>
      </w:pPr>
      <w:r w:rsidRPr="000C7133">
        <w:t>Анализиран је успех и дидциплина ученика на свим класификационим периодима</w:t>
      </w:r>
    </w:p>
    <w:p w:rsidR="000C7133" w:rsidRPr="000C7133" w:rsidRDefault="000C7133" w:rsidP="00E00DBD">
      <w:pPr>
        <w:pStyle w:val="ListParagraph"/>
        <w:numPr>
          <w:ilvl w:val="0"/>
          <w:numId w:val="51"/>
        </w:numPr>
        <w:spacing w:after="200" w:line="276" w:lineRule="auto"/>
        <w:contextualSpacing/>
        <w:jc w:val="both"/>
      </w:pPr>
      <w:r w:rsidRPr="000C7133">
        <w:t>Припремљена је приредба за Дечју недељу, Нову Годину, Дан школе-Свети Сава, завршна приредба за ученике осмих разреда</w:t>
      </w:r>
    </w:p>
    <w:p w:rsidR="000C7133" w:rsidRPr="000C7133" w:rsidRDefault="000C7133" w:rsidP="00E00DBD">
      <w:pPr>
        <w:pStyle w:val="ListParagraph"/>
        <w:numPr>
          <w:ilvl w:val="0"/>
          <w:numId w:val="51"/>
        </w:numPr>
        <w:spacing w:after="200" w:line="276" w:lineRule="auto"/>
        <w:contextualSpacing/>
        <w:jc w:val="both"/>
      </w:pPr>
      <w:r w:rsidRPr="000C7133">
        <w:t xml:space="preserve"> Организоване су изложбе ликовних радова за Дечју недељу, Дан школе-Светог Саву</w:t>
      </w:r>
    </w:p>
    <w:p w:rsidR="000C7133" w:rsidRPr="000C7133" w:rsidRDefault="000C7133" w:rsidP="00E00DBD">
      <w:pPr>
        <w:pStyle w:val="ListParagraph"/>
        <w:numPr>
          <w:ilvl w:val="0"/>
          <w:numId w:val="51"/>
        </w:numPr>
        <w:spacing w:after="200" w:line="276" w:lineRule="auto"/>
        <w:contextualSpacing/>
        <w:jc w:val="both"/>
      </w:pPr>
      <w:r w:rsidRPr="000C7133">
        <w:t xml:space="preserve"> Сређивана је педагошка документација</w:t>
      </w:r>
    </w:p>
    <w:p w:rsidR="000C7133" w:rsidRPr="000C7133" w:rsidRDefault="000C7133" w:rsidP="00E00DBD">
      <w:pPr>
        <w:pStyle w:val="ListParagraph"/>
        <w:numPr>
          <w:ilvl w:val="0"/>
          <w:numId w:val="51"/>
        </w:numPr>
        <w:spacing w:after="200" w:line="276" w:lineRule="auto"/>
        <w:contextualSpacing/>
        <w:jc w:val="both"/>
      </w:pPr>
      <w:r w:rsidRPr="000C7133">
        <w:t xml:space="preserve"> Наставници су присуствовали на семинарима „Савремени облици наставе и ИТ као предуслов успешних ученика и наставника у 21. веку“ и „Инклузија од теорије до праксе 2“ који су организовани у школи и на семинару „Реализација наставе оријентисане ка исховима учења“ у Ужицу</w:t>
      </w:r>
    </w:p>
    <w:p w:rsidR="000C7133" w:rsidRPr="000C7133" w:rsidRDefault="000C7133" w:rsidP="00E00DBD">
      <w:pPr>
        <w:pStyle w:val="ListParagraph"/>
        <w:numPr>
          <w:ilvl w:val="0"/>
          <w:numId w:val="51"/>
        </w:numPr>
        <w:spacing w:after="200" w:line="276" w:lineRule="auto"/>
        <w:contextualSpacing/>
        <w:jc w:val="both"/>
      </w:pPr>
      <w:r w:rsidRPr="000C7133">
        <w:t xml:space="preserve"> Учествовале су спортске екипе на спортским такмичењима у општини, округу и међуокругу</w:t>
      </w:r>
    </w:p>
    <w:p w:rsidR="000C7133" w:rsidRPr="000C7133" w:rsidRDefault="000C7133" w:rsidP="00E00DBD">
      <w:pPr>
        <w:pStyle w:val="ListParagraph"/>
        <w:numPr>
          <w:ilvl w:val="0"/>
          <w:numId w:val="51"/>
        </w:numPr>
        <w:spacing w:after="200" w:line="276" w:lineRule="auto"/>
        <w:contextualSpacing/>
        <w:jc w:val="both"/>
      </w:pPr>
      <w:r w:rsidRPr="000C7133">
        <w:t xml:space="preserve"> Анализиран је рад секција и остваривање програма и плана рада</w:t>
      </w:r>
    </w:p>
    <w:p w:rsidR="000C7133" w:rsidRPr="000C7133" w:rsidRDefault="000C7133" w:rsidP="00E00DBD">
      <w:pPr>
        <w:pStyle w:val="ListParagraph"/>
        <w:numPr>
          <w:ilvl w:val="0"/>
          <w:numId w:val="51"/>
        </w:numPr>
        <w:spacing w:after="200" w:line="276" w:lineRule="auto"/>
        <w:contextualSpacing/>
        <w:jc w:val="both"/>
      </w:pPr>
      <w:r w:rsidRPr="000C7133">
        <w:t xml:space="preserve"> Активно је сараживано са другим Стручним већима</w:t>
      </w:r>
    </w:p>
    <w:p w:rsidR="000C7133" w:rsidRPr="000C7133" w:rsidRDefault="000C7133" w:rsidP="00E00DBD">
      <w:pPr>
        <w:pStyle w:val="ListParagraph"/>
        <w:numPr>
          <w:ilvl w:val="0"/>
          <w:numId w:val="51"/>
        </w:numPr>
        <w:spacing w:after="200" w:line="276" w:lineRule="auto"/>
        <w:contextualSpacing/>
        <w:jc w:val="both"/>
      </w:pPr>
      <w:r w:rsidRPr="000C7133">
        <w:t xml:space="preserve"> Извршен је избор руководиоца Стручног већа за идућу школску годину (Мирослав Кијановић)</w:t>
      </w:r>
    </w:p>
    <w:p w:rsidR="000C7133" w:rsidRPr="000C7133" w:rsidRDefault="000C7133" w:rsidP="00E00DBD">
      <w:pPr>
        <w:pStyle w:val="ListParagraph"/>
        <w:numPr>
          <w:ilvl w:val="0"/>
          <w:numId w:val="51"/>
        </w:numPr>
        <w:spacing w:after="200" w:line="276" w:lineRule="auto"/>
        <w:contextualSpacing/>
        <w:jc w:val="both"/>
      </w:pPr>
      <w:r w:rsidRPr="000C7133">
        <w:t xml:space="preserve"> Анализиран је рад Сручног већа у протеклој школској години</w:t>
      </w:r>
    </w:p>
    <w:p w:rsidR="000C7133" w:rsidRPr="000C7133" w:rsidRDefault="000C7133" w:rsidP="00E00DBD">
      <w:pPr>
        <w:pStyle w:val="ListParagraph"/>
        <w:numPr>
          <w:ilvl w:val="0"/>
          <w:numId w:val="51"/>
        </w:numPr>
        <w:spacing w:after="200" w:line="276" w:lineRule="auto"/>
        <w:contextualSpacing/>
        <w:jc w:val="both"/>
      </w:pPr>
      <w:r w:rsidRPr="000C7133">
        <w:t xml:space="preserve"> Израђен Извештај о раду Стручног већа за протеклу школску годину</w:t>
      </w:r>
    </w:p>
    <w:p w:rsidR="000C7133" w:rsidRPr="000C7133" w:rsidRDefault="000C7133" w:rsidP="00E00DBD">
      <w:pPr>
        <w:pStyle w:val="ListParagraph"/>
        <w:numPr>
          <w:ilvl w:val="0"/>
          <w:numId w:val="51"/>
        </w:numPr>
        <w:spacing w:after="200" w:line="276" w:lineRule="auto"/>
        <w:contextualSpacing/>
        <w:jc w:val="both"/>
      </w:pPr>
      <w:r w:rsidRPr="000C7133">
        <w:t xml:space="preserve"> Предложена је набавка нових наставних средстава</w:t>
      </w:r>
    </w:p>
    <w:p w:rsidR="000C7133" w:rsidRPr="000C7133" w:rsidRDefault="000C7133" w:rsidP="000C7133">
      <w:pPr>
        <w:jc w:val="right"/>
      </w:pPr>
      <w:r w:rsidRPr="000C7133">
        <w:t xml:space="preserve">Извештај сачинио Мунир Мусић, </w:t>
      </w:r>
    </w:p>
    <w:p w:rsidR="00767993" w:rsidRDefault="000C7133" w:rsidP="00734059">
      <w:pPr>
        <w:jc w:val="right"/>
      </w:pPr>
      <w:r w:rsidRPr="000C7133">
        <w:t>председик Стручног већа естетских наука за 2018/2019</w:t>
      </w:r>
    </w:p>
    <w:p w:rsidR="006671C0" w:rsidRDefault="006671C0" w:rsidP="00734059">
      <w:pPr>
        <w:jc w:val="right"/>
      </w:pPr>
    </w:p>
    <w:p w:rsidR="006671C0" w:rsidRDefault="006671C0" w:rsidP="00734059">
      <w:pPr>
        <w:jc w:val="right"/>
      </w:pPr>
    </w:p>
    <w:p w:rsidR="006671C0" w:rsidRPr="006671C0" w:rsidRDefault="006671C0" w:rsidP="00734059">
      <w:pPr>
        <w:jc w:val="right"/>
      </w:pPr>
    </w:p>
    <w:p w:rsidR="000F54C4" w:rsidRPr="000F54C4" w:rsidRDefault="000F54C4" w:rsidP="00734059">
      <w:pPr>
        <w:jc w:val="right"/>
      </w:pPr>
    </w:p>
    <w:p w:rsidR="0069734A" w:rsidRDefault="0069734A" w:rsidP="00734059">
      <w:pPr>
        <w:jc w:val="center"/>
        <w:rPr>
          <w:b/>
          <w:lang w:val="sr-Cyrl-CS"/>
        </w:rPr>
      </w:pPr>
      <w:r w:rsidRPr="0069734A">
        <w:rPr>
          <w:b/>
        </w:rPr>
        <w:t>Извештај о раду</w:t>
      </w:r>
      <w:r w:rsidR="00704540">
        <w:rPr>
          <w:b/>
        </w:rPr>
        <w:t xml:space="preserve"> </w:t>
      </w:r>
      <w:r w:rsidRPr="0069734A">
        <w:rPr>
          <w:b/>
        </w:rPr>
        <w:t>Стручног</w:t>
      </w:r>
      <w:r w:rsidR="00704540">
        <w:rPr>
          <w:b/>
        </w:rPr>
        <w:t xml:space="preserve"> </w:t>
      </w:r>
      <w:r w:rsidRPr="0069734A">
        <w:rPr>
          <w:b/>
        </w:rPr>
        <w:t>већа</w:t>
      </w:r>
      <w:r w:rsidR="00704540">
        <w:rPr>
          <w:b/>
        </w:rPr>
        <w:t xml:space="preserve"> </w:t>
      </w:r>
      <w:r w:rsidRPr="0069734A">
        <w:rPr>
          <w:b/>
        </w:rPr>
        <w:t>за</w:t>
      </w:r>
      <w:r w:rsidR="00704540">
        <w:rPr>
          <w:b/>
        </w:rPr>
        <w:t xml:space="preserve"> </w:t>
      </w:r>
      <w:r w:rsidRPr="0069734A">
        <w:rPr>
          <w:b/>
        </w:rPr>
        <w:t>области</w:t>
      </w:r>
      <w:r w:rsidR="00704540">
        <w:rPr>
          <w:b/>
        </w:rPr>
        <w:t xml:space="preserve"> </w:t>
      </w:r>
      <w:r w:rsidRPr="0069734A">
        <w:rPr>
          <w:b/>
          <w:lang w:val="sr-Cyrl-CS"/>
        </w:rPr>
        <w:t>природних наука</w:t>
      </w:r>
    </w:p>
    <w:p w:rsidR="00734059" w:rsidRPr="00734059" w:rsidRDefault="00734059" w:rsidP="00734059">
      <w:pPr>
        <w:jc w:val="center"/>
        <w:rPr>
          <w:b/>
          <w:lang w:val="sr-Cyrl-CS"/>
        </w:rPr>
      </w:pPr>
    </w:p>
    <w:p w:rsidR="0069734A" w:rsidRPr="0069734A" w:rsidRDefault="0069734A" w:rsidP="0069734A">
      <w:pPr>
        <w:jc w:val="both"/>
        <w:rPr>
          <w:lang w:val="sr-Cyrl-CS"/>
        </w:rPr>
      </w:pPr>
      <w:r w:rsidRPr="0069734A">
        <w:t>План</w:t>
      </w:r>
      <w:r>
        <w:t xml:space="preserve"> </w:t>
      </w:r>
      <w:r w:rsidRPr="0069734A">
        <w:t>рада</w:t>
      </w:r>
      <w:r>
        <w:t xml:space="preserve"> </w:t>
      </w:r>
      <w:r w:rsidRPr="0069734A">
        <w:t>већа</w:t>
      </w:r>
      <w:r>
        <w:t xml:space="preserve"> </w:t>
      </w:r>
      <w:r w:rsidRPr="0069734A">
        <w:t>за 2018/2019.</w:t>
      </w:r>
      <w:r>
        <w:t xml:space="preserve"> </w:t>
      </w:r>
      <w:r w:rsidR="00EA09A2">
        <w:t>г</w:t>
      </w:r>
      <w:r w:rsidRPr="0069734A">
        <w:t>одину</w:t>
      </w:r>
      <w:r>
        <w:t xml:space="preserve"> </w:t>
      </w:r>
      <w:r w:rsidRPr="0069734A">
        <w:t>достављен</w:t>
      </w:r>
      <w:r>
        <w:t xml:space="preserve"> </w:t>
      </w:r>
      <w:r w:rsidRPr="0069734A">
        <w:t>је у јуну 2018. године. У складу</w:t>
      </w:r>
      <w:r w:rsidR="000038F1">
        <w:t xml:space="preserve"> </w:t>
      </w:r>
      <w:r w:rsidRPr="0069734A">
        <w:t>са</w:t>
      </w:r>
      <w:r w:rsidR="000038F1">
        <w:t xml:space="preserve"> </w:t>
      </w:r>
      <w:r w:rsidRPr="0069734A">
        <w:t>тим,</w:t>
      </w:r>
      <w:r w:rsidR="000038F1">
        <w:t xml:space="preserve"> </w:t>
      </w:r>
      <w:r w:rsidRPr="0069734A">
        <w:t>веће</w:t>
      </w:r>
      <w:r w:rsidR="000038F1">
        <w:t xml:space="preserve"> </w:t>
      </w:r>
      <w:r w:rsidRPr="0069734A">
        <w:t>ј</w:t>
      </w:r>
      <w:r w:rsidR="00EA09A2">
        <w:t>е,</w:t>
      </w:r>
      <w:r w:rsidR="000038F1">
        <w:t xml:space="preserve"> </w:t>
      </w:r>
      <w:r w:rsidRPr="0069734A">
        <w:t>почевши</w:t>
      </w:r>
      <w:r w:rsidR="000038F1">
        <w:t xml:space="preserve"> </w:t>
      </w:r>
      <w:r w:rsidRPr="0069734A">
        <w:t>од</w:t>
      </w:r>
      <w:r w:rsidR="000038F1">
        <w:t xml:space="preserve"> </w:t>
      </w:r>
      <w:r w:rsidRPr="0069734A">
        <w:t xml:space="preserve">септембра 2018. </w:t>
      </w:r>
      <w:r w:rsidR="00EA09A2">
        <w:t>године,</w:t>
      </w:r>
      <w:r w:rsidR="000038F1">
        <w:t xml:space="preserve"> </w:t>
      </w:r>
      <w:r w:rsidRPr="0069734A">
        <w:t>спровело</w:t>
      </w:r>
      <w:r w:rsidR="000038F1">
        <w:t xml:space="preserve"> </w:t>
      </w:r>
      <w:r w:rsidRPr="0069734A">
        <w:t>следеће</w:t>
      </w:r>
      <w:r w:rsidR="000038F1">
        <w:t xml:space="preserve"> </w:t>
      </w:r>
      <w:r w:rsidRPr="0069734A">
        <w:t>активности</w:t>
      </w:r>
      <w:r w:rsidR="000038F1">
        <w:t xml:space="preserve"> </w:t>
      </w:r>
      <w:r w:rsidRPr="0069734A">
        <w:t>по</w:t>
      </w:r>
      <w:r w:rsidR="000038F1">
        <w:t xml:space="preserve"> </w:t>
      </w:r>
      <w:r w:rsidRPr="0069734A">
        <w:t>месецима.</w:t>
      </w:r>
    </w:p>
    <w:p w:rsidR="0069734A" w:rsidRPr="0069734A" w:rsidRDefault="0069734A" w:rsidP="0069734A">
      <w:pPr>
        <w:jc w:val="both"/>
        <w:rPr>
          <w:b/>
          <w:lang w:val="sr-Cyrl-CS"/>
        </w:rPr>
      </w:pPr>
      <w:r w:rsidRPr="0069734A">
        <w:rPr>
          <w:b/>
        </w:rPr>
        <w:t>Септембар</w:t>
      </w:r>
    </w:p>
    <w:p w:rsidR="0069734A" w:rsidRPr="000038F1" w:rsidRDefault="0069734A" w:rsidP="0069734A">
      <w:pPr>
        <w:jc w:val="both"/>
      </w:pPr>
      <w:r w:rsidRPr="0069734A">
        <w:t>У овом</w:t>
      </w:r>
      <w:r w:rsidR="000038F1">
        <w:t xml:space="preserve"> </w:t>
      </w:r>
      <w:r w:rsidRPr="0069734A">
        <w:t>месецу</w:t>
      </w:r>
      <w:r w:rsidR="000038F1">
        <w:t xml:space="preserve"> </w:t>
      </w:r>
      <w:r w:rsidRPr="0069734A">
        <w:t>извршена</w:t>
      </w:r>
      <w:r w:rsidR="000038F1">
        <w:t xml:space="preserve"> </w:t>
      </w:r>
      <w:r w:rsidRPr="0069734A">
        <w:t>је</w:t>
      </w:r>
      <w:r w:rsidR="000038F1">
        <w:t xml:space="preserve"> </w:t>
      </w:r>
      <w:r w:rsidRPr="0069734A">
        <w:t>организација и планирање</w:t>
      </w:r>
      <w:r w:rsidR="000038F1">
        <w:t xml:space="preserve"> </w:t>
      </w:r>
      <w:r w:rsidRPr="0069734A">
        <w:t>додатне, допунске</w:t>
      </w:r>
      <w:r w:rsidR="000038F1">
        <w:t xml:space="preserve"> </w:t>
      </w:r>
      <w:r w:rsidRPr="0069734A">
        <w:t>наставе и секција.Такође</w:t>
      </w:r>
      <w:r w:rsidR="000038F1">
        <w:t xml:space="preserve"> </w:t>
      </w:r>
      <w:r w:rsidRPr="0069734A">
        <w:t>извршен</w:t>
      </w:r>
      <w:r w:rsidR="000038F1">
        <w:t xml:space="preserve"> </w:t>
      </w:r>
      <w:r w:rsidRPr="0069734A">
        <w:t>је</w:t>
      </w:r>
      <w:r w:rsidR="000038F1">
        <w:t xml:space="preserve"> </w:t>
      </w:r>
      <w:r w:rsidRPr="0069734A">
        <w:t>избор</w:t>
      </w:r>
      <w:r w:rsidR="000038F1">
        <w:t xml:space="preserve"> </w:t>
      </w:r>
      <w:r w:rsidRPr="0069734A">
        <w:t>ученика</w:t>
      </w:r>
      <w:r w:rsidR="000038F1">
        <w:t xml:space="preserve"> </w:t>
      </w:r>
      <w:r w:rsidRPr="0069734A">
        <w:t>који</w:t>
      </w:r>
      <w:r w:rsidR="000038F1">
        <w:t xml:space="preserve"> </w:t>
      </w:r>
      <w:r w:rsidRPr="0069734A">
        <w:t>ће</w:t>
      </w:r>
      <w:r w:rsidR="000038F1">
        <w:t xml:space="preserve"> </w:t>
      </w:r>
      <w:r w:rsidRPr="0069734A">
        <w:t>похађати</w:t>
      </w:r>
      <w:r w:rsidR="000038F1">
        <w:t xml:space="preserve"> </w:t>
      </w:r>
      <w:r w:rsidRPr="0069734A">
        <w:t>додатну</w:t>
      </w:r>
      <w:r w:rsidR="000038F1">
        <w:t xml:space="preserve"> </w:t>
      </w:r>
      <w:r w:rsidRPr="0069734A">
        <w:t>наставу и секције.Усаглашен</w:t>
      </w:r>
      <w:r w:rsidR="000038F1">
        <w:t xml:space="preserve"> </w:t>
      </w:r>
      <w:r w:rsidRPr="0069734A">
        <w:t>је</w:t>
      </w:r>
      <w:r w:rsidR="000038F1">
        <w:t xml:space="preserve"> </w:t>
      </w:r>
      <w:r w:rsidRPr="0069734A">
        <w:t>обим</w:t>
      </w:r>
      <w:r w:rsidR="000038F1">
        <w:t xml:space="preserve"> </w:t>
      </w:r>
      <w:r w:rsidRPr="0069734A">
        <w:t>градива</w:t>
      </w:r>
      <w:r w:rsidR="000038F1">
        <w:t xml:space="preserve"> </w:t>
      </w:r>
      <w:r w:rsidRPr="0069734A">
        <w:t>као и критеријуми</w:t>
      </w:r>
      <w:r w:rsidR="000038F1">
        <w:t xml:space="preserve"> </w:t>
      </w:r>
      <w:r w:rsidRPr="0069734A">
        <w:t>оцењивања у складу</w:t>
      </w:r>
      <w:r w:rsidR="000038F1">
        <w:t xml:space="preserve"> </w:t>
      </w:r>
      <w:r w:rsidRPr="0069734A">
        <w:t>са</w:t>
      </w:r>
      <w:r w:rsidR="000038F1">
        <w:t xml:space="preserve"> </w:t>
      </w:r>
      <w:r w:rsidRPr="0069734A">
        <w:t>стандардима</w:t>
      </w:r>
      <w:r w:rsidR="000038F1">
        <w:t xml:space="preserve"> </w:t>
      </w:r>
      <w:r w:rsidRPr="0069734A">
        <w:t>за</w:t>
      </w:r>
      <w:r w:rsidR="000038F1">
        <w:t xml:space="preserve"> </w:t>
      </w:r>
      <w:r w:rsidRPr="0069734A">
        <w:t>сваки</w:t>
      </w:r>
      <w:r w:rsidR="000038F1">
        <w:t xml:space="preserve"> </w:t>
      </w:r>
      <w:r w:rsidRPr="0069734A">
        <w:t>предмет.</w:t>
      </w:r>
      <w:r w:rsidR="000038F1">
        <w:t xml:space="preserve"> </w:t>
      </w:r>
      <w:r w:rsidRPr="0069734A">
        <w:t>Предметни</w:t>
      </w:r>
      <w:r w:rsidR="000038F1">
        <w:t xml:space="preserve"> </w:t>
      </w:r>
      <w:r w:rsidRPr="0069734A">
        <w:t>наставници</w:t>
      </w:r>
      <w:r w:rsidR="000038F1">
        <w:t xml:space="preserve"> </w:t>
      </w:r>
      <w:r w:rsidRPr="0069734A">
        <w:t>су</w:t>
      </w:r>
      <w:r w:rsidR="000038F1">
        <w:t xml:space="preserve"> </w:t>
      </w:r>
      <w:r w:rsidRPr="0069734A">
        <w:t>на</w:t>
      </w:r>
      <w:r w:rsidR="000038F1">
        <w:t xml:space="preserve"> </w:t>
      </w:r>
      <w:r w:rsidRPr="0069734A">
        <w:t>састанку</w:t>
      </w:r>
      <w:r w:rsidR="000038F1">
        <w:t xml:space="preserve"> </w:t>
      </w:r>
      <w:r w:rsidRPr="0069734A">
        <w:t>већа</w:t>
      </w:r>
      <w:r w:rsidR="000038F1">
        <w:t xml:space="preserve"> </w:t>
      </w:r>
      <w:r w:rsidRPr="0069734A">
        <w:t>изнели</w:t>
      </w:r>
      <w:r w:rsidR="000038F1">
        <w:t xml:space="preserve"> </w:t>
      </w:r>
      <w:r w:rsidRPr="0069734A">
        <w:t>стање</w:t>
      </w:r>
      <w:r w:rsidR="000038F1">
        <w:t xml:space="preserve"> </w:t>
      </w:r>
      <w:r w:rsidRPr="0069734A">
        <w:t>опремљености</w:t>
      </w:r>
      <w:r w:rsidR="000038F1">
        <w:t xml:space="preserve"> </w:t>
      </w:r>
      <w:r w:rsidRPr="0069734A">
        <w:t>кабинета у којима</w:t>
      </w:r>
      <w:r w:rsidR="000038F1">
        <w:t xml:space="preserve"> </w:t>
      </w:r>
      <w:r w:rsidRPr="0069734A">
        <w:t>изводе</w:t>
      </w:r>
      <w:r w:rsidR="000038F1">
        <w:t xml:space="preserve"> </w:t>
      </w:r>
      <w:r w:rsidRPr="0069734A">
        <w:t>наставу и договорили</w:t>
      </w:r>
      <w:r w:rsidR="000038F1">
        <w:t xml:space="preserve"> </w:t>
      </w:r>
      <w:r w:rsidRPr="0069734A">
        <w:t>се</w:t>
      </w:r>
      <w:r w:rsidR="000038F1">
        <w:t xml:space="preserve"> </w:t>
      </w:r>
      <w:r w:rsidRPr="0069734A">
        <w:t>да</w:t>
      </w:r>
      <w:r w:rsidR="000038F1">
        <w:t xml:space="preserve"> </w:t>
      </w:r>
      <w:r w:rsidRPr="0069734A">
        <w:t>се</w:t>
      </w:r>
      <w:r w:rsidR="000038F1">
        <w:t xml:space="preserve"> </w:t>
      </w:r>
      <w:r w:rsidRPr="0069734A">
        <w:t>током</w:t>
      </w:r>
      <w:r w:rsidR="000038F1">
        <w:t xml:space="preserve"> </w:t>
      </w:r>
      <w:r w:rsidRPr="0069734A">
        <w:t>школске</w:t>
      </w:r>
      <w:r w:rsidR="000038F1">
        <w:t xml:space="preserve"> </w:t>
      </w:r>
      <w:r w:rsidRPr="0069734A">
        <w:t>године</w:t>
      </w:r>
      <w:r w:rsidR="000038F1">
        <w:t xml:space="preserve"> </w:t>
      </w:r>
      <w:r w:rsidRPr="0069734A">
        <w:t>обавља</w:t>
      </w:r>
      <w:r w:rsidR="000038F1">
        <w:t xml:space="preserve"> </w:t>
      </w:r>
      <w:r w:rsidRPr="0069734A">
        <w:t>сређивање</w:t>
      </w:r>
      <w:r w:rsidR="000038F1">
        <w:t xml:space="preserve"> </w:t>
      </w:r>
      <w:r w:rsidRPr="0069734A">
        <w:t>кабинета</w:t>
      </w:r>
      <w:r w:rsidR="000038F1">
        <w:t xml:space="preserve"> </w:t>
      </w:r>
      <w:r w:rsidRPr="0069734A">
        <w:t>са</w:t>
      </w:r>
      <w:r w:rsidR="000038F1">
        <w:t xml:space="preserve"> </w:t>
      </w:r>
      <w:r w:rsidRPr="0069734A">
        <w:t>постојећим</w:t>
      </w:r>
      <w:r w:rsidR="000038F1">
        <w:t xml:space="preserve"> </w:t>
      </w:r>
      <w:r w:rsidRPr="0069734A">
        <w:t>наставним</w:t>
      </w:r>
      <w:r w:rsidR="000038F1">
        <w:t xml:space="preserve"> </w:t>
      </w:r>
      <w:r w:rsidRPr="0069734A">
        <w:t>средствима</w:t>
      </w:r>
      <w:r w:rsidR="000038F1">
        <w:t>.</w:t>
      </w:r>
    </w:p>
    <w:p w:rsidR="0069734A" w:rsidRPr="0069734A" w:rsidRDefault="0069734A" w:rsidP="0069734A">
      <w:pPr>
        <w:jc w:val="both"/>
        <w:rPr>
          <w:b/>
          <w:lang w:val="sr-Cyrl-CS"/>
        </w:rPr>
      </w:pPr>
      <w:r w:rsidRPr="0069734A">
        <w:rPr>
          <w:b/>
        </w:rPr>
        <w:t>Октобар</w:t>
      </w:r>
    </w:p>
    <w:p w:rsidR="0069734A" w:rsidRPr="0069734A" w:rsidRDefault="0069734A" w:rsidP="0069734A">
      <w:pPr>
        <w:jc w:val="both"/>
        <w:rPr>
          <w:lang w:val="sr-Cyrl-CS"/>
        </w:rPr>
      </w:pPr>
      <w:r w:rsidRPr="0069734A">
        <w:t>Извршена</w:t>
      </w:r>
      <w:r w:rsidR="000038F1">
        <w:t xml:space="preserve"> </w:t>
      </w:r>
      <w:r w:rsidRPr="0069734A">
        <w:t>је</w:t>
      </w:r>
      <w:r w:rsidR="000038F1">
        <w:t xml:space="preserve"> </w:t>
      </w:r>
      <w:r w:rsidRPr="0069734A">
        <w:t>корелација</w:t>
      </w:r>
      <w:r w:rsidR="000038F1">
        <w:t xml:space="preserve"> </w:t>
      </w:r>
      <w:r w:rsidRPr="0069734A">
        <w:t>садржаја</w:t>
      </w:r>
      <w:r w:rsidR="000038F1">
        <w:t xml:space="preserve"> </w:t>
      </w:r>
      <w:r w:rsidRPr="0069734A">
        <w:t>наставних</w:t>
      </w:r>
      <w:r w:rsidR="000038F1">
        <w:t xml:space="preserve"> </w:t>
      </w:r>
      <w:r w:rsidRPr="0069734A">
        <w:t>предмета и направљен</w:t>
      </w:r>
      <w:r w:rsidR="000038F1">
        <w:t xml:space="preserve"> </w:t>
      </w:r>
      <w:r w:rsidRPr="0069734A">
        <w:t>је</w:t>
      </w:r>
      <w:r w:rsidR="000038F1">
        <w:t xml:space="preserve"> </w:t>
      </w:r>
      <w:r w:rsidRPr="0069734A">
        <w:t>договор о одржавању</w:t>
      </w:r>
      <w:r w:rsidR="000038F1">
        <w:t xml:space="preserve"> </w:t>
      </w:r>
      <w:r w:rsidRPr="0069734A">
        <w:t>заједничких</w:t>
      </w:r>
      <w:r w:rsidR="000038F1">
        <w:t xml:space="preserve"> </w:t>
      </w:r>
      <w:r w:rsidRPr="0069734A">
        <w:t>часова.</w:t>
      </w:r>
      <w:r w:rsidR="000038F1">
        <w:t xml:space="preserve"> </w:t>
      </w:r>
      <w:r w:rsidR="000038F1" w:rsidRPr="0069734A">
        <w:t>А</w:t>
      </w:r>
      <w:r w:rsidRPr="0069734A">
        <w:t>кључено</w:t>
      </w:r>
      <w:r w:rsidR="000038F1">
        <w:t xml:space="preserve"> </w:t>
      </w:r>
      <w:r w:rsidRPr="0069734A">
        <w:t>је</w:t>
      </w:r>
      <w:r w:rsidR="000038F1">
        <w:t xml:space="preserve"> </w:t>
      </w:r>
      <w:r w:rsidRPr="0069734A">
        <w:t>да</w:t>
      </w:r>
      <w:r w:rsidR="000038F1">
        <w:t xml:space="preserve"> </w:t>
      </w:r>
      <w:r w:rsidRPr="0069734A">
        <w:t>се</w:t>
      </w:r>
      <w:r w:rsidR="000038F1">
        <w:t xml:space="preserve"> </w:t>
      </w:r>
      <w:r w:rsidRPr="0069734A">
        <w:t>наставници</w:t>
      </w:r>
      <w:r w:rsidR="000038F1">
        <w:t xml:space="preserve"> </w:t>
      </w:r>
      <w:r w:rsidRPr="0069734A">
        <w:t>више</w:t>
      </w:r>
      <w:r w:rsidR="000038F1">
        <w:t xml:space="preserve"> </w:t>
      </w:r>
      <w:r w:rsidRPr="0069734A">
        <w:t>допуњавају</w:t>
      </w:r>
      <w:r w:rsidR="000038F1">
        <w:t xml:space="preserve"> </w:t>
      </w:r>
      <w:r w:rsidRPr="0069734A">
        <w:t>током</w:t>
      </w:r>
      <w:r w:rsidR="000038F1">
        <w:t xml:space="preserve"> </w:t>
      </w:r>
      <w:r w:rsidRPr="0069734A">
        <w:t>часова</w:t>
      </w:r>
      <w:r w:rsidR="000038F1">
        <w:t xml:space="preserve"> </w:t>
      </w:r>
      <w:r w:rsidRPr="0069734A">
        <w:t>обраде</w:t>
      </w:r>
      <w:r w:rsidR="000038F1">
        <w:t xml:space="preserve"> </w:t>
      </w:r>
      <w:r w:rsidRPr="0069734A">
        <w:t>неких</w:t>
      </w:r>
      <w:r w:rsidR="000038F1">
        <w:t xml:space="preserve"> </w:t>
      </w:r>
      <w:r w:rsidRPr="0069734A">
        <w:t>наставних</w:t>
      </w:r>
      <w:r w:rsidR="000038F1">
        <w:t xml:space="preserve"> </w:t>
      </w:r>
      <w:r w:rsidRPr="0069734A">
        <w:t>јединица</w:t>
      </w:r>
      <w:r w:rsidR="000038F1">
        <w:t xml:space="preserve"> </w:t>
      </w:r>
      <w:r w:rsidRPr="0069734A">
        <w:t>које</w:t>
      </w:r>
      <w:r w:rsidR="000038F1">
        <w:t xml:space="preserve"> </w:t>
      </w:r>
      <w:r w:rsidRPr="0069734A">
        <w:t>су</w:t>
      </w:r>
      <w:r w:rsidR="000038F1">
        <w:t xml:space="preserve"> </w:t>
      </w:r>
      <w:r w:rsidRPr="0069734A">
        <w:t>повезане</w:t>
      </w:r>
      <w:r w:rsidRPr="0069734A">
        <w:rPr>
          <w:lang w:val="sr-Cyrl-CS"/>
        </w:rPr>
        <w:t>.</w:t>
      </w:r>
    </w:p>
    <w:p w:rsidR="0069734A" w:rsidRPr="0069734A" w:rsidRDefault="0069734A" w:rsidP="0069734A">
      <w:pPr>
        <w:jc w:val="both"/>
        <w:rPr>
          <w:b/>
          <w:lang w:val="sr-Cyrl-CS"/>
        </w:rPr>
      </w:pPr>
      <w:r w:rsidRPr="0069734A">
        <w:rPr>
          <w:b/>
        </w:rPr>
        <w:t>Новембар</w:t>
      </w:r>
    </w:p>
    <w:p w:rsidR="0069734A" w:rsidRPr="0069734A" w:rsidRDefault="0069734A" w:rsidP="0069734A">
      <w:pPr>
        <w:jc w:val="both"/>
        <w:rPr>
          <w:lang w:val="sr-Cyrl-CS"/>
        </w:rPr>
      </w:pPr>
      <w:r w:rsidRPr="0069734A">
        <w:t>Урађена</w:t>
      </w:r>
      <w:r w:rsidR="00EA09A2">
        <w:t xml:space="preserve"> </w:t>
      </w:r>
      <w:r w:rsidRPr="0069734A">
        <w:t>је</w:t>
      </w:r>
      <w:r w:rsidR="00EA09A2">
        <w:t xml:space="preserve"> </w:t>
      </w:r>
      <w:r w:rsidRPr="0069734A">
        <w:t>анализа</w:t>
      </w:r>
      <w:r w:rsidR="00EA09A2">
        <w:t xml:space="preserve"> </w:t>
      </w:r>
      <w:r w:rsidRPr="0069734A">
        <w:t>успеха</w:t>
      </w:r>
      <w:r w:rsidR="00EA09A2">
        <w:t xml:space="preserve"> </w:t>
      </w:r>
      <w:r w:rsidRPr="0069734A">
        <w:t>ученика</w:t>
      </w:r>
      <w:r w:rsidR="00EA09A2">
        <w:t xml:space="preserve"> </w:t>
      </w:r>
      <w:r w:rsidRPr="0069734A">
        <w:t>на</w:t>
      </w:r>
      <w:r w:rsidR="00EA09A2">
        <w:t xml:space="preserve"> </w:t>
      </w:r>
      <w:r w:rsidRPr="0069734A">
        <w:t>крају</w:t>
      </w:r>
      <w:r w:rsidR="00EA09A2">
        <w:t xml:space="preserve"> </w:t>
      </w:r>
      <w:r w:rsidRPr="0069734A">
        <w:t>првог</w:t>
      </w:r>
      <w:r w:rsidR="00EA09A2">
        <w:t xml:space="preserve"> </w:t>
      </w:r>
      <w:r w:rsidRPr="0069734A">
        <w:t>класификационог</w:t>
      </w:r>
      <w:r w:rsidR="00EA09A2">
        <w:t xml:space="preserve"> </w:t>
      </w:r>
      <w:r w:rsidRPr="0069734A">
        <w:t>периода.</w:t>
      </w:r>
      <w:r w:rsidR="00EA09A2">
        <w:t xml:space="preserve"> </w:t>
      </w:r>
      <w:r w:rsidRPr="0069734A">
        <w:t>Закључено</w:t>
      </w:r>
      <w:r w:rsidR="00EA09A2">
        <w:t xml:space="preserve"> </w:t>
      </w:r>
      <w:r w:rsidRPr="0069734A">
        <w:t>је</w:t>
      </w:r>
      <w:r w:rsidR="00EA09A2">
        <w:t xml:space="preserve"> </w:t>
      </w:r>
      <w:r w:rsidRPr="0069734A">
        <w:t>да</w:t>
      </w:r>
      <w:r w:rsidR="00EA09A2">
        <w:t xml:space="preserve"> </w:t>
      </w:r>
      <w:r w:rsidRPr="0069734A">
        <w:t>је</w:t>
      </w:r>
      <w:r w:rsidR="00EA09A2">
        <w:t xml:space="preserve"> </w:t>
      </w:r>
      <w:r w:rsidRPr="0069734A">
        <w:t>успех</w:t>
      </w:r>
      <w:r w:rsidR="00EA09A2">
        <w:t xml:space="preserve"> </w:t>
      </w:r>
      <w:r w:rsidRPr="0069734A">
        <w:t>ученика</w:t>
      </w:r>
      <w:r w:rsidR="00EA09A2">
        <w:t xml:space="preserve"> </w:t>
      </w:r>
      <w:r w:rsidRPr="0069734A">
        <w:rPr>
          <w:lang w:val="sr-Cyrl-CS"/>
        </w:rPr>
        <w:t xml:space="preserve">није </w:t>
      </w:r>
      <w:r w:rsidRPr="0069734A">
        <w:t>задовољавајући</w:t>
      </w:r>
      <w:r w:rsidRPr="0069734A">
        <w:rPr>
          <w:lang w:val="sr-Cyrl-CS"/>
        </w:rPr>
        <w:t>,</w:t>
      </w:r>
      <w:r w:rsidR="00EA09A2">
        <w:rPr>
          <w:lang w:val="sr-Cyrl-CS"/>
        </w:rPr>
        <w:t xml:space="preserve"> </w:t>
      </w:r>
      <w:r w:rsidRPr="0069734A">
        <w:rPr>
          <w:lang w:val="sr-Cyrl-CS"/>
        </w:rPr>
        <w:t>и</w:t>
      </w:r>
      <w:r w:rsidR="00EA09A2">
        <w:rPr>
          <w:lang w:val="sr-Cyrl-CS"/>
        </w:rPr>
        <w:t xml:space="preserve"> </w:t>
      </w:r>
      <w:r w:rsidRPr="0069734A">
        <w:t>да</w:t>
      </w:r>
      <w:r w:rsidR="00EA09A2">
        <w:t xml:space="preserve"> </w:t>
      </w:r>
      <w:r w:rsidRPr="0069734A">
        <w:t>постоји</w:t>
      </w:r>
      <w:r w:rsidR="00EA09A2">
        <w:t xml:space="preserve"> </w:t>
      </w:r>
      <w:r w:rsidRPr="0069734A">
        <w:t>простор</w:t>
      </w:r>
      <w:r w:rsidR="00EA09A2">
        <w:t xml:space="preserve"> </w:t>
      </w:r>
      <w:r w:rsidRPr="0069734A">
        <w:t>да</w:t>
      </w:r>
      <w:r w:rsidR="00EA09A2">
        <w:t xml:space="preserve"> </w:t>
      </w:r>
      <w:r w:rsidRPr="0069734A">
        <w:t>буде</w:t>
      </w:r>
      <w:r w:rsidR="00EA09A2">
        <w:t xml:space="preserve"> </w:t>
      </w:r>
      <w:r w:rsidRPr="0069734A">
        <w:rPr>
          <w:lang w:val="sr-Cyrl-CS"/>
        </w:rPr>
        <w:t>много</w:t>
      </w:r>
      <w:r w:rsidR="00EA09A2">
        <w:rPr>
          <w:lang w:val="sr-Cyrl-CS"/>
        </w:rPr>
        <w:t xml:space="preserve"> </w:t>
      </w:r>
      <w:r w:rsidRPr="0069734A">
        <w:t>бољи.</w:t>
      </w:r>
    </w:p>
    <w:p w:rsidR="0069734A" w:rsidRPr="0069734A" w:rsidRDefault="0069734A" w:rsidP="0069734A">
      <w:pPr>
        <w:jc w:val="both"/>
        <w:rPr>
          <w:lang w:val="sr-Cyrl-CS"/>
        </w:rPr>
      </w:pPr>
      <w:r w:rsidRPr="0069734A">
        <w:rPr>
          <w:b/>
        </w:rPr>
        <w:t>Децембар</w:t>
      </w:r>
    </w:p>
    <w:p w:rsidR="0069734A" w:rsidRPr="0069734A" w:rsidRDefault="0069734A" w:rsidP="0069734A">
      <w:pPr>
        <w:jc w:val="both"/>
      </w:pPr>
      <w:r w:rsidRPr="0069734A">
        <w:t>Чланови</w:t>
      </w:r>
      <w:r w:rsidR="00EA09A2">
        <w:t xml:space="preserve"> </w:t>
      </w:r>
      <w:r w:rsidRPr="0069734A">
        <w:t>већа</w:t>
      </w:r>
      <w:r w:rsidR="00EA09A2">
        <w:t xml:space="preserve"> </w:t>
      </w:r>
      <w:r w:rsidRPr="0069734A">
        <w:t>су</w:t>
      </w:r>
      <w:r w:rsidR="00EA09A2">
        <w:t xml:space="preserve"> </w:t>
      </w:r>
      <w:r w:rsidRPr="0069734A">
        <w:t>анализирали</w:t>
      </w:r>
      <w:r w:rsidR="00EA09A2">
        <w:t xml:space="preserve"> </w:t>
      </w:r>
      <w:r w:rsidRPr="0069734A">
        <w:t>рад</w:t>
      </w:r>
      <w:r w:rsidR="00EA09A2">
        <w:t xml:space="preserve"> </w:t>
      </w:r>
      <w:r w:rsidRPr="0069734A">
        <w:t>већа у првом</w:t>
      </w:r>
      <w:r w:rsidR="00EA09A2">
        <w:t xml:space="preserve"> </w:t>
      </w:r>
      <w:r w:rsidRPr="0069734A">
        <w:t>полугодишту.</w:t>
      </w:r>
      <w:r w:rsidR="00EA09A2">
        <w:t xml:space="preserve"> </w:t>
      </w:r>
      <w:r w:rsidRPr="0069734A">
        <w:t>Том</w:t>
      </w:r>
      <w:r w:rsidR="00EA09A2">
        <w:t xml:space="preserve"> </w:t>
      </w:r>
      <w:r w:rsidRPr="0069734A">
        <w:t>приликом</w:t>
      </w:r>
      <w:r w:rsidR="00EA09A2">
        <w:t xml:space="preserve"> </w:t>
      </w:r>
      <w:r w:rsidRPr="0069734A">
        <w:t>разговарано</w:t>
      </w:r>
      <w:r w:rsidR="00EA09A2">
        <w:t xml:space="preserve"> </w:t>
      </w:r>
      <w:r w:rsidRPr="0069734A">
        <w:t>је о текућим</w:t>
      </w:r>
      <w:r w:rsidR="00EA09A2">
        <w:t xml:space="preserve"> </w:t>
      </w:r>
      <w:r w:rsidRPr="0069734A">
        <w:t>проблемима, реализацији</w:t>
      </w:r>
      <w:r w:rsidR="00EA09A2">
        <w:t xml:space="preserve"> </w:t>
      </w:r>
      <w:r w:rsidRPr="0069734A">
        <w:t>додатне и допунск</w:t>
      </w:r>
      <w:r w:rsidR="00EA09A2">
        <w:t xml:space="preserve"> </w:t>
      </w:r>
      <w:r w:rsidRPr="0069734A">
        <w:t>енаставе, и њеном</w:t>
      </w:r>
      <w:r w:rsidR="00EA09A2">
        <w:t xml:space="preserve"> </w:t>
      </w:r>
      <w:r w:rsidRPr="0069734A">
        <w:t>похађању</w:t>
      </w:r>
      <w:r w:rsidR="00EA09A2">
        <w:t xml:space="preserve"> </w:t>
      </w:r>
      <w:r w:rsidRPr="0069734A">
        <w:t>од</w:t>
      </w:r>
      <w:r w:rsidR="00EA09A2">
        <w:t xml:space="preserve"> </w:t>
      </w:r>
      <w:r w:rsidRPr="0069734A">
        <w:t>стране</w:t>
      </w:r>
      <w:r w:rsidR="00EA09A2">
        <w:t xml:space="preserve"> </w:t>
      </w:r>
      <w:r w:rsidRPr="0069734A">
        <w:t>ученика.</w:t>
      </w:r>
    </w:p>
    <w:p w:rsidR="0069734A" w:rsidRPr="0069734A" w:rsidRDefault="0069734A" w:rsidP="0069734A">
      <w:pPr>
        <w:jc w:val="both"/>
        <w:rPr>
          <w:b/>
          <w:lang w:val="sr-Cyrl-CS"/>
        </w:rPr>
      </w:pPr>
      <w:r w:rsidRPr="0069734A">
        <w:rPr>
          <w:b/>
          <w:lang w:val="sr-Cyrl-CS"/>
        </w:rPr>
        <w:t>Ј</w:t>
      </w:r>
      <w:r w:rsidRPr="0069734A">
        <w:rPr>
          <w:b/>
        </w:rPr>
        <w:t>ануар</w:t>
      </w:r>
    </w:p>
    <w:p w:rsidR="00EA09A2" w:rsidRPr="00EA09A2" w:rsidRDefault="0069734A" w:rsidP="0069734A">
      <w:pPr>
        <w:jc w:val="both"/>
      </w:pPr>
      <w:r w:rsidRPr="0069734A">
        <w:t>Извршена</w:t>
      </w:r>
      <w:r w:rsidR="00EA09A2">
        <w:t xml:space="preserve"> </w:t>
      </w:r>
      <w:r w:rsidRPr="0069734A">
        <w:t>је</w:t>
      </w:r>
      <w:r w:rsidR="00EA09A2">
        <w:t xml:space="preserve"> </w:t>
      </w:r>
      <w:r w:rsidRPr="0069734A">
        <w:t>анализа</w:t>
      </w:r>
      <w:r w:rsidR="00EA09A2">
        <w:t xml:space="preserve"> </w:t>
      </w:r>
      <w:r w:rsidRPr="0069734A">
        <w:t>успеха</w:t>
      </w:r>
      <w:r w:rsidR="00EA09A2">
        <w:t xml:space="preserve"> </w:t>
      </w:r>
      <w:r w:rsidRPr="0069734A">
        <w:t>ученика</w:t>
      </w:r>
      <w:r w:rsidR="00EA09A2">
        <w:t xml:space="preserve"> </w:t>
      </w:r>
      <w:r w:rsidRPr="0069734A">
        <w:t>на</w:t>
      </w:r>
      <w:r w:rsidR="00EA09A2">
        <w:t xml:space="preserve"> </w:t>
      </w:r>
      <w:r w:rsidRPr="0069734A">
        <w:t>крају</w:t>
      </w:r>
      <w:r w:rsidR="00EA09A2">
        <w:t xml:space="preserve"> </w:t>
      </w:r>
      <w:r w:rsidRPr="0069734A">
        <w:t>првог</w:t>
      </w:r>
      <w:r w:rsidR="00EA09A2">
        <w:t xml:space="preserve"> </w:t>
      </w:r>
      <w:r w:rsidRPr="0069734A">
        <w:t>полугодишта, направљен</w:t>
      </w:r>
      <w:r w:rsidR="00EA09A2">
        <w:t xml:space="preserve"> </w:t>
      </w:r>
      <w:r w:rsidRPr="0069734A">
        <w:t>је</w:t>
      </w:r>
      <w:r w:rsidR="00EA09A2">
        <w:t xml:space="preserve"> </w:t>
      </w:r>
      <w:r w:rsidRPr="0069734A">
        <w:t>договор о реализацији</w:t>
      </w:r>
      <w:r w:rsidR="00EA09A2">
        <w:t xml:space="preserve"> </w:t>
      </w:r>
      <w:r w:rsidRPr="0069734A">
        <w:t>припремне</w:t>
      </w:r>
      <w:r w:rsidR="00EA09A2">
        <w:t xml:space="preserve"> </w:t>
      </w:r>
      <w:r w:rsidRPr="0069734A">
        <w:t>наставе</w:t>
      </w:r>
      <w:r w:rsidR="00EA09A2">
        <w:t xml:space="preserve"> </w:t>
      </w:r>
      <w:r w:rsidRPr="0069734A">
        <w:t>за</w:t>
      </w:r>
      <w:r w:rsidR="00EA09A2">
        <w:t xml:space="preserve"> </w:t>
      </w:r>
      <w:r w:rsidRPr="0069734A">
        <w:t>школска и друга</w:t>
      </w:r>
      <w:r w:rsidR="00EA09A2">
        <w:t xml:space="preserve"> </w:t>
      </w:r>
      <w:r w:rsidRPr="0069734A">
        <w:t>такмичења</w:t>
      </w:r>
      <w:r w:rsidR="00EA09A2">
        <w:t xml:space="preserve"> </w:t>
      </w:r>
      <w:r w:rsidRPr="0069734A">
        <w:t>како</w:t>
      </w:r>
      <w:r w:rsidR="00EA09A2">
        <w:t xml:space="preserve"> </w:t>
      </w:r>
      <w:r w:rsidRPr="0069734A">
        <w:t>би</w:t>
      </w:r>
      <w:r w:rsidR="00EA09A2">
        <w:t xml:space="preserve"> </w:t>
      </w:r>
      <w:r w:rsidRPr="0069734A">
        <w:t>се</w:t>
      </w:r>
      <w:r w:rsidR="00EA09A2">
        <w:t xml:space="preserve"> </w:t>
      </w:r>
      <w:r w:rsidRPr="0069734A">
        <w:t>омогућило</w:t>
      </w:r>
      <w:r w:rsidR="00EA09A2">
        <w:t xml:space="preserve"> </w:t>
      </w:r>
      <w:r w:rsidRPr="0069734A">
        <w:t>да</w:t>
      </w:r>
      <w:r w:rsidR="00EA09A2">
        <w:t xml:space="preserve"> </w:t>
      </w:r>
      <w:r w:rsidRPr="0069734A">
        <w:t>исти</w:t>
      </w:r>
      <w:r w:rsidR="00EA09A2">
        <w:t xml:space="preserve"> </w:t>
      </w:r>
      <w:r w:rsidRPr="0069734A">
        <w:t>ученик</w:t>
      </w:r>
      <w:r w:rsidR="00EA09A2">
        <w:t xml:space="preserve"> </w:t>
      </w:r>
      <w:r w:rsidRPr="0069734A">
        <w:t>може</w:t>
      </w:r>
      <w:r w:rsidR="00EA09A2">
        <w:t xml:space="preserve"> </w:t>
      </w:r>
      <w:r w:rsidRPr="0069734A">
        <w:t>да</w:t>
      </w:r>
      <w:r w:rsidR="00EA09A2">
        <w:t xml:space="preserve"> </w:t>
      </w:r>
      <w:r w:rsidRPr="0069734A">
        <w:t>похађа</w:t>
      </w:r>
      <w:r w:rsidR="00EA09A2">
        <w:t xml:space="preserve"> </w:t>
      </w:r>
      <w:r w:rsidRPr="0069734A">
        <w:t>више</w:t>
      </w:r>
      <w:r w:rsidR="00EA09A2">
        <w:t xml:space="preserve"> </w:t>
      </w:r>
      <w:r w:rsidRPr="0069734A">
        <w:t>припремних</w:t>
      </w:r>
      <w:r w:rsidR="00EA09A2">
        <w:t xml:space="preserve"> </w:t>
      </w:r>
      <w:r w:rsidRPr="0069734A">
        <w:t>настава.</w:t>
      </w:r>
    </w:p>
    <w:p w:rsidR="0069734A" w:rsidRPr="0069734A" w:rsidRDefault="0069734A" w:rsidP="0069734A">
      <w:pPr>
        <w:jc w:val="both"/>
        <w:rPr>
          <w:lang w:val="sr-Cyrl-CS"/>
        </w:rPr>
      </w:pPr>
      <w:r w:rsidRPr="0069734A">
        <w:rPr>
          <w:b/>
        </w:rPr>
        <w:t>Фербуар</w:t>
      </w:r>
    </w:p>
    <w:p w:rsidR="0069734A" w:rsidRPr="0069734A" w:rsidRDefault="0069734A" w:rsidP="0069734A">
      <w:pPr>
        <w:jc w:val="both"/>
        <w:rPr>
          <w:lang w:val="sr-Cyrl-CS"/>
        </w:rPr>
      </w:pPr>
      <w:r w:rsidRPr="0069734A">
        <w:t>Договорено</w:t>
      </w:r>
      <w:r w:rsidR="00EA09A2">
        <w:t xml:space="preserve"> </w:t>
      </w:r>
      <w:r w:rsidRPr="0069734A">
        <w:t>је</w:t>
      </w:r>
      <w:r w:rsidR="00EA09A2">
        <w:t xml:space="preserve"> </w:t>
      </w:r>
      <w:r w:rsidRPr="0069734A">
        <w:t>да</w:t>
      </w:r>
      <w:r w:rsidR="00EA09A2">
        <w:t xml:space="preserve"> </w:t>
      </w:r>
      <w:r w:rsidRPr="0069734A">
        <w:t>наставници</w:t>
      </w:r>
      <w:r w:rsidR="00EA09A2">
        <w:t xml:space="preserve"> </w:t>
      </w:r>
      <w:r w:rsidRPr="0069734A">
        <w:t>самостално</w:t>
      </w:r>
      <w:r w:rsidR="00EA09A2">
        <w:t xml:space="preserve"> </w:t>
      </w:r>
      <w:r w:rsidRPr="0069734A">
        <w:t>направе</w:t>
      </w:r>
      <w:r w:rsidR="00EA09A2">
        <w:t xml:space="preserve"> </w:t>
      </w:r>
      <w:r w:rsidRPr="0069734A">
        <w:t>план</w:t>
      </w:r>
      <w:r w:rsidR="00EA09A2">
        <w:t xml:space="preserve"> </w:t>
      </w:r>
      <w:r w:rsidRPr="0069734A">
        <w:t>усавршавања у складу</w:t>
      </w:r>
      <w:r w:rsidR="00EA09A2">
        <w:t xml:space="preserve"> </w:t>
      </w:r>
      <w:r w:rsidRPr="0069734A">
        <w:t>са</w:t>
      </w:r>
      <w:r w:rsidR="00EA09A2">
        <w:t xml:space="preserve"> </w:t>
      </w:r>
      <w:r w:rsidRPr="0069734A">
        <w:t>сопственим</w:t>
      </w:r>
      <w:r w:rsidR="00EA09A2">
        <w:t xml:space="preserve"> </w:t>
      </w:r>
      <w:r w:rsidRPr="0069734A">
        <w:t>потребама и да</w:t>
      </w:r>
      <w:r w:rsidR="00EA09A2">
        <w:t xml:space="preserve"> </w:t>
      </w:r>
      <w:r w:rsidRPr="0069734A">
        <w:t>на</w:t>
      </w:r>
      <w:r w:rsidR="00EA09A2">
        <w:t xml:space="preserve"> </w:t>
      </w:r>
      <w:r w:rsidRPr="0069734A">
        <w:t>крају</w:t>
      </w:r>
      <w:r w:rsidR="00EA09A2">
        <w:t xml:space="preserve"> </w:t>
      </w:r>
      <w:r w:rsidRPr="0069734A">
        <w:t>године</w:t>
      </w:r>
      <w:r w:rsidR="00EA09A2">
        <w:t xml:space="preserve"> </w:t>
      </w:r>
      <w:r w:rsidRPr="0069734A">
        <w:t>приложе</w:t>
      </w:r>
      <w:r w:rsidR="00EA09A2">
        <w:t xml:space="preserve"> </w:t>
      </w:r>
      <w:r w:rsidRPr="0069734A">
        <w:t>реализован</w:t>
      </w:r>
      <w:r w:rsidR="00EA09A2">
        <w:t xml:space="preserve"> </w:t>
      </w:r>
      <w:r w:rsidRPr="0069734A">
        <w:t>план</w:t>
      </w:r>
      <w:r w:rsidR="00EA09A2">
        <w:t xml:space="preserve"> </w:t>
      </w:r>
      <w:r w:rsidRPr="0069734A">
        <w:t>усавршавања</w:t>
      </w:r>
      <w:r w:rsidR="00EA09A2">
        <w:t xml:space="preserve"> </w:t>
      </w:r>
      <w:r w:rsidRPr="0069734A">
        <w:t>руководиоцу</w:t>
      </w:r>
      <w:r w:rsidR="00EA09A2">
        <w:t xml:space="preserve"> </w:t>
      </w:r>
      <w:r w:rsidRPr="0069734A">
        <w:t>већа.</w:t>
      </w:r>
      <w:r w:rsidR="00EA09A2">
        <w:t xml:space="preserve"> </w:t>
      </w:r>
      <w:r w:rsidRPr="0069734A">
        <w:t>Током</w:t>
      </w:r>
      <w:r w:rsidR="00EA09A2">
        <w:t xml:space="preserve"> </w:t>
      </w:r>
      <w:r w:rsidRPr="0069734A">
        <w:lastRenderedPageBreak/>
        <w:t>овог</w:t>
      </w:r>
      <w:r w:rsidR="00EA09A2">
        <w:t xml:space="preserve"> </w:t>
      </w:r>
      <w:r w:rsidRPr="0069734A">
        <w:t>месеца</w:t>
      </w:r>
      <w:r w:rsidR="00EA09A2">
        <w:t xml:space="preserve"> </w:t>
      </w:r>
      <w:r w:rsidRPr="0069734A">
        <w:t>организована</w:t>
      </w:r>
      <w:r w:rsidR="00EA09A2">
        <w:t xml:space="preserve"> </w:t>
      </w:r>
      <w:r w:rsidRPr="0069734A">
        <w:t>су</w:t>
      </w:r>
      <w:r w:rsidR="00EA09A2">
        <w:t xml:space="preserve"> </w:t>
      </w:r>
      <w:r w:rsidRPr="0069734A">
        <w:t>школска</w:t>
      </w:r>
      <w:r w:rsidR="00EA09A2">
        <w:t xml:space="preserve"> </w:t>
      </w:r>
      <w:r w:rsidRPr="0069734A">
        <w:t>такмичења</w:t>
      </w:r>
      <w:r w:rsidR="00EA09A2">
        <w:t xml:space="preserve"> </w:t>
      </w:r>
      <w:r w:rsidRPr="0069734A">
        <w:t>из</w:t>
      </w:r>
      <w:r w:rsidR="00EA09A2">
        <w:t xml:space="preserve"> </w:t>
      </w:r>
      <w:r w:rsidRPr="0069734A">
        <w:t>биологије и хемиј</w:t>
      </w:r>
      <w:r w:rsidRPr="0069734A">
        <w:rPr>
          <w:lang w:val="sr-Cyrl-CS"/>
        </w:rPr>
        <w:t>е</w:t>
      </w:r>
      <w:r w:rsidR="00EA09A2">
        <w:rPr>
          <w:lang w:val="sr-Cyrl-CS"/>
        </w:rPr>
        <w:t xml:space="preserve">. </w:t>
      </w:r>
      <w:r w:rsidRPr="0069734A">
        <w:t>Направљен</w:t>
      </w:r>
      <w:r w:rsidR="00EA09A2">
        <w:t xml:space="preserve"> </w:t>
      </w:r>
      <w:r w:rsidRPr="0069734A">
        <w:t>је</w:t>
      </w:r>
      <w:r w:rsidR="00EA09A2">
        <w:t xml:space="preserve"> </w:t>
      </w:r>
      <w:r w:rsidRPr="0069734A">
        <w:t>коначни</w:t>
      </w:r>
      <w:r w:rsidR="00EA09A2">
        <w:t xml:space="preserve"> </w:t>
      </w:r>
      <w:r w:rsidRPr="0069734A">
        <w:t>списак</w:t>
      </w:r>
      <w:r w:rsidR="00EA09A2">
        <w:t xml:space="preserve"> </w:t>
      </w:r>
      <w:r w:rsidRPr="0069734A">
        <w:t>ученика</w:t>
      </w:r>
      <w:r w:rsidR="00EA09A2">
        <w:t xml:space="preserve"> </w:t>
      </w:r>
      <w:r w:rsidRPr="0069734A">
        <w:t>који</w:t>
      </w:r>
      <w:r w:rsidR="00EA09A2">
        <w:t xml:space="preserve"> </w:t>
      </w:r>
      <w:r w:rsidRPr="0069734A">
        <w:t>су</w:t>
      </w:r>
      <w:r w:rsidR="00EA09A2">
        <w:t xml:space="preserve"> </w:t>
      </w:r>
      <w:r w:rsidRPr="0069734A">
        <w:t>обезбедили</w:t>
      </w:r>
      <w:r w:rsidR="00EA09A2">
        <w:t xml:space="preserve"> </w:t>
      </w:r>
      <w:r w:rsidRPr="0069734A">
        <w:t>пласман</w:t>
      </w:r>
      <w:r w:rsidR="00EA09A2">
        <w:t xml:space="preserve"> </w:t>
      </w:r>
      <w:r w:rsidRPr="0069734A">
        <w:t>на</w:t>
      </w:r>
      <w:r w:rsidR="00EA09A2">
        <w:t xml:space="preserve"> </w:t>
      </w:r>
      <w:r w:rsidRPr="0069734A">
        <w:t>општинско</w:t>
      </w:r>
      <w:r w:rsidR="00EA09A2">
        <w:t xml:space="preserve"> </w:t>
      </w:r>
      <w:r w:rsidRPr="0069734A">
        <w:t>такмичење.</w:t>
      </w:r>
    </w:p>
    <w:p w:rsidR="0069734A" w:rsidRPr="0069734A" w:rsidRDefault="0069734A" w:rsidP="0069734A">
      <w:pPr>
        <w:jc w:val="both"/>
        <w:rPr>
          <w:lang w:val="sr-Cyrl-CS"/>
        </w:rPr>
      </w:pPr>
      <w:r w:rsidRPr="0069734A">
        <w:rPr>
          <w:b/>
        </w:rPr>
        <w:t>Март</w:t>
      </w:r>
    </w:p>
    <w:p w:rsidR="0069734A" w:rsidRPr="0069734A" w:rsidRDefault="0069734A" w:rsidP="0069734A">
      <w:pPr>
        <w:jc w:val="both"/>
        <w:rPr>
          <w:lang w:val="sr-Cyrl-CS"/>
        </w:rPr>
      </w:pPr>
      <w:r w:rsidRPr="0069734A">
        <w:t>На</w:t>
      </w:r>
      <w:r w:rsidR="00EA09A2">
        <w:t xml:space="preserve"> </w:t>
      </w:r>
      <w:r w:rsidRPr="0069734A">
        <w:t>састанку</w:t>
      </w:r>
      <w:r w:rsidR="00EA09A2">
        <w:t xml:space="preserve"> </w:t>
      </w:r>
      <w:r w:rsidRPr="0069734A">
        <w:t>током</w:t>
      </w:r>
      <w:r w:rsidR="00EA09A2">
        <w:t xml:space="preserve"> </w:t>
      </w:r>
      <w:r w:rsidRPr="0069734A">
        <w:t>овог</w:t>
      </w:r>
      <w:r w:rsidR="00EA09A2">
        <w:t xml:space="preserve"> </w:t>
      </w:r>
      <w:r w:rsidRPr="0069734A">
        <w:t>месеца</w:t>
      </w:r>
      <w:r w:rsidR="00EA09A2">
        <w:t xml:space="preserve"> </w:t>
      </w:r>
      <w:r w:rsidRPr="0069734A">
        <w:t>договорено</w:t>
      </w:r>
      <w:r w:rsidR="00EA09A2">
        <w:t xml:space="preserve"> </w:t>
      </w:r>
      <w:r w:rsidRPr="0069734A">
        <w:t>је</w:t>
      </w:r>
      <w:r w:rsidR="00EA09A2">
        <w:t xml:space="preserve"> </w:t>
      </w:r>
      <w:r w:rsidRPr="0069734A">
        <w:t>да</w:t>
      </w:r>
      <w:r w:rsidR="00EA09A2">
        <w:t xml:space="preserve"> </w:t>
      </w:r>
      <w:r w:rsidRPr="0069734A">
        <w:t>се</w:t>
      </w:r>
      <w:r w:rsidR="00EA09A2">
        <w:t xml:space="preserve"> </w:t>
      </w:r>
      <w:r w:rsidRPr="0069734A">
        <w:t>појача</w:t>
      </w:r>
      <w:r w:rsidR="00EA09A2">
        <w:t xml:space="preserve"> </w:t>
      </w:r>
      <w:r w:rsidRPr="0069734A">
        <w:t>рад</w:t>
      </w:r>
      <w:r w:rsidR="00EA09A2">
        <w:t xml:space="preserve"> </w:t>
      </w:r>
      <w:r w:rsidRPr="0069734A">
        <w:t>додатне</w:t>
      </w:r>
      <w:r w:rsidR="00EA09A2">
        <w:t xml:space="preserve"> </w:t>
      </w:r>
      <w:r w:rsidRPr="0069734A">
        <w:t>наставе и припремних</w:t>
      </w:r>
      <w:r w:rsidR="00EA09A2">
        <w:t xml:space="preserve"> </w:t>
      </w:r>
      <w:r w:rsidRPr="0069734A">
        <w:t>часова</w:t>
      </w:r>
      <w:r w:rsidR="00EA09A2">
        <w:t xml:space="preserve"> </w:t>
      </w:r>
      <w:r w:rsidRPr="0069734A">
        <w:t>за</w:t>
      </w:r>
      <w:r w:rsidR="00EA09A2">
        <w:t xml:space="preserve"> </w:t>
      </w:r>
      <w:r w:rsidRPr="0069734A">
        <w:t>ученике</w:t>
      </w:r>
      <w:r w:rsidR="00EA09A2">
        <w:t xml:space="preserve"> </w:t>
      </w:r>
      <w:r w:rsidRPr="0069734A">
        <w:t>који</w:t>
      </w:r>
      <w:r w:rsidR="00EA09A2">
        <w:t xml:space="preserve"> </w:t>
      </w:r>
      <w:r w:rsidRPr="0069734A">
        <w:t>су</w:t>
      </w:r>
      <w:r w:rsidR="00EA09A2">
        <w:t xml:space="preserve"> </w:t>
      </w:r>
      <w:r w:rsidRPr="0069734A">
        <w:t>обезбедили</w:t>
      </w:r>
      <w:r w:rsidR="00EA09A2">
        <w:t xml:space="preserve"> </w:t>
      </w:r>
      <w:r w:rsidRPr="0069734A">
        <w:t>пласман</w:t>
      </w:r>
      <w:r w:rsidR="00EA09A2">
        <w:t xml:space="preserve"> </w:t>
      </w:r>
      <w:r w:rsidRPr="0069734A">
        <w:t>на</w:t>
      </w:r>
      <w:r w:rsidR="00EA09A2">
        <w:t xml:space="preserve"> </w:t>
      </w:r>
      <w:r w:rsidRPr="0069734A">
        <w:t>општинско</w:t>
      </w:r>
      <w:r w:rsidR="00EA09A2">
        <w:t xml:space="preserve"> </w:t>
      </w:r>
      <w:r w:rsidRPr="0069734A">
        <w:t>или</w:t>
      </w:r>
      <w:r w:rsidR="00EA09A2">
        <w:t xml:space="preserve"> </w:t>
      </w:r>
      <w:r w:rsidRPr="0069734A">
        <w:t>градско</w:t>
      </w:r>
      <w:r w:rsidR="00EA09A2">
        <w:t xml:space="preserve"> </w:t>
      </w:r>
      <w:r w:rsidRPr="0069734A">
        <w:t>такмичење</w:t>
      </w:r>
      <w:r w:rsidRPr="0069734A">
        <w:rPr>
          <w:lang w:val="sr-Cyrl-CS"/>
        </w:rPr>
        <w:t>, као и допунске наставе за ученике седмог и осмог разреда.</w:t>
      </w:r>
    </w:p>
    <w:p w:rsidR="0069734A" w:rsidRPr="0069734A" w:rsidRDefault="0069734A" w:rsidP="0069734A">
      <w:pPr>
        <w:jc w:val="both"/>
        <w:rPr>
          <w:lang w:val="sr-Cyrl-CS"/>
        </w:rPr>
      </w:pPr>
      <w:r w:rsidRPr="0069734A">
        <w:rPr>
          <w:b/>
        </w:rPr>
        <w:t>Април</w:t>
      </w:r>
    </w:p>
    <w:p w:rsidR="0069734A" w:rsidRPr="00EA09A2" w:rsidRDefault="0069734A" w:rsidP="0069734A">
      <w:pPr>
        <w:jc w:val="both"/>
        <w:rPr>
          <w:lang w:val="sr-Cyrl-CS"/>
        </w:rPr>
      </w:pPr>
      <w:r w:rsidRPr="0069734A">
        <w:t>Урађена</w:t>
      </w:r>
      <w:r w:rsidR="00EA09A2">
        <w:t xml:space="preserve"> </w:t>
      </w:r>
      <w:r w:rsidRPr="0069734A">
        <w:t>је</w:t>
      </w:r>
      <w:r w:rsidR="00EA09A2">
        <w:t xml:space="preserve"> </w:t>
      </w:r>
      <w:r w:rsidRPr="0069734A">
        <w:t>анализа</w:t>
      </w:r>
      <w:r w:rsidR="00EA09A2">
        <w:t xml:space="preserve"> </w:t>
      </w:r>
      <w:r w:rsidRPr="0069734A">
        <w:t>успеха</w:t>
      </w:r>
      <w:r w:rsidR="00EA09A2">
        <w:t xml:space="preserve"> </w:t>
      </w:r>
      <w:r w:rsidRPr="0069734A">
        <w:t>ученика</w:t>
      </w:r>
      <w:r w:rsidR="00EA09A2">
        <w:t xml:space="preserve"> </w:t>
      </w:r>
      <w:r w:rsidRPr="0069734A">
        <w:t>на</w:t>
      </w:r>
      <w:r w:rsidR="00EA09A2">
        <w:t xml:space="preserve"> </w:t>
      </w:r>
      <w:r w:rsidRPr="0069734A">
        <w:t>крају</w:t>
      </w:r>
      <w:r w:rsidR="00EA09A2">
        <w:t xml:space="preserve"> </w:t>
      </w:r>
      <w:r w:rsidRPr="0069734A">
        <w:t>трећег</w:t>
      </w:r>
      <w:r w:rsidR="00EA09A2">
        <w:t xml:space="preserve"> </w:t>
      </w:r>
      <w:r w:rsidRPr="0069734A">
        <w:t>класификационог</w:t>
      </w:r>
      <w:r w:rsidR="00EA09A2">
        <w:t xml:space="preserve"> </w:t>
      </w:r>
      <w:r w:rsidRPr="0069734A">
        <w:t>периода и том</w:t>
      </w:r>
      <w:r w:rsidR="00EA09A2">
        <w:t xml:space="preserve"> </w:t>
      </w:r>
      <w:r w:rsidRPr="0069734A">
        <w:t>приликом</w:t>
      </w:r>
      <w:r w:rsidR="00EA09A2">
        <w:t xml:space="preserve"> </w:t>
      </w:r>
      <w:r w:rsidRPr="0069734A">
        <w:t>је</w:t>
      </w:r>
      <w:r w:rsidR="00EA09A2">
        <w:t xml:space="preserve"> </w:t>
      </w:r>
      <w:r w:rsidRPr="0069734A">
        <w:t>закључено</w:t>
      </w:r>
      <w:r w:rsidR="00EA09A2">
        <w:t xml:space="preserve"> </w:t>
      </w:r>
      <w:r w:rsidRPr="0069734A">
        <w:t>да</w:t>
      </w:r>
      <w:r w:rsidR="00EA09A2">
        <w:t xml:space="preserve"> </w:t>
      </w:r>
      <w:r w:rsidRPr="0069734A">
        <w:t>успех</w:t>
      </w:r>
      <w:r w:rsidR="00EA09A2">
        <w:t xml:space="preserve"> </w:t>
      </w:r>
      <w:r w:rsidRPr="0069734A">
        <w:t>ученика</w:t>
      </w:r>
      <w:r w:rsidRPr="0069734A">
        <w:rPr>
          <w:lang w:val="sr-Cyrl-CS"/>
        </w:rPr>
        <w:t xml:space="preserve"> није</w:t>
      </w:r>
      <w:r w:rsidR="00EA09A2">
        <w:rPr>
          <w:lang w:val="sr-Cyrl-CS"/>
        </w:rPr>
        <w:t xml:space="preserve"> </w:t>
      </w:r>
      <w:r w:rsidRPr="0069734A">
        <w:t>задовољавајући. Извршенаје и анализа</w:t>
      </w:r>
      <w:r w:rsidR="00EA09A2">
        <w:t xml:space="preserve"> </w:t>
      </w:r>
      <w:r w:rsidRPr="0069734A">
        <w:t>свих</w:t>
      </w:r>
      <w:r w:rsidR="00EA09A2">
        <w:t xml:space="preserve"> </w:t>
      </w:r>
      <w:r w:rsidRPr="0069734A">
        <w:t>облика</w:t>
      </w:r>
      <w:r w:rsidR="00EA09A2">
        <w:t xml:space="preserve"> </w:t>
      </w:r>
      <w:r w:rsidRPr="0069734A">
        <w:t>рада</w:t>
      </w:r>
      <w:r w:rsidR="00EA09A2">
        <w:t xml:space="preserve"> </w:t>
      </w:r>
      <w:r w:rsidRPr="0069734A">
        <w:t>наставника, утврђено</w:t>
      </w:r>
      <w:r w:rsidR="00EA09A2">
        <w:t xml:space="preserve"> </w:t>
      </w:r>
      <w:r w:rsidRPr="0069734A">
        <w:t>је</w:t>
      </w:r>
      <w:r w:rsidR="00EA09A2">
        <w:t xml:space="preserve"> </w:t>
      </w:r>
      <w:r w:rsidRPr="0069734A">
        <w:t>да</w:t>
      </w:r>
      <w:r w:rsidR="00EA09A2">
        <w:t xml:space="preserve"> </w:t>
      </w:r>
      <w:r w:rsidRPr="0069734A">
        <w:t>се</w:t>
      </w:r>
      <w:r w:rsidR="00EA09A2">
        <w:t xml:space="preserve"> </w:t>
      </w:r>
      <w:r w:rsidRPr="0069734A">
        <w:t>ваннаставне</w:t>
      </w:r>
      <w:r w:rsidR="00EA09A2">
        <w:t xml:space="preserve"> </w:t>
      </w:r>
      <w:r w:rsidRPr="0069734A">
        <w:t>активности</w:t>
      </w:r>
      <w:r w:rsidR="00EA09A2">
        <w:t xml:space="preserve"> </w:t>
      </w:r>
      <w:r w:rsidRPr="0069734A">
        <w:t>уредно</w:t>
      </w:r>
      <w:r w:rsidR="00EA09A2">
        <w:t xml:space="preserve"> </w:t>
      </w:r>
      <w:r w:rsidRPr="0069734A">
        <w:t>одржавај</w:t>
      </w:r>
      <w:r w:rsidRPr="0069734A">
        <w:rPr>
          <w:lang w:val="sr-Cyrl-CS"/>
        </w:rPr>
        <w:t>у, али је</w:t>
      </w:r>
      <w:r w:rsidR="00EA09A2">
        <w:rPr>
          <w:lang w:val="sr-Cyrl-CS"/>
        </w:rPr>
        <w:t xml:space="preserve"> </w:t>
      </w:r>
      <w:r w:rsidRPr="0069734A">
        <w:rPr>
          <w:lang w:val="sr-Cyrl-CS"/>
        </w:rPr>
        <w:t>з</w:t>
      </w:r>
      <w:r w:rsidRPr="0069734A">
        <w:t>абележен</w:t>
      </w:r>
      <w:r w:rsidR="00EA09A2">
        <w:t xml:space="preserve"> </w:t>
      </w:r>
      <w:r w:rsidRPr="0069734A">
        <w:t>слабији</w:t>
      </w:r>
      <w:r w:rsidR="00EA09A2">
        <w:t xml:space="preserve"> </w:t>
      </w:r>
      <w:r w:rsidRPr="0069734A">
        <w:t>одзив</w:t>
      </w:r>
      <w:r w:rsidR="00EA09A2">
        <w:t xml:space="preserve"> </w:t>
      </w:r>
      <w:r w:rsidRPr="0069734A">
        <w:t>ученика</w:t>
      </w:r>
      <w:r w:rsidR="00EA09A2">
        <w:t xml:space="preserve"> </w:t>
      </w:r>
      <w:r w:rsidRPr="0069734A">
        <w:t>који</w:t>
      </w:r>
      <w:r w:rsidR="00EA09A2">
        <w:t xml:space="preserve"> </w:t>
      </w:r>
      <w:r w:rsidRPr="0069734A">
        <w:t>похађају</w:t>
      </w:r>
      <w:r w:rsidR="00EA09A2">
        <w:t xml:space="preserve"> </w:t>
      </w:r>
      <w:r w:rsidRPr="0069734A">
        <w:t>допунску</w:t>
      </w:r>
      <w:r w:rsidR="00EA09A2">
        <w:t xml:space="preserve"> </w:t>
      </w:r>
      <w:r w:rsidRPr="0069734A">
        <w:t>наставу</w:t>
      </w:r>
      <w:r w:rsidRPr="0069734A">
        <w:rPr>
          <w:lang w:val="sr-Cyrl-CS"/>
        </w:rPr>
        <w:t>.</w:t>
      </w:r>
    </w:p>
    <w:p w:rsidR="0069734A" w:rsidRPr="00EA09A2" w:rsidRDefault="0069734A" w:rsidP="0069734A">
      <w:pPr>
        <w:jc w:val="both"/>
        <w:rPr>
          <w:b/>
          <w:lang w:val="sr-Cyrl-CS"/>
        </w:rPr>
      </w:pPr>
      <w:r w:rsidRPr="0069734A">
        <w:rPr>
          <w:b/>
        </w:rPr>
        <w:t>Мај</w:t>
      </w:r>
    </w:p>
    <w:p w:rsidR="0069734A" w:rsidRPr="00EA09A2" w:rsidRDefault="0069734A" w:rsidP="0069734A">
      <w:pPr>
        <w:jc w:val="both"/>
        <w:rPr>
          <w:lang w:val="sr-Cyrl-CS"/>
        </w:rPr>
      </w:pPr>
      <w:r w:rsidRPr="0069734A">
        <w:t>Анализирани</w:t>
      </w:r>
      <w:r w:rsidR="00EA09A2">
        <w:t xml:space="preserve"> </w:t>
      </w:r>
      <w:r w:rsidRPr="0069734A">
        <w:t>су</w:t>
      </w:r>
      <w:r w:rsidR="00EA09A2">
        <w:t xml:space="preserve"> </w:t>
      </w:r>
      <w:r w:rsidRPr="0069734A">
        <w:t>резултати</w:t>
      </w:r>
      <w:r w:rsidR="00EA09A2">
        <w:t xml:space="preserve"> </w:t>
      </w:r>
      <w:r w:rsidRPr="0069734A">
        <w:t>симулације</w:t>
      </w:r>
      <w:r w:rsidR="00EA09A2">
        <w:t xml:space="preserve"> </w:t>
      </w:r>
      <w:r w:rsidRPr="0069734A">
        <w:t>комбинованог</w:t>
      </w:r>
      <w:r w:rsidR="00EA09A2">
        <w:t xml:space="preserve"> </w:t>
      </w:r>
      <w:r w:rsidRPr="0069734A">
        <w:t>теста</w:t>
      </w:r>
      <w:r w:rsidR="00EA09A2">
        <w:t xml:space="preserve"> </w:t>
      </w:r>
      <w:r w:rsidRPr="0069734A">
        <w:t>за</w:t>
      </w:r>
      <w:r w:rsidR="00EA09A2">
        <w:t xml:space="preserve"> </w:t>
      </w:r>
      <w:r w:rsidRPr="0069734A">
        <w:t>малу</w:t>
      </w:r>
      <w:r w:rsidR="00EA09A2">
        <w:t xml:space="preserve"> </w:t>
      </w:r>
      <w:r w:rsidRPr="0069734A">
        <w:t>матуру.</w:t>
      </w:r>
      <w:r w:rsidR="00EA09A2">
        <w:t xml:space="preserve"> </w:t>
      </w:r>
      <w:r w:rsidRPr="0069734A">
        <w:t>Ученици</w:t>
      </w:r>
      <w:r w:rsidR="00EA09A2">
        <w:t xml:space="preserve"> </w:t>
      </w:r>
      <w:r w:rsidRPr="0069734A">
        <w:t>су</w:t>
      </w:r>
      <w:r w:rsidR="00EA09A2">
        <w:t xml:space="preserve"> </w:t>
      </w:r>
      <w:r w:rsidRPr="0069734A">
        <w:t>солидно</w:t>
      </w:r>
      <w:r w:rsidR="00EA09A2">
        <w:t xml:space="preserve"> </w:t>
      </w:r>
      <w:r w:rsidRPr="0069734A">
        <w:t>урадили</w:t>
      </w:r>
      <w:r w:rsidR="00EA09A2">
        <w:t xml:space="preserve"> </w:t>
      </w:r>
      <w:r w:rsidRPr="0069734A">
        <w:t>тест</w:t>
      </w:r>
      <w:r w:rsidRPr="0069734A">
        <w:rPr>
          <w:lang w:val="sr-Cyrl-CS"/>
        </w:rPr>
        <w:t>,</w:t>
      </w:r>
      <w:r w:rsidRPr="0069734A">
        <w:t xml:space="preserve"> а предњачили</w:t>
      </w:r>
      <w:r w:rsidR="00EA09A2">
        <w:t xml:space="preserve"> </w:t>
      </w:r>
      <w:r w:rsidRPr="0069734A">
        <w:t>су</w:t>
      </w:r>
      <w:r w:rsidR="00EA09A2">
        <w:t xml:space="preserve"> </w:t>
      </w:r>
      <w:r w:rsidRPr="0069734A">
        <w:t>са</w:t>
      </w:r>
      <w:r w:rsidR="00EA09A2">
        <w:t xml:space="preserve"> </w:t>
      </w:r>
      <w:r w:rsidRPr="0069734A">
        <w:t>високим</w:t>
      </w:r>
      <w:r w:rsidR="00EA09A2">
        <w:t xml:space="preserve"> </w:t>
      </w:r>
      <w:r w:rsidRPr="0069734A">
        <w:t>процентом</w:t>
      </w:r>
      <w:r w:rsidR="00EA09A2">
        <w:t xml:space="preserve"> </w:t>
      </w:r>
      <w:r w:rsidRPr="0069734A">
        <w:t>тачниходговора</w:t>
      </w:r>
      <w:r w:rsidR="00EA09A2">
        <w:t xml:space="preserve"> </w:t>
      </w:r>
      <w:r w:rsidRPr="0069734A">
        <w:t>на</w:t>
      </w:r>
      <w:r w:rsidR="00EA09A2">
        <w:t xml:space="preserve"> </w:t>
      </w:r>
      <w:r w:rsidRPr="0069734A">
        <w:t>питања</w:t>
      </w:r>
      <w:r w:rsidRPr="0069734A">
        <w:rPr>
          <w:lang w:val="sr-Cyrl-CS"/>
        </w:rPr>
        <w:t xml:space="preserve"> са основног нивоа, док су</w:t>
      </w:r>
      <w:r w:rsidR="00EA09A2">
        <w:rPr>
          <w:lang w:val="sr-Cyrl-CS"/>
        </w:rPr>
        <w:t xml:space="preserve"> </w:t>
      </w:r>
      <w:r w:rsidRPr="0069734A">
        <w:rPr>
          <w:lang w:val="sr-Cyrl-CS"/>
        </w:rPr>
        <w:t>з</w:t>
      </w:r>
      <w:r w:rsidRPr="0069734A">
        <w:t>абележени</w:t>
      </w:r>
      <w:r w:rsidR="00EA09A2">
        <w:t xml:space="preserve"> </w:t>
      </w:r>
      <w:r w:rsidRPr="0069734A">
        <w:t>слабији</w:t>
      </w:r>
      <w:r w:rsidR="00EA09A2">
        <w:t xml:space="preserve"> </w:t>
      </w:r>
      <w:r w:rsidRPr="0069734A">
        <w:t>резултати</w:t>
      </w:r>
      <w:r w:rsidR="00EA09A2">
        <w:t xml:space="preserve"> </w:t>
      </w:r>
      <w:r w:rsidRPr="0069734A">
        <w:t>на</w:t>
      </w:r>
      <w:r w:rsidR="00EA09A2">
        <w:t xml:space="preserve"> </w:t>
      </w:r>
      <w:r w:rsidRPr="0069734A">
        <w:t>питања</w:t>
      </w:r>
      <w:r w:rsidR="00EA09A2">
        <w:t xml:space="preserve"> </w:t>
      </w:r>
      <w:r w:rsidRPr="0069734A">
        <w:t>која</w:t>
      </w:r>
      <w:r w:rsidR="00EA09A2">
        <w:t xml:space="preserve"> </w:t>
      </w:r>
      <w:r w:rsidRPr="0069734A">
        <w:t>представљају</w:t>
      </w:r>
      <w:r w:rsidR="00EA09A2">
        <w:t xml:space="preserve"> </w:t>
      </w:r>
      <w:r w:rsidRPr="0069734A">
        <w:t>напредни</w:t>
      </w:r>
      <w:r w:rsidR="00EA09A2">
        <w:t xml:space="preserve"> </w:t>
      </w:r>
      <w:r w:rsidRPr="0069734A">
        <w:t>ниво</w:t>
      </w:r>
      <w:r w:rsidR="00EA09A2">
        <w:t xml:space="preserve"> </w:t>
      </w:r>
      <w:r w:rsidRPr="0069734A">
        <w:t>образовних</w:t>
      </w:r>
      <w:r w:rsidR="00EA09A2">
        <w:t xml:space="preserve"> </w:t>
      </w:r>
      <w:r w:rsidRPr="0069734A">
        <w:t>стандарда</w:t>
      </w:r>
      <w:r w:rsidR="00EA09A2">
        <w:t xml:space="preserve"> </w:t>
      </w:r>
      <w:r w:rsidRPr="0069734A">
        <w:t>из</w:t>
      </w:r>
      <w:r w:rsidRPr="0069734A">
        <w:rPr>
          <w:lang w:val="sr-Cyrl-CS"/>
        </w:rPr>
        <w:t xml:space="preserve"> оба</w:t>
      </w:r>
      <w:r w:rsidR="00EA09A2">
        <w:rPr>
          <w:lang w:val="sr-Cyrl-CS"/>
        </w:rPr>
        <w:t xml:space="preserve"> </w:t>
      </w:r>
      <w:r w:rsidRPr="0069734A">
        <w:t>предмета</w:t>
      </w:r>
      <w:r w:rsidRPr="0069734A">
        <w:rPr>
          <w:lang w:val="sr-Cyrl-CS"/>
        </w:rPr>
        <w:t>. У договору са ученицима осмог разреда осмишљено је уређење кабинета природних наука осликавањем зидова мотивима из градива хемије и биологије које су реализовали ученици уз помоћ наставника.</w:t>
      </w:r>
    </w:p>
    <w:p w:rsidR="0069734A" w:rsidRPr="0069734A" w:rsidRDefault="0069734A" w:rsidP="0069734A">
      <w:pPr>
        <w:jc w:val="both"/>
        <w:rPr>
          <w:lang w:val="sr-Cyrl-CS"/>
        </w:rPr>
      </w:pPr>
      <w:r w:rsidRPr="0069734A">
        <w:rPr>
          <w:b/>
        </w:rPr>
        <w:t>Јун</w:t>
      </w:r>
    </w:p>
    <w:p w:rsidR="00734059" w:rsidRDefault="0069734A" w:rsidP="00734059">
      <w:pPr>
        <w:jc w:val="both"/>
        <w:rPr>
          <w:lang w:val="sr-Cyrl-CS"/>
        </w:rPr>
      </w:pPr>
      <w:r w:rsidRPr="0069734A">
        <w:t>Током</w:t>
      </w:r>
      <w:r w:rsidR="00EA09A2">
        <w:t xml:space="preserve"> </w:t>
      </w:r>
      <w:r w:rsidRPr="0069734A">
        <w:t>јуна</w:t>
      </w:r>
      <w:r w:rsidR="00EA09A2">
        <w:t xml:space="preserve"> </w:t>
      </w:r>
      <w:r w:rsidRPr="0069734A">
        <w:t>урађена</w:t>
      </w:r>
      <w:r w:rsidR="00EA09A2">
        <w:t xml:space="preserve"> </w:t>
      </w:r>
      <w:r w:rsidRPr="0069734A">
        <w:t>је</w:t>
      </w:r>
      <w:r w:rsidR="00EA09A2">
        <w:t xml:space="preserve"> </w:t>
      </w:r>
      <w:r w:rsidRPr="0069734A">
        <w:t>анализа</w:t>
      </w:r>
      <w:r w:rsidR="00EA09A2">
        <w:t xml:space="preserve"> </w:t>
      </w:r>
      <w:r w:rsidRPr="0069734A">
        <w:t>успеха</w:t>
      </w:r>
      <w:r w:rsidR="00EA09A2">
        <w:t xml:space="preserve"> </w:t>
      </w:r>
      <w:r w:rsidRPr="0069734A">
        <w:t>ученика</w:t>
      </w:r>
      <w:r w:rsidR="00EA09A2">
        <w:t xml:space="preserve"> </w:t>
      </w:r>
      <w:r w:rsidRPr="0069734A">
        <w:t>на</w:t>
      </w:r>
      <w:r w:rsidR="00EA09A2">
        <w:t xml:space="preserve"> </w:t>
      </w:r>
      <w:r w:rsidRPr="0069734A">
        <w:t>крају</w:t>
      </w:r>
      <w:r w:rsidR="00EA09A2">
        <w:t xml:space="preserve"> </w:t>
      </w:r>
      <w:r w:rsidRPr="0069734A">
        <w:t>другог</w:t>
      </w:r>
      <w:r w:rsidR="00EA09A2">
        <w:t xml:space="preserve"> </w:t>
      </w:r>
      <w:r w:rsidRPr="0069734A">
        <w:t>полугодишта и закључено</w:t>
      </w:r>
      <w:r w:rsidR="00EA09A2">
        <w:t xml:space="preserve"> </w:t>
      </w:r>
      <w:r w:rsidRPr="0069734A">
        <w:t>је</w:t>
      </w:r>
      <w:r w:rsidR="00EA09A2">
        <w:t xml:space="preserve"> </w:t>
      </w:r>
      <w:r w:rsidRPr="0069734A">
        <w:t>да</w:t>
      </w:r>
      <w:r w:rsidR="00EA09A2">
        <w:t xml:space="preserve"> </w:t>
      </w:r>
      <w:r w:rsidRPr="0069734A">
        <w:t>је</w:t>
      </w:r>
      <w:r w:rsidR="00EA09A2">
        <w:t xml:space="preserve"> </w:t>
      </w:r>
      <w:r w:rsidRPr="0069734A">
        <w:t>успех</w:t>
      </w:r>
      <w:r w:rsidR="00EA09A2">
        <w:t xml:space="preserve"> </w:t>
      </w:r>
      <w:r w:rsidRPr="0069734A">
        <w:t>ученика</w:t>
      </w:r>
      <w:r w:rsidRPr="0069734A">
        <w:rPr>
          <w:lang w:val="sr-Cyrl-CS"/>
        </w:rPr>
        <w:t xml:space="preserve"> није</w:t>
      </w:r>
      <w:r w:rsidR="00EA09A2">
        <w:rPr>
          <w:lang w:val="sr-Cyrl-CS"/>
        </w:rPr>
        <w:t xml:space="preserve"> </w:t>
      </w:r>
      <w:r w:rsidRPr="0069734A">
        <w:t>задовољавајући</w:t>
      </w:r>
      <w:r w:rsidR="00EA09A2">
        <w:t xml:space="preserve"> </w:t>
      </w:r>
      <w:r w:rsidRPr="0069734A">
        <w:rPr>
          <w:lang w:val="sr-Cyrl-CS"/>
        </w:rPr>
        <w:t>и</w:t>
      </w:r>
      <w:r w:rsidR="00EA09A2">
        <w:rPr>
          <w:lang w:val="sr-Cyrl-CS"/>
        </w:rPr>
        <w:t xml:space="preserve"> </w:t>
      </w:r>
      <w:r w:rsidRPr="0069734A">
        <w:t>да</w:t>
      </w:r>
      <w:r w:rsidR="00EA09A2">
        <w:t xml:space="preserve"> </w:t>
      </w:r>
      <w:r w:rsidRPr="0069734A">
        <w:t>је</w:t>
      </w:r>
      <w:r w:rsidR="00EA09A2">
        <w:t xml:space="preserve"> </w:t>
      </w:r>
      <w:r w:rsidRPr="0069734A">
        <w:t>неопходно</w:t>
      </w:r>
      <w:r w:rsidR="00EA09A2">
        <w:t xml:space="preserve"> </w:t>
      </w:r>
      <w:r w:rsidRPr="0069734A">
        <w:t>даље</w:t>
      </w:r>
      <w:r w:rsidR="00EA09A2">
        <w:t xml:space="preserve"> </w:t>
      </w:r>
      <w:r w:rsidRPr="0069734A">
        <w:t>мотивисати</w:t>
      </w:r>
      <w:r w:rsidR="00EA09A2">
        <w:t xml:space="preserve"> </w:t>
      </w:r>
      <w:r w:rsidRPr="0069734A">
        <w:t>ученике</w:t>
      </w:r>
      <w:r w:rsidR="00EA09A2">
        <w:t xml:space="preserve"> </w:t>
      </w:r>
      <w:r w:rsidRPr="0069734A">
        <w:t>да</w:t>
      </w:r>
      <w:r w:rsidR="00EA09A2">
        <w:t xml:space="preserve"> б</w:t>
      </w:r>
      <w:r w:rsidRPr="0069734A">
        <w:t>лаговремено</w:t>
      </w:r>
      <w:r w:rsidR="00EA09A2">
        <w:t xml:space="preserve"> </w:t>
      </w:r>
      <w:r w:rsidRPr="0069734A">
        <w:t>испуњавају</w:t>
      </w:r>
      <w:r w:rsidR="00EA09A2">
        <w:t xml:space="preserve"> </w:t>
      </w:r>
      <w:r w:rsidRPr="0069734A">
        <w:t>своје</w:t>
      </w:r>
      <w:r w:rsidR="00EA09A2">
        <w:t xml:space="preserve"> </w:t>
      </w:r>
      <w:r w:rsidRPr="0069734A">
        <w:t>обавезе</w:t>
      </w:r>
      <w:r w:rsidR="00EA09A2">
        <w:t xml:space="preserve"> </w:t>
      </w:r>
      <w:r w:rsidRPr="0069734A">
        <w:t>како</w:t>
      </w:r>
      <w:r w:rsidR="00EA09A2">
        <w:t xml:space="preserve"> </w:t>
      </w:r>
      <w:r w:rsidRPr="0069734A">
        <w:t>би</w:t>
      </w:r>
      <w:r w:rsidR="00EA09A2">
        <w:t xml:space="preserve"> </w:t>
      </w:r>
      <w:r w:rsidRPr="0069734A">
        <w:t>успех</w:t>
      </w:r>
      <w:r w:rsidR="00EA09A2">
        <w:t xml:space="preserve"> </w:t>
      </w:r>
      <w:r w:rsidRPr="0069734A">
        <w:t>био</w:t>
      </w:r>
      <w:r w:rsidR="00EA09A2">
        <w:t xml:space="preserve"> </w:t>
      </w:r>
      <w:r w:rsidRPr="0069734A">
        <w:t>бољи.</w:t>
      </w:r>
      <w:r w:rsidR="008455AB">
        <w:t xml:space="preserve"> </w:t>
      </w:r>
      <w:r w:rsidRPr="0069734A">
        <w:t>Анализирано</w:t>
      </w:r>
      <w:r w:rsidR="008455AB">
        <w:t xml:space="preserve"> </w:t>
      </w:r>
      <w:r w:rsidRPr="0069734A">
        <w:t>је</w:t>
      </w:r>
      <w:r w:rsidR="008455AB">
        <w:t xml:space="preserve"> </w:t>
      </w:r>
      <w:r w:rsidRPr="0069734A">
        <w:t>стање</w:t>
      </w:r>
      <w:r w:rsidR="008455AB">
        <w:t xml:space="preserve"> </w:t>
      </w:r>
      <w:r w:rsidRPr="0069734A">
        <w:t>кабинета и направљен</w:t>
      </w:r>
      <w:r w:rsidR="008455AB">
        <w:t xml:space="preserve"> </w:t>
      </w:r>
      <w:r w:rsidRPr="0069734A">
        <w:t>је</w:t>
      </w:r>
      <w:r w:rsidR="008455AB">
        <w:t xml:space="preserve"> </w:t>
      </w:r>
      <w:r w:rsidRPr="0069734A">
        <w:t>начелни</w:t>
      </w:r>
      <w:r w:rsidR="008455AB">
        <w:t xml:space="preserve"> </w:t>
      </w:r>
      <w:r w:rsidRPr="0069734A">
        <w:t>план</w:t>
      </w:r>
      <w:r w:rsidR="008455AB">
        <w:t xml:space="preserve"> </w:t>
      </w:r>
      <w:r w:rsidRPr="0069734A">
        <w:t>набавке</w:t>
      </w:r>
      <w:r w:rsidR="008455AB">
        <w:t xml:space="preserve"> </w:t>
      </w:r>
      <w:r w:rsidRPr="0069734A">
        <w:t>наставних</w:t>
      </w:r>
      <w:r w:rsidR="008455AB">
        <w:t xml:space="preserve"> </w:t>
      </w:r>
      <w:r w:rsidRPr="0069734A">
        <w:t>средстава и опреме</w:t>
      </w:r>
      <w:r w:rsidR="008455AB">
        <w:t xml:space="preserve"> </w:t>
      </w:r>
      <w:r w:rsidRPr="0069734A">
        <w:t>за</w:t>
      </w:r>
      <w:r w:rsidR="008455AB">
        <w:t xml:space="preserve"> </w:t>
      </w:r>
      <w:r w:rsidRPr="0069734A">
        <w:t>следећу</w:t>
      </w:r>
      <w:r w:rsidR="008455AB">
        <w:t xml:space="preserve"> </w:t>
      </w:r>
      <w:r w:rsidRPr="0069734A">
        <w:t>школску</w:t>
      </w:r>
      <w:r w:rsidR="008455AB">
        <w:t xml:space="preserve"> </w:t>
      </w:r>
      <w:r w:rsidRPr="0069734A">
        <w:t>годину.</w:t>
      </w:r>
      <w:r w:rsidR="008455AB">
        <w:t xml:space="preserve"> </w:t>
      </w:r>
      <w:r w:rsidRPr="0069734A">
        <w:t>Веће</w:t>
      </w:r>
      <w:r w:rsidR="008455AB">
        <w:t xml:space="preserve"> </w:t>
      </w:r>
      <w:r w:rsidRPr="0069734A">
        <w:t>је</w:t>
      </w:r>
      <w:r w:rsidR="008455AB">
        <w:t xml:space="preserve"> </w:t>
      </w:r>
      <w:r w:rsidRPr="0069734A">
        <w:t>анализирало и успех</w:t>
      </w:r>
      <w:r w:rsidR="008455AB">
        <w:t xml:space="preserve"> </w:t>
      </w:r>
      <w:r w:rsidRPr="0069734A">
        <w:t>ученика</w:t>
      </w:r>
      <w:r w:rsidRPr="0069734A">
        <w:rPr>
          <w:lang w:val="sr-Cyrl-CS"/>
        </w:rPr>
        <w:t xml:space="preserve"> осмог разреда</w:t>
      </w:r>
      <w:r w:rsidR="008455AB">
        <w:rPr>
          <w:lang w:val="sr-Cyrl-CS"/>
        </w:rPr>
        <w:t xml:space="preserve"> </w:t>
      </w:r>
      <w:r w:rsidRPr="0069734A">
        <w:t>на</w:t>
      </w:r>
      <w:r w:rsidR="008455AB">
        <w:t xml:space="preserve"> </w:t>
      </w:r>
      <w:r w:rsidRPr="0069734A">
        <w:t>одржан</w:t>
      </w:r>
      <w:r w:rsidRPr="0069734A">
        <w:rPr>
          <w:lang w:val="sr-Cyrl-CS"/>
        </w:rPr>
        <w:t>о</w:t>
      </w:r>
      <w:r w:rsidRPr="0069734A">
        <w:t xml:space="preserve">м </w:t>
      </w:r>
      <w:r w:rsidRPr="0069734A">
        <w:rPr>
          <w:lang w:val="sr-Cyrl-CS"/>
        </w:rPr>
        <w:t>завршном испиту и констатовало да су ученици доста боље урадили задатке на комбинованом тесту у поређењу са пробним завршним испитом одржаним у априлу.</w:t>
      </w:r>
    </w:p>
    <w:p w:rsidR="0069734A" w:rsidRPr="0069734A" w:rsidRDefault="00734059" w:rsidP="00734059">
      <w:pPr>
        <w:jc w:val="right"/>
        <w:rPr>
          <w:lang w:val="sr-Cyrl-CS"/>
        </w:rPr>
      </w:pPr>
      <w:r w:rsidRPr="0069734A">
        <w:rPr>
          <w:lang w:val="sr-Cyrl-CS"/>
        </w:rPr>
        <w:t xml:space="preserve"> </w:t>
      </w:r>
      <w:r w:rsidR="0069734A" w:rsidRPr="0069734A">
        <w:rPr>
          <w:lang w:val="sr-Cyrl-CS"/>
        </w:rPr>
        <w:t>Др Славенко Грбовић - биологија</w:t>
      </w:r>
    </w:p>
    <w:p w:rsidR="00291E9F" w:rsidRDefault="0069734A" w:rsidP="00E00DBD">
      <w:pPr>
        <w:pStyle w:val="ListParagraph"/>
        <w:numPr>
          <w:ilvl w:val="0"/>
          <w:numId w:val="52"/>
        </w:numPr>
        <w:tabs>
          <w:tab w:val="left" w:pos="5573"/>
        </w:tabs>
        <w:spacing w:after="200" w:line="276" w:lineRule="auto"/>
        <w:contextualSpacing/>
        <w:jc w:val="right"/>
        <w:rPr>
          <w:lang w:val="sr-Cyrl-CS"/>
        </w:rPr>
      </w:pPr>
      <w:r w:rsidRPr="0069734A">
        <w:rPr>
          <w:lang w:val="sr-Cyrl-CS"/>
        </w:rPr>
        <w:t xml:space="preserve">Садета Адиловић </w:t>
      </w:r>
      <w:r w:rsidR="00291E9F">
        <w:rPr>
          <w:lang w:val="sr-Cyrl-CS"/>
        </w:rPr>
        <w:t>–</w:t>
      </w:r>
      <w:r w:rsidRPr="0069734A">
        <w:rPr>
          <w:lang w:val="sr-Cyrl-CS"/>
        </w:rPr>
        <w:t xml:space="preserve"> хемија</w:t>
      </w:r>
    </w:p>
    <w:p w:rsidR="006671C0" w:rsidRPr="00291E9F" w:rsidRDefault="006671C0" w:rsidP="00E00DBD">
      <w:pPr>
        <w:pStyle w:val="ListParagraph"/>
        <w:numPr>
          <w:ilvl w:val="0"/>
          <w:numId w:val="52"/>
        </w:numPr>
        <w:tabs>
          <w:tab w:val="left" w:pos="5573"/>
        </w:tabs>
        <w:spacing w:after="200" w:line="276" w:lineRule="auto"/>
        <w:contextualSpacing/>
        <w:jc w:val="right"/>
        <w:rPr>
          <w:lang w:val="sr-Cyrl-CS"/>
        </w:rPr>
      </w:pPr>
    </w:p>
    <w:p w:rsidR="000C7133" w:rsidRPr="000C7133" w:rsidRDefault="000C7133" w:rsidP="0069734A"/>
    <w:p w:rsidR="00734059" w:rsidRPr="00734059" w:rsidRDefault="00734059" w:rsidP="00734059">
      <w:pPr>
        <w:rPr>
          <w:b/>
          <w:lang w:val="sr-Cyrl-BA"/>
        </w:rPr>
      </w:pPr>
      <w:r w:rsidRPr="00734059">
        <w:rPr>
          <w:b/>
          <w:lang w:val="sr-Cyrl-BA"/>
        </w:rPr>
        <w:t>ИЗВЕШТАЈ РАДА ПЕДАГОШКОГ КОЛЕГИЈУМА ЗА ШКОЛСКУ 2018/2019. ГОДИНУ</w:t>
      </w:r>
    </w:p>
    <w:p w:rsidR="00734059" w:rsidRDefault="00734059" w:rsidP="00734059">
      <w:pPr>
        <w:rPr>
          <w:lang w:val="sr-Cyrl-BA"/>
        </w:rPr>
      </w:pPr>
    </w:p>
    <w:p w:rsidR="00734059" w:rsidRDefault="00734059" w:rsidP="00734059">
      <w:pPr>
        <w:rPr>
          <w:lang w:val="sr-Cyrl-BA"/>
        </w:rPr>
      </w:pPr>
    </w:p>
    <w:p w:rsidR="00734059" w:rsidRDefault="00734059" w:rsidP="00734059">
      <w:pPr>
        <w:rPr>
          <w:lang w:val="sr-Cyrl-BA"/>
        </w:rPr>
      </w:pPr>
      <w:r>
        <w:rPr>
          <w:lang w:val="sr-Cyrl-BA"/>
        </w:rPr>
        <w:t>Програм рада Педагошког колегијума  је остварен кроз:</w:t>
      </w:r>
      <w:r>
        <w:rPr>
          <w:lang w:val="sr-Cyrl-BA"/>
        </w:rPr>
        <w:br/>
      </w:r>
    </w:p>
    <w:p w:rsidR="00734059" w:rsidRDefault="00734059" w:rsidP="00734059">
      <w:pPr>
        <w:rPr>
          <w:lang w:val="sr-Cyrl-BA"/>
        </w:rPr>
      </w:pPr>
      <w:r>
        <w:rPr>
          <w:lang w:val="sr-Cyrl-BA"/>
        </w:rPr>
        <w:t>-Остваривање стандарда  постигнућа.</w:t>
      </w:r>
    </w:p>
    <w:p w:rsidR="00734059" w:rsidRDefault="00734059" w:rsidP="00734059">
      <w:pPr>
        <w:rPr>
          <w:lang w:val="sr-Cyrl-BA"/>
        </w:rPr>
      </w:pPr>
      <w:r>
        <w:rPr>
          <w:lang w:val="sr-Cyrl-BA"/>
        </w:rPr>
        <w:t>-Унапређивање образовно-васпитног  рада( примена иновативних метода и облика  рада).</w:t>
      </w:r>
    </w:p>
    <w:p w:rsidR="00734059" w:rsidRDefault="00734059" w:rsidP="00734059">
      <w:pPr>
        <w:rPr>
          <w:lang w:val="sr-Cyrl-BA"/>
        </w:rPr>
      </w:pPr>
      <w:r>
        <w:rPr>
          <w:lang w:val="sr-Cyrl-BA"/>
        </w:rPr>
        <w:t>- Развојни план школе се реализује.</w:t>
      </w:r>
    </w:p>
    <w:p w:rsidR="00734059" w:rsidRDefault="00734059" w:rsidP="00734059">
      <w:pPr>
        <w:rPr>
          <w:lang w:val="sr-Cyrl-BA"/>
        </w:rPr>
      </w:pPr>
      <w:r>
        <w:rPr>
          <w:lang w:val="sr-Cyrl-BA"/>
        </w:rPr>
        <w:t>-Редовно је организован педагошко-инструктивни рад(посета и  анализа часова редовне наставе и додатне и допунске наставе).</w:t>
      </w:r>
    </w:p>
    <w:p w:rsidR="00734059" w:rsidRDefault="00734059" w:rsidP="00734059">
      <w:pPr>
        <w:rPr>
          <w:lang w:val="sr-Cyrl-BA"/>
        </w:rPr>
      </w:pPr>
      <w:r>
        <w:rPr>
          <w:lang w:val="sr-Cyrl-BA"/>
        </w:rPr>
        <w:t>-Стручно усавршавање наставника организовано је у складу са плановима стучног усавршавања маставника.</w:t>
      </w:r>
    </w:p>
    <w:p w:rsidR="00734059" w:rsidRDefault="00734059" w:rsidP="00734059">
      <w:pPr>
        <w:rPr>
          <w:lang w:val="sr-Cyrl-BA"/>
        </w:rPr>
      </w:pPr>
      <w:r>
        <w:rPr>
          <w:lang w:val="sr-Cyrl-BA"/>
        </w:rPr>
        <w:t>-Донети су индивидуални планови за ученике којима је потребна додатна подршка.</w:t>
      </w:r>
    </w:p>
    <w:p w:rsidR="00734059" w:rsidRDefault="00734059" w:rsidP="00734059">
      <w:pPr>
        <w:rPr>
          <w:lang w:val="sr-Cyrl-BA"/>
        </w:rPr>
      </w:pPr>
      <w:r>
        <w:rPr>
          <w:lang w:val="sr-Cyrl-BA"/>
        </w:rPr>
        <w:t>-Успостављена је добра сарадња  саинституцијама које могу помоћи у обезбеђивању квалитета  наставног процеса.</w:t>
      </w:r>
    </w:p>
    <w:p w:rsidR="00734059" w:rsidRDefault="00734059" w:rsidP="00734059">
      <w:pPr>
        <w:rPr>
          <w:lang w:val="sr-Cyrl-BA"/>
        </w:rPr>
      </w:pPr>
    </w:p>
    <w:p w:rsidR="00734059" w:rsidRDefault="00734059" w:rsidP="00734059">
      <w:pPr>
        <w:jc w:val="right"/>
      </w:pPr>
      <w:r>
        <w:rPr>
          <w:lang w:val="sr-Cyrl-BA"/>
        </w:rPr>
        <w:t xml:space="preserve">                                                                                                    Санела  Дикић</w:t>
      </w:r>
    </w:p>
    <w:p w:rsidR="009B78DF" w:rsidRDefault="009B78DF" w:rsidP="00734059">
      <w:pPr>
        <w:jc w:val="right"/>
      </w:pPr>
    </w:p>
    <w:p w:rsidR="006671C0" w:rsidRDefault="006671C0" w:rsidP="00734059">
      <w:pPr>
        <w:jc w:val="right"/>
      </w:pPr>
    </w:p>
    <w:p w:rsidR="006671C0" w:rsidRPr="006671C0" w:rsidRDefault="006671C0" w:rsidP="00734059">
      <w:pPr>
        <w:jc w:val="right"/>
      </w:pPr>
    </w:p>
    <w:p w:rsidR="00767993" w:rsidRDefault="00767993" w:rsidP="00767993">
      <w:pPr>
        <w:pStyle w:val="Default"/>
        <w:jc w:val="center"/>
        <w:rPr>
          <w:color w:val="FF0000"/>
          <w:lang w:val="sr-Cyrl-CS"/>
        </w:rPr>
      </w:pPr>
    </w:p>
    <w:p w:rsidR="00735EF7" w:rsidRDefault="00735EF7" w:rsidP="00767993">
      <w:pPr>
        <w:pStyle w:val="Default"/>
        <w:jc w:val="center"/>
        <w:rPr>
          <w:color w:val="FF0000"/>
          <w:lang w:val="sr-Cyrl-CS"/>
        </w:rPr>
      </w:pPr>
    </w:p>
    <w:p w:rsidR="00291E9F" w:rsidRPr="00AF6E2C" w:rsidRDefault="00291E9F" w:rsidP="007E41A7">
      <w:pPr>
        <w:pStyle w:val="Heading1"/>
        <w:rPr>
          <w:lang w:val="sr-Cyrl-CS"/>
        </w:rPr>
      </w:pPr>
      <w:bookmarkStart w:id="35" w:name="_Toc13649339"/>
      <w:r>
        <w:lastRenderedPageBreak/>
        <w:t>X</w:t>
      </w:r>
      <w:r w:rsidRPr="00AF6E2C">
        <w:t>I</w:t>
      </w:r>
      <w:r w:rsidRPr="00AF6E2C">
        <w:rPr>
          <w:lang w:val="ru-RU"/>
        </w:rPr>
        <w:t xml:space="preserve"> САРАДЊА СА РОДИТЕЉИМА УЧЕНИКА</w:t>
      </w:r>
      <w:bookmarkEnd w:id="35"/>
    </w:p>
    <w:p w:rsidR="00291E9F" w:rsidRPr="00AF6E2C" w:rsidRDefault="00291E9F" w:rsidP="00291E9F">
      <w:pPr>
        <w:pStyle w:val="Default"/>
        <w:rPr>
          <w:lang w:val="sr-Cyrl-CS"/>
        </w:rPr>
      </w:pPr>
    </w:p>
    <w:p w:rsidR="00291E9F" w:rsidRPr="00AF6E2C" w:rsidRDefault="00291E9F" w:rsidP="00291E9F">
      <w:pPr>
        <w:pStyle w:val="Default"/>
        <w:ind w:firstLine="720"/>
        <w:jc w:val="both"/>
        <w:rPr>
          <w:lang w:val="ru-RU"/>
        </w:rPr>
      </w:pPr>
      <w:r w:rsidRPr="00AF6E2C">
        <w:rPr>
          <w:lang w:val="ru-RU"/>
        </w:rPr>
        <w:t xml:space="preserve">Ова сарадња одвијала се кроз индивидуалне разговоре, родитељске састанке, Савет родитеља. </w:t>
      </w:r>
    </w:p>
    <w:p w:rsidR="00291E9F" w:rsidRPr="00AF6E2C" w:rsidRDefault="00291E9F" w:rsidP="00291E9F">
      <w:pPr>
        <w:pStyle w:val="Default"/>
        <w:ind w:firstLine="720"/>
        <w:jc w:val="both"/>
        <w:rPr>
          <w:lang w:val="ru-RU"/>
        </w:rPr>
      </w:pPr>
      <w:r w:rsidRPr="00AF6E2C">
        <w:rPr>
          <w:b/>
          <w:bCs/>
          <w:lang w:val="ru-RU"/>
        </w:rPr>
        <w:t xml:space="preserve">Индивидуални разговори </w:t>
      </w:r>
      <w:r w:rsidRPr="00AF6E2C">
        <w:rPr>
          <w:lang w:val="ru-RU"/>
        </w:rPr>
        <w:t xml:space="preserve">вршени су у школи приликом доласка родитеља било на позив одељенских старешина или самоиницијативно, а по питању успеха и владања ученика, као и по другим питањима битним за ученике, нпр. организовање ескурзија, професионална оријентација и слично. </w:t>
      </w:r>
    </w:p>
    <w:p w:rsidR="00291E9F" w:rsidRPr="00AF6E2C" w:rsidRDefault="00291E9F" w:rsidP="00291E9F">
      <w:pPr>
        <w:pStyle w:val="Default"/>
        <w:ind w:firstLine="720"/>
        <w:jc w:val="both"/>
        <w:rPr>
          <w:lang w:val="ru-RU"/>
        </w:rPr>
      </w:pPr>
      <w:r w:rsidRPr="00AF6E2C">
        <w:rPr>
          <w:b/>
          <w:bCs/>
          <w:lang w:val="ru-RU"/>
        </w:rPr>
        <w:t xml:space="preserve">Родитељски састанци </w:t>
      </w:r>
      <w:r w:rsidRPr="00AF6E2C">
        <w:rPr>
          <w:lang w:val="ru-RU"/>
        </w:rPr>
        <w:t xml:space="preserve">одржани су током школске године и то по 5 одељењских састанака. </w:t>
      </w:r>
    </w:p>
    <w:p w:rsidR="00291E9F" w:rsidRPr="00AF6E2C" w:rsidRDefault="00291E9F" w:rsidP="00291E9F">
      <w:pPr>
        <w:pStyle w:val="Default"/>
        <w:ind w:firstLine="720"/>
        <w:jc w:val="both"/>
        <w:rPr>
          <w:lang w:val="ru-RU"/>
        </w:rPr>
      </w:pPr>
      <w:r w:rsidRPr="00AF6E2C">
        <w:rPr>
          <w:b/>
          <w:bCs/>
          <w:lang w:val="ru-RU"/>
        </w:rPr>
        <w:t xml:space="preserve">Савет родитеља </w:t>
      </w:r>
      <w:r w:rsidRPr="00AF6E2C">
        <w:rPr>
          <w:lang w:val="ru-RU"/>
        </w:rPr>
        <w:t xml:space="preserve">конституисан је на почетку школске године и бројао је </w:t>
      </w:r>
      <w:r w:rsidRPr="00AF6E2C">
        <w:rPr>
          <w:lang w:val="sr-Cyrl-CS"/>
        </w:rPr>
        <w:t>21</w:t>
      </w:r>
      <w:r w:rsidRPr="00AF6E2C">
        <w:rPr>
          <w:lang w:val="ru-RU"/>
        </w:rPr>
        <w:t xml:space="preserve"> члан</w:t>
      </w:r>
      <w:r w:rsidRPr="00AF6E2C">
        <w:rPr>
          <w:lang w:val="sr-Cyrl-CS"/>
        </w:rPr>
        <w:t>ова</w:t>
      </w:r>
      <w:r w:rsidRPr="00AF6E2C">
        <w:rPr>
          <w:lang w:val="ru-RU"/>
        </w:rPr>
        <w:t xml:space="preserve">. </w:t>
      </w:r>
    </w:p>
    <w:p w:rsidR="00291E9F" w:rsidRPr="00AF6E2C" w:rsidRDefault="00291E9F" w:rsidP="00291E9F">
      <w:pPr>
        <w:pStyle w:val="Default"/>
        <w:ind w:firstLine="720"/>
        <w:jc w:val="both"/>
        <w:rPr>
          <w:lang w:val="ru-RU"/>
        </w:rPr>
      </w:pPr>
      <w:r w:rsidRPr="00AF6E2C">
        <w:rPr>
          <w:lang w:val="ru-RU"/>
        </w:rPr>
        <w:t xml:space="preserve">Савет родитеља је био потпуно упознат са Планом рада школе и учествовао у његовој реализацији. </w:t>
      </w:r>
    </w:p>
    <w:p w:rsidR="00291E9F" w:rsidRPr="00AF6E2C" w:rsidRDefault="00291E9F" w:rsidP="00291E9F">
      <w:pPr>
        <w:pStyle w:val="Default"/>
        <w:jc w:val="both"/>
        <w:rPr>
          <w:lang w:val="sr-Cyrl-CS"/>
        </w:rPr>
      </w:pPr>
      <w:r w:rsidRPr="00AF6E2C">
        <w:rPr>
          <w:lang w:val="ru-RU"/>
        </w:rPr>
        <w:t xml:space="preserve">Активност Савета родитеља сводила се на одржавање састанака на којима се расправљало о важним питањима везаним за живот и рад школе, ученичким екскурзијама, успеху ученика и слично. </w:t>
      </w:r>
    </w:p>
    <w:p w:rsidR="00291E9F" w:rsidRPr="00AF6E2C" w:rsidRDefault="00291E9F" w:rsidP="00291E9F">
      <w:pPr>
        <w:pStyle w:val="Default"/>
        <w:ind w:firstLine="720"/>
        <w:jc w:val="both"/>
        <w:rPr>
          <w:lang w:val="ru-RU"/>
        </w:rPr>
      </w:pPr>
      <w:r w:rsidRPr="00AF6E2C">
        <w:rPr>
          <w:lang w:val="ru-RU"/>
        </w:rPr>
        <w:t xml:space="preserve">Савет је доносио одлуке из свог домена, а у складу са Правилником о раду. </w:t>
      </w:r>
    </w:p>
    <w:p w:rsidR="00291E9F" w:rsidRPr="00AF6E2C" w:rsidRDefault="00291E9F" w:rsidP="00291E9F">
      <w:pPr>
        <w:pStyle w:val="Default"/>
        <w:ind w:firstLine="720"/>
        <w:jc w:val="both"/>
        <w:rPr>
          <w:lang w:val="sr-Cyrl-CS"/>
        </w:rPr>
      </w:pPr>
      <w:r w:rsidRPr="00AF6E2C">
        <w:rPr>
          <w:lang w:val="ru-RU"/>
        </w:rPr>
        <w:t>Сарадња са школским органима је била добра.</w:t>
      </w:r>
    </w:p>
    <w:p w:rsidR="00291E9F" w:rsidRPr="006671C0" w:rsidRDefault="00291E9F" w:rsidP="00767993">
      <w:pPr>
        <w:pStyle w:val="Default"/>
        <w:jc w:val="center"/>
        <w:rPr>
          <w:color w:val="FF0000"/>
        </w:rPr>
      </w:pPr>
    </w:p>
    <w:p w:rsidR="00291E9F" w:rsidRPr="00AF6E2C" w:rsidRDefault="00291E9F" w:rsidP="007E41A7">
      <w:pPr>
        <w:pStyle w:val="Heading1"/>
      </w:pPr>
      <w:bookmarkStart w:id="36" w:name="_Toc13649340"/>
      <w:r w:rsidRPr="00AF6E2C">
        <w:t>XII</w:t>
      </w:r>
      <w:r>
        <w:t xml:space="preserve"> </w:t>
      </w:r>
      <w:r w:rsidRPr="00AF6E2C">
        <w:rPr>
          <w:lang w:val="ru-RU"/>
        </w:rPr>
        <w:t>РАД НА ПРОФЕСИОНАЛНОЈ ОРИЈЕНТАЦИЈИ УЧЕНИКА</w:t>
      </w:r>
      <w:bookmarkEnd w:id="36"/>
    </w:p>
    <w:p w:rsidR="00291E9F" w:rsidRPr="00AF6E2C" w:rsidRDefault="00291E9F" w:rsidP="00291E9F">
      <w:pPr>
        <w:pStyle w:val="Default"/>
      </w:pPr>
    </w:p>
    <w:p w:rsidR="00291E9F" w:rsidRPr="00AF6E2C" w:rsidRDefault="00291E9F" w:rsidP="00291E9F">
      <w:pPr>
        <w:pStyle w:val="Default"/>
        <w:ind w:firstLine="720"/>
        <w:jc w:val="both"/>
        <w:rPr>
          <w:lang w:val="sr-Cyrl-CS"/>
        </w:rPr>
      </w:pPr>
      <w:r w:rsidRPr="00AF6E2C">
        <w:rPr>
          <w:lang w:val="sr-Cyrl-CS"/>
        </w:rPr>
        <w:t>Овај вид васпитно-образовног рада садржан је у свим видовима редовне наставе, а посебно присутан у раду одељенских старешина и педагога школе. Све планиране активности су реализоване.</w:t>
      </w:r>
    </w:p>
    <w:p w:rsidR="00291E9F" w:rsidRPr="00AF6E2C" w:rsidRDefault="00291E9F" w:rsidP="00291E9F">
      <w:pPr>
        <w:pStyle w:val="Default"/>
        <w:jc w:val="both"/>
        <w:rPr>
          <w:lang w:val="sr-Cyrl-CS"/>
        </w:rPr>
      </w:pPr>
      <w:r w:rsidRPr="00AF6E2C">
        <w:rPr>
          <w:lang w:val="sr-Cyrl-CS"/>
        </w:rPr>
        <w:tab/>
        <w:t>У школи су представници средњих стручних школа и гимназије наше општине имали презентације ученицима осмог разреда о плану уписа и образовним профилима које те школе уписују. У оквиру ових презентација своје школе су представили Пријепољска медреса, Економско-трговинска школа из Пријепоља као и средња Техничка школа из Пријепоља.</w:t>
      </w:r>
    </w:p>
    <w:p w:rsidR="00291E9F" w:rsidRPr="00AF6E2C" w:rsidRDefault="00291E9F" w:rsidP="00291E9F">
      <w:pPr>
        <w:pStyle w:val="Default"/>
        <w:jc w:val="both"/>
        <w:rPr>
          <w:lang w:val="ru-RU"/>
        </w:rPr>
      </w:pPr>
      <w:r w:rsidRPr="00AF6E2C">
        <w:rPr>
          <w:lang w:val="sr-Cyrl-CS"/>
        </w:rPr>
        <w:tab/>
        <w:t>Поред тога,  тим за професионалну оријентацију наше школе у саставу: Сафет Бећировић, Хајрудин Нуковић, Савић Драгица, Дикић Санела и Славенко Грбовић  реализовао је план и програм.</w:t>
      </w:r>
    </w:p>
    <w:p w:rsidR="00291E9F" w:rsidRPr="00AF6E2C" w:rsidRDefault="00291E9F" w:rsidP="00291E9F">
      <w:pPr>
        <w:pStyle w:val="Default"/>
        <w:jc w:val="both"/>
        <w:rPr>
          <w:lang w:val="sr-Cyrl-CS"/>
        </w:rPr>
      </w:pPr>
      <w:r w:rsidRPr="00AF6E2C">
        <w:rPr>
          <w:lang w:val="sr-Cyrl-CS"/>
        </w:rPr>
        <w:tab/>
        <w:t>Ученици су на време добили конкурсе за упис у средње школе и уз помоћ одељенских старешина и родитеља попунили листе жељених занимања. Све потребне информације у вези уписа у средњу школу ученици су могли добити и од педагога и директора школе.</w:t>
      </w:r>
    </w:p>
    <w:p w:rsidR="00291E9F" w:rsidRPr="00AF6E2C" w:rsidRDefault="00291E9F" w:rsidP="00291E9F">
      <w:pPr>
        <w:pStyle w:val="Default"/>
        <w:jc w:val="both"/>
        <w:rPr>
          <w:lang w:val="sr-Cyrl-CS"/>
        </w:rPr>
      </w:pPr>
      <w:r w:rsidRPr="00AF6E2C">
        <w:rPr>
          <w:lang w:val="sr-Cyrl-CS"/>
        </w:rPr>
        <w:tab/>
      </w:r>
    </w:p>
    <w:p w:rsidR="00291E9F" w:rsidRPr="00AF6E2C" w:rsidRDefault="00291E9F" w:rsidP="00291E9F">
      <w:pPr>
        <w:pStyle w:val="Default"/>
        <w:jc w:val="both"/>
        <w:rPr>
          <w:lang w:val="sr-Cyrl-CS"/>
        </w:rPr>
      </w:pPr>
    </w:p>
    <w:p w:rsidR="00291E9F" w:rsidRPr="00AF6E2C" w:rsidRDefault="00291E9F" w:rsidP="00291E9F">
      <w:pPr>
        <w:pStyle w:val="Default"/>
        <w:jc w:val="both"/>
        <w:rPr>
          <w:lang w:val="sr-Cyrl-CS"/>
        </w:rPr>
      </w:pPr>
    </w:p>
    <w:p w:rsidR="00291E9F" w:rsidRPr="00AF6E2C" w:rsidRDefault="00291E9F" w:rsidP="00291E9F">
      <w:pPr>
        <w:pStyle w:val="Default"/>
        <w:jc w:val="both"/>
        <w:rPr>
          <w:lang w:val="sr-Cyrl-CS"/>
        </w:rPr>
      </w:pPr>
    </w:p>
    <w:p w:rsidR="00291E9F" w:rsidRPr="00AF6E2C" w:rsidRDefault="00291E9F" w:rsidP="00291E9F">
      <w:pPr>
        <w:jc w:val="center"/>
        <w:rPr>
          <w:lang w:val="sr-Cyrl-BA"/>
        </w:rPr>
      </w:pPr>
      <w:r w:rsidRPr="00AF6E2C">
        <w:rPr>
          <w:b/>
          <w:lang w:val="sr-Cyrl-BA"/>
        </w:rPr>
        <w:t>ИЗВЕШТАЈ РАДА  ТИМА ЗА ПРОФЕСИОНАЛНУ ОРИЈЕНТАЦИЈУ  НА КРАЈУ                                                     ШКОЛСКЕ 2018/2019</w:t>
      </w:r>
      <w:r w:rsidRPr="00AF6E2C">
        <w:rPr>
          <w:lang w:val="sr-Cyrl-BA"/>
        </w:rPr>
        <w:t>.</w:t>
      </w:r>
    </w:p>
    <w:p w:rsidR="00291E9F" w:rsidRPr="00AF6E2C" w:rsidRDefault="00291E9F" w:rsidP="00291E9F">
      <w:pPr>
        <w:jc w:val="both"/>
        <w:rPr>
          <w:lang w:val="sr-Cyrl-BA"/>
        </w:rPr>
      </w:pPr>
    </w:p>
    <w:p w:rsidR="00291E9F" w:rsidRPr="00AF6E2C" w:rsidRDefault="00291E9F" w:rsidP="00291E9F">
      <w:pPr>
        <w:jc w:val="both"/>
        <w:rPr>
          <w:lang w:val="sr-Cyrl-BA"/>
        </w:rPr>
      </w:pPr>
      <w:r w:rsidRPr="00AF6E2C">
        <w:rPr>
          <w:lang w:val="sr-Cyrl-BA"/>
        </w:rPr>
        <w:t>У првом полугодишту одржана су три састанка Тима за професионалну оријентацију. Остварен је план рада  кроз активности:</w:t>
      </w:r>
    </w:p>
    <w:p w:rsidR="00291E9F" w:rsidRPr="00AF6E2C" w:rsidRDefault="00291E9F" w:rsidP="00291E9F">
      <w:pPr>
        <w:jc w:val="both"/>
        <w:rPr>
          <w:lang w:val="sr-Cyrl-BA"/>
        </w:rPr>
      </w:pPr>
      <w:r w:rsidRPr="00AF6E2C">
        <w:rPr>
          <w:lang w:val="sr-Cyrl-BA"/>
        </w:rPr>
        <w:t>-Конституисање Тима   и усвајање Годишњег  плана рада;</w:t>
      </w:r>
    </w:p>
    <w:p w:rsidR="00291E9F" w:rsidRPr="00AF6E2C" w:rsidRDefault="00291E9F" w:rsidP="00291E9F">
      <w:pPr>
        <w:jc w:val="both"/>
        <w:rPr>
          <w:lang w:val="sr-Cyrl-BA"/>
        </w:rPr>
      </w:pPr>
      <w:r w:rsidRPr="00AF6E2C">
        <w:rPr>
          <w:lang w:val="sr-Cyrl-BA"/>
        </w:rPr>
        <w:t>-Планирање и реализација радионица на часовима одељенског старешине;</w:t>
      </w:r>
    </w:p>
    <w:p w:rsidR="00291E9F" w:rsidRPr="00AF6E2C" w:rsidRDefault="00291E9F" w:rsidP="00291E9F">
      <w:pPr>
        <w:jc w:val="both"/>
        <w:rPr>
          <w:lang w:val="sr-Cyrl-BA"/>
        </w:rPr>
      </w:pPr>
      <w:r w:rsidRPr="00AF6E2C">
        <w:rPr>
          <w:lang w:val="sr-Cyrl-BA"/>
        </w:rPr>
        <w:t>-Упознавање родитеља на родитељском састанку са постојањем и планом рада Тима;</w:t>
      </w:r>
    </w:p>
    <w:p w:rsidR="00291E9F" w:rsidRPr="00AF6E2C" w:rsidRDefault="00291E9F" w:rsidP="00291E9F">
      <w:pPr>
        <w:jc w:val="both"/>
        <w:rPr>
          <w:lang w:val="sr-Cyrl-BA"/>
        </w:rPr>
      </w:pPr>
      <w:r w:rsidRPr="00AF6E2C">
        <w:rPr>
          <w:lang w:val="sr-Cyrl-BA"/>
        </w:rPr>
        <w:t>-Планираље активности у другом полугодишту ( посета организацијама, установама и предузећима, представљање   средњих школа).</w:t>
      </w:r>
    </w:p>
    <w:p w:rsidR="00291E9F" w:rsidRPr="00AF6E2C" w:rsidRDefault="00291E9F" w:rsidP="00291E9F">
      <w:pPr>
        <w:jc w:val="both"/>
        <w:rPr>
          <w:lang w:val="sr-Cyrl-BA"/>
        </w:rPr>
      </w:pPr>
      <w:r w:rsidRPr="00AF6E2C">
        <w:rPr>
          <w:lang w:val="sr-Cyrl-BA"/>
        </w:rPr>
        <w:t>-У другом полугодишту посебно се радило на правилном одабиру средње школе ученика 8. разреда, али и на припреми ученика за полагање Завршног  испита .</w:t>
      </w:r>
    </w:p>
    <w:p w:rsidR="00291E9F" w:rsidRPr="00AF6E2C" w:rsidRDefault="00291E9F" w:rsidP="00291E9F">
      <w:pPr>
        <w:jc w:val="both"/>
        <w:rPr>
          <w:lang w:val="sr-Cyrl-BA"/>
        </w:rPr>
      </w:pPr>
      <w:r w:rsidRPr="00AF6E2C">
        <w:rPr>
          <w:lang w:val="sr-Cyrl-BA"/>
        </w:rPr>
        <w:t>-За ученике осмог разреда су организовани сусрети са представницима средњих школа  у које би желело да се упише највише њих, ато су школе које се налазе у Пријепољу.</w:t>
      </w:r>
    </w:p>
    <w:p w:rsidR="00291E9F" w:rsidRPr="00AF6E2C" w:rsidRDefault="00291E9F" w:rsidP="00291E9F">
      <w:pPr>
        <w:jc w:val="both"/>
        <w:rPr>
          <w:lang w:val="sr-Cyrl-BA"/>
        </w:rPr>
      </w:pPr>
      <w:r w:rsidRPr="00AF6E2C">
        <w:rPr>
          <w:lang w:val="sr-Cyrl-BA"/>
        </w:rPr>
        <w:t>Ученици су упознати са реалним потребама савременог тржишта рада  и вештинама и знањима неопходним за сналажење у савременом свету.</w:t>
      </w:r>
    </w:p>
    <w:p w:rsidR="00291E9F" w:rsidRPr="00AF6E2C" w:rsidRDefault="00291E9F" w:rsidP="00291E9F">
      <w:pPr>
        <w:jc w:val="both"/>
        <w:rPr>
          <w:lang w:val="sr-Cyrl-BA"/>
        </w:rPr>
      </w:pPr>
    </w:p>
    <w:p w:rsidR="00291E9F" w:rsidRPr="00AF6E2C" w:rsidRDefault="00291E9F" w:rsidP="00291E9F">
      <w:pPr>
        <w:jc w:val="both"/>
        <w:rPr>
          <w:lang w:val="sr-Cyrl-BA"/>
        </w:rPr>
      </w:pPr>
    </w:p>
    <w:p w:rsidR="00291E9F" w:rsidRDefault="00291E9F" w:rsidP="00291E9F">
      <w:pPr>
        <w:jc w:val="right"/>
      </w:pPr>
      <w:r w:rsidRPr="00AF6E2C">
        <w:rPr>
          <w:lang w:val="sr-Cyrl-BA"/>
        </w:rPr>
        <w:t>Санела  Дикић</w:t>
      </w:r>
    </w:p>
    <w:p w:rsidR="00291E9F" w:rsidRDefault="00291E9F" w:rsidP="00767993">
      <w:pPr>
        <w:pStyle w:val="Default"/>
        <w:jc w:val="center"/>
        <w:rPr>
          <w:color w:val="FF0000"/>
          <w:lang w:val="sr-Cyrl-CS"/>
        </w:rPr>
      </w:pPr>
    </w:p>
    <w:p w:rsidR="00AA2263" w:rsidRDefault="00AA2263" w:rsidP="00767993">
      <w:pPr>
        <w:pStyle w:val="Default"/>
        <w:jc w:val="center"/>
        <w:rPr>
          <w:color w:val="FF0000"/>
          <w:lang w:val="sr-Cyrl-CS"/>
        </w:rPr>
      </w:pPr>
    </w:p>
    <w:p w:rsidR="00AA2263" w:rsidRPr="00AF6E2C" w:rsidRDefault="00AA2263" w:rsidP="00AA2263">
      <w:pPr>
        <w:jc w:val="center"/>
        <w:rPr>
          <w:b/>
        </w:rPr>
      </w:pPr>
      <w:r w:rsidRPr="00AF6E2C">
        <w:rPr>
          <w:b/>
        </w:rPr>
        <w:t xml:space="preserve">ИЗВЕШТАЈ О РАДУ ШКОЛСКОГ ОДБОРА ОСНОВНЕ ШКОЛЕ </w:t>
      </w:r>
    </w:p>
    <w:p w:rsidR="00AA2263" w:rsidRPr="00AF6E2C" w:rsidRDefault="00AA2263" w:rsidP="00AA2263">
      <w:pPr>
        <w:jc w:val="center"/>
        <w:rPr>
          <w:b/>
        </w:rPr>
      </w:pPr>
      <w:r w:rsidRPr="00AF6E2C">
        <w:rPr>
          <w:b/>
        </w:rPr>
        <w:t>„СВЕТИ САВА“ ПРИЈЕПОЉЕ</w:t>
      </w:r>
    </w:p>
    <w:p w:rsidR="00AA2263" w:rsidRPr="00AF6E2C" w:rsidRDefault="00AA2263" w:rsidP="00AA2263">
      <w:pPr>
        <w:jc w:val="center"/>
        <w:rPr>
          <w:b/>
        </w:rPr>
      </w:pPr>
    </w:p>
    <w:p w:rsidR="00AA2263" w:rsidRPr="00AF6E2C" w:rsidRDefault="00AA2263" w:rsidP="00AA2263">
      <w:r w:rsidRPr="00AF6E2C">
        <w:t>У току школске 2018/2019. године одржано је осам седница Школског одбора, и то пет редовних две ванредне и једна телефонска седница. Чланови Школског одборасу захваљујући редовној комуникацији и сарадњи остврили планиране активности:</w:t>
      </w:r>
    </w:p>
    <w:p w:rsidR="00AA2263" w:rsidRPr="00AF6E2C" w:rsidRDefault="00AA2263" w:rsidP="00AA2263"/>
    <w:p w:rsidR="00AA2263" w:rsidRPr="00AF6E2C" w:rsidRDefault="00AA2263" w:rsidP="00E00DBD">
      <w:pPr>
        <w:pStyle w:val="ListParagraph"/>
        <w:numPr>
          <w:ilvl w:val="0"/>
          <w:numId w:val="32"/>
        </w:numPr>
        <w:spacing w:line="276" w:lineRule="auto"/>
        <w:contextualSpacing/>
      </w:pPr>
      <w:r w:rsidRPr="00AF6E2C">
        <w:t>Усвојен Годишњи план рада;</w:t>
      </w:r>
    </w:p>
    <w:p w:rsidR="00AA2263" w:rsidRPr="00AF6E2C" w:rsidRDefault="00AA2263" w:rsidP="00E00DBD">
      <w:pPr>
        <w:pStyle w:val="ListParagraph"/>
        <w:numPr>
          <w:ilvl w:val="0"/>
          <w:numId w:val="32"/>
        </w:numPr>
        <w:spacing w:line="276" w:lineRule="auto"/>
        <w:contextualSpacing/>
      </w:pPr>
      <w:r w:rsidRPr="00AF6E2C">
        <w:t>Представњене потребне активности и инвестиције у школској 2018/2019;</w:t>
      </w:r>
    </w:p>
    <w:p w:rsidR="00AA2263" w:rsidRPr="00AF6E2C" w:rsidRDefault="00AA2263" w:rsidP="00E00DBD">
      <w:pPr>
        <w:pStyle w:val="ListParagraph"/>
        <w:numPr>
          <w:ilvl w:val="0"/>
          <w:numId w:val="32"/>
        </w:numPr>
        <w:spacing w:line="276" w:lineRule="auto"/>
        <w:contextualSpacing/>
      </w:pPr>
      <w:r w:rsidRPr="00AF6E2C">
        <w:t>Усвојен финансијски план;</w:t>
      </w:r>
    </w:p>
    <w:p w:rsidR="00AA2263" w:rsidRPr="00AF6E2C" w:rsidRDefault="00AA2263" w:rsidP="00E00DBD">
      <w:pPr>
        <w:pStyle w:val="ListParagraph"/>
        <w:numPr>
          <w:ilvl w:val="0"/>
          <w:numId w:val="32"/>
        </w:numPr>
        <w:spacing w:line="276" w:lineRule="auto"/>
        <w:contextualSpacing/>
      </w:pPr>
      <w:r w:rsidRPr="00AF6E2C">
        <w:t>Усвојен извештај о раду директора;</w:t>
      </w:r>
    </w:p>
    <w:p w:rsidR="00AA2263" w:rsidRPr="00AF6E2C" w:rsidRDefault="00AA2263" w:rsidP="00E00DBD">
      <w:pPr>
        <w:pStyle w:val="ListParagraph"/>
        <w:numPr>
          <w:ilvl w:val="0"/>
          <w:numId w:val="32"/>
        </w:numPr>
        <w:spacing w:line="276" w:lineRule="auto"/>
        <w:contextualSpacing/>
      </w:pPr>
      <w:r w:rsidRPr="00AF6E2C">
        <w:t>Извршено информисање чланова Школског одбора о успеху и дисциплини ученика на сва четири класификациона приода;</w:t>
      </w:r>
    </w:p>
    <w:p w:rsidR="00AA2263" w:rsidRPr="00AF6E2C" w:rsidRDefault="00AA2263" w:rsidP="00E00DBD">
      <w:pPr>
        <w:pStyle w:val="ListParagraph"/>
        <w:numPr>
          <w:ilvl w:val="0"/>
          <w:numId w:val="32"/>
        </w:numPr>
        <w:spacing w:line="276" w:lineRule="auto"/>
        <w:contextualSpacing/>
      </w:pPr>
      <w:r w:rsidRPr="00AF6E2C">
        <w:t>Сара</w:t>
      </w:r>
      <w:r w:rsidR="006671C0">
        <w:t>д</w:t>
      </w:r>
      <w:r w:rsidRPr="00AF6E2C">
        <w:t>ња са локалном самкоуправом и решавање недоумица и проблема услед недовољно финансијских средстава;</w:t>
      </w:r>
    </w:p>
    <w:p w:rsidR="00AA2263" w:rsidRPr="00AF6E2C" w:rsidRDefault="00AA2263" w:rsidP="00E00DBD">
      <w:pPr>
        <w:pStyle w:val="ListParagraph"/>
        <w:numPr>
          <w:ilvl w:val="0"/>
          <w:numId w:val="32"/>
        </w:numPr>
        <w:spacing w:line="276" w:lineRule="auto"/>
        <w:contextualSpacing/>
      </w:pPr>
      <w:r w:rsidRPr="00AF6E2C">
        <w:t>Доношење одлуке о броју одељења у престојећој школској години ;</w:t>
      </w:r>
    </w:p>
    <w:p w:rsidR="00AA2263" w:rsidRPr="00AF6E2C" w:rsidRDefault="00AA2263" w:rsidP="00E00DBD">
      <w:pPr>
        <w:pStyle w:val="ListParagraph"/>
        <w:numPr>
          <w:ilvl w:val="0"/>
          <w:numId w:val="32"/>
        </w:numPr>
        <w:spacing w:line="276" w:lineRule="auto"/>
        <w:contextualSpacing/>
      </w:pPr>
      <w:r w:rsidRPr="00AF6E2C">
        <w:t>Извештај са такмкичења и извештај о излету и екскурзији ученика;</w:t>
      </w:r>
    </w:p>
    <w:p w:rsidR="00AA2263" w:rsidRPr="00AF6E2C" w:rsidRDefault="00AA2263" w:rsidP="00AA2263">
      <w:pPr>
        <w:pStyle w:val="ListParagraph"/>
      </w:pPr>
    </w:p>
    <w:p w:rsidR="00AA2263" w:rsidRPr="00AF6E2C" w:rsidRDefault="00AA2263" w:rsidP="00AA2263">
      <w:pPr>
        <w:pStyle w:val="ListParagraph"/>
      </w:pPr>
    </w:p>
    <w:p w:rsidR="00AA2263" w:rsidRPr="00AF6E2C" w:rsidRDefault="00AA2263" w:rsidP="00AA2263">
      <w:pPr>
        <w:pStyle w:val="ListParagraph"/>
        <w:ind w:left="7200"/>
      </w:pPr>
      <w:r w:rsidRPr="00AF6E2C">
        <w:t>Јелена Остојић</w:t>
      </w:r>
    </w:p>
    <w:p w:rsidR="00AA2263" w:rsidRPr="00AF6E2C" w:rsidRDefault="00AA2263" w:rsidP="00AA2263">
      <w:pPr>
        <w:pStyle w:val="Default"/>
        <w:rPr>
          <w:color w:val="FF0000"/>
          <w:lang w:val="sr-Cyrl-CS"/>
        </w:rPr>
      </w:pPr>
    </w:p>
    <w:p w:rsidR="00C8231C" w:rsidRPr="00AF6E2C" w:rsidRDefault="00C8231C" w:rsidP="00C8231C">
      <w:pPr>
        <w:pStyle w:val="Default"/>
        <w:pageBreakBefore/>
        <w:jc w:val="both"/>
        <w:rPr>
          <w:color w:val="auto"/>
          <w:lang w:val="ru-RU"/>
        </w:rPr>
      </w:pPr>
      <w:r w:rsidRPr="00AF6E2C">
        <w:rPr>
          <w:color w:val="auto"/>
          <w:lang w:val="sr-Cyrl-CS"/>
        </w:rPr>
        <w:lastRenderedPageBreak/>
        <w:t xml:space="preserve"> </w:t>
      </w:r>
      <w:bookmarkStart w:id="37" w:name="_Toc13649341"/>
      <w:r w:rsidR="00735EF7" w:rsidRPr="007E41A7">
        <w:rPr>
          <w:rStyle w:val="Heading1Char"/>
        </w:rPr>
        <w:t>XIII</w:t>
      </w:r>
      <w:r w:rsidRPr="007E41A7">
        <w:rPr>
          <w:rStyle w:val="Heading1Char"/>
        </w:rPr>
        <w:t xml:space="preserve">  СТРУЧНО УСАВРШАВАЊЕ ЗАПОСЛЕНИХ</w:t>
      </w:r>
      <w:bookmarkEnd w:id="37"/>
      <w:r w:rsidRPr="00AF6E2C">
        <w:rPr>
          <w:color w:val="auto"/>
          <w:lang w:val="sr-Cyrl-CS"/>
        </w:rPr>
        <w:t xml:space="preserve">:  </w:t>
      </w:r>
      <w:r w:rsidRPr="00AF6E2C">
        <w:rPr>
          <w:color w:val="auto"/>
          <w:lang w:val="ru-RU"/>
        </w:rPr>
        <w:t xml:space="preserve">У циљу осавремењавања и унапређења наставног процеса и </w:t>
      </w:r>
      <w:r w:rsidRPr="00AF6E2C">
        <w:rPr>
          <w:color w:val="auto"/>
          <w:lang w:val="sr-Cyrl-CS"/>
        </w:rPr>
        <w:t xml:space="preserve">  </w:t>
      </w:r>
      <w:r w:rsidRPr="00AF6E2C">
        <w:rPr>
          <w:color w:val="auto"/>
          <w:lang w:val="ru-RU"/>
        </w:rPr>
        <w:t xml:space="preserve"> задатака образовно-васпитног рада посебно место има индивидуални рад на сталном стручном усавршавању. Стручно усавршавање наставника, стручног сарадника и директора, у току школске 201</w:t>
      </w:r>
      <w:r w:rsidR="00643A60" w:rsidRPr="00AF6E2C">
        <w:rPr>
          <w:color w:val="auto"/>
        </w:rPr>
        <w:t>8</w:t>
      </w:r>
      <w:r w:rsidRPr="00AF6E2C">
        <w:rPr>
          <w:color w:val="auto"/>
          <w:lang w:val="ru-RU"/>
        </w:rPr>
        <w:t>/1</w:t>
      </w:r>
      <w:r w:rsidR="00643A60" w:rsidRPr="00AF6E2C">
        <w:rPr>
          <w:color w:val="auto"/>
        </w:rPr>
        <w:t>9</w:t>
      </w:r>
      <w:r w:rsidRPr="00AF6E2C">
        <w:rPr>
          <w:color w:val="auto"/>
          <w:lang w:val="ru-RU"/>
        </w:rPr>
        <w:t xml:space="preserve">. године, реализовало се у школи и ваншколским институцијама. </w:t>
      </w:r>
    </w:p>
    <w:p w:rsidR="00C8231C" w:rsidRPr="00AF6E2C" w:rsidRDefault="00C8231C" w:rsidP="00C8231C">
      <w:pPr>
        <w:pStyle w:val="Default"/>
        <w:jc w:val="both"/>
        <w:rPr>
          <w:color w:val="auto"/>
          <w:lang w:val="ru-RU"/>
        </w:rPr>
      </w:pPr>
      <w:r w:rsidRPr="00AF6E2C">
        <w:rPr>
          <w:color w:val="auto"/>
          <w:lang w:val="ru-RU"/>
        </w:rPr>
        <w:t>Стручно усавршавање наставника, стручних сарадника</w:t>
      </w:r>
      <w:r w:rsidRPr="00AF6E2C">
        <w:rPr>
          <w:color w:val="auto"/>
          <w:lang w:val="sr-Cyrl-CS"/>
        </w:rPr>
        <w:t xml:space="preserve"> и директора</w:t>
      </w:r>
      <w:r w:rsidRPr="00AF6E2C">
        <w:rPr>
          <w:color w:val="auto"/>
          <w:lang w:val="ru-RU"/>
        </w:rPr>
        <w:t xml:space="preserve">, обухватило је следеће облике и садржаје рада: </w:t>
      </w:r>
    </w:p>
    <w:p w:rsidR="00C8231C" w:rsidRPr="00AF6E2C" w:rsidRDefault="00C8231C" w:rsidP="00C8231C">
      <w:pPr>
        <w:pStyle w:val="Default"/>
        <w:spacing w:after="85"/>
        <w:jc w:val="both"/>
        <w:rPr>
          <w:color w:val="auto"/>
          <w:lang w:val="ru-RU"/>
        </w:rPr>
      </w:pPr>
      <w:r w:rsidRPr="00AF6E2C">
        <w:rPr>
          <w:color w:val="auto"/>
        </w:rPr>
        <w:t></w:t>
      </w:r>
      <w:r w:rsidRPr="00AF6E2C">
        <w:rPr>
          <w:color w:val="auto"/>
          <w:lang w:val="ru-RU"/>
        </w:rPr>
        <w:t xml:space="preserve"> Стручно усавршавање у школи на нивоу Наставничког већа, Одељенских већа, Стручних већа и актива (предавања, дискусије, разматрање и анализе, извођење угледних часова и присуствовање истим, посете часовима и размена позитивних искустава са стручних семинара); </w:t>
      </w:r>
    </w:p>
    <w:p w:rsidR="00C8231C" w:rsidRPr="00AF6E2C" w:rsidRDefault="00C8231C" w:rsidP="00C8231C">
      <w:pPr>
        <w:pStyle w:val="Default"/>
        <w:spacing w:after="85"/>
        <w:jc w:val="both"/>
        <w:rPr>
          <w:color w:val="auto"/>
          <w:lang w:val="ru-RU"/>
        </w:rPr>
      </w:pPr>
      <w:r w:rsidRPr="00AF6E2C">
        <w:rPr>
          <w:color w:val="auto"/>
        </w:rPr>
        <w:t></w:t>
      </w:r>
      <w:r w:rsidRPr="00AF6E2C">
        <w:rPr>
          <w:color w:val="auto"/>
          <w:lang w:val="ru-RU"/>
        </w:rPr>
        <w:t xml:space="preserve"> Коришћење стручне литературе, приручника, часописа из домена наставе и школства који својим садржајем осветљавају савремену теорију и праксу васпитања и образовања</w:t>
      </w:r>
      <w:r w:rsidRPr="00AF6E2C">
        <w:rPr>
          <w:color w:val="auto"/>
          <w:lang w:val="sr-Cyrl-CS"/>
        </w:rPr>
        <w:t>.</w:t>
      </w:r>
      <w:r w:rsidRPr="00AF6E2C">
        <w:rPr>
          <w:color w:val="auto"/>
          <w:lang w:val="ru-RU"/>
        </w:rPr>
        <w:t xml:space="preserve"> Школска библиотека, такође, располаже литературом из педагошке теорије и праксе; </w:t>
      </w:r>
    </w:p>
    <w:p w:rsidR="00C8231C" w:rsidRPr="00AF6E2C" w:rsidRDefault="00C8231C" w:rsidP="00C8231C">
      <w:pPr>
        <w:pStyle w:val="Default"/>
        <w:jc w:val="both"/>
        <w:rPr>
          <w:color w:val="auto"/>
          <w:lang w:val="ru-RU"/>
        </w:rPr>
      </w:pPr>
      <w:r w:rsidRPr="00AF6E2C">
        <w:rPr>
          <w:color w:val="auto"/>
        </w:rPr>
        <w:t></w:t>
      </w:r>
      <w:r w:rsidRPr="00AF6E2C">
        <w:rPr>
          <w:color w:val="auto"/>
          <w:lang w:val="ru-RU"/>
        </w:rPr>
        <w:t xml:space="preserve"> Стручно усавршавање ван школе учешћем у акредитованим програмима. </w:t>
      </w:r>
    </w:p>
    <w:p w:rsidR="00C8231C" w:rsidRPr="00AF6E2C" w:rsidRDefault="00C8231C" w:rsidP="00C8231C">
      <w:pPr>
        <w:pStyle w:val="Default"/>
        <w:ind w:firstLine="720"/>
        <w:jc w:val="both"/>
        <w:rPr>
          <w:color w:val="auto"/>
          <w:lang w:val="sr-Cyrl-CS"/>
        </w:rPr>
      </w:pPr>
      <w:r w:rsidRPr="00AF6E2C">
        <w:rPr>
          <w:color w:val="auto"/>
          <w:lang w:val="sr-Cyrl-CS"/>
        </w:rPr>
        <w:t>У току школске 201</w:t>
      </w:r>
      <w:r w:rsidR="00643A60" w:rsidRPr="00AF6E2C">
        <w:rPr>
          <w:color w:val="auto"/>
        </w:rPr>
        <w:t>8</w:t>
      </w:r>
      <w:r w:rsidRPr="00AF6E2C">
        <w:rPr>
          <w:color w:val="auto"/>
          <w:lang w:val="sr-Cyrl-CS"/>
        </w:rPr>
        <w:t>/201</w:t>
      </w:r>
      <w:r w:rsidR="00643A60" w:rsidRPr="00AF6E2C">
        <w:rPr>
          <w:color w:val="auto"/>
        </w:rPr>
        <w:t>9</w:t>
      </w:r>
      <w:r w:rsidRPr="00AF6E2C">
        <w:rPr>
          <w:color w:val="auto"/>
          <w:lang w:val="sr-Cyrl-CS"/>
        </w:rPr>
        <w:t>. године наставници и стручни сарадници наше школе учествовали су на више стручних семинара,обавезних и изборних, реализовано је и неколико угледних часова у млађим и старијим разредима, а подаци о броју сати за сваког наставника и стручног сарадника добијени су од педагога школе.</w:t>
      </w:r>
    </w:p>
    <w:p w:rsidR="00C8231C" w:rsidRPr="00AF6E2C" w:rsidRDefault="00C8231C" w:rsidP="00C8231C">
      <w:pPr>
        <w:pStyle w:val="Default"/>
        <w:ind w:firstLine="720"/>
        <w:jc w:val="both"/>
        <w:rPr>
          <w:color w:val="auto"/>
          <w:lang w:val="sr-Cyrl-CS"/>
        </w:rPr>
      </w:pPr>
      <w:r w:rsidRPr="00AF6E2C">
        <w:rPr>
          <w:color w:val="auto"/>
          <w:lang w:val="sr-Cyrl-CS"/>
        </w:rPr>
        <w:t>Према овим подацима, наставници и стручни сарадници у школској 201</w:t>
      </w:r>
      <w:r w:rsidR="00643A60" w:rsidRPr="00AF6E2C">
        <w:rPr>
          <w:color w:val="auto"/>
        </w:rPr>
        <w:t>8</w:t>
      </w:r>
      <w:r w:rsidRPr="00AF6E2C">
        <w:rPr>
          <w:color w:val="auto"/>
          <w:lang w:val="sr-Cyrl-CS"/>
        </w:rPr>
        <w:t>/201</w:t>
      </w:r>
      <w:r w:rsidR="00643A60" w:rsidRPr="00AF6E2C">
        <w:rPr>
          <w:color w:val="auto"/>
        </w:rPr>
        <w:t>9</w:t>
      </w:r>
      <w:r w:rsidRPr="00AF6E2C">
        <w:rPr>
          <w:color w:val="auto"/>
          <w:lang w:val="sr-Cyrl-CS"/>
        </w:rPr>
        <w:t>. години остварили су следећи број сати присуства семинарима</w:t>
      </w:r>
      <w:r w:rsidRPr="00AF6E2C">
        <w:rPr>
          <w:color w:val="auto"/>
        </w:rPr>
        <w:t>, датим у табели</w:t>
      </w:r>
      <w:r w:rsidRPr="00AF6E2C">
        <w:rPr>
          <w:color w:val="auto"/>
          <w:lang w:val="sr-Cyrl-CS"/>
        </w:rPr>
        <w:t>:</w:t>
      </w:r>
    </w:p>
    <w:tbl>
      <w:tblPr>
        <w:tblpPr w:leftFromText="180" w:rightFromText="180" w:vertAnchor="text" w:horzAnchor="margin" w:tblpXSpec="center" w:tblpY="3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1"/>
        <w:gridCol w:w="5252"/>
        <w:gridCol w:w="1169"/>
      </w:tblGrid>
      <w:tr w:rsidR="00643A60" w:rsidRPr="00AF6E2C" w:rsidTr="00643A60">
        <w:trPr>
          <w:trHeight w:val="675"/>
        </w:trPr>
        <w:tc>
          <w:tcPr>
            <w:tcW w:w="3201" w:type="dxa"/>
          </w:tcPr>
          <w:p w:rsidR="00643A60" w:rsidRPr="00AF6E2C" w:rsidRDefault="00643A60" w:rsidP="00643A60">
            <w:pPr>
              <w:jc w:val="center"/>
              <w:rPr>
                <w:b/>
              </w:rPr>
            </w:pPr>
            <w:r w:rsidRPr="00AF6E2C">
              <w:rPr>
                <w:b/>
              </w:rPr>
              <w:t>Име и презиме наставника</w:t>
            </w:r>
          </w:p>
        </w:tc>
        <w:tc>
          <w:tcPr>
            <w:tcW w:w="5252" w:type="dxa"/>
          </w:tcPr>
          <w:p w:rsidR="00643A60" w:rsidRPr="00AF6E2C" w:rsidRDefault="00643A60" w:rsidP="00643A60">
            <w:pPr>
              <w:jc w:val="center"/>
              <w:rPr>
                <w:b/>
              </w:rPr>
            </w:pPr>
            <w:r w:rsidRPr="00AF6E2C">
              <w:rPr>
                <w:b/>
              </w:rPr>
              <w:t>Назив или тема</w:t>
            </w:r>
          </w:p>
        </w:tc>
        <w:tc>
          <w:tcPr>
            <w:tcW w:w="1169" w:type="dxa"/>
          </w:tcPr>
          <w:p w:rsidR="00643A60" w:rsidRPr="00AF6E2C" w:rsidRDefault="00643A60" w:rsidP="00643A60">
            <w:pPr>
              <w:jc w:val="center"/>
              <w:rPr>
                <w:b/>
              </w:rPr>
            </w:pPr>
            <w:r w:rsidRPr="00AF6E2C">
              <w:rPr>
                <w:b/>
              </w:rPr>
              <w:t>Број бодова</w:t>
            </w:r>
          </w:p>
        </w:tc>
      </w:tr>
      <w:tr w:rsidR="00643A60" w:rsidRPr="00AF6E2C" w:rsidTr="00643A60">
        <w:trPr>
          <w:trHeight w:val="658"/>
        </w:trPr>
        <w:tc>
          <w:tcPr>
            <w:tcW w:w="3201" w:type="dxa"/>
          </w:tcPr>
          <w:p w:rsidR="00643A60" w:rsidRPr="00AF6E2C" w:rsidRDefault="00643A60" w:rsidP="00643A60">
            <w:r w:rsidRPr="00AF6E2C">
              <w:t>Зоран Словић</w:t>
            </w:r>
          </w:p>
        </w:tc>
        <w:tc>
          <w:tcPr>
            <w:tcW w:w="5252" w:type="dxa"/>
          </w:tcPr>
          <w:p w:rsidR="00643A60" w:rsidRPr="00AF6E2C" w:rsidRDefault="00643A60" w:rsidP="00643A60">
            <w:pPr>
              <w:jc w:val="both"/>
            </w:pPr>
            <w:r w:rsidRPr="00AF6E2C">
              <w:t>-Савремени облици наставе ИТ као предуслов успешних ученика и наставника</w:t>
            </w:r>
          </w:p>
          <w:p w:rsidR="00643A60" w:rsidRPr="00AF6E2C" w:rsidRDefault="00643A60" w:rsidP="00643A60">
            <w:pPr>
              <w:jc w:val="both"/>
            </w:pPr>
            <w:r w:rsidRPr="00AF6E2C">
              <w:t>-Инклузија од теорије до прексе ”2”</w:t>
            </w:r>
          </w:p>
          <w:p w:rsidR="00643A60" w:rsidRPr="00AF6E2C" w:rsidRDefault="00643A60" w:rsidP="00643A60">
            <w:pPr>
              <w:jc w:val="both"/>
            </w:pPr>
            <w:r w:rsidRPr="00AF6E2C">
              <w:t>-Употреба електронског дневника и беле табле</w:t>
            </w:r>
          </w:p>
        </w:tc>
        <w:tc>
          <w:tcPr>
            <w:tcW w:w="1169" w:type="dxa"/>
          </w:tcPr>
          <w:p w:rsidR="00643A60" w:rsidRPr="00AF6E2C" w:rsidRDefault="00643A60" w:rsidP="00643A60">
            <w:pPr>
              <w:jc w:val="center"/>
            </w:pPr>
            <w:r w:rsidRPr="00AF6E2C">
              <w:t>16</w:t>
            </w:r>
          </w:p>
          <w:p w:rsidR="00643A60" w:rsidRPr="00AF6E2C" w:rsidRDefault="00643A60" w:rsidP="00643A60">
            <w:pPr>
              <w:jc w:val="center"/>
            </w:pPr>
          </w:p>
          <w:p w:rsidR="00643A60" w:rsidRPr="00AF6E2C" w:rsidRDefault="00643A60" w:rsidP="00643A60">
            <w:pPr>
              <w:jc w:val="center"/>
            </w:pPr>
            <w:r w:rsidRPr="00AF6E2C">
              <w:t>16</w:t>
            </w:r>
          </w:p>
          <w:p w:rsidR="00643A60" w:rsidRPr="00AF6E2C" w:rsidRDefault="00643A60" w:rsidP="00643A60">
            <w:pPr>
              <w:jc w:val="center"/>
            </w:pPr>
            <w:r w:rsidRPr="00AF6E2C">
              <w:t>2</w:t>
            </w:r>
          </w:p>
        </w:tc>
      </w:tr>
      <w:tr w:rsidR="00B9704B" w:rsidRPr="00AF6E2C" w:rsidTr="00643A60">
        <w:trPr>
          <w:trHeight w:val="675"/>
        </w:trPr>
        <w:tc>
          <w:tcPr>
            <w:tcW w:w="3201" w:type="dxa"/>
          </w:tcPr>
          <w:p w:rsidR="00B9704B" w:rsidRPr="00AF6E2C" w:rsidRDefault="00B9704B" w:rsidP="00643A60">
            <w:r w:rsidRPr="00AF6E2C">
              <w:t>Санела Дикић</w:t>
            </w:r>
          </w:p>
        </w:tc>
        <w:tc>
          <w:tcPr>
            <w:tcW w:w="5252" w:type="dxa"/>
          </w:tcPr>
          <w:p w:rsidR="00B9704B" w:rsidRPr="00AF6E2C" w:rsidRDefault="00B9704B" w:rsidP="00603CF0">
            <w:pPr>
              <w:ind w:left="-58"/>
              <w:jc w:val="both"/>
            </w:pPr>
            <w:r w:rsidRPr="00AF6E2C">
              <w:t>- Савремени облици наставе ИТ као предуслов    успешних ученика и наставника у 21. веку</w:t>
            </w:r>
          </w:p>
          <w:p w:rsidR="00B9704B" w:rsidRPr="00AF6E2C" w:rsidRDefault="00B9704B" w:rsidP="00603CF0">
            <w:pPr>
              <w:ind w:left="-120"/>
              <w:jc w:val="both"/>
            </w:pPr>
            <w:r w:rsidRPr="00AF6E2C">
              <w:t xml:space="preserve">  - Настава орјентисана ка исходима учења</w:t>
            </w:r>
          </w:p>
          <w:p w:rsidR="00B9704B" w:rsidRPr="00AF6E2C" w:rsidRDefault="00B9704B" w:rsidP="00603CF0">
            <w:pPr>
              <w:jc w:val="both"/>
            </w:pPr>
            <w:r w:rsidRPr="00AF6E2C">
              <w:t>- Инклузија од теорије до праксе ”2”</w:t>
            </w:r>
          </w:p>
          <w:p w:rsidR="00B9704B" w:rsidRPr="00AF6E2C" w:rsidRDefault="00B9704B" w:rsidP="00603CF0">
            <w:pPr>
              <w:jc w:val="both"/>
            </w:pPr>
            <w:r w:rsidRPr="00AF6E2C">
              <w:t>-</w:t>
            </w:r>
            <w:r w:rsidRPr="00AF6E2C">
              <w:rPr>
                <w:noProof w:val="0"/>
              </w:rPr>
              <w:t xml:space="preserve"> Присуство угледном часу-присуство</w:t>
            </w:r>
          </w:p>
        </w:tc>
        <w:tc>
          <w:tcPr>
            <w:tcW w:w="1169" w:type="dxa"/>
          </w:tcPr>
          <w:p w:rsidR="00B9704B" w:rsidRPr="00AF6E2C" w:rsidRDefault="00B9704B" w:rsidP="00603CF0">
            <w:pPr>
              <w:jc w:val="center"/>
            </w:pPr>
            <w:r w:rsidRPr="00AF6E2C">
              <w:t>16</w:t>
            </w:r>
          </w:p>
          <w:p w:rsidR="00B9704B" w:rsidRPr="00AF6E2C" w:rsidRDefault="00B9704B" w:rsidP="00603CF0">
            <w:pPr>
              <w:jc w:val="center"/>
            </w:pPr>
          </w:p>
          <w:p w:rsidR="00B9704B" w:rsidRPr="00AF6E2C" w:rsidRDefault="00B9704B" w:rsidP="00603CF0">
            <w:pPr>
              <w:jc w:val="center"/>
            </w:pPr>
            <w:r w:rsidRPr="00AF6E2C">
              <w:t>24</w:t>
            </w:r>
          </w:p>
          <w:p w:rsidR="00B9704B" w:rsidRPr="00AF6E2C" w:rsidRDefault="00B9704B" w:rsidP="00603CF0">
            <w:pPr>
              <w:jc w:val="center"/>
            </w:pPr>
            <w:r w:rsidRPr="00AF6E2C">
              <w:t>16</w:t>
            </w:r>
          </w:p>
          <w:p w:rsidR="00B9704B" w:rsidRPr="00AF6E2C" w:rsidRDefault="00B9704B" w:rsidP="00603CF0">
            <w:pPr>
              <w:jc w:val="center"/>
            </w:pPr>
            <w:r w:rsidRPr="00AF6E2C">
              <w:t>2</w:t>
            </w:r>
          </w:p>
        </w:tc>
      </w:tr>
      <w:tr w:rsidR="00643A60" w:rsidRPr="00AF6E2C" w:rsidTr="00643A60">
        <w:trPr>
          <w:trHeight w:val="675"/>
        </w:trPr>
        <w:tc>
          <w:tcPr>
            <w:tcW w:w="3201" w:type="dxa"/>
          </w:tcPr>
          <w:p w:rsidR="00643A60" w:rsidRPr="00AF6E2C" w:rsidRDefault="00643A60" w:rsidP="00643A60">
            <w:r w:rsidRPr="00AF6E2C">
              <w:t>Сафет Бећировић</w:t>
            </w:r>
          </w:p>
        </w:tc>
        <w:tc>
          <w:tcPr>
            <w:tcW w:w="5252" w:type="dxa"/>
          </w:tcPr>
          <w:p w:rsidR="00643A60" w:rsidRPr="00AF6E2C" w:rsidRDefault="00643A60" w:rsidP="00643A60">
            <w:pPr>
              <w:ind w:left="-58"/>
              <w:jc w:val="both"/>
            </w:pPr>
            <w:r w:rsidRPr="00AF6E2C">
              <w:t xml:space="preserve"> - Савремени облици наставе ИТ као предуслов    успешних ученика и наставника у 21. веку</w:t>
            </w:r>
          </w:p>
          <w:p w:rsidR="00643A60" w:rsidRPr="00AF6E2C" w:rsidRDefault="00643A60" w:rsidP="00643A60">
            <w:pPr>
              <w:ind w:left="-120"/>
              <w:jc w:val="both"/>
            </w:pPr>
            <w:r w:rsidRPr="00AF6E2C">
              <w:t xml:space="preserve">  - Настава орјентисана ка исходима учења</w:t>
            </w:r>
          </w:p>
          <w:p w:rsidR="00643A60" w:rsidRPr="00AF6E2C" w:rsidRDefault="00643A60" w:rsidP="00643A60">
            <w:pPr>
              <w:jc w:val="both"/>
            </w:pPr>
            <w:r w:rsidRPr="00AF6E2C">
              <w:t>- Инклузија од теорије до праксе ”2”</w:t>
            </w:r>
          </w:p>
          <w:p w:rsidR="00643A60" w:rsidRPr="00AF6E2C" w:rsidRDefault="00643A60" w:rsidP="00643A60">
            <w:pPr>
              <w:jc w:val="both"/>
            </w:pPr>
          </w:p>
        </w:tc>
        <w:tc>
          <w:tcPr>
            <w:tcW w:w="1169" w:type="dxa"/>
          </w:tcPr>
          <w:p w:rsidR="00643A60" w:rsidRPr="00AF6E2C" w:rsidRDefault="00643A60" w:rsidP="00643A60">
            <w:pPr>
              <w:jc w:val="center"/>
            </w:pPr>
            <w:r w:rsidRPr="00AF6E2C">
              <w:t>16</w:t>
            </w:r>
          </w:p>
          <w:p w:rsidR="00643A60" w:rsidRPr="00AF6E2C" w:rsidRDefault="00643A60" w:rsidP="00643A60">
            <w:pPr>
              <w:jc w:val="center"/>
            </w:pPr>
          </w:p>
          <w:p w:rsidR="00643A60" w:rsidRPr="00AF6E2C" w:rsidRDefault="00643A60" w:rsidP="00643A60">
            <w:pPr>
              <w:jc w:val="center"/>
            </w:pPr>
            <w:r w:rsidRPr="00AF6E2C">
              <w:t>24</w:t>
            </w:r>
          </w:p>
          <w:p w:rsidR="00643A60" w:rsidRPr="00AF6E2C" w:rsidRDefault="00643A60" w:rsidP="00643A60">
            <w:pPr>
              <w:jc w:val="center"/>
            </w:pPr>
            <w:r w:rsidRPr="00AF6E2C">
              <w:t>16</w:t>
            </w:r>
          </w:p>
        </w:tc>
      </w:tr>
      <w:tr w:rsidR="00DE5844" w:rsidRPr="00AF6E2C" w:rsidTr="00643A60">
        <w:trPr>
          <w:trHeight w:val="329"/>
        </w:trPr>
        <w:tc>
          <w:tcPr>
            <w:tcW w:w="3201" w:type="dxa"/>
          </w:tcPr>
          <w:p w:rsidR="00DE5844" w:rsidRPr="00AF6E2C" w:rsidRDefault="00DE5844" w:rsidP="00643A60">
            <w:r w:rsidRPr="00AF6E2C">
              <w:t>Садета Адиловић</w:t>
            </w:r>
          </w:p>
        </w:tc>
        <w:tc>
          <w:tcPr>
            <w:tcW w:w="5252" w:type="dxa"/>
          </w:tcPr>
          <w:p w:rsidR="00DE5844" w:rsidRPr="00AF6E2C" w:rsidRDefault="00DE5844" w:rsidP="00603CF0">
            <w:pPr>
              <w:jc w:val="both"/>
              <w:rPr>
                <w:rStyle w:val="pgff2"/>
              </w:rPr>
            </w:pPr>
            <w:r w:rsidRPr="00AF6E2C">
              <w:t>-Е</w:t>
            </w:r>
            <w:r w:rsidRPr="00AF6E2C">
              <w:rPr>
                <w:rStyle w:val="pgff2"/>
              </w:rPr>
              <w:t>моцинални аспекти мотивације за школско учење</w:t>
            </w:r>
          </w:p>
          <w:p w:rsidR="00DE5844" w:rsidRPr="00AF6E2C" w:rsidRDefault="00DE5844" w:rsidP="00603CF0">
            <w:pPr>
              <w:jc w:val="both"/>
            </w:pPr>
            <w:r w:rsidRPr="00AF6E2C">
              <w:rPr>
                <w:rStyle w:val="pgff2"/>
              </w:rPr>
              <w:t>-</w:t>
            </w:r>
            <w:r w:rsidRPr="00AF6E2C">
              <w:t>Превентивне активности у установи-стоп дискриминацији</w:t>
            </w:r>
          </w:p>
          <w:p w:rsidR="00DE5844" w:rsidRPr="00AF6E2C" w:rsidRDefault="00DE5844" w:rsidP="00603CF0">
            <w:pPr>
              <w:jc w:val="both"/>
            </w:pPr>
            <w:r w:rsidRPr="00AF6E2C">
              <w:t>-Развој самопоуздања и вештина комуникациј</w:t>
            </w:r>
            <w:r w:rsidR="00E425D4" w:rsidRPr="00AF6E2C">
              <w:t>е</w:t>
            </w:r>
          </w:p>
          <w:p w:rsidR="00DE5844" w:rsidRPr="00AF6E2C" w:rsidRDefault="00DE5844" w:rsidP="00603CF0">
            <w:pPr>
              <w:jc w:val="both"/>
            </w:pPr>
            <w:r w:rsidRPr="00AF6E2C">
              <w:t>-Инклузија -од теорије до праксе 2</w:t>
            </w:r>
          </w:p>
          <w:p w:rsidR="00DE5844" w:rsidRPr="00AF6E2C" w:rsidRDefault="00DE5844" w:rsidP="00603CF0">
            <w:pPr>
              <w:jc w:val="both"/>
            </w:pPr>
            <w:r w:rsidRPr="00AF6E2C">
              <w:t>-Савремени облици наставе и ИТ као предуслов успешних ученика и наставника</w:t>
            </w:r>
          </w:p>
          <w:p w:rsidR="00DE5844" w:rsidRPr="00AF6E2C" w:rsidRDefault="00DE5844" w:rsidP="00603CF0">
            <w:pPr>
              <w:rPr>
                <w:noProof w:val="0"/>
              </w:rPr>
            </w:pPr>
            <w:r w:rsidRPr="00AF6E2C">
              <w:rPr>
                <w:noProof w:val="0"/>
              </w:rPr>
              <w:t>-Угледни час-реализатор</w:t>
            </w:r>
          </w:p>
          <w:p w:rsidR="00DE5844" w:rsidRPr="00AF6E2C" w:rsidRDefault="00DE5844" w:rsidP="00603CF0">
            <w:pPr>
              <w:rPr>
                <w:noProof w:val="0"/>
              </w:rPr>
            </w:pPr>
            <w:r w:rsidRPr="00AF6E2C">
              <w:rPr>
                <w:noProof w:val="0"/>
              </w:rPr>
              <w:t>-Присуство угледном часу-присуство</w:t>
            </w:r>
          </w:p>
          <w:p w:rsidR="00DE5844" w:rsidRPr="00AF6E2C" w:rsidRDefault="00DE5844" w:rsidP="00603CF0">
            <w:pPr>
              <w:rPr>
                <w:noProof w:val="0"/>
              </w:rPr>
            </w:pPr>
            <w:r w:rsidRPr="00AF6E2C">
              <w:rPr>
                <w:noProof w:val="0"/>
              </w:rPr>
              <w:t>-Обука за Мудл платформу-присуство</w:t>
            </w:r>
          </w:p>
          <w:p w:rsidR="00DE5844" w:rsidRPr="00AF6E2C" w:rsidRDefault="00DE5844" w:rsidP="00603CF0">
            <w:pPr>
              <w:rPr>
                <w:noProof w:val="0"/>
              </w:rPr>
            </w:pPr>
            <w:r w:rsidRPr="00AF6E2C">
              <w:rPr>
                <w:noProof w:val="0"/>
              </w:rPr>
              <w:t>-Интерактивна табла и Moza book софтвер-рализатор</w:t>
            </w:r>
          </w:p>
          <w:p w:rsidR="00DE5844" w:rsidRPr="00AF6E2C" w:rsidRDefault="00DE5844" w:rsidP="00603CF0">
            <w:pPr>
              <w:rPr>
                <w:noProof w:val="0"/>
              </w:rPr>
            </w:pPr>
            <w:r w:rsidRPr="00AF6E2C">
              <w:t>-Употреба електронског дневника и беле табле(презентер)</w:t>
            </w:r>
          </w:p>
          <w:p w:rsidR="00DE5844" w:rsidRPr="00AF6E2C" w:rsidRDefault="00DE5844" w:rsidP="00603CF0">
            <w:pPr>
              <w:jc w:val="both"/>
            </w:pPr>
          </w:p>
        </w:tc>
        <w:tc>
          <w:tcPr>
            <w:tcW w:w="1169" w:type="dxa"/>
          </w:tcPr>
          <w:p w:rsidR="00DE5844" w:rsidRPr="00AF6E2C" w:rsidRDefault="00DE5844" w:rsidP="00603CF0">
            <w:pPr>
              <w:jc w:val="center"/>
            </w:pPr>
            <w:r w:rsidRPr="00AF6E2C">
              <w:t>16</w:t>
            </w:r>
          </w:p>
          <w:p w:rsidR="00DE5844" w:rsidRPr="00AF6E2C" w:rsidRDefault="00DE5844" w:rsidP="00603CF0">
            <w:pPr>
              <w:jc w:val="center"/>
            </w:pPr>
          </w:p>
          <w:p w:rsidR="00DE5844" w:rsidRPr="00AF6E2C" w:rsidRDefault="00DE5844" w:rsidP="00603CF0">
            <w:pPr>
              <w:jc w:val="center"/>
            </w:pPr>
            <w:r w:rsidRPr="00AF6E2C">
              <w:t>8</w:t>
            </w:r>
          </w:p>
          <w:p w:rsidR="00DE5844" w:rsidRPr="00AF6E2C" w:rsidRDefault="00DE5844" w:rsidP="00603CF0">
            <w:pPr>
              <w:jc w:val="center"/>
            </w:pPr>
          </w:p>
          <w:p w:rsidR="00DE5844" w:rsidRPr="00AF6E2C" w:rsidRDefault="00DE5844" w:rsidP="00603CF0">
            <w:pPr>
              <w:jc w:val="center"/>
            </w:pPr>
            <w:r w:rsidRPr="00AF6E2C">
              <w:t>8</w:t>
            </w:r>
          </w:p>
          <w:p w:rsidR="00DE5844" w:rsidRPr="00AF6E2C" w:rsidRDefault="00DE5844" w:rsidP="00603CF0">
            <w:pPr>
              <w:jc w:val="center"/>
            </w:pPr>
            <w:r w:rsidRPr="00AF6E2C">
              <w:t>16</w:t>
            </w:r>
          </w:p>
          <w:p w:rsidR="00DE5844" w:rsidRPr="00AF6E2C" w:rsidRDefault="00DE5844" w:rsidP="00603CF0">
            <w:pPr>
              <w:jc w:val="center"/>
            </w:pPr>
            <w:r w:rsidRPr="00AF6E2C">
              <w:t>16</w:t>
            </w:r>
          </w:p>
          <w:p w:rsidR="00DE5844" w:rsidRPr="00AF6E2C" w:rsidRDefault="00DE5844" w:rsidP="00603CF0">
            <w:pPr>
              <w:jc w:val="center"/>
            </w:pPr>
          </w:p>
          <w:p w:rsidR="00DE5844" w:rsidRPr="00AF6E2C" w:rsidRDefault="00DE5844" w:rsidP="00603CF0">
            <w:pPr>
              <w:jc w:val="center"/>
            </w:pPr>
            <w:r w:rsidRPr="00AF6E2C">
              <w:t>4</w:t>
            </w:r>
          </w:p>
          <w:p w:rsidR="00DE5844" w:rsidRPr="00AF6E2C" w:rsidRDefault="00DE5844" w:rsidP="00603CF0">
            <w:pPr>
              <w:jc w:val="center"/>
            </w:pPr>
            <w:r w:rsidRPr="00AF6E2C">
              <w:t>2</w:t>
            </w:r>
          </w:p>
          <w:p w:rsidR="00DE5844" w:rsidRPr="00AF6E2C" w:rsidRDefault="00DE5844" w:rsidP="00603CF0">
            <w:pPr>
              <w:jc w:val="center"/>
            </w:pPr>
            <w:r w:rsidRPr="00AF6E2C">
              <w:t>2</w:t>
            </w:r>
          </w:p>
          <w:p w:rsidR="00DE5844" w:rsidRPr="00AF6E2C" w:rsidRDefault="00DE5844" w:rsidP="00603CF0">
            <w:pPr>
              <w:jc w:val="center"/>
            </w:pPr>
            <w:r w:rsidRPr="00AF6E2C">
              <w:t>2</w:t>
            </w:r>
          </w:p>
          <w:p w:rsidR="00DE5844" w:rsidRPr="00AF6E2C" w:rsidRDefault="00DE5844" w:rsidP="00603CF0">
            <w:pPr>
              <w:jc w:val="center"/>
            </w:pPr>
          </w:p>
          <w:p w:rsidR="00DE5844" w:rsidRPr="00AF6E2C" w:rsidRDefault="00DE5844" w:rsidP="00603CF0">
            <w:pPr>
              <w:jc w:val="center"/>
            </w:pPr>
            <w:r w:rsidRPr="00AF6E2C">
              <w:t>4</w:t>
            </w:r>
            <w:r w:rsidR="00E425D4" w:rsidRPr="00AF6E2C">
              <w:t>+2</w:t>
            </w:r>
          </w:p>
        </w:tc>
      </w:tr>
      <w:tr w:rsidR="00643A60" w:rsidRPr="00AF6E2C" w:rsidTr="00643A60">
        <w:trPr>
          <w:trHeight w:val="329"/>
        </w:trPr>
        <w:tc>
          <w:tcPr>
            <w:tcW w:w="3201" w:type="dxa"/>
          </w:tcPr>
          <w:p w:rsidR="00643A60" w:rsidRPr="00AF6E2C" w:rsidRDefault="00643A60" w:rsidP="00643A60">
            <w:r w:rsidRPr="00AF6E2C">
              <w:lastRenderedPageBreak/>
              <w:t>Драгана Бојовић</w:t>
            </w:r>
          </w:p>
        </w:tc>
        <w:tc>
          <w:tcPr>
            <w:tcW w:w="5252" w:type="dxa"/>
          </w:tcPr>
          <w:p w:rsidR="00643A60" w:rsidRPr="00AF6E2C" w:rsidRDefault="00643A60" w:rsidP="00643A60">
            <w:pPr>
              <w:ind w:left="-58"/>
              <w:jc w:val="both"/>
            </w:pPr>
            <w:r w:rsidRPr="00AF6E2C">
              <w:t>- Савремени облици наставе ИТ као предуслов    успешних ученика и наставника у 21. веку</w:t>
            </w:r>
          </w:p>
          <w:p w:rsidR="00643A60" w:rsidRPr="00AF6E2C" w:rsidRDefault="00643A60" w:rsidP="00643A60">
            <w:pPr>
              <w:ind w:left="-120"/>
              <w:jc w:val="both"/>
            </w:pPr>
            <w:r w:rsidRPr="00AF6E2C">
              <w:t xml:space="preserve">  - Зимски сусрети учитеља</w:t>
            </w:r>
          </w:p>
          <w:p w:rsidR="00643A60" w:rsidRPr="00AF6E2C" w:rsidRDefault="00643A60" w:rsidP="00643A60">
            <w:pPr>
              <w:jc w:val="both"/>
            </w:pPr>
            <w:r w:rsidRPr="00AF6E2C">
              <w:t>- Инклузија од теорије до праксе ”2”</w:t>
            </w:r>
          </w:p>
          <w:p w:rsidR="00643A60" w:rsidRPr="00AF6E2C" w:rsidRDefault="00643A60" w:rsidP="00643A60">
            <w:pPr>
              <w:jc w:val="both"/>
            </w:pPr>
            <w:r w:rsidRPr="00AF6E2C">
              <w:t>-Употреба електронског дневника и беле табле</w:t>
            </w:r>
          </w:p>
        </w:tc>
        <w:tc>
          <w:tcPr>
            <w:tcW w:w="1169" w:type="dxa"/>
          </w:tcPr>
          <w:p w:rsidR="00643A60" w:rsidRPr="00AF6E2C" w:rsidRDefault="00643A60" w:rsidP="00643A60">
            <w:pPr>
              <w:jc w:val="center"/>
            </w:pPr>
            <w:r w:rsidRPr="00AF6E2C">
              <w:t>16</w:t>
            </w:r>
          </w:p>
          <w:p w:rsidR="00643A60" w:rsidRPr="00AF6E2C" w:rsidRDefault="00643A60" w:rsidP="00643A60">
            <w:pPr>
              <w:jc w:val="center"/>
            </w:pPr>
          </w:p>
          <w:p w:rsidR="00643A60" w:rsidRPr="00AF6E2C" w:rsidRDefault="00643A60" w:rsidP="00643A60">
            <w:pPr>
              <w:jc w:val="center"/>
            </w:pPr>
            <w:r w:rsidRPr="00AF6E2C">
              <w:t>8</w:t>
            </w:r>
          </w:p>
          <w:p w:rsidR="00643A60" w:rsidRPr="00AF6E2C" w:rsidRDefault="00643A60" w:rsidP="00643A60">
            <w:pPr>
              <w:jc w:val="center"/>
            </w:pPr>
            <w:r w:rsidRPr="00AF6E2C">
              <w:t>16</w:t>
            </w:r>
          </w:p>
          <w:p w:rsidR="00643A60" w:rsidRPr="00AF6E2C" w:rsidRDefault="00643A60" w:rsidP="00643A60">
            <w:pPr>
              <w:jc w:val="center"/>
            </w:pPr>
            <w:r w:rsidRPr="00AF6E2C">
              <w:t>2</w:t>
            </w:r>
          </w:p>
        </w:tc>
      </w:tr>
      <w:tr w:rsidR="00643A60" w:rsidRPr="00AF6E2C" w:rsidTr="00643A60">
        <w:trPr>
          <w:trHeight w:val="346"/>
        </w:trPr>
        <w:tc>
          <w:tcPr>
            <w:tcW w:w="3201" w:type="dxa"/>
          </w:tcPr>
          <w:p w:rsidR="00643A60" w:rsidRPr="00AF6E2C" w:rsidRDefault="00643A60" w:rsidP="00643A60">
            <w:r w:rsidRPr="00AF6E2C">
              <w:t>Душица Голубовић</w:t>
            </w:r>
          </w:p>
        </w:tc>
        <w:tc>
          <w:tcPr>
            <w:tcW w:w="5252" w:type="dxa"/>
          </w:tcPr>
          <w:p w:rsidR="00643A60" w:rsidRPr="00AF6E2C" w:rsidRDefault="00643A60" w:rsidP="00643A60">
            <w:pPr>
              <w:jc w:val="both"/>
            </w:pPr>
            <w:r w:rsidRPr="00AF6E2C">
              <w:t>-Инклузија од теорије до праксе „2“</w:t>
            </w:r>
          </w:p>
          <w:p w:rsidR="00643A60" w:rsidRPr="00AF6E2C" w:rsidRDefault="00643A60" w:rsidP="00643A60">
            <w:pPr>
              <w:jc w:val="both"/>
            </w:pPr>
            <w:r w:rsidRPr="00AF6E2C">
              <w:t>-Савремени облици наставе ИТ као предуслов успешних ученика и наставника у 21. Веку</w:t>
            </w:r>
          </w:p>
          <w:p w:rsidR="00643A60" w:rsidRPr="00AF6E2C" w:rsidRDefault="00643A60" w:rsidP="00643A60">
            <w:pPr>
              <w:jc w:val="both"/>
            </w:pPr>
            <w:r w:rsidRPr="00AF6E2C">
              <w:t>-Употреба електронског дневника и беле табле</w:t>
            </w:r>
          </w:p>
        </w:tc>
        <w:tc>
          <w:tcPr>
            <w:tcW w:w="1169" w:type="dxa"/>
          </w:tcPr>
          <w:p w:rsidR="00643A60" w:rsidRPr="00AF6E2C" w:rsidRDefault="00643A60" w:rsidP="00643A60">
            <w:pPr>
              <w:jc w:val="center"/>
            </w:pPr>
            <w:r w:rsidRPr="00AF6E2C">
              <w:t>16</w:t>
            </w:r>
          </w:p>
          <w:p w:rsidR="00643A60" w:rsidRPr="00AF6E2C" w:rsidRDefault="00643A60" w:rsidP="00643A60">
            <w:pPr>
              <w:jc w:val="center"/>
            </w:pPr>
            <w:r w:rsidRPr="00AF6E2C">
              <w:t>16</w:t>
            </w:r>
          </w:p>
          <w:p w:rsidR="00643A60" w:rsidRPr="00AF6E2C" w:rsidRDefault="00643A60" w:rsidP="00643A60">
            <w:pPr>
              <w:jc w:val="center"/>
            </w:pPr>
          </w:p>
          <w:p w:rsidR="00643A60" w:rsidRPr="00AF6E2C" w:rsidRDefault="00643A60" w:rsidP="00643A60">
            <w:pPr>
              <w:jc w:val="center"/>
            </w:pPr>
            <w:r w:rsidRPr="00AF6E2C">
              <w:t>2</w:t>
            </w:r>
          </w:p>
        </w:tc>
      </w:tr>
      <w:tr w:rsidR="00643A60" w:rsidRPr="00AF6E2C" w:rsidTr="00643A60">
        <w:trPr>
          <w:trHeight w:val="329"/>
        </w:trPr>
        <w:tc>
          <w:tcPr>
            <w:tcW w:w="3201" w:type="dxa"/>
          </w:tcPr>
          <w:p w:rsidR="00643A60" w:rsidRPr="00AF6E2C" w:rsidRDefault="00643A60" w:rsidP="00643A60">
            <w:r w:rsidRPr="00AF6E2C">
              <w:t>Аида Аличковић</w:t>
            </w:r>
          </w:p>
        </w:tc>
        <w:tc>
          <w:tcPr>
            <w:tcW w:w="5252" w:type="dxa"/>
          </w:tcPr>
          <w:p w:rsidR="00643A60" w:rsidRPr="00AF6E2C" w:rsidRDefault="00643A60" w:rsidP="00643A60">
            <w:pPr>
              <w:jc w:val="both"/>
            </w:pPr>
            <w:r w:rsidRPr="00AF6E2C">
              <w:t>-Инклузија од теорије до праксе „2“</w:t>
            </w:r>
          </w:p>
          <w:p w:rsidR="00643A60" w:rsidRPr="00AF6E2C" w:rsidRDefault="00643A60" w:rsidP="00643A60">
            <w:pPr>
              <w:jc w:val="both"/>
            </w:pPr>
            <w:r w:rsidRPr="00AF6E2C">
              <w:t>-Савремени облици наставе ИТ као предуслов успешних ученика и наставника у 21. Веку</w:t>
            </w:r>
          </w:p>
          <w:p w:rsidR="00643A60" w:rsidRPr="00AF6E2C" w:rsidRDefault="00643A60" w:rsidP="00643A60">
            <w:pPr>
              <w:jc w:val="both"/>
            </w:pPr>
            <w:r w:rsidRPr="00AF6E2C">
              <w:t>-Употреба електронског дневника и беле табле</w:t>
            </w:r>
          </w:p>
        </w:tc>
        <w:tc>
          <w:tcPr>
            <w:tcW w:w="1169" w:type="dxa"/>
          </w:tcPr>
          <w:p w:rsidR="00643A60" w:rsidRPr="00AF6E2C" w:rsidRDefault="00643A60" w:rsidP="00643A60">
            <w:pPr>
              <w:jc w:val="center"/>
            </w:pPr>
            <w:r w:rsidRPr="00AF6E2C">
              <w:t>16</w:t>
            </w:r>
          </w:p>
          <w:p w:rsidR="00643A60" w:rsidRPr="00AF6E2C" w:rsidRDefault="00643A60" w:rsidP="00643A60">
            <w:pPr>
              <w:jc w:val="center"/>
            </w:pPr>
            <w:r w:rsidRPr="00AF6E2C">
              <w:t>16</w:t>
            </w:r>
          </w:p>
          <w:p w:rsidR="00643A60" w:rsidRPr="00AF6E2C" w:rsidRDefault="00643A60" w:rsidP="00643A60">
            <w:pPr>
              <w:jc w:val="center"/>
            </w:pPr>
          </w:p>
          <w:p w:rsidR="00643A60" w:rsidRPr="00AF6E2C" w:rsidRDefault="00643A60" w:rsidP="00643A60">
            <w:pPr>
              <w:jc w:val="center"/>
            </w:pPr>
            <w:r w:rsidRPr="00AF6E2C">
              <w:t>2</w:t>
            </w:r>
          </w:p>
        </w:tc>
      </w:tr>
      <w:tr w:rsidR="00643A60" w:rsidRPr="00AF6E2C" w:rsidTr="00643A60">
        <w:trPr>
          <w:trHeight w:val="346"/>
        </w:trPr>
        <w:tc>
          <w:tcPr>
            <w:tcW w:w="3201" w:type="dxa"/>
          </w:tcPr>
          <w:p w:rsidR="00643A60" w:rsidRPr="00AF6E2C" w:rsidRDefault="00643A60" w:rsidP="00643A60">
            <w:r w:rsidRPr="00AF6E2C">
              <w:t>Снежана Пушица</w:t>
            </w:r>
          </w:p>
        </w:tc>
        <w:tc>
          <w:tcPr>
            <w:tcW w:w="5252" w:type="dxa"/>
          </w:tcPr>
          <w:p w:rsidR="00643A60" w:rsidRPr="00AF6E2C" w:rsidRDefault="00643A60" w:rsidP="00643A60">
            <w:pPr>
              <w:jc w:val="both"/>
            </w:pPr>
            <w:r w:rsidRPr="00AF6E2C">
              <w:t>-Инклузија од теорије до праксе „2“</w:t>
            </w:r>
          </w:p>
          <w:p w:rsidR="00643A60" w:rsidRPr="00AF6E2C" w:rsidRDefault="00643A60" w:rsidP="00643A60">
            <w:pPr>
              <w:jc w:val="both"/>
            </w:pPr>
            <w:r w:rsidRPr="00AF6E2C">
              <w:t>-Савремени облици наставе ИТ као предуслов успешних ученика и наставника у 21. Веку</w:t>
            </w:r>
          </w:p>
          <w:p w:rsidR="00643A60" w:rsidRPr="00AF6E2C" w:rsidRDefault="00643A60" w:rsidP="00643A60">
            <w:pPr>
              <w:jc w:val="both"/>
            </w:pPr>
            <w:r w:rsidRPr="00AF6E2C">
              <w:t>-Употреба електронског дневника и беле табле</w:t>
            </w:r>
          </w:p>
          <w:p w:rsidR="00643A60" w:rsidRPr="00AF6E2C" w:rsidRDefault="00643A60" w:rsidP="00643A60">
            <w:pPr>
              <w:ind w:left="-120"/>
              <w:jc w:val="both"/>
            </w:pPr>
            <w:r w:rsidRPr="00AF6E2C">
              <w:t xml:space="preserve"> -Зимски сусрети учитеља</w:t>
            </w:r>
          </w:p>
        </w:tc>
        <w:tc>
          <w:tcPr>
            <w:tcW w:w="1169" w:type="dxa"/>
          </w:tcPr>
          <w:p w:rsidR="00643A60" w:rsidRPr="00AF6E2C" w:rsidRDefault="00643A60" w:rsidP="00643A60">
            <w:pPr>
              <w:jc w:val="center"/>
            </w:pPr>
            <w:r w:rsidRPr="00AF6E2C">
              <w:t>16</w:t>
            </w:r>
          </w:p>
          <w:p w:rsidR="00643A60" w:rsidRPr="00AF6E2C" w:rsidRDefault="00643A60" w:rsidP="00643A60">
            <w:pPr>
              <w:jc w:val="center"/>
            </w:pPr>
            <w:r w:rsidRPr="00AF6E2C">
              <w:t>16</w:t>
            </w:r>
          </w:p>
          <w:p w:rsidR="00643A60" w:rsidRPr="00AF6E2C" w:rsidRDefault="00643A60" w:rsidP="00643A60">
            <w:pPr>
              <w:jc w:val="center"/>
            </w:pPr>
          </w:p>
          <w:p w:rsidR="00643A60" w:rsidRPr="00AF6E2C" w:rsidRDefault="00643A60" w:rsidP="00643A60">
            <w:pPr>
              <w:jc w:val="center"/>
            </w:pPr>
            <w:r w:rsidRPr="00AF6E2C">
              <w:t>2</w:t>
            </w:r>
          </w:p>
          <w:p w:rsidR="00643A60" w:rsidRPr="00AF6E2C" w:rsidRDefault="00643A60" w:rsidP="00643A60">
            <w:pPr>
              <w:jc w:val="center"/>
            </w:pPr>
            <w:r w:rsidRPr="00AF6E2C">
              <w:t>8</w:t>
            </w:r>
          </w:p>
        </w:tc>
      </w:tr>
      <w:tr w:rsidR="00643A60" w:rsidRPr="00AF6E2C" w:rsidTr="00643A60">
        <w:trPr>
          <w:trHeight w:val="346"/>
        </w:trPr>
        <w:tc>
          <w:tcPr>
            <w:tcW w:w="3201" w:type="dxa"/>
          </w:tcPr>
          <w:p w:rsidR="00643A60" w:rsidRPr="00AF6E2C" w:rsidRDefault="00643A60" w:rsidP="00643A60">
            <w:r w:rsidRPr="00AF6E2C">
              <w:t>Селма Чоловић</w:t>
            </w:r>
          </w:p>
        </w:tc>
        <w:tc>
          <w:tcPr>
            <w:tcW w:w="5252" w:type="dxa"/>
          </w:tcPr>
          <w:p w:rsidR="00643A60" w:rsidRPr="00AF6E2C" w:rsidRDefault="00643A60" w:rsidP="00643A60">
            <w:pPr>
              <w:jc w:val="both"/>
            </w:pPr>
            <w:r w:rsidRPr="00AF6E2C">
              <w:t>-Инклузија од теорије до праксе „2“</w:t>
            </w:r>
          </w:p>
          <w:p w:rsidR="00643A60" w:rsidRPr="00AF6E2C" w:rsidRDefault="00643A60" w:rsidP="00643A60">
            <w:pPr>
              <w:jc w:val="both"/>
            </w:pPr>
            <w:r w:rsidRPr="00AF6E2C">
              <w:t>-Савремени облици наставе ИТ као предуслов успешних ученика и наставника у 21. Веку</w:t>
            </w:r>
          </w:p>
          <w:p w:rsidR="00643A60" w:rsidRPr="00AF6E2C" w:rsidRDefault="00643A60" w:rsidP="00643A60">
            <w:pPr>
              <w:jc w:val="both"/>
            </w:pPr>
            <w:r w:rsidRPr="00AF6E2C">
              <w:t>-Употреба електронског дневника и беле табле</w:t>
            </w:r>
          </w:p>
        </w:tc>
        <w:tc>
          <w:tcPr>
            <w:tcW w:w="1169" w:type="dxa"/>
          </w:tcPr>
          <w:p w:rsidR="00643A60" w:rsidRPr="00AF6E2C" w:rsidRDefault="00643A60" w:rsidP="00643A60">
            <w:pPr>
              <w:jc w:val="center"/>
            </w:pPr>
            <w:r w:rsidRPr="00AF6E2C">
              <w:t>16</w:t>
            </w:r>
          </w:p>
          <w:p w:rsidR="00643A60" w:rsidRPr="00AF6E2C" w:rsidRDefault="00643A60" w:rsidP="00643A60">
            <w:pPr>
              <w:jc w:val="center"/>
            </w:pPr>
          </w:p>
          <w:p w:rsidR="00643A60" w:rsidRPr="00AF6E2C" w:rsidRDefault="00643A60" w:rsidP="00643A60">
            <w:pPr>
              <w:jc w:val="center"/>
            </w:pPr>
            <w:r w:rsidRPr="00AF6E2C">
              <w:t>16</w:t>
            </w:r>
          </w:p>
          <w:p w:rsidR="00643A60" w:rsidRPr="00AF6E2C" w:rsidRDefault="00643A60" w:rsidP="00643A60">
            <w:pPr>
              <w:jc w:val="center"/>
            </w:pPr>
            <w:r w:rsidRPr="00AF6E2C">
              <w:t>2</w:t>
            </w:r>
          </w:p>
        </w:tc>
      </w:tr>
      <w:tr w:rsidR="00643A60" w:rsidRPr="00AF6E2C" w:rsidTr="00643A60">
        <w:trPr>
          <w:trHeight w:val="346"/>
        </w:trPr>
        <w:tc>
          <w:tcPr>
            <w:tcW w:w="3201" w:type="dxa"/>
          </w:tcPr>
          <w:p w:rsidR="00643A60" w:rsidRPr="00AF6E2C" w:rsidRDefault="00643A60" w:rsidP="00643A60">
            <w:r w:rsidRPr="00AF6E2C">
              <w:t>Икнура Капиџић</w:t>
            </w:r>
          </w:p>
        </w:tc>
        <w:tc>
          <w:tcPr>
            <w:tcW w:w="5252" w:type="dxa"/>
          </w:tcPr>
          <w:p w:rsidR="00643A60" w:rsidRPr="00AF6E2C" w:rsidRDefault="00643A60" w:rsidP="00643A60">
            <w:pPr>
              <w:jc w:val="both"/>
            </w:pPr>
            <w:r w:rsidRPr="00AF6E2C">
              <w:t>- Савремени облици наставе ИТ као предуслов успешних ученика и наставника у 21. Веку</w:t>
            </w:r>
          </w:p>
          <w:p w:rsidR="00643A60" w:rsidRPr="00AF6E2C" w:rsidRDefault="00643A60" w:rsidP="00643A60">
            <w:pPr>
              <w:jc w:val="both"/>
            </w:pPr>
            <w:r w:rsidRPr="00AF6E2C">
              <w:t>- Инклузија од теорије до праксе ”2”</w:t>
            </w:r>
          </w:p>
          <w:p w:rsidR="00643A60" w:rsidRPr="00AF6E2C" w:rsidRDefault="00643A60" w:rsidP="00643A60">
            <w:pPr>
              <w:jc w:val="both"/>
            </w:pPr>
            <w:r w:rsidRPr="00AF6E2C">
              <w:t>-Употреба електронског дневника и беле табле</w:t>
            </w:r>
          </w:p>
        </w:tc>
        <w:tc>
          <w:tcPr>
            <w:tcW w:w="1169" w:type="dxa"/>
          </w:tcPr>
          <w:p w:rsidR="00643A60" w:rsidRPr="00AF6E2C" w:rsidRDefault="00643A60" w:rsidP="00643A60">
            <w:pPr>
              <w:jc w:val="center"/>
            </w:pPr>
            <w:r w:rsidRPr="00AF6E2C">
              <w:t>16</w:t>
            </w:r>
          </w:p>
          <w:p w:rsidR="00643A60" w:rsidRPr="00AF6E2C" w:rsidRDefault="00643A60" w:rsidP="00643A60">
            <w:pPr>
              <w:jc w:val="center"/>
            </w:pPr>
          </w:p>
          <w:p w:rsidR="00643A60" w:rsidRPr="00AF6E2C" w:rsidRDefault="00643A60" w:rsidP="00643A60">
            <w:pPr>
              <w:jc w:val="center"/>
            </w:pPr>
            <w:r w:rsidRPr="00AF6E2C">
              <w:t>16</w:t>
            </w:r>
          </w:p>
          <w:p w:rsidR="00643A60" w:rsidRPr="00AF6E2C" w:rsidRDefault="00643A60" w:rsidP="00643A60">
            <w:r w:rsidRPr="00AF6E2C">
              <w:t xml:space="preserve">        2</w:t>
            </w:r>
          </w:p>
        </w:tc>
      </w:tr>
      <w:tr w:rsidR="00643A60" w:rsidRPr="00AF6E2C" w:rsidTr="00643A60">
        <w:trPr>
          <w:trHeight w:val="346"/>
        </w:trPr>
        <w:tc>
          <w:tcPr>
            <w:tcW w:w="3201" w:type="dxa"/>
          </w:tcPr>
          <w:p w:rsidR="00643A60" w:rsidRPr="00AF6E2C" w:rsidRDefault="00643A60" w:rsidP="00643A60">
            <w:r w:rsidRPr="00AF6E2C">
              <w:t>Сања Бабић</w:t>
            </w:r>
          </w:p>
        </w:tc>
        <w:tc>
          <w:tcPr>
            <w:tcW w:w="5252" w:type="dxa"/>
          </w:tcPr>
          <w:p w:rsidR="00643A60" w:rsidRPr="00AF6E2C" w:rsidRDefault="00643A60" w:rsidP="00643A60">
            <w:pPr>
              <w:jc w:val="both"/>
            </w:pPr>
            <w:r w:rsidRPr="00AF6E2C">
              <w:t>-Савремени облици наставе ИТ као предуслов успешних ученика и наставника у 21. веку</w:t>
            </w:r>
          </w:p>
          <w:p w:rsidR="00643A60" w:rsidRPr="00AF6E2C" w:rsidRDefault="00643A60" w:rsidP="00643A60">
            <w:pPr>
              <w:jc w:val="both"/>
            </w:pPr>
            <w:r w:rsidRPr="00AF6E2C">
              <w:t>-Инклузија од теорије до праксе ”2”</w:t>
            </w:r>
          </w:p>
          <w:p w:rsidR="00643A60" w:rsidRPr="00AF6E2C" w:rsidRDefault="00643A60" w:rsidP="00643A60">
            <w:pPr>
              <w:jc w:val="both"/>
            </w:pPr>
            <w:r w:rsidRPr="00AF6E2C">
              <w:t>-Употреба електронског дневника и беле табле</w:t>
            </w:r>
          </w:p>
        </w:tc>
        <w:tc>
          <w:tcPr>
            <w:tcW w:w="1169" w:type="dxa"/>
          </w:tcPr>
          <w:p w:rsidR="00643A60" w:rsidRPr="00AF6E2C" w:rsidRDefault="00643A60" w:rsidP="00643A60">
            <w:pPr>
              <w:jc w:val="center"/>
            </w:pPr>
            <w:r w:rsidRPr="00AF6E2C">
              <w:t>16</w:t>
            </w:r>
          </w:p>
          <w:p w:rsidR="00643A60" w:rsidRPr="00AF6E2C" w:rsidRDefault="00643A60" w:rsidP="00643A60">
            <w:pPr>
              <w:jc w:val="center"/>
            </w:pPr>
          </w:p>
          <w:p w:rsidR="00643A60" w:rsidRPr="00AF6E2C" w:rsidRDefault="00643A60" w:rsidP="00643A60">
            <w:pPr>
              <w:jc w:val="center"/>
            </w:pPr>
            <w:r w:rsidRPr="00AF6E2C">
              <w:t>16</w:t>
            </w:r>
          </w:p>
          <w:p w:rsidR="00643A60" w:rsidRPr="00AF6E2C" w:rsidRDefault="00643A60" w:rsidP="00643A60">
            <w:r w:rsidRPr="00AF6E2C">
              <w:t xml:space="preserve">       2</w:t>
            </w:r>
          </w:p>
        </w:tc>
      </w:tr>
      <w:tr w:rsidR="00643A60" w:rsidRPr="00AF6E2C" w:rsidTr="00643A60">
        <w:trPr>
          <w:trHeight w:val="346"/>
        </w:trPr>
        <w:tc>
          <w:tcPr>
            <w:tcW w:w="3201" w:type="dxa"/>
          </w:tcPr>
          <w:p w:rsidR="00643A60" w:rsidRPr="00AF6E2C" w:rsidRDefault="00643A60" w:rsidP="00643A60">
            <w:r w:rsidRPr="00AF6E2C">
              <w:t>Мунир Мусић</w:t>
            </w:r>
          </w:p>
        </w:tc>
        <w:tc>
          <w:tcPr>
            <w:tcW w:w="5252" w:type="dxa"/>
          </w:tcPr>
          <w:p w:rsidR="00643A60" w:rsidRPr="00AF6E2C" w:rsidRDefault="00643A60" w:rsidP="00643A60">
            <w:pPr>
              <w:jc w:val="both"/>
            </w:pPr>
            <w:r w:rsidRPr="00AF6E2C">
              <w:t>-Савремени облици наставе ИТ као предуслов успешних ученика и наставника у 21. веку</w:t>
            </w:r>
          </w:p>
          <w:p w:rsidR="00643A60" w:rsidRPr="00AF6E2C" w:rsidRDefault="00643A60" w:rsidP="00643A60">
            <w:pPr>
              <w:jc w:val="both"/>
            </w:pPr>
            <w:r w:rsidRPr="00AF6E2C">
              <w:t>-Инклузија од теорије до праксе ”2”</w:t>
            </w:r>
          </w:p>
          <w:p w:rsidR="00643A60" w:rsidRPr="00AF6E2C" w:rsidRDefault="00643A60" w:rsidP="00643A60">
            <w:pPr>
              <w:jc w:val="both"/>
            </w:pPr>
            <w:r w:rsidRPr="00AF6E2C">
              <w:t>-Употреба електронског дневника и беле табле</w:t>
            </w:r>
          </w:p>
        </w:tc>
        <w:tc>
          <w:tcPr>
            <w:tcW w:w="1169" w:type="dxa"/>
          </w:tcPr>
          <w:p w:rsidR="00643A60" w:rsidRPr="00AF6E2C" w:rsidRDefault="00643A60" w:rsidP="00643A60">
            <w:pPr>
              <w:jc w:val="center"/>
            </w:pPr>
            <w:r w:rsidRPr="00AF6E2C">
              <w:t>16</w:t>
            </w:r>
          </w:p>
          <w:p w:rsidR="00643A60" w:rsidRPr="00AF6E2C" w:rsidRDefault="00643A60" w:rsidP="00643A60">
            <w:pPr>
              <w:jc w:val="center"/>
            </w:pPr>
          </w:p>
          <w:p w:rsidR="00643A60" w:rsidRPr="00AF6E2C" w:rsidRDefault="00643A60" w:rsidP="00643A60">
            <w:pPr>
              <w:jc w:val="center"/>
            </w:pPr>
            <w:r w:rsidRPr="00AF6E2C">
              <w:t>16</w:t>
            </w:r>
          </w:p>
          <w:p w:rsidR="00643A60" w:rsidRPr="00AF6E2C" w:rsidRDefault="00643A60" w:rsidP="00643A60">
            <w:r w:rsidRPr="00AF6E2C">
              <w:t xml:space="preserve">        2</w:t>
            </w:r>
          </w:p>
        </w:tc>
      </w:tr>
      <w:tr w:rsidR="00643A60" w:rsidRPr="00AF6E2C" w:rsidTr="00643A60">
        <w:trPr>
          <w:trHeight w:val="346"/>
        </w:trPr>
        <w:tc>
          <w:tcPr>
            <w:tcW w:w="3201" w:type="dxa"/>
          </w:tcPr>
          <w:p w:rsidR="00643A60" w:rsidRPr="00AF6E2C" w:rsidRDefault="00643A60" w:rsidP="00643A60">
            <w:r w:rsidRPr="00AF6E2C">
              <w:t>Миљана Ћировић</w:t>
            </w:r>
          </w:p>
        </w:tc>
        <w:tc>
          <w:tcPr>
            <w:tcW w:w="5252" w:type="dxa"/>
          </w:tcPr>
          <w:p w:rsidR="00643A60" w:rsidRPr="00AF6E2C" w:rsidRDefault="00643A60" w:rsidP="00643A60">
            <w:pPr>
              <w:jc w:val="both"/>
            </w:pPr>
            <w:r w:rsidRPr="00AF6E2C">
              <w:t>-Настава орјентисана ка исходима учења</w:t>
            </w:r>
          </w:p>
          <w:p w:rsidR="00643A60" w:rsidRPr="00AF6E2C" w:rsidRDefault="00643A60" w:rsidP="00643A60">
            <w:pPr>
              <w:jc w:val="both"/>
            </w:pPr>
            <w:r w:rsidRPr="00AF6E2C">
              <w:t>-Савремени облици наставе ИТ као предуслов успешних ученика и наставника у 21. веку</w:t>
            </w:r>
          </w:p>
          <w:p w:rsidR="00643A60" w:rsidRPr="00AF6E2C" w:rsidRDefault="00643A60" w:rsidP="00643A60">
            <w:pPr>
              <w:jc w:val="both"/>
            </w:pPr>
            <w:r w:rsidRPr="00AF6E2C">
              <w:t>-Инклузија од теорије до праксе ”2”</w:t>
            </w:r>
          </w:p>
          <w:p w:rsidR="00643A60" w:rsidRPr="00AF6E2C" w:rsidRDefault="00643A60" w:rsidP="00643A60">
            <w:pPr>
              <w:jc w:val="both"/>
            </w:pPr>
            <w:r w:rsidRPr="00AF6E2C">
              <w:t>-Употреба електронског дневника и беле табле</w:t>
            </w:r>
          </w:p>
          <w:p w:rsidR="00643A60" w:rsidRPr="00AF6E2C" w:rsidRDefault="00643A60" w:rsidP="00643A60">
            <w:pPr>
              <w:jc w:val="both"/>
            </w:pPr>
            <w:r w:rsidRPr="00AF6E2C">
              <w:t>-Председник тима за развојни план школе</w:t>
            </w:r>
          </w:p>
        </w:tc>
        <w:tc>
          <w:tcPr>
            <w:tcW w:w="1169" w:type="dxa"/>
          </w:tcPr>
          <w:p w:rsidR="00643A60" w:rsidRPr="00AF6E2C" w:rsidRDefault="00643A60" w:rsidP="00643A60">
            <w:r w:rsidRPr="00AF6E2C">
              <w:t xml:space="preserve">      24</w:t>
            </w:r>
          </w:p>
          <w:p w:rsidR="00643A60" w:rsidRPr="00AF6E2C" w:rsidRDefault="00643A60" w:rsidP="00643A60">
            <w:pPr>
              <w:jc w:val="center"/>
            </w:pPr>
            <w:r w:rsidRPr="00AF6E2C">
              <w:t>16</w:t>
            </w:r>
          </w:p>
          <w:p w:rsidR="00643A60" w:rsidRPr="00AF6E2C" w:rsidRDefault="00643A60" w:rsidP="00643A60">
            <w:pPr>
              <w:jc w:val="center"/>
            </w:pPr>
            <w:r w:rsidRPr="00AF6E2C">
              <w:t>16</w:t>
            </w:r>
          </w:p>
          <w:p w:rsidR="00643A60" w:rsidRPr="00AF6E2C" w:rsidRDefault="00643A60" w:rsidP="00643A60">
            <w:pPr>
              <w:jc w:val="center"/>
            </w:pPr>
            <w:r w:rsidRPr="00AF6E2C">
              <w:t>16</w:t>
            </w:r>
          </w:p>
          <w:p w:rsidR="00643A60" w:rsidRPr="00AF6E2C" w:rsidRDefault="00643A60" w:rsidP="00643A60">
            <w:pPr>
              <w:jc w:val="center"/>
            </w:pPr>
            <w:r w:rsidRPr="00AF6E2C">
              <w:t>2</w:t>
            </w:r>
          </w:p>
          <w:p w:rsidR="00643A60" w:rsidRPr="00AF6E2C" w:rsidRDefault="00643A60" w:rsidP="00643A60">
            <w:pPr>
              <w:jc w:val="center"/>
            </w:pPr>
            <w:r w:rsidRPr="00AF6E2C">
              <w:t>4</w:t>
            </w:r>
          </w:p>
        </w:tc>
      </w:tr>
      <w:tr w:rsidR="00643A60" w:rsidRPr="00AF6E2C" w:rsidTr="00643A60">
        <w:trPr>
          <w:trHeight w:val="346"/>
        </w:trPr>
        <w:tc>
          <w:tcPr>
            <w:tcW w:w="3201" w:type="dxa"/>
          </w:tcPr>
          <w:p w:rsidR="00643A60" w:rsidRPr="00AF6E2C" w:rsidRDefault="00643A60" w:rsidP="00643A60">
            <w:r w:rsidRPr="00AF6E2C">
              <w:t>Јелена Остојић</w:t>
            </w:r>
          </w:p>
        </w:tc>
        <w:tc>
          <w:tcPr>
            <w:tcW w:w="5252" w:type="dxa"/>
          </w:tcPr>
          <w:p w:rsidR="00643A60" w:rsidRPr="00AF6E2C" w:rsidRDefault="00643A60" w:rsidP="00643A60">
            <w:pPr>
              <w:jc w:val="both"/>
            </w:pPr>
            <w:r w:rsidRPr="00AF6E2C">
              <w:t>-Савремени облици наставе ИТ као предуслов успешних ученика и наставника у 21. веку</w:t>
            </w:r>
          </w:p>
          <w:p w:rsidR="00643A60" w:rsidRPr="00AF6E2C" w:rsidRDefault="00643A60" w:rsidP="00643A60">
            <w:pPr>
              <w:jc w:val="both"/>
            </w:pPr>
            <w:r w:rsidRPr="00AF6E2C">
              <w:t>-Инклузија од теорије до праксе ”2”</w:t>
            </w:r>
          </w:p>
          <w:p w:rsidR="00643A60" w:rsidRPr="00AF6E2C" w:rsidRDefault="00643A60" w:rsidP="00643A60">
            <w:pPr>
              <w:jc w:val="both"/>
            </w:pPr>
            <w:r w:rsidRPr="00AF6E2C">
              <w:t>-Употреба електронског дневника и беле табле</w:t>
            </w:r>
          </w:p>
          <w:p w:rsidR="00643A60" w:rsidRPr="00AF6E2C" w:rsidRDefault="00643A60" w:rsidP="00643A60">
            <w:pPr>
              <w:jc w:val="both"/>
            </w:pPr>
            <w:r w:rsidRPr="00AF6E2C">
              <w:t>-Развој предузетништва и ђачких задруга</w:t>
            </w:r>
          </w:p>
          <w:p w:rsidR="00643A60" w:rsidRPr="00AF6E2C" w:rsidRDefault="00643A60" w:rsidP="00643A60">
            <w:pPr>
              <w:jc w:val="both"/>
            </w:pPr>
            <w:r w:rsidRPr="00AF6E2C">
              <w:t>-Шифровање и дешифровање</w:t>
            </w:r>
          </w:p>
          <w:p w:rsidR="00643A60" w:rsidRPr="00AF6E2C" w:rsidRDefault="00643A60" w:rsidP="00643A60">
            <w:pPr>
              <w:ind w:left="-120"/>
              <w:jc w:val="both"/>
            </w:pPr>
            <w:r w:rsidRPr="00AF6E2C">
              <w:t xml:space="preserve">  -Зимски сусрети учитеља</w:t>
            </w:r>
          </w:p>
        </w:tc>
        <w:tc>
          <w:tcPr>
            <w:tcW w:w="1169" w:type="dxa"/>
          </w:tcPr>
          <w:p w:rsidR="00643A60" w:rsidRPr="00AF6E2C" w:rsidRDefault="00643A60" w:rsidP="00643A60">
            <w:pPr>
              <w:jc w:val="center"/>
            </w:pPr>
            <w:r w:rsidRPr="00AF6E2C">
              <w:t>16</w:t>
            </w:r>
          </w:p>
          <w:p w:rsidR="00643A60" w:rsidRPr="00AF6E2C" w:rsidRDefault="00643A60" w:rsidP="00643A60">
            <w:pPr>
              <w:jc w:val="center"/>
            </w:pPr>
          </w:p>
          <w:p w:rsidR="00643A60" w:rsidRPr="00AF6E2C" w:rsidRDefault="00643A60" w:rsidP="00643A60">
            <w:pPr>
              <w:jc w:val="center"/>
            </w:pPr>
            <w:r w:rsidRPr="00AF6E2C">
              <w:t>16</w:t>
            </w:r>
          </w:p>
          <w:p w:rsidR="00643A60" w:rsidRPr="00AF6E2C" w:rsidRDefault="00643A60" w:rsidP="00643A60">
            <w:pPr>
              <w:jc w:val="center"/>
            </w:pPr>
            <w:r w:rsidRPr="00AF6E2C">
              <w:t>2</w:t>
            </w:r>
          </w:p>
          <w:p w:rsidR="00643A60" w:rsidRPr="00AF6E2C" w:rsidRDefault="00643A60" w:rsidP="00643A60">
            <w:pPr>
              <w:jc w:val="center"/>
            </w:pPr>
            <w:r w:rsidRPr="00AF6E2C">
              <w:t>24</w:t>
            </w:r>
          </w:p>
          <w:p w:rsidR="00643A60" w:rsidRPr="00AF6E2C" w:rsidRDefault="00643A60" w:rsidP="00643A60">
            <w:pPr>
              <w:jc w:val="center"/>
            </w:pPr>
            <w:r w:rsidRPr="00AF6E2C">
              <w:t>18</w:t>
            </w:r>
          </w:p>
          <w:p w:rsidR="00643A60" w:rsidRPr="00AF6E2C" w:rsidRDefault="00643A60" w:rsidP="00643A60">
            <w:pPr>
              <w:jc w:val="center"/>
            </w:pPr>
            <w:r w:rsidRPr="00AF6E2C">
              <w:t>8</w:t>
            </w:r>
          </w:p>
        </w:tc>
      </w:tr>
      <w:tr w:rsidR="00643A60" w:rsidRPr="00AF6E2C" w:rsidTr="00643A60">
        <w:trPr>
          <w:trHeight w:val="346"/>
        </w:trPr>
        <w:tc>
          <w:tcPr>
            <w:tcW w:w="3201" w:type="dxa"/>
          </w:tcPr>
          <w:p w:rsidR="00643A60" w:rsidRPr="00AF6E2C" w:rsidRDefault="00643A60" w:rsidP="00643A60">
            <w:r w:rsidRPr="00AF6E2C">
              <w:t>Емил Јукић</w:t>
            </w:r>
          </w:p>
        </w:tc>
        <w:tc>
          <w:tcPr>
            <w:tcW w:w="5252" w:type="dxa"/>
          </w:tcPr>
          <w:p w:rsidR="00643A60" w:rsidRPr="00AF6E2C" w:rsidRDefault="00643A60" w:rsidP="00643A60">
            <w:pPr>
              <w:jc w:val="both"/>
            </w:pPr>
            <w:r w:rsidRPr="00AF6E2C">
              <w:t xml:space="preserve"> -Савремени облици наставе ИТ као предуслов успешних ученика и наставника у 21. веку</w:t>
            </w:r>
          </w:p>
          <w:p w:rsidR="00643A60" w:rsidRPr="00AF6E2C" w:rsidRDefault="00643A60" w:rsidP="00643A60">
            <w:pPr>
              <w:jc w:val="both"/>
            </w:pPr>
            <w:r w:rsidRPr="00AF6E2C">
              <w:t>-Инклузија од теорије до праксе ”2”</w:t>
            </w:r>
          </w:p>
          <w:p w:rsidR="00643A60" w:rsidRPr="00AF6E2C" w:rsidRDefault="00643A60" w:rsidP="00643A60">
            <w:pPr>
              <w:jc w:val="both"/>
            </w:pPr>
            <w:r w:rsidRPr="00AF6E2C">
              <w:t>-Употреба електронског дневника и беле табле</w:t>
            </w:r>
          </w:p>
        </w:tc>
        <w:tc>
          <w:tcPr>
            <w:tcW w:w="1169" w:type="dxa"/>
          </w:tcPr>
          <w:p w:rsidR="00643A60" w:rsidRPr="00AF6E2C" w:rsidRDefault="00643A60" w:rsidP="00643A60">
            <w:pPr>
              <w:jc w:val="center"/>
            </w:pPr>
            <w:r w:rsidRPr="00AF6E2C">
              <w:t>16</w:t>
            </w:r>
          </w:p>
          <w:p w:rsidR="00643A60" w:rsidRPr="00AF6E2C" w:rsidRDefault="00643A60" w:rsidP="00643A60">
            <w:pPr>
              <w:jc w:val="center"/>
            </w:pPr>
          </w:p>
          <w:p w:rsidR="00643A60" w:rsidRPr="00AF6E2C" w:rsidRDefault="00643A60" w:rsidP="00643A60">
            <w:pPr>
              <w:jc w:val="center"/>
            </w:pPr>
            <w:r w:rsidRPr="00AF6E2C">
              <w:t>16</w:t>
            </w:r>
          </w:p>
          <w:p w:rsidR="00643A60" w:rsidRPr="00AF6E2C" w:rsidRDefault="00643A60" w:rsidP="00643A60">
            <w:pPr>
              <w:jc w:val="center"/>
            </w:pPr>
            <w:r w:rsidRPr="00AF6E2C">
              <w:t>2</w:t>
            </w:r>
          </w:p>
        </w:tc>
      </w:tr>
      <w:tr w:rsidR="00643A60" w:rsidRPr="00AF6E2C" w:rsidTr="00643A60">
        <w:trPr>
          <w:trHeight w:val="346"/>
        </w:trPr>
        <w:tc>
          <w:tcPr>
            <w:tcW w:w="3201" w:type="dxa"/>
          </w:tcPr>
          <w:p w:rsidR="00643A60" w:rsidRPr="00AF6E2C" w:rsidRDefault="00643A60" w:rsidP="00643A60">
            <w:r w:rsidRPr="00AF6E2C">
              <w:t>Јелена Мандић</w:t>
            </w:r>
          </w:p>
        </w:tc>
        <w:tc>
          <w:tcPr>
            <w:tcW w:w="5252" w:type="dxa"/>
          </w:tcPr>
          <w:p w:rsidR="00643A60" w:rsidRPr="00AF6E2C" w:rsidRDefault="00643A60" w:rsidP="00643A60">
            <w:pPr>
              <w:jc w:val="both"/>
            </w:pPr>
            <w:r w:rsidRPr="00AF6E2C">
              <w:t xml:space="preserve">-Обука наставника и рад са децом ученицима и полазницима са сметњама вида и пружања подршке током њиховог описмењавања на Брајевом писму </w:t>
            </w:r>
          </w:p>
          <w:p w:rsidR="00643A60" w:rsidRPr="00AF6E2C" w:rsidRDefault="00643A60" w:rsidP="00643A60">
            <w:pPr>
              <w:jc w:val="both"/>
            </w:pPr>
            <w:r w:rsidRPr="00AF6E2C">
              <w:lastRenderedPageBreak/>
              <w:t>- Савремени облици наставе ИТ као предуслов успешних ученика и наставника у 21. веку</w:t>
            </w:r>
          </w:p>
          <w:p w:rsidR="00643A60" w:rsidRPr="00AF6E2C" w:rsidRDefault="00643A60" w:rsidP="00643A60">
            <w:pPr>
              <w:jc w:val="both"/>
            </w:pPr>
            <w:r w:rsidRPr="00AF6E2C">
              <w:t>-Инклузија од теорије до праксе ”2”</w:t>
            </w:r>
          </w:p>
          <w:p w:rsidR="00643A60" w:rsidRPr="00AF6E2C" w:rsidRDefault="00643A60" w:rsidP="00643A60">
            <w:pPr>
              <w:jc w:val="both"/>
            </w:pPr>
            <w:r w:rsidRPr="00AF6E2C">
              <w:t>-Употреба електронског дневника и беле табле</w:t>
            </w:r>
          </w:p>
        </w:tc>
        <w:tc>
          <w:tcPr>
            <w:tcW w:w="1169" w:type="dxa"/>
          </w:tcPr>
          <w:p w:rsidR="00643A60" w:rsidRPr="00AF6E2C" w:rsidRDefault="00643A60" w:rsidP="00643A60">
            <w:pPr>
              <w:jc w:val="center"/>
            </w:pPr>
            <w:r w:rsidRPr="00AF6E2C">
              <w:lastRenderedPageBreak/>
              <w:t>48</w:t>
            </w:r>
          </w:p>
          <w:p w:rsidR="00643A60" w:rsidRPr="00AF6E2C" w:rsidRDefault="00643A60" w:rsidP="00643A60">
            <w:pPr>
              <w:jc w:val="center"/>
            </w:pPr>
          </w:p>
          <w:p w:rsidR="00643A60" w:rsidRPr="00AF6E2C" w:rsidRDefault="00643A60" w:rsidP="00643A60">
            <w:pPr>
              <w:jc w:val="center"/>
            </w:pPr>
          </w:p>
          <w:p w:rsidR="00643A60" w:rsidRPr="00AF6E2C" w:rsidRDefault="00643A60" w:rsidP="00643A60">
            <w:pPr>
              <w:jc w:val="center"/>
            </w:pPr>
          </w:p>
          <w:p w:rsidR="00643A60" w:rsidRPr="00AF6E2C" w:rsidRDefault="00643A60" w:rsidP="00643A60">
            <w:pPr>
              <w:jc w:val="center"/>
            </w:pPr>
            <w:r w:rsidRPr="00AF6E2C">
              <w:lastRenderedPageBreak/>
              <w:t>16</w:t>
            </w:r>
          </w:p>
          <w:p w:rsidR="00643A60" w:rsidRPr="00AF6E2C" w:rsidRDefault="00643A60" w:rsidP="00643A60">
            <w:pPr>
              <w:jc w:val="center"/>
            </w:pPr>
          </w:p>
          <w:p w:rsidR="00643A60" w:rsidRPr="00AF6E2C" w:rsidRDefault="00643A60" w:rsidP="00643A60">
            <w:pPr>
              <w:jc w:val="center"/>
            </w:pPr>
            <w:r w:rsidRPr="00AF6E2C">
              <w:t>16</w:t>
            </w:r>
          </w:p>
          <w:p w:rsidR="00643A60" w:rsidRPr="00AF6E2C" w:rsidRDefault="00643A60" w:rsidP="00643A60">
            <w:pPr>
              <w:jc w:val="center"/>
            </w:pPr>
            <w:r w:rsidRPr="00AF6E2C">
              <w:t>2</w:t>
            </w:r>
          </w:p>
        </w:tc>
      </w:tr>
      <w:tr w:rsidR="00643A60" w:rsidRPr="00AF6E2C" w:rsidTr="00643A60">
        <w:trPr>
          <w:trHeight w:val="346"/>
        </w:trPr>
        <w:tc>
          <w:tcPr>
            <w:tcW w:w="3201" w:type="dxa"/>
          </w:tcPr>
          <w:p w:rsidR="00643A60" w:rsidRPr="00AF6E2C" w:rsidRDefault="00643A60" w:rsidP="00643A60">
            <w:r w:rsidRPr="00AF6E2C">
              <w:lastRenderedPageBreak/>
              <w:t>Биљана Пјановић</w:t>
            </w:r>
          </w:p>
        </w:tc>
        <w:tc>
          <w:tcPr>
            <w:tcW w:w="5252" w:type="dxa"/>
          </w:tcPr>
          <w:p w:rsidR="00643A60" w:rsidRPr="00AF6E2C" w:rsidRDefault="00643A60" w:rsidP="00643A60">
            <w:pPr>
              <w:jc w:val="both"/>
            </w:pPr>
            <w:r w:rsidRPr="00AF6E2C">
              <w:t>- Савремени облици наставе ИТ као предуслов успешних ученика и наставника у 21. веку</w:t>
            </w:r>
          </w:p>
          <w:p w:rsidR="00643A60" w:rsidRPr="00AF6E2C" w:rsidRDefault="00643A60" w:rsidP="00643A60">
            <w:pPr>
              <w:jc w:val="both"/>
            </w:pPr>
            <w:r w:rsidRPr="00AF6E2C">
              <w:t>-Инклузија од теорије до праксе ”2”</w:t>
            </w:r>
          </w:p>
          <w:p w:rsidR="00643A60" w:rsidRPr="00AF6E2C" w:rsidRDefault="00643A60" w:rsidP="00643A60">
            <w:pPr>
              <w:jc w:val="both"/>
            </w:pPr>
            <w:r w:rsidRPr="00AF6E2C">
              <w:t>-Присуство огледном часу</w:t>
            </w:r>
          </w:p>
          <w:p w:rsidR="00643A60" w:rsidRPr="00AF6E2C" w:rsidRDefault="00643A60" w:rsidP="00643A60">
            <w:pPr>
              <w:jc w:val="both"/>
            </w:pPr>
            <w:r w:rsidRPr="00AF6E2C">
              <w:t>-Употреба електронског дневника и беле табле</w:t>
            </w:r>
          </w:p>
        </w:tc>
        <w:tc>
          <w:tcPr>
            <w:tcW w:w="1169" w:type="dxa"/>
          </w:tcPr>
          <w:p w:rsidR="00643A60" w:rsidRPr="00AF6E2C" w:rsidRDefault="00643A60" w:rsidP="00643A60">
            <w:r w:rsidRPr="00AF6E2C">
              <w:t xml:space="preserve">      16</w:t>
            </w:r>
          </w:p>
          <w:p w:rsidR="00643A60" w:rsidRPr="00AF6E2C" w:rsidRDefault="00643A60" w:rsidP="00643A60">
            <w:pPr>
              <w:jc w:val="center"/>
            </w:pPr>
          </w:p>
          <w:p w:rsidR="00643A60" w:rsidRPr="00AF6E2C" w:rsidRDefault="00643A60" w:rsidP="00643A60">
            <w:pPr>
              <w:jc w:val="center"/>
            </w:pPr>
            <w:r w:rsidRPr="00AF6E2C">
              <w:t>16</w:t>
            </w:r>
          </w:p>
          <w:p w:rsidR="00643A60" w:rsidRPr="00AF6E2C" w:rsidRDefault="00643A60" w:rsidP="00643A60">
            <w:pPr>
              <w:jc w:val="center"/>
            </w:pPr>
            <w:r w:rsidRPr="00AF6E2C">
              <w:t>2</w:t>
            </w:r>
          </w:p>
          <w:p w:rsidR="00643A60" w:rsidRPr="00AF6E2C" w:rsidRDefault="00643A60" w:rsidP="00643A60">
            <w:pPr>
              <w:jc w:val="center"/>
            </w:pPr>
            <w:r w:rsidRPr="00AF6E2C">
              <w:t>2</w:t>
            </w:r>
          </w:p>
        </w:tc>
      </w:tr>
      <w:tr w:rsidR="00643A60" w:rsidRPr="00AF6E2C" w:rsidTr="00643A60">
        <w:trPr>
          <w:trHeight w:val="346"/>
        </w:trPr>
        <w:tc>
          <w:tcPr>
            <w:tcW w:w="3201" w:type="dxa"/>
          </w:tcPr>
          <w:p w:rsidR="00643A60" w:rsidRPr="00AF6E2C" w:rsidRDefault="00643A60" w:rsidP="00643A60">
            <w:r w:rsidRPr="00AF6E2C">
              <w:t>Ајша Рожајац</w:t>
            </w:r>
          </w:p>
        </w:tc>
        <w:tc>
          <w:tcPr>
            <w:tcW w:w="5252" w:type="dxa"/>
          </w:tcPr>
          <w:p w:rsidR="00643A60" w:rsidRPr="00AF6E2C" w:rsidRDefault="00643A60" w:rsidP="00643A60">
            <w:pPr>
              <w:jc w:val="both"/>
            </w:pPr>
            <w:r w:rsidRPr="00AF6E2C">
              <w:t>- Савремени облици наставе ИТ као предуслов успешних ученика и наставника у 21. веку</w:t>
            </w:r>
          </w:p>
          <w:p w:rsidR="00643A60" w:rsidRPr="00AF6E2C" w:rsidRDefault="00643A60" w:rsidP="00643A60">
            <w:pPr>
              <w:jc w:val="both"/>
            </w:pPr>
            <w:r w:rsidRPr="00AF6E2C">
              <w:t>-Инклузија од теорије до праксе ”2”</w:t>
            </w:r>
          </w:p>
          <w:p w:rsidR="00643A60" w:rsidRPr="00AF6E2C" w:rsidRDefault="00643A60" w:rsidP="00643A60">
            <w:pPr>
              <w:jc w:val="both"/>
            </w:pPr>
            <w:r w:rsidRPr="00AF6E2C">
              <w:t>-Употреба електронског дневника и беле табле</w:t>
            </w:r>
          </w:p>
        </w:tc>
        <w:tc>
          <w:tcPr>
            <w:tcW w:w="1169" w:type="dxa"/>
          </w:tcPr>
          <w:p w:rsidR="00643A60" w:rsidRPr="00AF6E2C" w:rsidRDefault="00643A60" w:rsidP="00643A60">
            <w:pPr>
              <w:jc w:val="center"/>
            </w:pPr>
            <w:r w:rsidRPr="00AF6E2C">
              <w:t>16</w:t>
            </w:r>
          </w:p>
          <w:p w:rsidR="00643A60" w:rsidRPr="00AF6E2C" w:rsidRDefault="00643A60" w:rsidP="00643A60">
            <w:r w:rsidRPr="00AF6E2C">
              <w:t xml:space="preserve">      </w:t>
            </w:r>
          </w:p>
          <w:p w:rsidR="00643A60" w:rsidRPr="00AF6E2C" w:rsidRDefault="00643A60" w:rsidP="00643A60">
            <w:r w:rsidRPr="00AF6E2C">
              <w:t xml:space="preserve">      16</w:t>
            </w:r>
          </w:p>
          <w:p w:rsidR="00643A60" w:rsidRPr="00AF6E2C" w:rsidRDefault="00643A60" w:rsidP="00643A60">
            <w:r w:rsidRPr="00AF6E2C">
              <w:t xml:space="preserve">       2</w:t>
            </w:r>
          </w:p>
        </w:tc>
      </w:tr>
      <w:tr w:rsidR="00643A60" w:rsidRPr="00AF6E2C" w:rsidTr="00643A60">
        <w:trPr>
          <w:trHeight w:val="346"/>
        </w:trPr>
        <w:tc>
          <w:tcPr>
            <w:tcW w:w="3201" w:type="dxa"/>
          </w:tcPr>
          <w:p w:rsidR="00643A60" w:rsidRPr="00AF6E2C" w:rsidRDefault="00643A60" w:rsidP="00643A60">
            <w:r w:rsidRPr="00AF6E2C">
              <w:t>Мирослав Кијановић</w:t>
            </w:r>
          </w:p>
        </w:tc>
        <w:tc>
          <w:tcPr>
            <w:tcW w:w="5252" w:type="dxa"/>
          </w:tcPr>
          <w:p w:rsidR="00643A60" w:rsidRPr="00AF6E2C" w:rsidRDefault="00643A60" w:rsidP="00643A60">
            <w:pPr>
              <w:jc w:val="both"/>
            </w:pPr>
            <w:r w:rsidRPr="00AF6E2C">
              <w:t>- Савремени облици наставе ИТ као предуслов успешних ученика и наставника у 21. веку</w:t>
            </w:r>
          </w:p>
          <w:p w:rsidR="00643A60" w:rsidRPr="00AF6E2C" w:rsidRDefault="00643A60" w:rsidP="00643A60">
            <w:pPr>
              <w:jc w:val="both"/>
            </w:pPr>
            <w:r w:rsidRPr="00AF6E2C">
              <w:t>-Инклузија од теорије до праксе ”2”</w:t>
            </w:r>
          </w:p>
          <w:p w:rsidR="00643A60" w:rsidRPr="00AF6E2C" w:rsidRDefault="00643A60" w:rsidP="00643A60">
            <w:pPr>
              <w:jc w:val="both"/>
            </w:pPr>
            <w:r w:rsidRPr="00AF6E2C">
              <w:t>-Употреба електронског дневника и беле табле</w:t>
            </w:r>
          </w:p>
        </w:tc>
        <w:tc>
          <w:tcPr>
            <w:tcW w:w="1169" w:type="dxa"/>
          </w:tcPr>
          <w:p w:rsidR="00643A60" w:rsidRPr="00AF6E2C" w:rsidRDefault="00643A60" w:rsidP="00643A60">
            <w:pPr>
              <w:jc w:val="center"/>
            </w:pPr>
            <w:r w:rsidRPr="00AF6E2C">
              <w:t>16</w:t>
            </w:r>
          </w:p>
          <w:p w:rsidR="00643A60" w:rsidRPr="00AF6E2C" w:rsidRDefault="00643A60" w:rsidP="00643A60">
            <w:pPr>
              <w:jc w:val="center"/>
            </w:pPr>
          </w:p>
          <w:p w:rsidR="00643A60" w:rsidRPr="00AF6E2C" w:rsidRDefault="00643A60" w:rsidP="00643A60">
            <w:pPr>
              <w:jc w:val="center"/>
            </w:pPr>
            <w:r w:rsidRPr="00AF6E2C">
              <w:t>16</w:t>
            </w:r>
          </w:p>
          <w:p w:rsidR="00643A60" w:rsidRPr="00AF6E2C" w:rsidRDefault="00643A60" w:rsidP="00643A60">
            <w:r w:rsidRPr="00AF6E2C">
              <w:t xml:space="preserve">       2</w:t>
            </w:r>
          </w:p>
        </w:tc>
      </w:tr>
      <w:tr w:rsidR="00643A60" w:rsidRPr="00AF6E2C" w:rsidTr="00643A60">
        <w:trPr>
          <w:trHeight w:val="346"/>
        </w:trPr>
        <w:tc>
          <w:tcPr>
            <w:tcW w:w="3201" w:type="dxa"/>
          </w:tcPr>
          <w:p w:rsidR="00643A60" w:rsidRPr="00AF6E2C" w:rsidRDefault="00643A60" w:rsidP="00643A60">
            <w:r w:rsidRPr="00AF6E2C">
              <w:t>ИскрицаРадоњић</w:t>
            </w:r>
          </w:p>
        </w:tc>
        <w:tc>
          <w:tcPr>
            <w:tcW w:w="5252" w:type="dxa"/>
          </w:tcPr>
          <w:p w:rsidR="00643A60" w:rsidRPr="00AF6E2C" w:rsidRDefault="00643A60" w:rsidP="00643A60">
            <w:pPr>
              <w:jc w:val="both"/>
            </w:pPr>
            <w:r w:rsidRPr="00AF6E2C">
              <w:t>- Савремени облици наставе ИТ као предуслов успешних ученика и наставника у 21. веку</w:t>
            </w:r>
          </w:p>
          <w:p w:rsidR="00643A60" w:rsidRPr="00AF6E2C" w:rsidRDefault="00643A60" w:rsidP="00643A60">
            <w:pPr>
              <w:jc w:val="both"/>
            </w:pPr>
            <w:r w:rsidRPr="00AF6E2C">
              <w:t>-Инклузија од теорије до праксе ”2”</w:t>
            </w:r>
          </w:p>
          <w:p w:rsidR="00643A60" w:rsidRPr="00AF6E2C" w:rsidRDefault="00643A60" w:rsidP="00643A60">
            <w:pPr>
              <w:jc w:val="both"/>
            </w:pPr>
            <w:r w:rsidRPr="00AF6E2C">
              <w:t>-Употреба електронског дневника и беле табле</w:t>
            </w:r>
          </w:p>
        </w:tc>
        <w:tc>
          <w:tcPr>
            <w:tcW w:w="1169" w:type="dxa"/>
          </w:tcPr>
          <w:p w:rsidR="00643A60" w:rsidRPr="00AF6E2C" w:rsidRDefault="00643A60" w:rsidP="00643A60">
            <w:pPr>
              <w:jc w:val="center"/>
            </w:pPr>
            <w:r w:rsidRPr="00AF6E2C">
              <w:t>16</w:t>
            </w:r>
          </w:p>
          <w:p w:rsidR="00643A60" w:rsidRPr="00AF6E2C" w:rsidRDefault="00643A60" w:rsidP="00643A60">
            <w:pPr>
              <w:jc w:val="center"/>
            </w:pPr>
            <w:r w:rsidRPr="00AF6E2C">
              <w:t>16</w:t>
            </w:r>
          </w:p>
          <w:p w:rsidR="00643A60" w:rsidRPr="00AF6E2C" w:rsidRDefault="00643A60" w:rsidP="00643A60">
            <w:pPr>
              <w:jc w:val="center"/>
            </w:pPr>
            <w:r w:rsidRPr="00AF6E2C">
              <w:t>2</w:t>
            </w:r>
          </w:p>
        </w:tc>
      </w:tr>
      <w:tr w:rsidR="00643A60" w:rsidRPr="00AF6E2C" w:rsidTr="00643A60">
        <w:trPr>
          <w:trHeight w:val="346"/>
        </w:trPr>
        <w:tc>
          <w:tcPr>
            <w:tcW w:w="3201" w:type="dxa"/>
          </w:tcPr>
          <w:p w:rsidR="00643A60" w:rsidRPr="00AF6E2C" w:rsidRDefault="00643A60" w:rsidP="00643A60">
            <w:r w:rsidRPr="00AF6E2C">
              <w:t>Маријана Средојевић</w:t>
            </w:r>
          </w:p>
        </w:tc>
        <w:tc>
          <w:tcPr>
            <w:tcW w:w="5252" w:type="dxa"/>
          </w:tcPr>
          <w:p w:rsidR="00643A60" w:rsidRPr="00AF6E2C" w:rsidRDefault="00643A60" w:rsidP="00643A60">
            <w:pPr>
              <w:jc w:val="both"/>
            </w:pPr>
            <w:r w:rsidRPr="00AF6E2C">
              <w:t xml:space="preserve">- Савремени облици наставе ИТ као предуслов успешних ученика и наставника у 21. </w:t>
            </w:r>
            <w:r w:rsidR="00E425D4" w:rsidRPr="00AF6E2C">
              <w:t>В</w:t>
            </w:r>
            <w:r w:rsidRPr="00AF6E2C">
              <w:t>еку</w:t>
            </w:r>
          </w:p>
          <w:p w:rsidR="00E425D4" w:rsidRPr="00AF6E2C" w:rsidRDefault="00E425D4" w:rsidP="00643A60">
            <w:pPr>
              <w:jc w:val="both"/>
            </w:pPr>
            <w:r w:rsidRPr="00AF6E2C">
              <w:t>-Е</w:t>
            </w:r>
            <w:r w:rsidRPr="00AF6E2C">
              <w:rPr>
                <w:rStyle w:val="pgff2"/>
              </w:rPr>
              <w:t>моцинални аспекти мотивације за школско учење</w:t>
            </w:r>
          </w:p>
          <w:p w:rsidR="00643A60" w:rsidRPr="00AF6E2C" w:rsidRDefault="00643A60" w:rsidP="00643A60">
            <w:pPr>
              <w:jc w:val="both"/>
            </w:pPr>
            <w:r w:rsidRPr="00AF6E2C">
              <w:t>-Инклузија од теорије до праксе ”2”</w:t>
            </w:r>
          </w:p>
          <w:p w:rsidR="00643A60" w:rsidRPr="00AF6E2C" w:rsidRDefault="00643A60" w:rsidP="00643A60">
            <w:pPr>
              <w:jc w:val="both"/>
            </w:pPr>
            <w:r w:rsidRPr="00AF6E2C">
              <w:t>-Настава орјентисана ка исходима учења</w:t>
            </w:r>
          </w:p>
          <w:p w:rsidR="00643A60" w:rsidRPr="00AF6E2C" w:rsidRDefault="00643A60" w:rsidP="00643A60">
            <w:pPr>
              <w:jc w:val="both"/>
            </w:pPr>
            <w:r w:rsidRPr="00AF6E2C">
              <w:t>-Шифровање и дешифровање</w:t>
            </w:r>
          </w:p>
          <w:p w:rsidR="00643A60" w:rsidRPr="00AF6E2C" w:rsidRDefault="00643A60" w:rsidP="00643A60">
            <w:pPr>
              <w:jc w:val="both"/>
            </w:pPr>
            <w:r w:rsidRPr="00AF6E2C">
              <w:t>-Употреба електронског дневника и беле табле (презентер)</w:t>
            </w:r>
          </w:p>
          <w:p w:rsidR="00643A60" w:rsidRPr="00AF6E2C" w:rsidRDefault="00643A60" w:rsidP="00643A60">
            <w:pPr>
              <w:jc w:val="both"/>
            </w:pPr>
            <w:r w:rsidRPr="00AF6E2C">
              <w:t>-Развој предузетништва и ђачких задруга</w:t>
            </w:r>
          </w:p>
        </w:tc>
        <w:tc>
          <w:tcPr>
            <w:tcW w:w="1169" w:type="dxa"/>
          </w:tcPr>
          <w:p w:rsidR="00643A60" w:rsidRPr="00AF6E2C" w:rsidRDefault="00643A60" w:rsidP="00643A60">
            <w:pPr>
              <w:jc w:val="center"/>
            </w:pPr>
            <w:r w:rsidRPr="00AF6E2C">
              <w:t>16</w:t>
            </w:r>
          </w:p>
          <w:p w:rsidR="00643A60" w:rsidRPr="00AF6E2C" w:rsidRDefault="00643A60" w:rsidP="00643A60">
            <w:pPr>
              <w:jc w:val="center"/>
            </w:pPr>
          </w:p>
          <w:p w:rsidR="00E425D4" w:rsidRPr="00AF6E2C" w:rsidRDefault="00E425D4" w:rsidP="00643A60">
            <w:pPr>
              <w:jc w:val="center"/>
            </w:pPr>
            <w:r w:rsidRPr="00AF6E2C">
              <w:t>16</w:t>
            </w:r>
          </w:p>
          <w:p w:rsidR="00E425D4" w:rsidRPr="00AF6E2C" w:rsidRDefault="00E425D4" w:rsidP="00643A60">
            <w:pPr>
              <w:jc w:val="center"/>
            </w:pPr>
          </w:p>
          <w:p w:rsidR="00643A60" w:rsidRPr="00AF6E2C" w:rsidRDefault="00643A60" w:rsidP="00643A60">
            <w:pPr>
              <w:jc w:val="center"/>
            </w:pPr>
            <w:r w:rsidRPr="00AF6E2C">
              <w:t>16</w:t>
            </w:r>
          </w:p>
          <w:p w:rsidR="00643A60" w:rsidRPr="00AF6E2C" w:rsidRDefault="00643A60" w:rsidP="00643A60">
            <w:r w:rsidRPr="00AF6E2C">
              <w:t xml:space="preserve">      16</w:t>
            </w:r>
          </w:p>
          <w:p w:rsidR="00643A60" w:rsidRPr="00AF6E2C" w:rsidRDefault="00643A60" w:rsidP="00643A60">
            <w:r w:rsidRPr="00AF6E2C">
              <w:t xml:space="preserve">      18</w:t>
            </w:r>
          </w:p>
          <w:p w:rsidR="00643A60" w:rsidRPr="00AF6E2C" w:rsidRDefault="00643A60" w:rsidP="00643A60">
            <w:pPr>
              <w:jc w:val="center"/>
            </w:pPr>
            <w:r w:rsidRPr="00AF6E2C">
              <w:t>4</w:t>
            </w:r>
            <w:r w:rsidR="00E425D4" w:rsidRPr="00AF6E2C">
              <w:t>+2</w:t>
            </w:r>
          </w:p>
          <w:p w:rsidR="00643A60" w:rsidRPr="00AF6E2C" w:rsidRDefault="00643A60" w:rsidP="00643A60">
            <w:pPr>
              <w:jc w:val="center"/>
            </w:pPr>
          </w:p>
          <w:p w:rsidR="00643A60" w:rsidRPr="00AF6E2C" w:rsidRDefault="00643A60" w:rsidP="00643A60">
            <w:pPr>
              <w:jc w:val="center"/>
            </w:pPr>
            <w:r w:rsidRPr="00AF6E2C">
              <w:t>24</w:t>
            </w:r>
          </w:p>
        </w:tc>
      </w:tr>
      <w:tr w:rsidR="00643A60" w:rsidRPr="00AF6E2C" w:rsidTr="00643A60">
        <w:trPr>
          <w:trHeight w:val="346"/>
        </w:trPr>
        <w:tc>
          <w:tcPr>
            <w:tcW w:w="3201" w:type="dxa"/>
          </w:tcPr>
          <w:p w:rsidR="00643A60" w:rsidRPr="00AF6E2C" w:rsidRDefault="00643A60" w:rsidP="00643A60">
            <w:r w:rsidRPr="00AF6E2C">
              <w:t>Славољуб  Поповић</w:t>
            </w:r>
          </w:p>
        </w:tc>
        <w:tc>
          <w:tcPr>
            <w:tcW w:w="5252" w:type="dxa"/>
          </w:tcPr>
          <w:p w:rsidR="00643A60" w:rsidRPr="00AF6E2C" w:rsidRDefault="00643A60" w:rsidP="00643A60">
            <w:pPr>
              <w:jc w:val="both"/>
            </w:pPr>
            <w:r w:rsidRPr="00AF6E2C">
              <w:t>-Обука за реализацију наставе оријентисане ка исходима</w:t>
            </w:r>
          </w:p>
          <w:p w:rsidR="00643A60" w:rsidRPr="00AF6E2C" w:rsidRDefault="00643A60" w:rsidP="00643A60">
            <w:pPr>
              <w:jc w:val="both"/>
            </w:pPr>
            <w:r w:rsidRPr="00AF6E2C">
              <w:t>- Савремени облици наставе ИТ као предуслов успешних ученика и наставника у 21. веку</w:t>
            </w:r>
          </w:p>
          <w:p w:rsidR="00643A60" w:rsidRPr="00AF6E2C" w:rsidRDefault="00643A60" w:rsidP="00643A60">
            <w:pPr>
              <w:jc w:val="both"/>
            </w:pPr>
            <w:r w:rsidRPr="00AF6E2C">
              <w:t>-Инклузија од теорије до праксе ”2”</w:t>
            </w:r>
          </w:p>
          <w:p w:rsidR="00643A60" w:rsidRPr="00AF6E2C" w:rsidRDefault="00643A60" w:rsidP="00643A60">
            <w:pPr>
              <w:jc w:val="both"/>
            </w:pPr>
            <w:r w:rsidRPr="00AF6E2C">
              <w:t>-Развој предузетништва и ђачких задруга</w:t>
            </w:r>
          </w:p>
          <w:p w:rsidR="00643A60" w:rsidRPr="00AF6E2C" w:rsidRDefault="00643A60" w:rsidP="00643A60">
            <w:pPr>
              <w:jc w:val="both"/>
            </w:pPr>
            <w:r w:rsidRPr="00AF6E2C">
              <w:t xml:space="preserve">-Употреба електронског дневника и беле табле </w:t>
            </w:r>
          </w:p>
          <w:p w:rsidR="00643A60" w:rsidRPr="00AF6E2C" w:rsidRDefault="00643A60" w:rsidP="00643A60">
            <w:pPr>
              <w:jc w:val="both"/>
            </w:pPr>
            <w:r w:rsidRPr="00AF6E2C">
              <w:t>-Евалуација уџбеника</w:t>
            </w:r>
          </w:p>
        </w:tc>
        <w:tc>
          <w:tcPr>
            <w:tcW w:w="1169" w:type="dxa"/>
          </w:tcPr>
          <w:p w:rsidR="00643A60" w:rsidRPr="00AF6E2C" w:rsidRDefault="00643A60" w:rsidP="00643A60">
            <w:pPr>
              <w:jc w:val="center"/>
            </w:pPr>
            <w:r w:rsidRPr="00AF6E2C">
              <w:t>24</w:t>
            </w:r>
          </w:p>
          <w:p w:rsidR="00643A60" w:rsidRPr="00AF6E2C" w:rsidRDefault="00643A60" w:rsidP="00643A60">
            <w:pPr>
              <w:jc w:val="center"/>
            </w:pPr>
          </w:p>
          <w:p w:rsidR="00643A60" w:rsidRPr="00AF6E2C" w:rsidRDefault="00643A60" w:rsidP="00643A60">
            <w:pPr>
              <w:jc w:val="center"/>
            </w:pPr>
            <w:r w:rsidRPr="00AF6E2C">
              <w:t>16</w:t>
            </w:r>
          </w:p>
          <w:p w:rsidR="00643A60" w:rsidRPr="00AF6E2C" w:rsidRDefault="00643A60" w:rsidP="00643A60">
            <w:pPr>
              <w:jc w:val="center"/>
            </w:pPr>
          </w:p>
          <w:p w:rsidR="00643A60" w:rsidRPr="00AF6E2C" w:rsidRDefault="00643A60" w:rsidP="00643A60">
            <w:pPr>
              <w:jc w:val="center"/>
            </w:pPr>
            <w:r w:rsidRPr="00AF6E2C">
              <w:t>16</w:t>
            </w:r>
          </w:p>
          <w:p w:rsidR="00643A60" w:rsidRPr="00AF6E2C" w:rsidRDefault="00643A60" w:rsidP="00643A60">
            <w:pPr>
              <w:jc w:val="center"/>
            </w:pPr>
            <w:r w:rsidRPr="00AF6E2C">
              <w:t>24</w:t>
            </w:r>
          </w:p>
          <w:p w:rsidR="00643A60" w:rsidRPr="00AF6E2C" w:rsidRDefault="00643A60" w:rsidP="00643A60">
            <w:pPr>
              <w:jc w:val="center"/>
            </w:pPr>
            <w:r w:rsidRPr="00AF6E2C">
              <w:t>2</w:t>
            </w:r>
          </w:p>
          <w:p w:rsidR="00643A60" w:rsidRPr="00AF6E2C" w:rsidRDefault="00643A60" w:rsidP="00643A60">
            <w:pPr>
              <w:jc w:val="center"/>
            </w:pPr>
            <w:r w:rsidRPr="00AF6E2C">
              <w:t>2</w:t>
            </w:r>
          </w:p>
        </w:tc>
      </w:tr>
      <w:tr w:rsidR="00643A60" w:rsidRPr="00AF6E2C" w:rsidTr="00643A60">
        <w:trPr>
          <w:trHeight w:val="346"/>
        </w:trPr>
        <w:tc>
          <w:tcPr>
            <w:tcW w:w="3201" w:type="dxa"/>
          </w:tcPr>
          <w:p w:rsidR="00643A60" w:rsidRPr="00AF6E2C" w:rsidRDefault="00643A60" w:rsidP="00643A60">
            <w:r w:rsidRPr="00AF6E2C">
              <w:t>Драгица Савић</w:t>
            </w:r>
          </w:p>
        </w:tc>
        <w:tc>
          <w:tcPr>
            <w:tcW w:w="5252" w:type="dxa"/>
          </w:tcPr>
          <w:p w:rsidR="00643A60" w:rsidRPr="00AF6E2C" w:rsidRDefault="00643A60" w:rsidP="00643A60">
            <w:pPr>
              <w:jc w:val="both"/>
            </w:pPr>
            <w:r w:rsidRPr="00AF6E2C">
              <w:t>-Презентација уџбеничког комплета</w:t>
            </w:r>
          </w:p>
          <w:p w:rsidR="00643A60" w:rsidRPr="00AF6E2C" w:rsidRDefault="00643A60" w:rsidP="00643A60">
            <w:pPr>
              <w:jc w:val="both"/>
            </w:pPr>
            <w:r w:rsidRPr="00AF6E2C">
              <w:t>-Савремени облици наставе ИТ као предуслов успешних ученика и наставника у 21. веку</w:t>
            </w:r>
          </w:p>
          <w:p w:rsidR="00643A60" w:rsidRPr="00AF6E2C" w:rsidRDefault="00643A60" w:rsidP="00643A60">
            <w:pPr>
              <w:jc w:val="both"/>
            </w:pPr>
            <w:r w:rsidRPr="00AF6E2C">
              <w:t>-Присуство огледном часу-евалуација уџбеника Креативни центар</w:t>
            </w:r>
          </w:p>
        </w:tc>
        <w:tc>
          <w:tcPr>
            <w:tcW w:w="1169" w:type="dxa"/>
          </w:tcPr>
          <w:p w:rsidR="00643A60" w:rsidRPr="00AF6E2C" w:rsidRDefault="00643A60" w:rsidP="00643A60">
            <w:r w:rsidRPr="00AF6E2C">
              <w:t xml:space="preserve">       2</w:t>
            </w:r>
          </w:p>
          <w:p w:rsidR="00643A60" w:rsidRPr="00AF6E2C" w:rsidRDefault="00643A60" w:rsidP="00643A60">
            <w:pPr>
              <w:jc w:val="center"/>
            </w:pPr>
            <w:r w:rsidRPr="00AF6E2C">
              <w:t>16</w:t>
            </w:r>
          </w:p>
          <w:p w:rsidR="00643A60" w:rsidRPr="00AF6E2C" w:rsidRDefault="00643A60" w:rsidP="00643A60">
            <w:pPr>
              <w:jc w:val="center"/>
            </w:pPr>
          </w:p>
          <w:p w:rsidR="00643A60" w:rsidRPr="00AF6E2C" w:rsidRDefault="00643A60" w:rsidP="00643A60">
            <w:pPr>
              <w:jc w:val="center"/>
            </w:pPr>
            <w:r w:rsidRPr="00AF6E2C">
              <w:t>2</w:t>
            </w:r>
          </w:p>
        </w:tc>
      </w:tr>
      <w:tr w:rsidR="00643A60" w:rsidRPr="00AF6E2C" w:rsidTr="00643A60">
        <w:trPr>
          <w:trHeight w:val="346"/>
        </w:trPr>
        <w:tc>
          <w:tcPr>
            <w:tcW w:w="3201" w:type="dxa"/>
          </w:tcPr>
          <w:p w:rsidR="00643A60" w:rsidRPr="00AF6E2C" w:rsidRDefault="00643A60" w:rsidP="00643A60">
            <w:r w:rsidRPr="00AF6E2C">
              <w:t>Хајрудин Нуковић</w:t>
            </w:r>
          </w:p>
        </w:tc>
        <w:tc>
          <w:tcPr>
            <w:tcW w:w="5252" w:type="dxa"/>
          </w:tcPr>
          <w:p w:rsidR="00643A60" w:rsidRPr="00AF6E2C" w:rsidRDefault="00643A60" w:rsidP="00643A60">
            <w:pPr>
              <w:jc w:val="both"/>
            </w:pPr>
            <w:r w:rsidRPr="00AF6E2C">
              <w:t>- Савремени облици наставе ИТ као предуслов успешних ученика и наставника у 21. веку</w:t>
            </w:r>
          </w:p>
          <w:p w:rsidR="00643A60" w:rsidRPr="00AF6E2C" w:rsidRDefault="00643A60" w:rsidP="00643A60">
            <w:pPr>
              <w:jc w:val="both"/>
            </w:pPr>
            <w:r w:rsidRPr="00AF6E2C">
              <w:t>-Обука за реализацију наставе орјентисане ка исходима</w:t>
            </w:r>
          </w:p>
          <w:p w:rsidR="00643A60" w:rsidRPr="00AF6E2C" w:rsidRDefault="00643A60" w:rsidP="00643A60">
            <w:pPr>
              <w:jc w:val="both"/>
            </w:pPr>
            <w:r w:rsidRPr="00AF6E2C">
              <w:t>-Инклузија од теорије до прексе ”2”</w:t>
            </w:r>
          </w:p>
          <w:p w:rsidR="00643A60" w:rsidRPr="00AF6E2C" w:rsidRDefault="00643A60" w:rsidP="00643A60">
            <w:pPr>
              <w:jc w:val="both"/>
            </w:pPr>
            <w:r w:rsidRPr="00AF6E2C">
              <w:t>-Прегледач на ЗИ</w:t>
            </w:r>
          </w:p>
          <w:p w:rsidR="001B6EA7" w:rsidRPr="00AF6E2C" w:rsidRDefault="001B6EA7" w:rsidP="00643A60">
            <w:pPr>
              <w:jc w:val="both"/>
            </w:pPr>
            <w:r w:rsidRPr="00AF6E2C">
              <w:t>-Угледни час</w:t>
            </w:r>
          </w:p>
          <w:p w:rsidR="001B6EA7" w:rsidRPr="00AF6E2C" w:rsidRDefault="001B6EA7" w:rsidP="001B6EA7">
            <w:pPr>
              <w:jc w:val="both"/>
            </w:pPr>
            <w:r w:rsidRPr="00AF6E2C">
              <w:t>-Употреба електронског дневника и беле табле</w:t>
            </w:r>
          </w:p>
        </w:tc>
        <w:tc>
          <w:tcPr>
            <w:tcW w:w="1169" w:type="dxa"/>
          </w:tcPr>
          <w:p w:rsidR="00643A60" w:rsidRPr="00AF6E2C" w:rsidRDefault="00643A60" w:rsidP="00643A60">
            <w:pPr>
              <w:jc w:val="center"/>
            </w:pPr>
            <w:r w:rsidRPr="00AF6E2C">
              <w:t>16</w:t>
            </w:r>
          </w:p>
          <w:p w:rsidR="00643A60" w:rsidRPr="00AF6E2C" w:rsidRDefault="00643A60" w:rsidP="00643A60">
            <w:pPr>
              <w:jc w:val="center"/>
            </w:pPr>
          </w:p>
          <w:p w:rsidR="00643A60" w:rsidRPr="00AF6E2C" w:rsidRDefault="00643A60" w:rsidP="00643A60">
            <w:pPr>
              <w:jc w:val="center"/>
            </w:pPr>
            <w:r w:rsidRPr="00AF6E2C">
              <w:t>24</w:t>
            </w:r>
          </w:p>
          <w:p w:rsidR="00643A60" w:rsidRPr="00AF6E2C" w:rsidRDefault="00643A60" w:rsidP="00643A60">
            <w:pPr>
              <w:jc w:val="center"/>
            </w:pPr>
          </w:p>
          <w:p w:rsidR="00643A60" w:rsidRPr="00AF6E2C" w:rsidRDefault="00643A60" w:rsidP="00643A60">
            <w:pPr>
              <w:jc w:val="center"/>
            </w:pPr>
            <w:r w:rsidRPr="00AF6E2C">
              <w:t>16</w:t>
            </w:r>
          </w:p>
          <w:p w:rsidR="00643A60" w:rsidRPr="00AF6E2C" w:rsidRDefault="00643A60" w:rsidP="00643A60">
            <w:pPr>
              <w:jc w:val="center"/>
            </w:pPr>
            <w:r w:rsidRPr="00AF6E2C">
              <w:t>8</w:t>
            </w:r>
          </w:p>
          <w:p w:rsidR="001B6EA7" w:rsidRPr="00AF6E2C" w:rsidRDefault="001B6EA7" w:rsidP="00643A60">
            <w:pPr>
              <w:jc w:val="center"/>
            </w:pPr>
            <w:r w:rsidRPr="00AF6E2C">
              <w:t>2</w:t>
            </w:r>
          </w:p>
          <w:p w:rsidR="001B6EA7" w:rsidRPr="00AF6E2C" w:rsidRDefault="001B6EA7" w:rsidP="00643A60">
            <w:pPr>
              <w:jc w:val="center"/>
            </w:pPr>
            <w:r w:rsidRPr="00AF6E2C">
              <w:t>2</w:t>
            </w:r>
          </w:p>
        </w:tc>
      </w:tr>
      <w:tr w:rsidR="00643A60" w:rsidRPr="00AF6E2C" w:rsidTr="00643A60">
        <w:trPr>
          <w:trHeight w:val="346"/>
        </w:trPr>
        <w:tc>
          <w:tcPr>
            <w:tcW w:w="3201" w:type="dxa"/>
          </w:tcPr>
          <w:p w:rsidR="00643A60" w:rsidRPr="00AF6E2C" w:rsidRDefault="00643A60" w:rsidP="00643A60">
            <w:r w:rsidRPr="00AF6E2C">
              <w:t>Славенко Грбовић</w:t>
            </w:r>
          </w:p>
        </w:tc>
        <w:tc>
          <w:tcPr>
            <w:tcW w:w="5252" w:type="dxa"/>
          </w:tcPr>
          <w:p w:rsidR="00643A60" w:rsidRPr="00AF6E2C" w:rsidRDefault="00643A60" w:rsidP="00643A60">
            <w:pPr>
              <w:jc w:val="both"/>
            </w:pPr>
            <w:r w:rsidRPr="00AF6E2C">
              <w:t>- Савремени облици наставе ИТ као предуслов успешних ученика и наставника у 21. Веку</w:t>
            </w:r>
          </w:p>
          <w:p w:rsidR="00643A60" w:rsidRPr="00AF6E2C" w:rsidRDefault="00643A60" w:rsidP="00643A60">
            <w:pPr>
              <w:jc w:val="both"/>
            </w:pPr>
            <w:r w:rsidRPr="00AF6E2C">
              <w:t>-Употреба електронског дневника и беле табле</w:t>
            </w:r>
          </w:p>
          <w:p w:rsidR="00643A60" w:rsidRPr="00AF6E2C" w:rsidRDefault="00643A60" w:rsidP="00643A60">
            <w:pPr>
              <w:jc w:val="both"/>
            </w:pPr>
            <w:r w:rsidRPr="00AF6E2C">
              <w:lastRenderedPageBreak/>
              <w:t>-Инклузија од теорије до прексе ”2”</w:t>
            </w:r>
          </w:p>
        </w:tc>
        <w:tc>
          <w:tcPr>
            <w:tcW w:w="1169" w:type="dxa"/>
          </w:tcPr>
          <w:p w:rsidR="00643A60" w:rsidRPr="00AF6E2C" w:rsidRDefault="00643A60" w:rsidP="00643A60">
            <w:pPr>
              <w:jc w:val="center"/>
            </w:pPr>
            <w:r w:rsidRPr="00AF6E2C">
              <w:lastRenderedPageBreak/>
              <w:t>16</w:t>
            </w:r>
          </w:p>
          <w:p w:rsidR="00643A60" w:rsidRPr="00AF6E2C" w:rsidRDefault="00643A60" w:rsidP="00643A60"/>
          <w:p w:rsidR="00643A60" w:rsidRPr="00AF6E2C" w:rsidRDefault="00643A60" w:rsidP="00643A60">
            <w:r w:rsidRPr="00AF6E2C">
              <w:t xml:space="preserve">       2</w:t>
            </w:r>
          </w:p>
          <w:p w:rsidR="00643A60" w:rsidRPr="00AF6E2C" w:rsidRDefault="00643A60" w:rsidP="00643A60">
            <w:r w:rsidRPr="00AF6E2C">
              <w:lastRenderedPageBreak/>
              <w:t xml:space="preserve">      16</w:t>
            </w:r>
          </w:p>
        </w:tc>
      </w:tr>
      <w:tr w:rsidR="00643A60" w:rsidRPr="00AF6E2C" w:rsidTr="00643A60">
        <w:trPr>
          <w:trHeight w:val="346"/>
        </w:trPr>
        <w:tc>
          <w:tcPr>
            <w:tcW w:w="3201" w:type="dxa"/>
          </w:tcPr>
          <w:p w:rsidR="00643A60" w:rsidRPr="00AF6E2C" w:rsidRDefault="00643A60" w:rsidP="00643A60">
            <w:r w:rsidRPr="00AF6E2C">
              <w:lastRenderedPageBreak/>
              <w:t>Олга Којадиновић</w:t>
            </w:r>
          </w:p>
        </w:tc>
        <w:tc>
          <w:tcPr>
            <w:tcW w:w="5252" w:type="dxa"/>
          </w:tcPr>
          <w:p w:rsidR="00643A60" w:rsidRPr="00AF6E2C" w:rsidRDefault="00643A60" w:rsidP="00643A60">
            <w:pPr>
              <w:jc w:val="both"/>
            </w:pPr>
            <w:r w:rsidRPr="00AF6E2C">
              <w:t>-Прегледач на ЗИ</w:t>
            </w:r>
          </w:p>
          <w:p w:rsidR="00643A60" w:rsidRPr="00AF6E2C" w:rsidRDefault="00643A60" w:rsidP="00643A60">
            <w:pPr>
              <w:jc w:val="both"/>
            </w:pPr>
            <w:r w:rsidRPr="00AF6E2C">
              <w:t>-Настава орјентисана ка исходима учења</w:t>
            </w:r>
          </w:p>
          <w:p w:rsidR="00643A60" w:rsidRPr="00AF6E2C" w:rsidRDefault="00643A60" w:rsidP="00643A60">
            <w:pPr>
              <w:jc w:val="both"/>
            </w:pPr>
            <w:r w:rsidRPr="00AF6E2C">
              <w:t>-Употреба електронског дневника и беле табле</w:t>
            </w:r>
          </w:p>
        </w:tc>
        <w:tc>
          <w:tcPr>
            <w:tcW w:w="1169" w:type="dxa"/>
          </w:tcPr>
          <w:p w:rsidR="00643A60" w:rsidRPr="00AF6E2C" w:rsidRDefault="00643A60" w:rsidP="00643A60">
            <w:r w:rsidRPr="00AF6E2C">
              <w:t xml:space="preserve">       8</w:t>
            </w:r>
          </w:p>
          <w:p w:rsidR="00643A60" w:rsidRPr="00AF6E2C" w:rsidRDefault="00643A60" w:rsidP="00643A60">
            <w:r w:rsidRPr="00AF6E2C">
              <w:t xml:space="preserve">      16</w:t>
            </w:r>
          </w:p>
          <w:p w:rsidR="00643A60" w:rsidRPr="00AF6E2C" w:rsidRDefault="00643A60" w:rsidP="00643A60">
            <w:r w:rsidRPr="00AF6E2C">
              <w:t xml:space="preserve">       2</w:t>
            </w:r>
          </w:p>
        </w:tc>
      </w:tr>
      <w:tr w:rsidR="00643A60" w:rsidRPr="00AF6E2C" w:rsidTr="00643A60">
        <w:trPr>
          <w:trHeight w:val="346"/>
        </w:trPr>
        <w:tc>
          <w:tcPr>
            <w:tcW w:w="3201" w:type="dxa"/>
          </w:tcPr>
          <w:p w:rsidR="00643A60" w:rsidRPr="00AF6E2C" w:rsidRDefault="00643A60" w:rsidP="00643A60">
            <w:r w:rsidRPr="00AF6E2C">
              <w:t xml:space="preserve">Мирза Дураковић </w:t>
            </w:r>
          </w:p>
        </w:tc>
        <w:tc>
          <w:tcPr>
            <w:tcW w:w="5252" w:type="dxa"/>
          </w:tcPr>
          <w:p w:rsidR="00643A60" w:rsidRPr="00AF6E2C" w:rsidRDefault="00643A60" w:rsidP="00643A60">
            <w:pPr>
              <w:jc w:val="both"/>
            </w:pPr>
            <w:r w:rsidRPr="00AF6E2C">
              <w:t>-Савремени облици наставе ИТ као предуслов успешних ученика и наставника у 21. Веку</w:t>
            </w:r>
          </w:p>
          <w:p w:rsidR="00643A60" w:rsidRPr="00AF6E2C" w:rsidRDefault="00643A60" w:rsidP="00643A60">
            <w:pPr>
              <w:jc w:val="both"/>
            </w:pPr>
            <w:r w:rsidRPr="00AF6E2C">
              <w:t>-Употреба електронског дневника и беле табле</w:t>
            </w:r>
          </w:p>
        </w:tc>
        <w:tc>
          <w:tcPr>
            <w:tcW w:w="1169" w:type="dxa"/>
          </w:tcPr>
          <w:p w:rsidR="00643A60" w:rsidRPr="00AF6E2C" w:rsidRDefault="00643A60" w:rsidP="00643A60">
            <w:pPr>
              <w:jc w:val="center"/>
            </w:pPr>
            <w:r w:rsidRPr="00AF6E2C">
              <w:t>16</w:t>
            </w:r>
          </w:p>
          <w:p w:rsidR="00643A60" w:rsidRPr="00AF6E2C" w:rsidRDefault="00643A60" w:rsidP="00643A60">
            <w:pPr>
              <w:jc w:val="center"/>
            </w:pPr>
          </w:p>
          <w:p w:rsidR="00643A60" w:rsidRPr="00AF6E2C" w:rsidRDefault="00643A60" w:rsidP="00643A60">
            <w:pPr>
              <w:jc w:val="center"/>
            </w:pPr>
            <w:r w:rsidRPr="00AF6E2C">
              <w:t>2</w:t>
            </w:r>
          </w:p>
        </w:tc>
      </w:tr>
      <w:tr w:rsidR="00643A60" w:rsidRPr="00AF6E2C" w:rsidTr="00643A60">
        <w:trPr>
          <w:trHeight w:val="346"/>
        </w:trPr>
        <w:tc>
          <w:tcPr>
            <w:tcW w:w="3201" w:type="dxa"/>
          </w:tcPr>
          <w:p w:rsidR="00643A60" w:rsidRPr="00AF6E2C" w:rsidRDefault="00643A60" w:rsidP="00643A60">
            <w:r w:rsidRPr="00AF6E2C">
              <w:t>Славка Брашанац</w:t>
            </w:r>
          </w:p>
        </w:tc>
        <w:tc>
          <w:tcPr>
            <w:tcW w:w="5252" w:type="dxa"/>
          </w:tcPr>
          <w:p w:rsidR="00643A60" w:rsidRPr="00AF6E2C" w:rsidRDefault="00643A60" w:rsidP="00643A60">
            <w:pPr>
              <w:jc w:val="both"/>
            </w:pPr>
            <w:r w:rsidRPr="00AF6E2C">
              <w:t>-Савремени облици наставе ИТ као предуслов успешних ученика и наставника у 21. веку</w:t>
            </w:r>
          </w:p>
          <w:p w:rsidR="00643A60" w:rsidRPr="00AF6E2C" w:rsidRDefault="00643A60" w:rsidP="00643A60">
            <w:pPr>
              <w:jc w:val="both"/>
            </w:pPr>
            <w:r w:rsidRPr="00AF6E2C">
              <w:t>-Инклузија од теорије до прексе ”</w:t>
            </w:r>
          </w:p>
        </w:tc>
        <w:tc>
          <w:tcPr>
            <w:tcW w:w="1169" w:type="dxa"/>
          </w:tcPr>
          <w:p w:rsidR="00643A60" w:rsidRPr="00AF6E2C" w:rsidRDefault="00643A60" w:rsidP="00643A60">
            <w:r w:rsidRPr="00AF6E2C">
              <w:t xml:space="preserve">      16</w:t>
            </w:r>
          </w:p>
          <w:p w:rsidR="00643A60" w:rsidRPr="00AF6E2C" w:rsidRDefault="00643A60" w:rsidP="00643A60">
            <w:pPr>
              <w:jc w:val="center"/>
            </w:pPr>
          </w:p>
          <w:p w:rsidR="00643A60" w:rsidRPr="00AF6E2C" w:rsidRDefault="00643A60" w:rsidP="00643A60">
            <w:pPr>
              <w:jc w:val="center"/>
            </w:pPr>
            <w:r w:rsidRPr="00AF6E2C">
              <w:t>16</w:t>
            </w:r>
          </w:p>
        </w:tc>
      </w:tr>
      <w:tr w:rsidR="00643A60" w:rsidRPr="00AF6E2C" w:rsidTr="00643A60">
        <w:trPr>
          <w:trHeight w:val="346"/>
        </w:trPr>
        <w:tc>
          <w:tcPr>
            <w:tcW w:w="3201" w:type="dxa"/>
          </w:tcPr>
          <w:p w:rsidR="00643A60" w:rsidRPr="00AF6E2C" w:rsidRDefault="00643A60" w:rsidP="00643A60">
            <w:r w:rsidRPr="00AF6E2C">
              <w:t>Љиљана Гојаковић</w:t>
            </w:r>
          </w:p>
        </w:tc>
        <w:tc>
          <w:tcPr>
            <w:tcW w:w="5252" w:type="dxa"/>
          </w:tcPr>
          <w:p w:rsidR="00643A60" w:rsidRPr="00AF6E2C" w:rsidRDefault="00643A60" w:rsidP="00643A60">
            <w:pPr>
              <w:jc w:val="both"/>
            </w:pPr>
            <w:r w:rsidRPr="00AF6E2C">
              <w:t>-Савремени облици наставе ИТ као предуслов успешних ученика и наставника у 21. Веку</w:t>
            </w:r>
          </w:p>
          <w:p w:rsidR="00643A60" w:rsidRPr="00AF6E2C" w:rsidRDefault="00643A60" w:rsidP="00643A60">
            <w:pPr>
              <w:jc w:val="both"/>
            </w:pPr>
            <w:r w:rsidRPr="00AF6E2C">
              <w:t>-Инклузија од теорије до прексе ”2”</w:t>
            </w:r>
          </w:p>
          <w:p w:rsidR="00643A60" w:rsidRPr="00AF6E2C" w:rsidRDefault="00643A60" w:rsidP="00643A60">
            <w:pPr>
              <w:jc w:val="both"/>
            </w:pPr>
            <w:r w:rsidRPr="00AF6E2C">
              <w:t>-Употреба електронског дневника и беле табле</w:t>
            </w:r>
          </w:p>
          <w:p w:rsidR="00643A60" w:rsidRPr="00AF6E2C" w:rsidRDefault="00643A60" w:rsidP="00643A60">
            <w:pPr>
              <w:jc w:val="both"/>
            </w:pPr>
            <w:r w:rsidRPr="00AF6E2C">
              <w:t>-Савремени облици наставе ИТ као предуслов успешних ученика и наставника у 21. Веку</w:t>
            </w:r>
          </w:p>
          <w:p w:rsidR="00643A60" w:rsidRPr="00AF6E2C" w:rsidRDefault="00643A60" w:rsidP="00643A60">
            <w:pPr>
              <w:ind w:left="-120"/>
              <w:jc w:val="both"/>
            </w:pPr>
            <w:r w:rsidRPr="00AF6E2C">
              <w:t xml:space="preserve"> -Зимски сусрети учитеља</w:t>
            </w:r>
          </w:p>
        </w:tc>
        <w:tc>
          <w:tcPr>
            <w:tcW w:w="1169" w:type="dxa"/>
          </w:tcPr>
          <w:p w:rsidR="00643A60" w:rsidRPr="00AF6E2C" w:rsidRDefault="00643A60" w:rsidP="00643A60">
            <w:pPr>
              <w:jc w:val="center"/>
            </w:pPr>
            <w:r w:rsidRPr="00AF6E2C">
              <w:t>16</w:t>
            </w:r>
          </w:p>
          <w:p w:rsidR="00643A60" w:rsidRPr="00AF6E2C" w:rsidRDefault="00643A60" w:rsidP="00643A60">
            <w:pPr>
              <w:jc w:val="center"/>
            </w:pPr>
          </w:p>
          <w:p w:rsidR="00643A60" w:rsidRPr="00AF6E2C" w:rsidRDefault="00643A60" w:rsidP="00643A60">
            <w:pPr>
              <w:jc w:val="center"/>
            </w:pPr>
            <w:r w:rsidRPr="00AF6E2C">
              <w:t>16</w:t>
            </w:r>
          </w:p>
          <w:p w:rsidR="00643A60" w:rsidRPr="00AF6E2C" w:rsidRDefault="00643A60" w:rsidP="00643A60">
            <w:pPr>
              <w:jc w:val="center"/>
            </w:pPr>
            <w:r w:rsidRPr="00AF6E2C">
              <w:t>2</w:t>
            </w:r>
          </w:p>
          <w:p w:rsidR="00643A60" w:rsidRPr="00AF6E2C" w:rsidRDefault="00643A60" w:rsidP="00643A60">
            <w:pPr>
              <w:jc w:val="center"/>
            </w:pPr>
            <w:r w:rsidRPr="00AF6E2C">
              <w:t>16</w:t>
            </w:r>
          </w:p>
          <w:p w:rsidR="00643A60" w:rsidRPr="00AF6E2C" w:rsidRDefault="00643A60" w:rsidP="00643A60">
            <w:pPr>
              <w:jc w:val="center"/>
            </w:pPr>
          </w:p>
          <w:p w:rsidR="00643A60" w:rsidRPr="00AF6E2C" w:rsidRDefault="00643A60" w:rsidP="00643A60">
            <w:pPr>
              <w:jc w:val="center"/>
            </w:pPr>
            <w:r w:rsidRPr="00AF6E2C">
              <w:t>8</w:t>
            </w:r>
          </w:p>
        </w:tc>
      </w:tr>
      <w:tr w:rsidR="00161345" w:rsidRPr="00AF6E2C" w:rsidTr="00643A60">
        <w:trPr>
          <w:trHeight w:val="346"/>
        </w:trPr>
        <w:tc>
          <w:tcPr>
            <w:tcW w:w="3201" w:type="dxa"/>
          </w:tcPr>
          <w:p w:rsidR="00161345" w:rsidRPr="00AF6E2C" w:rsidRDefault="00161345" w:rsidP="00643A60">
            <w:r w:rsidRPr="00AF6E2C">
              <w:t>Маида Ризвовић</w:t>
            </w:r>
          </w:p>
        </w:tc>
        <w:tc>
          <w:tcPr>
            <w:tcW w:w="5252" w:type="dxa"/>
          </w:tcPr>
          <w:p w:rsidR="00161345" w:rsidRPr="00AF6E2C" w:rsidRDefault="00161345" w:rsidP="00161345">
            <w:pPr>
              <w:jc w:val="both"/>
            </w:pPr>
            <w:r w:rsidRPr="00AF6E2C">
              <w:t>-Савремени облици наставе ИТ као предуслов успешних ученика и наставника у 21. Веку</w:t>
            </w:r>
          </w:p>
          <w:p w:rsidR="00161345" w:rsidRPr="00AF6E2C" w:rsidRDefault="00161345" w:rsidP="00161345">
            <w:pPr>
              <w:jc w:val="both"/>
            </w:pPr>
            <w:r w:rsidRPr="00AF6E2C">
              <w:t>-Инклузија од теорије до прексе ”2”</w:t>
            </w:r>
          </w:p>
          <w:p w:rsidR="00161345" w:rsidRPr="00AF6E2C" w:rsidRDefault="00161345" w:rsidP="00161345">
            <w:pPr>
              <w:spacing w:after="160" w:line="259" w:lineRule="auto"/>
              <w:contextualSpacing/>
              <w:jc w:val="both"/>
            </w:pPr>
            <w:r w:rsidRPr="00AF6E2C">
              <w:t>-Присуство огледном часу</w:t>
            </w:r>
          </w:p>
          <w:p w:rsidR="00161345" w:rsidRPr="00AF6E2C" w:rsidRDefault="00161345" w:rsidP="00161345">
            <w:pPr>
              <w:spacing w:after="160" w:line="259" w:lineRule="auto"/>
              <w:contextualSpacing/>
              <w:jc w:val="both"/>
            </w:pPr>
            <w:r w:rsidRPr="00AF6E2C">
              <w:t>-Презентација уџбеничких комплета: Klett, Data Status</w:t>
            </w:r>
          </w:p>
          <w:p w:rsidR="00161345" w:rsidRPr="00AF6E2C" w:rsidRDefault="00161345" w:rsidP="00161345">
            <w:pPr>
              <w:spacing w:after="160" w:line="259" w:lineRule="auto"/>
              <w:contextualSpacing/>
              <w:jc w:val="both"/>
            </w:pPr>
            <w:r w:rsidRPr="00AF6E2C">
              <w:t>-Примена стандарда постигнућа за предмет Страни језик за наставнике у основној школи</w:t>
            </w:r>
          </w:p>
          <w:p w:rsidR="00161345" w:rsidRPr="00AF6E2C" w:rsidRDefault="00161345" w:rsidP="00161345">
            <w:pPr>
              <w:spacing w:after="160" w:line="259" w:lineRule="auto"/>
              <w:contextualSpacing/>
              <w:jc w:val="both"/>
            </w:pPr>
            <w:r w:rsidRPr="00AF6E2C">
              <w:t>-Развијање предузетничких компетенција код наставника и ученика и стварање услова за реализацију предузетништва у основним школама</w:t>
            </w:r>
          </w:p>
          <w:p w:rsidR="00161345" w:rsidRPr="00AF6E2C" w:rsidRDefault="00161345" w:rsidP="00161345">
            <w:pPr>
              <w:jc w:val="both"/>
            </w:pPr>
            <w:r w:rsidRPr="00AF6E2C">
              <w:t>-Настава оријентисана ка исходима учења</w:t>
            </w:r>
          </w:p>
        </w:tc>
        <w:tc>
          <w:tcPr>
            <w:tcW w:w="1169" w:type="dxa"/>
          </w:tcPr>
          <w:p w:rsidR="00161345" w:rsidRPr="00AF6E2C" w:rsidRDefault="00161345" w:rsidP="00643A60">
            <w:pPr>
              <w:jc w:val="center"/>
            </w:pPr>
            <w:r w:rsidRPr="00AF6E2C">
              <w:t>16</w:t>
            </w:r>
          </w:p>
          <w:p w:rsidR="00161345" w:rsidRPr="00AF6E2C" w:rsidRDefault="00161345" w:rsidP="00643A60">
            <w:pPr>
              <w:jc w:val="center"/>
            </w:pPr>
          </w:p>
          <w:p w:rsidR="00161345" w:rsidRPr="00AF6E2C" w:rsidRDefault="00161345" w:rsidP="00643A60">
            <w:pPr>
              <w:jc w:val="center"/>
            </w:pPr>
            <w:r w:rsidRPr="00AF6E2C">
              <w:t>16</w:t>
            </w:r>
          </w:p>
          <w:p w:rsidR="00161345" w:rsidRPr="00AF6E2C" w:rsidRDefault="00161345" w:rsidP="00643A60">
            <w:pPr>
              <w:jc w:val="center"/>
            </w:pPr>
            <w:r w:rsidRPr="00AF6E2C">
              <w:t>2</w:t>
            </w:r>
          </w:p>
          <w:p w:rsidR="00161345" w:rsidRPr="00AF6E2C" w:rsidRDefault="00161345" w:rsidP="00643A60">
            <w:pPr>
              <w:jc w:val="center"/>
            </w:pPr>
            <w:r w:rsidRPr="00AF6E2C">
              <w:t>2</w:t>
            </w:r>
          </w:p>
          <w:p w:rsidR="00161345" w:rsidRPr="00AF6E2C" w:rsidRDefault="00161345" w:rsidP="00643A60">
            <w:pPr>
              <w:jc w:val="center"/>
            </w:pPr>
          </w:p>
          <w:p w:rsidR="00161345" w:rsidRPr="00AF6E2C" w:rsidRDefault="00161345" w:rsidP="00643A60">
            <w:pPr>
              <w:jc w:val="center"/>
            </w:pPr>
          </w:p>
          <w:p w:rsidR="00161345" w:rsidRPr="00AF6E2C" w:rsidRDefault="00161345" w:rsidP="00643A60">
            <w:pPr>
              <w:jc w:val="center"/>
            </w:pPr>
            <w:r w:rsidRPr="00AF6E2C">
              <w:t>8</w:t>
            </w:r>
          </w:p>
          <w:p w:rsidR="00161345" w:rsidRPr="00AF6E2C" w:rsidRDefault="00161345" w:rsidP="00643A60">
            <w:pPr>
              <w:jc w:val="center"/>
            </w:pPr>
          </w:p>
          <w:p w:rsidR="00161345" w:rsidRPr="00AF6E2C" w:rsidRDefault="00161345" w:rsidP="00643A60">
            <w:pPr>
              <w:jc w:val="center"/>
            </w:pPr>
          </w:p>
          <w:p w:rsidR="00161345" w:rsidRPr="00AF6E2C" w:rsidRDefault="00161345" w:rsidP="00643A60">
            <w:pPr>
              <w:jc w:val="center"/>
            </w:pPr>
            <w:r w:rsidRPr="00AF6E2C">
              <w:t>16</w:t>
            </w:r>
          </w:p>
          <w:p w:rsidR="00161345" w:rsidRPr="00AF6E2C" w:rsidRDefault="00161345" w:rsidP="00643A60">
            <w:pPr>
              <w:jc w:val="center"/>
            </w:pPr>
          </w:p>
          <w:p w:rsidR="00161345" w:rsidRPr="00AF6E2C" w:rsidRDefault="00161345" w:rsidP="00161345"/>
          <w:p w:rsidR="00161345" w:rsidRPr="00AF6E2C" w:rsidRDefault="00161345" w:rsidP="00643A60">
            <w:pPr>
              <w:jc w:val="center"/>
            </w:pPr>
            <w:r w:rsidRPr="00AF6E2C">
              <w:t>16</w:t>
            </w:r>
          </w:p>
        </w:tc>
      </w:tr>
    </w:tbl>
    <w:p w:rsidR="00C8231C" w:rsidRPr="006671C0" w:rsidRDefault="00C8231C" w:rsidP="006671C0">
      <w:r w:rsidRPr="00AF6E2C">
        <w:tab/>
      </w:r>
      <w:r w:rsidRPr="00AF6E2C">
        <w:rPr>
          <w:color w:val="FF0000"/>
        </w:rPr>
        <w:tab/>
      </w:r>
    </w:p>
    <w:p w:rsidR="00C8231C" w:rsidRPr="00AF6E2C" w:rsidRDefault="00C8231C" w:rsidP="00C8231C">
      <w:pPr>
        <w:jc w:val="both"/>
        <w:rPr>
          <w:b/>
          <w:color w:val="000000"/>
          <w:lang w:val="ru-RU"/>
        </w:rPr>
      </w:pPr>
      <w:r w:rsidRPr="00AF6E2C">
        <w:rPr>
          <w:b/>
          <w:color w:val="000000"/>
        </w:rPr>
        <w:t xml:space="preserve">Услови рада </w:t>
      </w:r>
    </w:p>
    <w:p w:rsidR="00C8231C" w:rsidRPr="00AF6E2C" w:rsidRDefault="00C8231C" w:rsidP="00C8231C">
      <w:pPr>
        <w:jc w:val="both"/>
        <w:rPr>
          <w:b/>
          <w:color w:val="000000"/>
        </w:rPr>
      </w:pPr>
    </w:p>
    <w:p w:rsidR="00C8231C" w:rsidRPr="00AF6E2C" w:rsidRDefault="00C8231C" w:rsidP="00C8231C">
      <w:pPr>
        <w:jc w:val="both"/>
        <w:rPr>
          <w:color w:val="000000"/>
        </w:rPr>
      </w:pPr>
      <w:r w:rsidRPr="00AF6E2C">
        <w:rPr>
          <w:b/>
          <w:color w:val="000000"/>
        </w:rPr>
        <w:tab/>
      </w:r>
      <w:r w:rsidRPr="00AF6E2C">
        <w:rPr>
          <w:color w:val="000000"/>
        </w:rPr>
        <w:t xml:space="preserve">Рад школе одвијао се у условима који су у складу са законским прописима, према Годишњем плану Школе, усвојеном </w:t>
      </w:r>
      <w:r w:rsidR="007B6572" w:rsidRPr="00AF6E2C">
        <w:rPr>
          <w:color w:val="000000" w:themeColor="text1"/>
          <w:u w:val="single"/>
        </w:rPr>
        <w:t>12</w:t>
      </w:r>
      <w:r w:rsidR="00603CF0" w:rsidRPr="00AF6E2C">
        <w:rPr>
          <w:color w:val="000000" w:themeColor="text1"/>
          <w:u w:val="single"/>
        </w:rPr>
        <w:t>.0</w:t>
      </w:r>
      <w:r w:rsidR="007B6572" w:rsidRPr="00AF6E2C">
        <w:rPr>
          <w:color w:val="000000" w:themeColor="text1"/>
          <w:u w:val="single"/>
        </w:rPr>
        <w:t>9</w:t>
      </w:r>
      <w:r w:rsidR="00603CF0" w:rsidRPr="00AF6E2C">
        <w:rPr>
          <w:color w:val="000000" w:themeColor="text1"/>
          <w:u w:val="single"/>
        </w:rPr>
        <w:t>.2018</w:t>
      </w:r>
      <w:r w:rsidRPr="00AF6E2C">
        <w:rPr>
          <w:color w:val="000000" w:themeColor="text1"/>
          <w:u w:val="single"/>
        </w:rPr>
        <w:t>.г</w:t>
      </w:r>
      <w:r w:rsidRPr="00AF6E2C">
        <w:rPr>
          <w:color w:val="000000" w:themeColor="text1"/>
          <w:u w:val="single"/>
          <w:lang w:val="sr-Cyrl-CS"/>
        </w:rPr>
        <w:t>од</w:t>
      </w:r>
      <w:r w:rsidRPr="00AF6E2C">
        <w:rPr>
          <w:color w:val="000000" w:themeColor="text1"/>
          <w:lang w:val="ru-RU"/>
        </w:rPr>
        <w:t>,</w:t>
      </w:r>
      <w:r w:rsidRPr="00AF6E2C">
        <w:rPr>
          <w:color w:val="000000"/>
        </w:rPr>
        <w:t xml:space="preserve"> упутствима и одлукама Министарства просвете и органа школе.</w:t>
      </w:r>
    </w:p>
    <w:p w:rsidR="00C148EA" w:rsidRPr="00C148EA" w:rsidRDefault="00C148EA" w:rsidP="00C8231C">
      <w:pPr>
        <w:jc w:val="both"/>
      </w:pPr>
    </w:p>
    <w:p w:rsidR="00C8231C" w:rsidRPr="00AF6E2C" w:rsidRDefault="00735EF7" w:rsidP="007E41A7">
      <w:pPr>
        <w:pStyle w:val="Heading1"/>
      </w:pPr>
      <w:r>
        <w:t xml:space="preserve"> </w:t>
      </w:r>
      <w:bookmarkStart w:id="38" w:name="_Toc13649342"/>
      <w:r>
        <w:t xml:space="preserve">XIV </w:t>
      </w:r>
      <w:r w:rsidR="00C8231C" w:rsidRPr="00AF6E2C">
        <w:t xml:space="preserve"> ОРГАНИЗАЦИЈА РАДА</w:t>
      </w:r>
      <w:bookmarkEnd w:id="38"/>
    </w:p>
    <w:p w:rsidR="00C8231C" w:rsidRPr="00C148EA" w:rsidRDefault="00C8231C" w:rsidP="00C148EA">
      <w:pPr>
        <w:ind w:left="2880"/>
        <w:jc w:val="both"/>
        <w:rPr>
          <w:b/>
        </w:rPr>
      </w:pPr>
      <w:r w:rsidRPr="00AF6E2C">
        <w:rPr>
          <w:b/>
        </w:rPr>
        <w:tab/>
      </w:r>
      <w:r w:rsidRPr="00AF6E2C">
        <w:rPr>
          <w:b/>
        </w:rPr>
        <w:tab/>
      </w:r>
    </w:p>
    <w:p w:rsidR="00C8231C" w:rsidRPr="00AF6E2C" w:rsidRDefault="001E5E35" w:rsidP="001E5E35">
      <w:pPr>
        <w:ind w:left="720"/>
        <w:jc w:val="both"/>
        <w:rPr>
          <w:b/>
        </w:rPr>
      </w:pPr>
      <w:r>
        <w:rPr>
          <w:b/>
        </w:rPr>
        <w:t>14.1</w:t>
      </w:r>
      <w:r w:rsidR="00C8231C" w:rsidRPr="00AF6E2C">
        <w:rPr>
          <w:b/>
        </w:rPr>
        <w:t xml:space="preserve">      Бројно стање ученика </w:t>
      </w:r>
    </w:p>
    <w:p w:rsidR="00C8231C" w:rsidRPr="00AF6E2C" w:rsidRDefault="00C8231C" w:rsidP="00C8231C">
      <w:pPr>
        <w:ind w:left="720"/>
        <w:jc w:val="both"/>
      </w:pPr>
    </w:p>
    <w:p w:rsidR="00C8231C" w:rsidRPr="00AF6E2C" w:rsidRDefault="00C8231C" w:rsidP="00C8231C">
      <w:pPr>
        <w:ind w:left="720"/>
        <w:jc w:val="both"/>
      </w:pPr>
      <w:r w:rsidRPr="00AF6E2C">
        <w:t>Школску годину 201</w:t>
      </w:r>
      <w:r w:rsidR="0065477E" w:rsidRPr="00AF6E2C">
        <w:t>8</w:t>
      </w:r>
      <w:r w:rsidRPr="00AF6E2C">
        <w:t>/201</w:t>
      </w:r>
      <w:r w:rsidR="0065477E" w:rsidRPr="00AF6E2C">
        <w:t>9</w:t>
      </w:r>
      <w:r w:rsidRPr="00AF6E2C">
        <w:t>. похађало је  3</w:t>
      </w:r>
      <w:r w:rsidR="00B50538" w:rsidRPr="00AF6E2C">
        <w:t>47</w:t>
      </w:r>
      <w:r w:rsidRPr="00AF6E2C">
        <w:t xml:space="preserve"> ученика. </w:t>
      </w:r>
    </w:p>
    <w:p w:rsidR="00C8231C" w:rsidRPr="00AF6E2C" w:rsidRDefault="00C8231C" w:rsidP="00C8231C">
      <w:pPr>
        <w:ind w:left="720"/>
        <w:jc w:val="both"/>
      </w:pPr>
    </w:p>
    <w:p w:rsidR="00C8231C" w:rsidRPr="00AF6E2C" w:rsidRDefault="00C8231C" w:rsidP="00C8231C">
      <w:pPr>
        <w:ind w:left="720"/>
        <w:jc w:val="both"/>
      </w:pPr>
    </w:p>
    <w:p w:rsidR="00C8231C" w:rsidRPr="00AF6E2C" w:rsidRDefault="001E5E35" w:rsidP="001E5E35">
      <w:pPr>
        <w:ind w:left="720"/>
        <w:jc w:val="both"/>
        <w:rPr>
          <w:b/>
        </w:rPr>
      </w:pPr>
      <w:r>
        <w:rPr>
          <w:b/>
        </w:rPr>
        <w:t>14.2</w:t>
      </w:r>
      <w:r w:rsidR="00C8231C" w:rsidRPr="00AF6E2C">
        <w:rPr>
          <w:b/>
        </w:rPr>
        <w:t xml:space="preserve">       Динамика рада </w:t>
      </w:r>
    </w:p>
    <w:p w:rsidR="00C8231C" w:rsidRPr="00AF6E2C" w:rsidRDefault="00C8231C" w:rsidP="00C8231C">
      <w:pPr>
        <w:ind w:left="720"/>
        <w:jc w:val="both"/>
        <w:rPr>
          <w:b/>
        </w:rPr>
      </w:pPr>
    </w:p>
    <w:p w:rsidR="00C8231C" w:rsidRPr="00C148EA" w:rsidRDefault="00C8231C" w:rsidP="00C148EA">
      <w:pPr>
        <w:ind w:firstLine="720"/>
        <w:jc w:val="both"/>
      </w:pPr>
      <w:r w:rsidRPr="00AF6E2C">
        <w:t>Рад у школи одвијао се према годишњем школском календару</w:t>
      </w:r>
      <w:r w:rsidR="0091170C" w:rsidRPr="00AF6E2C">
        <w:t>.</w:t>
      </w:r>
    </w:p>
    <w:p w:rsidR="00C8231C" w:rsidRPr="00AF6E2C" w:rsidRDefault="00C8231C" w:rsidP="00C8231C">
      <w:pPr>
        <w:ind w:firstLine="720"/>
        <w:jc w:val="both"/>
      </w:pPr>
    </w:p>
    <w:p w:rsidR="00C8231C" w:rsidRPr="00AF6E2C" w:rsidRDefault="001E5E35" w:rsidP="001E5E35">
      <w:pPr>
        <w:ind w:left="720"/>
        <w:jc w:val="both"/>
        <w:rPr>
          <w:b/>
        </w:rPr>
      </w:pPr>
      <w:r>
        <w:rPr>
          <w:b/>
        </w:rPr>
        <w:t>14.3</w:t>
      </w:r>
      <w:r w:rsidR="00C8231C" w:rsidRPr="00AF6E2C">
        <w:rPr>
          <w:b/>
        </w:rPr>
        <w:t xml:space="preserve">       Остваривање Календара значајних активности </w:t>
      </w:r>
    </w:p>
    <w:p w:rsidR="00C8231C" w:rsidRPr="00AF6E2C" w:rsidRDefault="00C8231C" w:rsidP="00C8231C">
      <w:pPr>
        <w:ind w:left="720"/>
        <w:jc w:val="both"/>
        <w:rPr>
          <w:b/>
        </w:rPr>
      </w:pPr>
    </w:p>
    <w:p w:rsidR="00C8231C" w:rsidRPr="00AF6E2C" w:rsidRDefault="00C8231C" w:rsidP="00C8231C">
      <w:pPr>
        <w:ind w:firstLine="720"/>
        <w:jc w:val="both"/>
      </w:pPr>
      <w:r w:rsidRPr="00AF6E2C">
        <w:t>Све значајне активности планиране Годишњим планом рада школе, реализоване су према приложеној табели:</w:t>
      </w:r>
    </w:p>
    <w:p w:rsidR="00C8231C" w:rsidRPr="001E5E35" w:rsidRDefault="00C8231C" w:rsidP="001E5E3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4920"/>
        <w:gridCol w:w="2557"/>
      </w:tblGrid>
      <w:tr w:rsidR="00C8231C" w:rsidRPr="00AF6E2C" w:rsidTr="009F61B9">
        <w:trPr>
          <w:trHeight w:val="171"/>
        </w:trPr>
        <w:tc>
          <w:tcPr>
            <w:tcW w:w="1560" w:type="dxa"/>
            <w:tcBorders>
              <w:top w:val="single" w:sz="4" w:space="0" w:color="auto"/>
              <w:left w:val="single" w:sz="4" w:space="0" w:color="auto"/>
              <w:bottom w:val="single" w:sz="4" w:space="0" w:color="auto"/>
              <w:right w:val="single" w:sz="4" w:space="0" w:color="auto"/>
            </w:tcBorders>
          </w:tcPr>
          <w:p w:rsidR="00C8231C" w:rsidRPr="00AF6E2C" w:rsidRDefault="00C8231C" w:rsidP="009F61B9">
            <w:pPr>
              <w:jc w:val="both"/>
              <w:rPr>
                <w:b/>
              </w:rPr>
            </w:pPr>
            <w:r w:rsidRPr="00AF6E2C">
              <w:rPr>
                <w:b/>
              </w:rPr>
              <w:lastRenderedPageBreak/>
              <w:t>Редни број</w:t>
            </w:r>
          </w:p>
        </w:tc>
        <w:tc>
          <w:tcPr>
            <w:tcW w:w="4920" w:type="dxa"/>
            <w:tcBorders>
              <w:left w:val="single" w:sz="4" w:space="0" w:color="auto"/>
            </w:tcBorders>
          </w:tcPr>
          <w:p w:rsidR="00C8231C" w:rsidRPr="00AF6E2C" w:rsidRDefault="00C8231C" w:rsidP="009F61B9">
            <w:pPr>
              <w:jc w:val="both"/>
              <w:rPr>
                <w:b/>
              </w:rPr>
            </w:pPr>
            <w:r w:rsidRPr="00AF6E2C">
              <w:rPr>
                <w:b/>
              </w:rPr>
              <w:t>САДРЖАЈ АКТИВНОСТИ</w:t>
            </w:r>
          </w:p>
        </w:tc>
        <w:tc>
          <w:tcPr>
            <w:tcW w:w="2557" w:type="dxa"/>
          </w:tcPr>
          <w:p w:rsidR="00C8231C" w:rsidRPr="00AF6E2C" w:rsidRDefault="00C8231C" w:rsidP="009F61B9">
            <w:pPr>
              <w:rPr>
                <w:b/>
              </w:rPr>
            </w:pPr>
            <w:r w:rsidRPr="00AF6E2C">
              <w:rPr>
                <w:b/>
              </w:rPr>
              <w:t>Време реализације</w:t>
            </w:r>
          </w:p>
        </w:tc>
      </w:tr>
      <w:tr w:rsidR="00C8231C" w:rsidRPr="00AF6E2C" w:rsidTr="009F61B9">
        <w:trPr>
          <w:trHeight w:val="251"/>
        </w:trPr>
        <w:tc>
          <w:tcPr>
            <w:tcW w:w="1560" w:type="dxa"/>
            <w:tcBorders>
              <w:top w:val="single" w:sz="4" w:space="0" w:color="auto"/>
            </w:tcBorders>
          </w:tcPr>
          <w:p w:rsidR="00C8231C" w:rsidRPr="00AF6E2C" w:rsidRDefault="00C8231C" w:rsidP="009F61B9">
            <w:pPr>
              <w:jc w:val="center"/>
            </w:pPr>
            <w:r w:rsidRPr="00AF6E2C">
              <w:t>1.</w:t>
            </w:r>
          </w:p>
        </w:tc>
        <w:tc>
          <w:tcPr>
            <w:tcW w:w="4920" w:type="dxa"/>
          </w:tcPr>
          <w:p w:rsidR="00C8231C" w:rsidRPr="00AF6E2C" w:rsidRDefault="00C8231C" w:rsidP="009F61B9">
            <w:pPr>
              <w:jc w:val="both"/>
            </w:pPr>
            <w:r w:rsidRPr="00AF6E2C">
              <w:t>Свечани пријем првака у Дечији савез Србије</w:t>
            </w:r>
          </w:p>
        </w:tc>
        <w:tc>
          <w:tcPr>
            <w:tcW w:w="2557" w:type="dxa"/>
          </w:tcPr>
          <w:p w:rsidR="00C8231C" w:rsidRPr="00AF6E2C" w:rsidRDefault="0091170C" w:rsidP="0091170C">
            <w:r w:rsidRPr="00AF6E2C">
              <w:t>05.</w:t>
            </w:r>
            <w:r w:rsidR="00C8231C" w:rsidRPr="00AF6E2C">
              <w:t>10.201</w:t>
            </w:r>
            <w:r w:rsidRPr="00AF6E2C">
              <w:t>8</w:t>
            </w:r>
            <w:r w:rsidR="00C8231C" w:rsidRPr="00AF6E2C">
              <w:t>.</w:t>
            </w:r>
          </w:p>
        </w:tc>
      </w:tr>
      <w:tr w:rsidR="00C8231C" w:rsidRPr="00AF6E2C" w:rsidTr="009F61B9">
        <w:trPr>
          <w:trHeight w:val="137"/>
        </w:trPr>
        <w:tc>
          <w:tcPr>
            <w:tcW w:w="1560" w:type="dxa"/>
          </w:tcPr>
          <w:p w:rsidR="00C8231C" w:rsidRPr="00AF6E2C" w:rsidRDefault="00C8231C" w:rsidP="009F61B9">
            <w:pPr>
              <w:jc w:val="center"/>
            </w:pPr>
            <w:r w:rsidRPr="00AF6E2C">
              <w:t>2.</w:t>
            </w:r>
          </w:p>
        </w:tc>
        <w:tc>
          <w:tcPr>
            <w:tcW w:w="4920" w:type="dxa"/>
          </w:tcPr>
          <w:p w:rsidR="00C8231C" w:rsidRPr="00AF6E2C" w:rsidRDefault="00C8231C" w:rsidP="009F61B9">
            <w:pPr>
              <w:jc w:val="both"/>
            </w:pPr>
            <w:r w:rsidRPr="00AF6E2C">
              <w:t>Прослава Светог Саве – Школске славе</w:t>
            </w:r>
          </w:p>
        </w:tc>
        <w:tc>
          <w:tcPr>
            <w:tcW w:w="2557" w:type="dxa"/>
          </w:tcPr>
          <w:p w:rsidR="00C8231C" w:rsidRPr="00AF6E2C" w:rsidRDefault="00C8231C" w:rsidP="0091170C">
            <w:r w:rsidRPr="00AF6E2C">
              <w:t>27.01.201</w:t>
            </w:r>
            <w:r w:rsidR="0091170C" w:rsidRPr="00AF6E2C">
              <w:t>9</w:t>
            </w:r>
            <w:r w:rsidRPr="00AF6E2C">
              <w:t>.</w:t>
            </w:r>
          </w:p>
        </w:tc>
      </w:tr>
      <w:tr w:rsidR="00C8231C" w:rsidRPr="00AF6E2C" w:rsidTr="009F61B9">
        <w:tc>
          <w:tcPr>
            <w:tcW w:w="1560" w:type="dxa"/>
          </w:tcPr>
          <w:p w:rsidR="00C8231C" w:rsidRPr="00AF6E2C" w:rsidRDefault="00C8231C" w:rsidP="009F61B9">
            <w:pPr>
              <w:jc w:val="center"/>
            </w:pPr>
            <w:r w:rsidRPr="00AF6E2C">
              <w:t>3.</w:t>
            </w:r>
          </w:p>
        </w:tc>
        <w:tc>
          <w:tcPr>
            <w:tcW w:w="4920" w:type="dxa"/>
          </w:tcPr>
          <w:p w:rsidR="00C8231C" w:rsidRPr="00AF6E2C" w:rsidRDefault="00C8231C" w:rsidP="009F61B9">
            <w:pPr>
              <w:jc w:val="both"/>
            </w:pPr>
            <w:r w:rsidRPr="00AF6E2C">
              <w:t>Прослава Дана школе</w:t>
            </w:r>
          </w:p>
        </w:tc>
        <w:tc>
          <w:tcPr>
            <w:tcW w:w="2557" w:type="dxa"/>
          </w:tcPr>
          <w:p w:rsidR="00C8231C" w:rsidRPr="00AF6E2C" w:rsidRDefault="00C8231C" w:rsidP="0091170C">
            <w:r w:rsidRPr="00AF6E2C">
              <w:t>27.01.201</w:t>
            </w:r>
            <w:r w:rsidR="0091170C" w:rsidRPr="00AF6E2C">
              <w:t>9</w:t>
            </w:r>
            <w:r w:rsidRPr="00AF6E2C">
              <w:t>.</w:t>
            </w:r>
          </w:p>
        </w:tc>
      </w:tr>
      <w:tr w:rsidR="00C8231C" w:rsidRPr="00AF6E2C" w:rsidTr="009F61B9">
        <w:tc>
          <w:tcPr>
            <w:tcW w:w="1560" w:type="dxa"/>
          </w:tcPr>
          <w:p w:rsidR="00C8231C" w:rsidRPr="00AF6E2C" w:rsidRDefault="00C8231C" w:rsidP="009F61B9">
            <w:pPr>
              <w:jc w:val="center"/>
            </w:pPr>
            <w:r w:rsidRPr="00AF6E2C">
              <w:t>5.</w:t>
            </w:r>
          </w:p>
        </w:tc>
        <w:tc>
          <w:tcPr>
            <w:tcW w:w="4920" w:type="dxa"/>
          </w:tcPr>
          <w:p w:rsidR="00C8231C" w:rsidRPr="00AF6E2C" w:rsidRDefault="00C8231C" w:rsidP="009F61B9">
            <w:pPr>
              <w:jc w:val="both"/>
            </w:pPr>
            <w:r w:rsidRPr="00AF6E2C">
              <w:t>Обележавање 8.марта – Дана жена</w:t>
            </w:r>
          </w:p>
        </w:tc>
        <w:tc>
          <w:tcPr>
            <w:tcW w:w="2557" w:type="dxa"/>
          </w:tcPr>
          <w:p w:rsidR="00C8231C" w:rsidRPr="00AF6E2C" w:rsidRDefault="00C8231C" w:rsidP="0091170C">
            <w:r w:rsidRPr="00AF6E2C">
              <w:t>08.03.201</w:t>
            </w:r>
            <w:r w:rsidR="0091170C" w:rsidRPr="00AF6E2C">
              <w:t>9</w:t>
            </w:r>
            <w:r w:rsidRPr="00AF6E2C">
              <w:t>.</w:t>
            </w:r>
          </w:p>
        </w:tc>
      </w:tr>
      <w:tr w:rsidR="00C8231C" w:rsidRPr="00AF6E2C" w:rsidTr="009F61B9">
        <w:tc>
          <w:tcPr>
            <w:tcW w:w="1560" w:type="dxa"/>
            <w:vAlign w:val="center"/>
          </w:tcPr>
          <w:p w:rsidR="00C8231C" w:rsidRPr="00AF6E2C" w:rsidRDefault="00C8231C" w:rsidP="009F61B9">
            <w:pPr>
              <w:jc w:val="center"/>
            </w:pPr>
            <w:r w:rsidRPr="00AF6E2C">
              <w:t>7.</w:t>
            </w:r>
          </w:p>
        </w:tc>
        <w:tc>
          <w:tcPr>
            <w:tcW w:w="4920" w:type="dxa"/>
          </w:tcPr>
          <w:p w:rsidR="00C8231C" w:rsidRPr="00AF6E2C" w:rsidRDefault="00C8231C" w:rsidP="009F61B9">
            <w:pPr>
              <w:jc w:val="both"/>
            </w:pPr>
            <w:r w:rsidRPr="00AF6E2C">
              <w:t>Припремна настава за ученике 8. разреда за полагање завршног испита</w:t>
            </w:r>
          </w:p>
        </w:tc>
        <w:tc>
          <w:tcPr>
            <w:tcW w:w="2557" w:type="dxa"/>
          </w:tcPr>
          <w:p w:rsidR="00C8231C" w:rsidRPr="00AF6E2C" w:rsidRDefault="0091170C" w:rsidP="009F61B9">
            <w:r w:rsidRPr="00AF6E2C">
              <w:t>03</w:t>
            </w:r>
            <w:r w:rsidR="00C8231C" w:rsidRPr="00AF6E2C">
              <w:t>.06.201</w:t>
            </w:r>
            <w:r w:rsidRPr="00AF6E2C">
              <w:t>9</w:t>
            </w:r>
            <w:r w:rsidR="00C8231C" w:rsidRPr="00AF6E2C">
              <w:t>.               до</w:t>
            </w:r>
          </w:p>
          <w:p w:rsidR="00C8231C" w:rsidRPr="00AF6E2C" w:rsidRDefault="00C8231C" w:rsidP="0091170C">
            <w:r w:rsidRPr="00AF6E2C">
              <w:t>1</w:t>
            </w:r>
            <w:r w:rsidR="0091170C" w:rsidRPr="00AF6E2C">
              <w:t>4</w:t>
            </w:r>
            <w:r w:rsidRPr="00AF6E2C">
              <w:t>.06.201</w:t>
            </w:r>
            <w:r w:rsidR="0091170C" w:rsidRPr="00AF6E2C">
              <w:t>9</w:t>
            </w:r>
            <w:r w:rsidRPr="00AF6E2C">
              <w:t>.</w:t>
            </w:r>
          </w:p>
        </w:tc>
      </w:tr>
      <w:tr w:rsidR="00C8231C" w:rsidRPr="00AF6E2C" w:rsidTr="009F61B9">
        <w:tc>
          <w:tcPr>
            <w:tcW w:w="1560" w:type="dxa"/>
            <w:vAlign w:val="center"/>
          </w:tcPr>
          <w:p w:rsidR="00C8231C" w:rsidRPr="00AF6E2C" w:rsidRDefault="00C8231C" w:rsidP="009F61B9">
            <w:pPr>
              <w:jc w:val="center"/>
            </w:pPr>
            <w:r w:rsidRPr="00AF6E2C">
              <w:t>10.</w:t>
            </w:r>
          </w:p>
        </w:tc>
        <w:tc>
          <w:tcPr>
            <w:tcW w:w="4920" w:type="dxa"/>
          </w:tcPr>
          <w:p w:rsidR="00C8231C" w:rsidRPr="00AF6E2C" w:rsidRDefault="00C8231C" w:rsidP="009F61B9">
            <w:pPr>
              <w:jc w:val="both"/>
            </w:pPr>
            <w:r w:rsidRPr="00AF6E2C">
              <w:t>Припремна настава за полагање поправних испита</w:t>
            </w:r>
          </w:p>
        </w:tc>
        <w:tc>
          <w:tcPr>
            <w:tcW w:w="2557" w:type="dxa"/>
          </w:tcPr>
          <w:p w:rsidR="00C8231C" w:rsidRPr="00AF6E2C" w:rsidRDefault="00C8231C" w:rsidP="009F61B9">
            <w:pPr>
              <w:rPr>
                <w:color w:val="000000" w:themeColor="text1"/>
              </w:rPr>
            </w:pPr>
            <w:r w:rsidRPr="00AF6E2C">
              <w:rPr>
                <w:color w:val="000000" w:themeColor="text1"/>
              </w:rPr>
              <w:t>1</w:t>
            </w:r>
            <w:r w:rsidR="0091170C" w:rsidRPr="00AF6E2C">
              <w:rPr>
                <w:color w:val="000000" w:themeColor="text1"/>
              </w:rPr>
              <w:t>9</w:t>
            </w:r>
            <w:r w:rsidRPr="00AF6E2C">
              <w:rPr>
                <w:color w:val="000000" w:themeColor="text1"/>
              </w:rPr>
              <w:t>.08.201</w:t>
            </w:r>
            <w:r w:rsidR="0091170C" w:rsidRPr="00AF6E2C">
              <w:rPr>
                <w:color w:val="000000" w:themeColor="text1"/>
              </w:rPr>
              <w:t>9</w:t>
            </w:r>
            <w:r w:rsidRPr="00AF6E2C">
              <w:rPr>
                <w:color w:val="000000" w:themeColor="text1"/>
              </w:rPr>
              <w:t>.               до</w:t>
            </w:r>
          </w:p>
          <w:p w:rsidR="00C8231C" w:rsidRPr="00AF6E2C" w:rsidRDefault="00C8231C" w:rsidP="0091170C">
            <w:r w:rsidRPr="00AF6E2C">
              <w:rPr>
                <w:color w:val="000000" w:themeColor="text1"/>
              </w:rPr>
              <w:t>23.08.201</w:t>
            </w:r>
            <w:r w:rsidR="0091170C" w:rsidRPr="00AF6E2C">
              <w:rPr>
                <w:color w:val="000000" w:themeColor="text1"/>
              </w:rPr>
              <w:t>9</w:t>
            </w:r>
            <w:r w:rsidRPr="00AF6E2C">
              <w:rPr>
                <w:color w:val="000000" w:themeColor="text1"/>
              </w:rPr>
              <w:t>.</w:t>
            </w:r>
          </w:p>
        </w:tc>
      </w:tr>
      <w:tr w:rsidR="00C8231C" w:rsidRPr="00AF6E2C" w:rsidTr="009F61B9">
        <w:tc>
          <w:tcPr>
            <w:tcW w:w="1560" w:type="dxa"/>
            <w:vAlign w:val="center"/>
          </w:tcPr>
          <w:p w:rsidR="00C8231C" w:rsidRPr="00AF6E2C" w:rsidRDefault="00C8231C" w:rsidP="009F61B9">
            <w:pPr>
              <w:jc w:val="center"/>
            </w:pPr>
            <w:r w:rsidRPr="00AF6E2C">
              <w:t>12.</w:t>
            </w:r>
          </w:p>
        </w:tc>
        <w:tc>
          <w:tcPr>
            <w:tcW w:w="4920" w:type="dxa"/>
            <w:vAlign w:val="center"/>
          </w:tcPr>
          <w:p w:rsidR="00C8231C" w:rsidRPr="00AF6E2C" w:rsidRDefault="00C8231C" w:rsidP="009F61B9">
            <w:r w:rsidRPr="00AF6E2C">
              <w:t>Поправни и ванредни испити</w:t>
            </w:r>
          </w:p>
        </w:tc>
        <w:tc>
          <w:tcPr>
            <w:tcW w:w="2557" w:type="dxa"/>
          </w:tcPr>
          <w:p w:rsidR="00C8231C" w:rsidRPr="00AF6E2C" w:rsidRDefault="00C8231C" w:rsidP="009F61B9">
            <w:pPr>
              <w:rPr>
                <w:color w:val="000000" w:themeColor="text1"/>
              </w:rPr>
            </w:pPr>
            <w:r w:rsidRPr="00AF6E2C">
              <w:rPr>
                <w:color w:val="000000" w:themeColor="text1"/>
              </w:rPr>
              <w:t>2</w:t>
            </w:r>
            <w:r w:rsidR="0091170C" w:rsidRPr="00AF6E2C">
              <w:rPr>
                <w:color w:val="000000" w:themeColor="text1"/>
              </w:rPr>
              <w:t>6</w:t>
            </w:r>
            <w:r w:rsidRPr="00AF6E2C">
              <w:rPr>
                <w:color w:val="000000" w:themeColor="text1"/>
              </w:rPr>
              <w:t>.08.201</w:t>
            </w:r>
            <w:r w:rsidR="0091170C" w:rsidRPr="00AF6E2C">
              <w:rPr>
                <w:color w:val="000000" w:themeColor="text1"/>
              </w:rPr>
              <w:t>9</w:t>
            </w:r>
            <w:r w:rsidRPr="00AF6E2C">
              <w:rPr>
                <w:color w:val="000000" w:themeColor="text1"/>
              </w:rPr>
              <w:t>.               до</w:t>
            </w:r>
          </w:p>
          <w:p w:rsidR="00C8231C" w:rsidRPr="00AF6E2C" w:rsidRDefault="00C8231C" w:rsidP="0091170C">
            <w:r w:rsidRPr="00AF6E2C">
              <w:rPr>
                <w:color w:val="000000" w:themeColor="text1"/>
              </w:rPr>
              <w:t>2</w:t>
            </w:r>
            <w:r w:rsidR="0091170C" w:rsidRPr="00AF6E2C">
              <w:rPr>
                <w:color w:val="000000" w:themeColor="text1"/>
              </w:rPr>
              <w:t>8</w:t>
            </w:r>
            <w:r w:rsidRPr="00AF6E2C">
              <w:rPr>
                <w:color w:val="000000" w:themeColor="text1"/>
              </w:rPr>
              <w:t>.08.201</w:t>
            </w:r>
            <w:r w:rsidR="0091170C" w:rsidRPr="00AF6E2C">
              <w:rPr>
                <w:color w:val="000000" w:themeColor="text1"/>
              </w:rPr>
              <w:t>9</w:t>
            </w:r>
            <w:r w:rsidRPr="00AF6E2C">
              <w:rPr>
                <w:color w:val="000000" w:themeColor="text1"/>
              </w:rPr>
              <w:t>.</w:t>
            </w:r>
          </w:p>
        </w:tc>
      </w:tr>
    </w:tbl>
    <w:p w:rsidR="001E5E35" w:rsidRDefault="001E5E35" w:rsidP="00C148EA">
      <w:pPr>
        <w:spacing w:before="100" w:beforeAutospacing="1" w:after="100" w:afterAutospacing="1"/>
        <w:ind w:firstLine="720"/>
        <w:jc w:val="both"/>
        <w:outlineLvl w:val="1"/>
        <w:rPr>
          <w:color w:val="000000" w:themeColor="text1"/>
        </w:rPr>
      </w:pPr>
      <w:bookmarkStart w:id="39" w:name="_Toc13649343"/>
      <w:r w:rsidRPr="00AF6E2C">
        <w:t xml:space="preserve">За ученике 8. разреда организован је пробни завршни испит 12/13.04.2019. како би се упознали са техником спровођења испита, а и како би се видело на којим областима би се требало више ангажовати при припреми ученика за завршни испит. </w:t>
      </w:r>
      <w:r w:rsidRPr="00AF6E2C">
        <w:rPr>
          <w:color w:val="000000" w:themeColor="text1"/>
        </w:rPr>
        <w:t>Завршни испит су полагали сви ученици 8. разреда и сви су уписали жељене школе.</w:t>
      </w:r>
      <w:bookmarkEnd w:id="39"/>
    </w:p>
    <w:p w:rsidR="006671C0" w:rsidRPr="006671C0" w:rsidRDefault="006671C0" w:rsidP="00C148EA">
      <w:pPr>
        <w:spacing w:before="100" w:beforeAutospacing="1" w:after="100" w:afterAutospacing="1"/>
        <w:ind w:firstLine="720"/>
        <w:jc w:val="both"/>
        <w:outlineLvl w:val="1"/>
        <w:rPr>
          <w:bCs/>
          <w:noProof w:val="0"/>
          <w:color w:val="000000" w:themeColor="text1"/>
        </w:rPr>
      </w:pPr>
    </w:p>
    <w:p w:rsidR="00C8231C" w:rsidRPr="00AF6E2C" w:rsidRDefault="001E5E35" w:rsidP="007E41A7">
      <w:pPr>
        <w:pStyle w:val="Heading1"/>
      </w:pPr>
      <w:bookmarkStart w:id="40" w:name="_Toc13649344"/>
      <w:r>
        <w:t>XV</w:t>
      </w:r>
      <w:r w:rsidR="00C8231C" w:rsidRPr="00AF6E2C">
        <w:tab/>
      </w:r>
      <w:r>
        <w:t>ПОСТУПАК САМОВРЕДНОВАЊА</w:t>
      </w:r>
      <w:bookmarkEnd w:id="40"/>
      <w:r w:rsidR="00C8231C" w:rsidRPr="00AF6E2C">
        <w:t xml:space="preserve"> </w:t>
      </w:r>
    </w:p>
    <w:p w:rsidR="00C8231C" w:rsidRPr="00AF6E2C" w:rsidRDefault="00C8231C" w:rsidP="00C8231C">
      <w:pPr>
        <w:ind w:left="709"/>
        <w:jc w:val="both"/>
        <w:rPr>
          <w:lang w:val="sr-Cyrl-CS"/>
        </w:rPr>
      </w:pPr>
    </w:p>
    <w:p w:rsidR="00C8231C" w:rsidRPr="00AF6E2C" w:rsidRDefault="00C8231C" w:rsidP="00C8231C">
      <w:pPr>
        <w:ind w:firstLine="709"/>
        <w:jc w:val="both"/>
        <w:rPr>
          <w:noProof w:val="0"/>
          <w:lang w:val="sr-Cyrl-CS"/>
        </w:rPr>
      </w:pPr>
      <w:r w:rsidRPr="00AF6E2C">
        <w:t>У школи је спров</w:t>
      </w:r>
      <w:r w:rsidRPr="00AF6E2C">
        <w:rPr>
          <w:lang w:val="sr-Cyrl-CS"/>
        </w:rPr>
        <w:t>ед</w:t>
      </w:r>
      <w:r w:rsidRPr="00AF6E2C">
        <w:t>ен поступак самовре</w:t>
      </w:r>
      <w:r w:rsidRPr="00AF6E2C">
        <w:rPr>
          <w:lang w:val="sr-Cyrl-CS"/>
        </w:rPr>
        <w:t>д</w:t>
      </w:r>
      <w:r w:rsidRPr="00AF6E2C">
        <w:t>новања за</w:t>
      </w:r>
      <w:r w:rsidR="005701A3" w:rsidRPr="00AF6E2C">
        <w:t xml:space="preserve"> свих седам кључних области по старом правилнику, тј. за шест нови кључних области</w:t>
      </w:r>
      <w:r w:rsidRPr="00AF6E2C">
        <w:rPr>
          <w:lang w:val="sr-Cyrl-CS"/>
        </w:rPr>
        <w:t>.</w:t>
      </w:r>
    </w:p>
    <w:p w:rsidR="001E5E35" w:rsidRDefault="00C8231C" w:rsidP="001E5E35">
      <w:pPr>
        <w:jc w:val="both"/>
      </w:pPr>
      <w:r w:rsidRPr="00AF6E2C">
        <w:rPr>
          <w:lang w:val="sr-Cyrl-CS"/>
        </w:rPr>
        <w:t xml:space="preserve"> Тим</w:t>
      </w:r>
      <w:r w:rsidRPr="00AF6E2C">
        <w:t> </w:t>
      </w:r>
      <w:r w:rsidRPr="00AF6E2C">
        <w:rPr>
          <w:lang w:val="sr-Cyrl-CS"/>
        </w:rPr>
        <w:t xml:space="preserve"> за самовредновање</w:t>
      </w:r>
      <w:r w:rsidRPr="00AF6E2C">
        <w:t> </w:t>
      </w:r>
      <w:r w:rsidRPr="00AF6E2C">
        <w:rPr>
          <w:lang w:val="sr-Cyrl-CS"/>
        </w:rPr>
        <w:t xml:space="preserve"> Основне школе “Свети Сава” у Пријепољу оформљени су на седници Наставничког већа. на предлог директора школе</w:t>
      </w:r>
      <w:r w:rsidRPr="00AF6E2C">
        <w:t> </w:t>
      </w:r>
      <w:r w:rsidRPr="00AF6E2C">
        <w:rPr>
          <w:lang w:val="sr-Cyrl-CS"/>
        </w:rPr>
        <w:t xml:space="preserve"> </w:t>
      </w:r>
      <w:r w:rsidRPr="00AF6E2C">
        <w:t>Бесима Бегановића</w:t>
      </w:r>
      <w:r w:rsidRPr="00AF6E2C">
        <w:rPr>
          <w:lang w:val="sr-Cyrl-CS"/>
        </w:rPr>
        <w:t>.</w:t>
      </w:r>
    </w:p>
    <w:p w:rsidR="00C8231C" w:rsidRPr="001E5E35" w:rsidRDefault="00C8231C" w:rsidP="001E5E35">
      <w:pPr>
        <w:jc w:val="both"/>
      </w:pPr>
      <w:r w:rsidRPr="00AF6E2C">
        <w:rPr>
          <w:lang w:val="sr-Cyrl-CS"/>
        </w:rPr>
        <w:t xml:space="preserve">  </w:t>
      </w:r>
      <w:r w:rsidRPr="00AF6E2C">
        <w:rPr>
          <w:lang w:val="sr-Cyrl-CS"/>
        </w:rPr>
        <w:br/>
      </w:r>
      <w:r w:rsidR="001E5E35">
        <w:t>      </w:t>
      </w:r>
      <w:r w:rsidR="005701A3" w:rsidRPr="00AF6E2C">
        <w:rPr>
          <w:bCs/>
          <w:noProof w:val="0"/>
          <w:lang w:val="sr-Cyrl-CS"/>
        </w:rPr>
        <w:t xml:space="preserve">Тимове чине  чланови </w:t>
      </w:r>
      <w:r w:rsidRPr="00AF6E2C">
        <w:rPr>
          <w:bCs/>
          <w:noProof w:val="0"/>
          <w:lang w:val="sr-Cyrl-CS"/>
        </w:rPr>
        <w:t xml:space="preserve"> наставничког већа, и то:</w:t>
      </w:r>
    </w:p>
    <w:tbl>
      <w:tblPr>
        <w:tblStyle w:val="TableGrid"/>
        <w:tblW w:w="0" w:type="auto"/>
        <w:tblInd w:w="280" w:type="dxa"/>
        <w:tblLook w:val="04A0"/>
      </w:tblPr>
      <w:tblGrid>
        <w:gridCol w:w="5768"/>
      </w:tblGrid>
      <w:tr w:rsidR="005701A3" w:rsidRPr="00AF6E2C" w:rsidTr="005701A3">
        <w:tc>
          <w:tcPr>
            <w:tcW w:w="5768" w:type="dxa"/>
          </w:tcPr>
          <w:p w:rsidR="005701A3" w:rsidRPr="00AF6E2C" w:rsidRDefault="005701A3" w:rsidP="007B6572">
            <w:pPr>
              <w:rPr>
                <w:b/>
              </w:rPr>
            </w:pPr>
            <w:r w:rsidRPr="00AF6E2C">
              <w:rPr>
                <w:b/>
              </w:rPr>
              <w:t>ПОДРШКА УЧЕНИЦИМА</w:t>
            </w:r>
          </w:p>
          <w:p w:rsidR="005701A3" w:rsidRPr="00AF6E2C" w:rsidRDefault="005701A3" w:rsidP="007B6572">
            <w:r w:rsidRPr="00AF6E2C">
              <w:t>1.Санела Дикић</w:t>
            </w:r>
          </w:p>
          <w:p w:rsidR="005701A3" w:rsidRPr="00AF6E2C" w:rsidRDefault="005701A3" w:rsidP="007B6572">
            <w:r w:rsidRPr="00AF6E2C">
              <w:t>2.Емил Јукић</w:t>
            </w:r>
          </w:p>
        </w:tc>
      </w:tr>
      <w:tr w:rsidR="005701A3" w:rsidRPr="00AF6E2C" w:rsidTr="005701A3">
        <w:tc>
          <w:tcPr>
            <w:tcW w:w="5768" w:type="dxa"/>
          </w:tcPr>
          <w:p w:rsidR="005701A3" w:rsidRPr="00AF6E2C" w:rsidRDefault="005701A3" w:rsidP="007B6572">
            <w:pPr>
              <w:rPr>
                <w:rFonts w:eastAsia="Calibri"/>
                <w:b/>
              </w:rPr>
            </w:pPr>
            <w:r w:rsidRPr="00AF6E2C">
              <w:rPr>
                <w:rFonts w:eastAsia="Calibri"/>
                <w:b/>
              </w:rPr>
              <w:t>ШКОЛСКИ ПРОГРАМ И ГОДИШЊИ ПРОГРАМ РАДА</w:t>
            </w:r>
          </w:p>
          <w:p w:rsidR="005701A3" w:rsidRPr="00AF6E2C" w:rsidRDefault="005701A3" w:rsidP="007B6572">
            <w:pPr>
              <w:jc w:val="both"/>
              <w:rPr>
                <w:rFonts w:eastAsia="Calibri"/>
              </w:rPr>
            </w:pPr>
            <w:r w:rsidRPr="00AF6E2C">
              <w:rPr>
                <w:rFonts w:eastAsia="Calibri"/>
              </w:rPr>
              <w:t>1.Искрица Радоњић</w:t>
            </w:r>
          </w:p>
          <w:p w:rsidR="005701A3" w:rsidRPr="00AF6E2C" w:rsidRDefault="005701A3" w:rsidP="007B6572">
            <w:pPr>
              <w:rPr>
                <w:rFonts w:eastAsia="Calibri"/>
              </w:rPr>
            </w:pPr>
            <w:r w:rsidRPr="00AF6E2C">
              <w:rPr>
                <w:rFonts w:eastAsia="Calibri"/>
              </w:rPr>
              <w:t>2.Миљана Ћировић</w:t>
            </w:r>
          </w:p>
        </w:tc>
      </w:tr>
      <w:tr w:rsidR="005701A3" w:rsidRPr="00AF6E2C" w:rsidTr="005701A3">
        <w:tc>
          <w:tcPr>
            <w:tcW w:w="5768" w:type="dxa"/>
          </w:tcPr>
          <w:p w:rsidR="005701A3" w:rsidRPr="00AF6E2C" w:rsidRDefault="005701A3" w:rsidP="007B6572">
            <w:pPr>
              <w:pStyle w:val="NoSpacing"/>
              <w:rPr>
                <w:rFonts w:ascii="Times New Roman" w:hAnsi="Times New Roman"/>
                <w:b/>
                <w:sz w:val="24"/>
                <w:szCs w:val="24"/>
              </w:rPr>
            </w:pPr>
            <w:r w:rsidRPr="00AF6E2C">
              <w:rPr>
                <w:rFonts w:ascii="Times New Roman" w:hAnsi="Times New Roman"/>
                <w:b/>
                <w:sz w:val="24"/>
                <w:szCs w:val="24"/>
              </w:rPr>
              <w:t>НАСТАВА И УЧЕЊЕ</w:t>
            </w:r>
          </w:p>
          <w:p w:rsidR="005701A3" w:rsidRPr="00AF6E2C" w:rsidRDefault="005701A3" w:rsidP="007B6572">
            <w:pPr>
              <w:pStyle w:val="NoSpacing"/>
              <w:rPr>
                <w:rFonts w:ascii="Times New Roman" w:hAnsi="Times New Roman"/>
                <w:sz w:val="24"/>
                <w:szCs w:val="24"/>
              </w:rPr>
            </w:pPr>
            <w:r w:rsidRPr="00AF6E2C">
              <w:rPr>
                <w:rFonts w:ascii="Times New Roman" w:hAnsi="Times New Roman"/>
                <w:sz w:val="24"/>
                <w:szCs w:val="24"/>
              </w:rPr>
              <w:t>1.Мунир Мусић</w:t>
            </w:r>
          </w:p>
          <w:p w:rsidR="005701A3" w:rsidRPr="00AF6E2C" w:rsidRDefault="005701A3" w:rsidP="007B6572">
            <w:pPr>
              <w:pStyle w:val="NoSpacing"/>
              <w:rPr>
                <w:rFonts w:ascii="Times New Roman" w:hAnsi="Times New Roman"/>
                <w:sz w:val="24"/>
                <w:szCs w:val="24"/>
              </w:rPr>
            </w:pPr>
            <w:r w:rsidRPr="00AF6E2C">
              <w:rPr>
                <w:rFonts w:ascii="Times New Roman" w:hAnsi="Times New Roman"/>
                <w:sz w:val="24"/>
                <w:szCs w:val="24"/>
              </w:rPr>
              <w:t>2.Душица Голубовић</w:t>
            </w:r>
          </w:p>
        </w:tc>
      </w:tr>
      <w:tr w:rsidR="005701A3" w:rsidRPr="00AF6E2C" w:rsidTr="005701A3">
        <w:tc>
          <w:tcPr>
            <w:tcW w:w="5768" w:type="dxa"/>
            <w:vAlign w:val="bottom"/>
          </w:tcPr>
          <w:p w:rsidR="005701A3" w:rsidRPr="00AF6E2C" w:rsidRDefault="005701A3" w:rsidP="007B6572">
            <w:pPr>
              <w:jc w:val="both"/>
              <w:rPr>
                <w:rFonts w:eastAsia="Calibri"/>
                <w:b/>
              </w:rPr>
            </w:pPr>
            <w:r w:rsidRPr="00AF6E2C">
              <w:rPr>
                <w:rFonts w:eastAsia="Calibri"/>
                <w:b/>
              </w:rPr>
              <w:t>ПОСТИГНУЋА УЧЕНИКА</w:t>
            </w:r>
          </w:p>
          <w:p w:rsidR="005701A3" w:rsidRPr="00AF6E2C" w:rsidRDefault="005701A3" w:rsidP="007B6572">
            <w:pPr>
              <w:jc w:val="both"/>
            </w:pPr>
            <w:r w:rsidRPr="00AF6E2C">
              <w:t>1.Садета Адиловић</w:t>
            </w:r>
          </w:p>
          <w:p w:rsidR="005701A3" w:rsidRPr="00AF6E2C" w:rsidRDefault="005701A3" w:rsidP="007B6572">
            <w:pPr>
              <w:jc w:val="both"/>
            </w:pPr>
            <w:r w:rsidRPr="00AF6E2C">
              <w:t>2.Ајша Бјелак</w:t>
            </w:r>
          </w:p>
        </w:tc>
      </w:tr>
      <w:tr w:rsidR="005701A3" w:rsidRPr="00AF6E2C" w:rsidTr="005701A3">
        <w:tc>
          <w:tcPr>
            <w:tcW w:w="5768" w:type="dxa"/>
          </w:tcPr>
          <w:p w:rsidR="005701A3" w:rsidRPr="00AF6E2C" w:rsidRDefault="005701A3" w:rsidP="007B6572">
            <w:pPr>
              <w:jc w:val="both"/>
              <w:rPr>
                <w:rFonts w:eastAsia="Calibri"/>
                <w:b/>
                <w:w w:val="99"/>
              </w:rPr>
            </w:pPr>
            <w:r w:rsidRPr="00AF6E2C">
              <w:rPr>
                <w:rFonts w:eastAsia="Calibri"/>
                <w:b/>
                <w:w w:val="99"/>
              </w:rPr>
              <w:t xml:space="preserve">ЕТОС </w:t>
            </w:r>
          </w:p>
          <w:p w:rsidR="005701A3" w:rsidRPr="00AF6E2C" w:rsidRDefault="005701A3" w:rsidP="007B6572">
            <w:pPr>
              <w:jc w:val="both"/>
            </w:pPr>
            <w:r w:rsidRPr="00AF6E2C">
              <w:t>1.Адис Кадић</w:t>
            </w:r>
          </w:p>
          <w:p w:rsidR="005701A3" w:rsidRPr="00AF6E2C" w:rsidRDefault="005701A3" w:rsidP="007B6572">
            <w:r w:rsidRPr="00AF6E2C">
              <w:t>2.Сања Бабић</w:t>
            </w:r>
          </w:p>
        </w:tc>
      </w:tr>
      <w:tr w:rsidR="005701A3" w:rsidRPr="00AF6E2C" w:rsidTr="005701A3">
        <w:tc>
          <w:tcPr>
            <w:tcW w:w="5768" w:type="dxa"/>
          </w:tcPr>
          <w:p w:rsidR="005701A3" w:rsidRPr="00AF6E2C" w:rsidRDefault="005701A3" w:rsidP="007B6572">
            <w:pPr>
              <w:jc w:val="both"/>
              <w:rPr>
                <w:rFonts w:eastAsia="Calibri"/>
                <w:b/>
              </w:rPr>
            </w:pPr>
            <w:r w:rsidRPr="00AF6E2C">
              <w:rPr>
                <w:rFonts w:eastAsia="Calibri"/>
                <w:b/>
              </w:rPr>
              <w:t xml:space="preserve">РЕСУРСИ </w:t>
            </w:r>
          </w:p>
          <w:p w:rsidR="005701A3" w:rsidRPr="00AF6E2C" w:rsidRDefault="005701A3" w:rsidP="007B6572">
            <w:pPr>
              <w:jc w:val="both"/>
              <w:rPr>
                <w:rFonts w:eastAsia="Calibri"/>
              </w:rPr>
            </w:pPr>
            <w:r w:rsidRPr="00AF6E2C">
              <w:rPr>
                <w:rFonts w:eastAsia="Calibri"/>
              </w:rPr>
              <w:t>1.Славенко Грбовић</w:t>
            </w:r>
          </w:p>
          <w:p w:rsidR="005701A3" w:rsidRPr="00AF6E2C" w:rsidRDefault="005701A3" w:rsidP="007B6572">
            <w:r w:rsidRPr="00AF6E2C">
              <w:rPr>
                <w:rFonts w:eastAsia="Calibri"/>
              </w:rPr>
              <w:t>2. Љиљана Гојаковић</w:t>
            </w:r>
          </w:p>
        </w:tc>
      </w:tr>
      <w:tr w:rsidR="005701A3" w:rsidRPr="00AF6E2C" w:rsidTr="005701A3">
        <w:tc>
          <w:tcPr>
            <w:tcW w:w="5768" w:type="dxa"/>
          </w:tcPr>
          <w:p w:rsidR="005701A3" w:rsidRPr="00AF6E2C" w:rsidRDefault="005701A3" w:rsidP="007B6572">
            <w:pPr>
              <w:rPr>
                <w:b/>
              </w:rPr>
            </w:pPr>
            <w:r w:rsidRPr="00AF6E2C">
              <w:rPr>
                <w:b/>
              </w:rPr>
              <w:t>РУКОВОЂЕЊЕ, ОРГАНИЗАЦИЈА И ОБЕЗБЕЂИВАЊЕ КВАЛИТЕТА:</w:t>
            </w:r>
          </w:p>
          <w:p w:rsidR="005701A3" w:rsidRPr="00AF6E2C" w:rsidRDefault="005701A3" w:rsidP="00E00DBD">
            <w:pPr>
              <w:pStyle w:val="ListParagraph"/>
              <w:numPr>
                <w:ilvl w:val="0"/>
                <w:numId w:val="29"/>
              </w:numPr>
              <w:contextualSpacing/>
            </w:pPr>
            <w:r w:rsidRPr="00AF6E2C">
              <w:t>Хајрудин Нуковић</w:t>
            </w:r>
          </w:p>
          <w:p w:rsidR="005701A3" w:rsidRPr="00AF6E2C" w:rsidRDefault="005701A3" w:rsidP="00E00DBD">
            <w:pPr>
              <w:pStyle w:val="ListParagraph"/>
              <w:numPr>
                <w:ilvl w:val="0"/>
                <w:numId w:val="29"/>
              </w:numPr>
              <w:contextualSpacing/>
            </w:pPr>
            <w:r w:rsidRPr="00AF6E2C">
              <w:t>Мирза Дураковић</w:t>
            </w:r>
          </w:p>
          <w:p w:rsidR="005701A3" w:rsidRPr="00AF6E2C" w:rsidRDefault="005701A3" w:rsidP="00E00DBD">
            <w:pPr>
              <w:pStyle w:val="ListParagraph"/>
              <w:numPr>
                <w:ilvl w:val="0"/>
                <w:numId w:val="29"/>
              </w:numPr>
              <w:contextualSpacing/>
            </w:pPr>
            <w:r w:rsidRPr="00AF6E2C">
              <w:t>Јелена Остојић</w:t>
            </w:r>
          </w:p>
        </w:tc>
      </w:tr>
    </w:tbl>
    <w:p w:rsidR="00734059" w:rsidRPr="006671C0" w:rsidRDefault="00C8231C" w:rsidP="006671C0">
      <w:pPr>
        <w:spacing w:before="100" w:beforeAutospacing="1" w:after="100" w:afterAutospacing="1"/>
        <w:ind w:firstLine="709"/>
        <w:jc w:val="both"/>
        <w:outlineLvl w:val="1"/>
        <w:rPr>
          <w:bCs/>
          <w:noProof w:val="0"/>
          <w:lang w:val="sr-Cyrl-CS"/>
        </w:rPr>
      </w:pPr>
      <w:bookmarkStart w:id="41" w:name="_Toc13649345"/>
      <w:r w:rsidRPr="00AF6E2C">
        <w:rPr>
          <w:bCs/>
          <w:noProof w:val="0"/>
          <w:lang w:val="sr-Cyrl-CS"/>
        </w:rPr>
        <w:t>Самовредновање је извршено на основу упитника. Након обраде података из упитника,  тим је написао извештај и акциони план.</w:t>
      </w:r>
      <w:bookmarkEnd w:id="41"/>
      <w:r w:rsidRPr="00AF6E2C">
        <w:rPr>
          <w:bCs/>
          <w:noProof w:val="0"/>
          <w:lang w:val="sr-Cyrl-CS"/>
        </w:rPr>
        <w:t xml:space="preserve"> </w:t>
      </w:r>
    </w:p>
    <w:p w:rsidR="005F49FC" w:rsidRPr="00AF6E2C" w:rsidRDefault="005F49FC" w:rsidP="005F49FC">
      <w:pPr>
        <w:spacing w:before="100" w:beforeAutospacing="1" w:after="100" w:afterAutospacing="1"/>
        <w:ind w:firstLine="709"/>
        <w:jc w:val="center"/>
        <w:outlineLvl w:val="1"/>
        <w:rPr>
          <w:b/>
          <w:bCs/>
          <w:noProof w:val="0"/>
          <w:lang w:val="sr-Cyrl-CS"/>
        </w:rPr>
      </w:pPr>
      <w:bookmarkStart w:id="42" w:name="_Toc13649346"/>
      <w:r w:rsidRPr="00AF6E2C">
        <w:rPr>
          <w:b/>
          <w:bCs/>
          <w:noProof w:val="0"/>
          <w:lang w:val="sr-Cyrl-CS"/>
        </w:rPr>
        <w:lastRenderedPageBreak/>
        <w:t>ИЗВЕШТАЈ САМОВРЕДНОВАЊА РАДА ШКОЛЕ ЗА ШКОЛСКУ 2018/2019.</w:t>
      </w:r>
      <w:bookmarkEnd w:id="42"/>
      <w:r w:rsidRPr="00AF6E2C">
        <w:rPr>
          <w:b/>
          <w:bCs/>
          <w:noProof w:val="0"/>
          <w:lang w:val="sr-Cyrl-CS"/>
        </w:rPr>
        <w:t xml:space="preserve"> </w:t>
      </w:r>
    </w:p>
    <w:p w:rsidR="005F49FC" w:rsidRPr="00AF6E2C" w:rsidRDefault="005F49FC" w:rsidP="005F49FC">
      <w:pPr>
        <w:spacing w:before="100" w:beforeAutospacing="1" w:after="100" w:afterAutospacing="1"/>
        <w:ind w:firstLine="709"/>
        <w:jc w:val="center"/>
        <w:outlineLvl w:val="1"/>
        <w:rPr>
          <w:b/>
          <w:bCs/>
          <w:noProof w:val="0"/>
          <w:lang w:val="sr-Cyrl-CS"/>
        </w:rPr>
      </w:pPr>
      <w:bookmarkStart w:id="43" w:name="_Toc13649347"/>
      <w:r w:rsidRPr="00AF6E2C">
        <w:rPr>
          <w:b/>
          <w:bCs/>
          <w:noProof w:val="0"/>
          <w:lang w:val="sr-Cyrl-CS"/>
        </w:rPr>
        <w:t>ГОДИНУ ПО ОБЛАСТИМА САМОВРЕДНОВАЊА</w:t>
      </w:r>
      <w:bookmarkEnd w:id="43"/>
    </w:p>
    <w:p w:rsidR="005F49FC" w:rsidRPr="00AF6E2C" w:rsidRDefault="005F49FC" w:rsidP="00C8231C">
      <w:pPr>
        <w:spacing w:before="100" w:beforeAutospacing="1" w:after="100" w:afterAutospacing="1"/>
        <w:ind w:firstLine="709"/>
        <w:jc w:val="both"/>
        <w:outlineLvl w:val="1"/>
        <w:rPr>
          <w:bCs/>
          <w:noProof w:val="0"/>
          <w:lang w:val="sr-Cyrl-CS"/>
        </w:rPr>
      </w:pPr>
    </w:p>
    <w:p w:rsidR="005F49FC" w:rsidRPr="00AF6E2C" w:rsidRDefault="005F49FC" w:rsidP="005F49FC">
      <w:pPr>
        <w:autoSpaceDE w:val="0"/>
        <w:autoSpaceDN w:val="0"/>
        <w:adjustRightInd w:val="0"/>
        <w:ind w:left="1440"/>
        <w:jc w:val="center"/>
        <w:rPr>
          <w:b/>
          <w:bCs/>
          <w:lang w:val="ru-RU"/>
        </w:rPr>
      </w:pPr>
      <w:r w:rsidRPr="00AF6E2C">
        <w:rPr>
          <w:b/>
          <w:bCs/>
          <w:lang w:val="ru-RU"/>
        </w:rPr>
        <w:t>ИЗВЕШТАЈ О РАДУ СТРУЧНОГ ТИМА ЗА  САМОВРЕДНОВАЊЕ</w:t>
      </w:r>
    </w:p>
    <w:p w:rsidR="005F49FC" w:rsidRPr="00AF6E2C" w:rsidRDefault="005F49FC" w:rsidP="005F49FC">
      <w:pPr>
        <w:tabs>
          <w:tab w:val="left" w:pos="720"/>
        </w:tabs>
        <w:autoSpaceDE w:val="0"/>
        <w:autoSpaceDN w:val="0"/>
        <w:adjustRightInd w:val="0"/>
        <w:jc w:val="both"/>
        <w:rPr>
          <w:lang w:val="ru-RU"/>
        </w:rPr>
      </w:pPr>
      <w:r w:rsidRPr="00AF6E2C">
        <w:rPr>
          <w:lang w:val="ru-RU"/>
        </w:rPr>
        <w:tab/>
        <w:t xml:space="preserve">У току </w:t>
      </w:r>
      <w:r w:rsidRPr="00AF6E2C">
        <w:t xml:space="preserve">школске </w:t>
      </w:r>
      <w:r w:rsidRPr="00AF6E2C">
        <w:rPr>
          <w:lang w:val="ru-RU"/>
        </w:rPr>
        <w:t>201</w:t>
      </w:r>
      <w:r w:rsidRPr="00AF6E2C">
        <w:t>8</w:t>
      </w:r>
      <w:r w:rsidRPr="00AF6E2C">
        <w:rPr>
          <w:lang w:val="ru-RU"/>
        </w:rPr>
        <w:t>/1</w:t>
      </w:r>
      <w:r w:rsidRPr="00AF6E2C">
        <w:t>9</w:t>
      </w:r>
      <w:r w:rsidRPr="00AF6E2C">
        <w:rPr>
          <w:lang w:val="ru-RU"/>
        </w:rPr>
        <w:t xml:space="preserve">. године реализован је процес самовредновања и вредновања рада школе и то у оквиру следећих кључних области : </w:t>
      </w:r>
    </w:p>
    <w:p w:rsidR="005F49FC" w:rsidRPr="00AF6E2C" w:rsidRDefault="005F49FC" w:rsidP="005F49FC">
      <w:pPr>
        <w:tabs>
          <w:tab w:val="left" w:pos="720"/>
        </w:tabs>
        <w:autoSpaceDE w:val="0"/>
        <w:autoSpaceDN w:val="0"/>
        <w:adjustRightInd w:val="0"/>
        <w:jc w:val="both"/>
        <w:rPr>
          <w:lang w:val="ru-RU"/>
        </w:rPr>
      </w:pPr>
      <w:r w:rsidRPr="00AF6E2C">
        <w:rPr>
          <w:lang w:val="ru-RU"/>
        </w:rPr>
        <w:t>Кључна област 1: Школски и годишњи програм и план рада</w:t>
      </w:r>
    </w:p>
    <w:p w:rsidR="005F49FC" w:rsidRPr="00AF6E2C" w:rsidRDefault="005F49FC" w:rsidP="005F49FC">
      <w:pPr>
        <w:tabs>
          <w:tab w:val="left" w:pos="9072"/>
        </w:tabs>
        <w:autoSpaceDE w:val="0"/>
        <w:autoSpaceDN w:val="0"/>
        <w:adjustRightInd w:val="0"/>
        <w:jc w:val="both"/>
        <w:rPr>
          <w:lang w:val="ru-RU"/>
        </w:rPr>
      </w:pPr>
      <w:r w:rsidRPr="00AF6E2C">
        <w:rPr>
          <w:lang w:val="ru-RU"/>
        </w:rPr>
        <w:t>Кључна област 2: Настава и учење</w:t>
      </w:r>
    </w:p>
    <w:p w:rsidR="005F49FC" w:rsidRPr="00AF6E2C" w:rsidRDefault="005F49FC" w:rsidP="005F49FC">
      <w:pPr>
        <w:tabs>
          <w:tab w:val="left" w:pos="9072"/>
        </w:tabs>
        <w:autoSpaceDE w:val="0"/>
        <w:autoSpaceDN w:val="0"/>
        <w:adjustRightInd w:val="0"/>
        <w:jc w:val="both"/>
        <w:rPr>
          <w:lang w:val="ru-RU"/>
        </w:rPr>
      </w:pPr>
      <w:r w:rsidRPr="00AF6E2C">
        <w:rPr>
          <w:lang w:val="ru-RU"/>
        </w:rPr>
        <w:t>Кључна област 3. Постигнућа ученика</w:t>
      </w:r>
    </w:p>
    <w:p w:rsidR="005F49FC" w:rsidRPr="00AF6E2C" w:rsidRDefault="005F49FC" w:rsidP="005F49FC">
      <w:pPr>
        <w:tabs>
          <w:tab w:val="left" w:pos="9072"/>
        </w:tabs>
        <w:autoSpaceDE w:val="0"/>
        <w:autoSpaceDN w:val="0"/>
        <w:adjustRightInd w:val="0"/>
        <w:jc w:val="both"/>
        <w:rPr>
          <w:lang w:val="ru-RU"/>
        </w:rPr>
      </w:pPr>
      <w:r w:rsidRPr="00AF6E2C">
        <w:rPr>
          <w:lang w:val="ru-RU"/>
        </w:rPr>
        <w:t>Кључна област 4. Подршка ученицима</w:t>
      </w:r>
    </w:p>
    <w:p w:rsidR="005F49FC" w:rsidRPr="00AF6E2C" w:rsidRDefault="005F49FC" w:rsidP="005F49FC">
      <w:pPr>
        <w:tabs>
          <w:tab w:val="left" w:pos="9072"/>
        </w:tabs>
        <w:autoSpaceDE w:val="0"/>
        <w:autoSpaceDN w:val="0"/>
        <w:adjustRightInd w:val="0"/>
        <w:jc w:val="both"/>
      </w:pPr>
      <w:r w:rsidRPr="00AF6E2C">
        <w:rPr>
          <w:lang w:val="ru-RU"/>
        </w:rPr>
        <w:t>Кључна област</w:t>
      </w:r>
      <w:r w:rsidRPr="00AF6E2C">
        <w:t xml:space="preserve"> 5.Етос</w:t>
      </w:r>
    </w:p>
    <w:p w:rsidR="005F49FC" w:rsidRPr="00AF6E2C" w:rsidRDefault="005F49FC" w:rsidP="005F49FC">
      <w:pPr>
        <w:tabs>
          <w:tab w:val="left" w:pos="9072"/>
        </w:tabs>
        <w:autoSpaceDE w:val="0"/>
        <w:autoSpaceDN w:val="0"/>
        <w:adjustRightInd w:val="0"/>
        <w:jc w:val="both"/>
        <w:rPr>
          <w:lang w:val="ru-RU"/>
        </w:rPr>
      </w:pPr>
      <w:r w:rsidRPr="00AF6E2C">
        <w:rPr>
          <w:lang w:val="ru-RU"/>
        </w:rPr>
        <w:t>Кључна област 6. Руковођење организација и обезбеђивање квалитета и Ресурси</w:t>
      </w:r>
    </w:p>
    <w:p w:rsidR="005F49FC" w:rsidRPr="00AF6E2C" w:rsidRDefault="005F49FC" w:rsidP="005F49FC">
      <w:pPr>
        <w:tabs>
          <w:tab w:val="left" w:pos="9072"/>
        </w:tabs>
        <w:autoSpaceDE w:val="0"/>
        <w:autoSpaceDN w:val="0"/>
        <w:adjustRightInd w:val="0"/>
        <w:jc w:val="both"/>
        <w:rPr>
          <w:lang w:val="ru-RU"/>
        </w:rPr>
      </w:pPr>
      <w:r w:rsidRPr="00AF6E2C">
        <w:rPr>
          <w:lang w:val="ru-RU"/>
        </w:rPr>
        <w:t xml:space="preserve">         На основу Плана рада Тима за самовредновање и вредновање рада школе реализовано је укупно 8 састанака у текућој школској години. На састанцима су реализоване све планиране активности према већ утврђеној динамици рада. Остварена је успешна сарадња међу члановима свих тимова. Током школске године Тим за самовредновање пратио је реализацију свих активности и пружао потребну помоћ и подршку. Редовно смо вршили анализу свих активности. Упознали смо Наставничко веће о областима у којима је потребна подршка и мере за унапређивање појединих области и активности.</w:t>
      </w:r>
    </w:p>
    <w:p w:rsidR="005F49FC" w:rsidRPr="00AF6E2C" w:rsidRDefault="005F49FC" w:rsidP="005F49FC">
      <w:pPr>
        <w:tabs>
          <w:tab w:val="left" w:pos="9072"/>
        </w:tabs>
        <w:autoSpaceDE w:val="0"/>
        <w:autoSpaceDN w:val="0"/>
        <w:adjustRightInd w:val="0"/>
        <w:jc w:val="both"/>
        <w:rPr>
          <w:lang w:val="ru-RU"/>
        </w:rPr>
      </w:pPr>
      <w:r w:rsidRPr="00AF6E2C">
        <w:rPr>
          <w:lang w:val="ru-RU"/>
        </w:rPr>
        <w:t xml:space="preserve">  У оквиру области </w:t>
      </w:r>
      <w:r w:rsidRPr="00AF6E2C">
        <w:rPr>
          <w:b/>
          <w:lang w:val="ru-RU"/>
        </w:rPr>
        <w:t xml:space="preserve">Постигнућа ученика,Настава и учење и Подршкаученицима </w:t>
      </w:r>
      <w:r w:rsidRPr="00AF6E2C">
        <w:rPr>
          <w:lang w:val="ru-RU"/>
        </w:rPr>
        <w:t>у наредном периоду пожељно је: интензивније наставити развијање самосталности код ученика коришћењем различитих метода и техника, диференцираним задацима, задацима за 5+;</w:t>
      </w:r>
    </w:p>
    <w:p w:rsidR="005F49FC" w:rsidRPr="00AF6E2C" w:rsidRDefault="005F49FC" w:rsidP="005F49FC">
      <w:pPr>
        <w:tabs>
          <w:tab w:val="left" w:pos="9072"/>
        </w:tabs>
        <w:autoSpaceDE w:val="0"/>
        <w:autoSpaceDN w:val="0"/>
        <w:adjustRightInd w:val="0"/>
        <w:jc w:val="both"/>
        <w:rPr>
          <w:lang w:val="ru-RU"/>
        </w:rPr>
      </w:pPr>
      <w:r w:rsidRPr="00AF6E2C">
        <w:rPr>
          <w:lang w:val="ru-RU"/>
        </w:rPr>
        <w:t xml:space="preserve"> замена улога ученик-наставник;</w:t>
      </w:r>
    </w:p>
    <w:p w:rsidR="005F49FC" w:rsidRPr="00AF6E2C" w:rsidRDefault="005F49FC" w:rsidP="005F49FC">
      <w:pPr>
        <w:tabs>
          <w:tab w:val="left" w:pos="9072"/>
        </w:tabs>
        <w:autoSpaceDE w:val="0"/>
        <w:autoSpaceDN w:val="0"/>
        <w:adjustRightInd w:val="0"/>
        <w:jc w:val="both"/>
        <w:rPr>
          <w:lang w:val="ru-RU"/>
        </w:rPr>
      </w:pPr>
      <w:r w:rsidRPr="00AF6E2C">
        <w:rPr>
          <w:lang w:val="ru-RU"/>
        </w:rPr>
        <w:t xml:space="preserve"> самостална израда паноа и презентација;</w:t>
      </w:r>
    </w:p>
    <w:p w:rsidR="005F49FC" w:rsidRPr="00AF6E2C" w:rsidRDefault="005F49FC" w:rsidP="005F49FC">
      <w:pPr>
        <w:tabs>
          <w:tab w:val="left" w:pos="9072"/>
        </w:tabs>
        <w:autoSpaceDE w:val="0"/>
        <w:autoSpaceDN w:val="0"/>
        <w:adjustRightInd w:val="0"/>
        <w:jc w:val="both"/>
        <w:rPr>
          <w:lang w:val="ru-RU"/>
        </w:rPr>
      </w:pPr>
      <w:r w:rsidRPr="00AF6E2C">
        <w:rPr>
          <w:lang w:val="ru-RU"/>
        </w:rPr>
        <w:t>наставити са пројектима који код ученика подстичу примену знања и развијање свести о сарадњи, међусобном помагању и професионалној орјентацији.</w:t>
      </w:r>
    </w:p>
    <w:p w:rsidR="005F49FC" w:rsidRPr="00AF6E2C" w:rsidRDefault="005F49FC" w:rsidP="005F49FC">
      <w:pPr>
        <w:tabs>
          <w:tab w:val="left" w:pos="9072"/>
        </w:tabs>
        <w:autoSpaceDE w:val="0"/>
        <w:autoSpaceDN w:val="0"/>
        <w:adjustRightInd w:val="0"/>
        <w:jc w:val="both"/>
        <w:rPr>
          <w:lang w:val="ru-RU"/>
        </w:rPr>
      </w:pPr>
      <w:r w:rsidRPr="00AF6E2C">
        <w:rPr>
          <w:lang w:val="ru-RU"/>
        </w:rPr>
        <w:t xml:space="preserve">     Такође и у оквиру области Ресурси истичемо значај аплицирања на већи број конкурса уз припремљене пројекте и посебну пажњу посветити развијању предузетништва.</w:t>
      </w:r>
    </w:p>
    <w:p w:rsidR="005F49FC" w:rsidRPr="00AF6E2C" w:rsidRDefault="005F49FC" w:rsidP="005F49FC">
      <w:pPr>
        <w:tabs>
          <w:tab w:val="left" w:pos="9072"/>
        </w:tabs>
        <w:autoSpaceDE w:val="0"/>
        <w:autoSpaceDN w:val="0"/>
        <w:adjustRightInd w:val="0"/>
        <w:jc w:val="both"/>
        <w:rPr>
          <w:lang w:val="ru-RU"/>
        </w:rPr>
      </w:pPr>
      <w:r w:rsidRPr="00AF6E2C">
        <w:rPr>
          <w:lang w:val="ru-RU"/>
        </w:rPr>
        <w:t xml:space="preserve">    Примери добре сарадње су уочени у тематском планирању и међупредметним компентенцијама, у оквиру области Постигнућа ученика.Уочен је недостатак информација од одељенских старешина о евидентирању броја ученика који самоиницијативно се ангажују у припремању и решавању задатака.  У оквиру верске наставе нису реализоване планиране радионице које се односе на толеранцију и међусобно поштовање различитих култура и традиција. </w:t>
      </w:r>
    </w:p>
    <w:p w:rsidR="005F49FC" w:rsidRPr="00AF6E2C" w:rsidRDefault="005F49FC" w:rsidP="005F49FC">
      <w:pPr>
        <w:tabs>
          <w:tab w:val="left" w:pos="9072"/>
        </w:tabs>
        <w:autoSpaceDE w:val="0"/>
        <w:autoSpaceDN w:val="0"/>
        <w:adjustRightInd w:val="0"/>
        <w:jc w:val="both"/>
        <w:rPr>
          <w:lang w:val="ru-RU"/>
        </w:rPr>
      </w:pPr>
      <w:r w:rsidRPr="00AF6E2C">
        <w:rPr>
          <w:lang w:val="ru-RU"/>
        </w:rPr>
        <w:t xml:space="preserve">  У оквиру области Етос као пример добре праксе је посета ученика из ИО другарима у матичној школи поводом свечаних приредби ради дружења и сарадње. </w:t>
      </w:r>
    </w:p>
    <w:p w:rsidR="005F49FC" w:rsidRPr="00AF6E2C" w:rsidRDefault="005F49FC" w:rsidP="005F49FC">
      <w:pPr>
        <w:tabs>
          <w:tab w:val="left" w:pos="9072"/>
        </w:tabs>
        <w:autoSpaceDE w:val="0"/>
        <w:autoSpaceDN w:val="0"/>
        <w:adjustRightInd w:val="0"/>
        <w:jc w:val="both"/>
        <w:rPr>
          <w:lang w:val="ru-RU"/>
        </w:rPr>
      </w:pPr>
      <w:r w:rsidRPr="00AF6E2C">
        <w:rPr>
          <w:lang w:val="ru-RU"/>
        </w:rPr>
        <w:t>Пример добре праксе у оквиру  Наставе и учења  су примена савремених метода рада уз традиционални облик и реализоване активности на часу које воде ка потпуном разумевању и остваривању циљева.Морају се унапредити активности и задаци који ће подстаћи функционално коришћење знања и образлагање начина долажења до решења.</w:t>
      </w:r>
    </w:p>
    <w:p w:rsidR="005F49FC" w:rsidRPr="00AF6E2C" w:rsidRDefault="005F49FC" w:rsidP="005F49FC">
      <w:pPr>
        <w:tabs>
          <w:tab w:val="left" w:pos="9072"/>
        </w:tabs>
        <w:autoSpaceDE w:val="0"/>
        <w:autoSpaceDN w:val="0"/>
        <w:adjustRightInd w:val="0"/>
        <w:jc w:val="both"/>
        <w:rPr>
          <w:lang w:val="ru-RU"/>
        </w:rPr>
      </w:pPr>
    </w:p>
    <w:p w:rsidR="005F49FC" w:rsidRPr="00AF6E2C" w:rsidRDefault="005F49FC" w:rsidP="005F49FC">
      <w:pPr>
        <w:tabs>
          <w:tab w:val="left" w:pos="9072"/>
        </w:tabs>
        <w:autoSpaceDE w:val="0"/>
        <w:autoSpaceDN w:val="0"/>
        <w:adjustRightInd w:val="0"/>
        <w:jc w:val="both"/>
        <w:rPr>
          <w:lang w:val="ru-RU"/>
        </w:rPr>
      </w:pPr>
    </w:p>
    <w:p w:rsidR="00F3446A" w:rsidRPr="00F3446A" w:rsidRDefault="00F3446A" w:rsidP="005F49FC">
      <w:pPr>
        <w:rPr>
          <w:b/>
        </w:rPr>
      </w:pPr>
    </w:p>
    <w:tbl>
      <w:tblPr>
        <w:tblStyle w:val="TableGrid"/>
        <w:tblpPr w:leftFromText="180" w:rightFromText="180" w:vertAnchor="text" w:horzAnchor="margin" w:tblpXSpec="center" w:tblpY="-73"/>
        <w:tblW w:w="11304" w:type="dxa"/>
        <w:tblLook w:val="04A0"/>
      </w:tblPr>
      <w:tblGrid>
        <w:gridCol w:w="1243"/>
        <w:gridCol w:w="1205"/>
        <w:gridCol w:w="2394"/>
        <w:gridCol w:w="1735"/>
        <w:gridCol w:w="1635"/>
        <w:gridCol w:w="1561"/>
        <w:gridCol w:w="1531"/>
      </w:tblGrid>
      <w:tr w:rsidR="005F49FC" w:rsidRPr="00AF6E2C" w:rsidTr="00F3446A">
        <w:trPr>
          <w:trHeight w:val="125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F3446A">
            <w:pPr>
              <w:rPr>
                <w:b/>
              </w:rPr>
            </w:pPr>
            <w:r w:rsidRPr="00AF6E2C">
              <w:rPr>
                <w:b/>
              </w:rPr>
              <w:lastRenderedPageBreak/>
              <w:t>Назив школе</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F3446A">
            <w:pPr>
              <w:rPr>
                <w:b/>
              </w:rPr>
            </w:pPr>
            <w:r w:rsidRPr="00AF6E2C">
              <w:rPr>
                <w:b/>
              </w:rPr>
              <w:t>Област која се вреднује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F3446A">
            <w:pPr>
              <w:rPr>
                <w:b/>
              </w:rPr>
            </w:pPr>
            <w:r w:rsidRPr="00AF6E2C">
              <w:rPr>
                <w:b/>
              </w:rPr>
              <w:t>Активности које су реализоване</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F3446A">
            <w:pPr>
              <w:rPr>
                <w:b/>
              </w:rPr>
            </w:pPr>
            <w:r w:rsidRPr="00AF6E2C">
              <w:rPr>
                <w:b/>
              </w:rPr>
              <w:t>Извори доказа</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F3446A">
            <w:pPr>
              <w:rPr>
                <w:b/>
              </w:rPr>
            </w:pPr>
            <w:r w:rsidRPr="00AF6E2C">
              <w:rPr>
                <w:b/>
              </w:rPr>
              <w:t>Коришћени инструменти</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F3446A">
            <w:pPr>
              <w:rPr>
                <w:b/>
              </w:rPr>
            </w:pPr>
            <w:r w:rsidRPr="00AF6E2C">
              <w:rPr>
                <w:b/>
              </w:rPr>
              <w:t>Проблеми у реализацији</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F3446A">
            <w:pPr>
              <w:rPr>
                <w:b/>
              </w:rPr>
            </w:pPr>
            <w:r w:rsidRPr="00AF6E2C">
              <w:rPr>
                <w:b/>
              </w:rPr>
              <w:t>Потребна помоћ и подршка</w:t>
            </w:r>
          </w:p>
        </w:tc>
      </w:tr>
      <w:tr w:rsidR="005F49FC" w:rsidRPr="00AF6E2C" w:rsidTr="00F3446A">
        <w:trPr>
          <w:trHeight w:val="1754"/>
        </w:trPr>
        <w:tc>
          <w:tcPr>
            <w:tcW w:w="12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F49FC" w:rsidRPr="00AF6E2C" w:rsidRDefault="005F49FC" w:rsidP="00F3446A">
            <w:pPr>
              <w:ind w:left="113" w:right="113"/>
              <w:jc w:val="center"/>
            </w:pPr>
            <w:r w:rsidRPr="00AF6E2C">
              <w:t>ОШ „Свети Сава“</w:t>
            </w:r>
          </w:p>
          <w:p w:rsidR="005F49FC" w:rsidRPr="00AF6E2C" w:rsidRDefault="005F49FC" w:rsidP="00F3446A">
            <w:pPr>
              <w:ind w:left="113" w:right="113"/>
            </w:pPr>
          </w:p>
        </w:tc>
        <w:tc>
          <w:tcPr>
            <w:tcW w:w="12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F49FC" w:rsidRPr="00AF6E2C" w:rsidRDefault="005F49FC" w:rsidP="00F3446A">
            <w:pPr>
              <w:ind w:left="113" w:right="113"/>
              <w:jc w:val="center"/>
            </w:pPr>
            <w:r w:rsidRPr="00AF6E2C">
              <w:t>Школски програм и</w:t>
            </w:r>
          </w:p>
          <w:p w:rsidR="005F49FC" w:rsidRPr="00AF6E2C" w:rsidRDefault="005F49FC" w:rsidP="00F3446A">
            <w:pPr>
              <w:ind w:left="113" w:right="113"/>
              <w:jc w:val="center"/>
            </w:pPr>
            <w:r w:rsidRPr="00AF6E2C">
              <w:t xml:space="preserve"> Годишњи програм рад</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F3446A">
            <w:r w:rsidRPr="00AF6E2C">
              <w:t>Информисање наставника и стручних сарадника о садржају Школског програма</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F3446A"/>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F3446A">
            <w:r w:rsidRPr="00AF6E2C">
              <w:t>Анкетни листићи</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F3446A">
            <w:r w:rsidRPr="00AF6E2C">
              <w:t>Није било проблема</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F3446A">
            <w:r w:rsidRPr="00AF6E2C">
              <w:t xml:space="preserve">Помоћ тренутно није потребна </w:t>
            </w:r>
          </w:p>
        </w:tc>
      </w:tr>
      <w:tr w:rsidR="005F49FC" w:rsidRPr="00AF6E2C" w:rsidTr="00F3446A">
        <w:tc>
          <w:tcPr>
            <w:tcW w:w="12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F3446A"/>
        </w:tc>
        <w:tc>
          <w:tcPr>
            <w:tcW w:w="12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F3446A"/>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F3446A">
            <w:r w:rsidRPr="00AF6E2C">
              <w:t>Информисање наставника и стручних сарадника о садржају Годишњег програма рада</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F3446A"/>
          <w:p w:rsidR="005F49FC" w:rsidRPr="00AF6E2C" w:rsidRDefault="005F49FC" w:rsidP="00F3446A"/>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F49FC" w:rsidRPr="00AF6E2C" w:rsidRDefault="005F49FC" w:rsidP="00F3446A">
            <w:pPr>
              <w:spacing w:line="252" w:lineRule="exact"/>
              <w:ind w:right="140"/>
            </w:pPr>
            <w:r w:rsidRPr="00AF6E2C">
              <w:t>Анкетни листићи</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F3446A">
            <w:r w:rsidRPr="00AF6E2C">
              <w:t>Није било проблема</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F3446A">
            <w:r w:rsidRPr="00AF6E2C">
              <w:t>Помоћ тренутно није потребна</w:t>
            </w:r>
          </w:p>
        </w:tc>
      </w:tr>
      <w:tr w:rsidR="005F49FC" w:rsidRPr="00AF6E2C" w:rsidTr="00F3446A">
        <w:tc>
          <w:tcPr>
            <w:tcW w:w="12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F3446A"/>
        </w:tc>
        <w:tc>
          <w:tcPr>
            <w:tcW w:w="12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F3446A"/>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F3446A">
            <w:r w:rsidRPr="00AF6E2C">
              <w:t>Сва школска документа постављена на сајт школе</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F3446A"/>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F49FC" w:rsidRPr="00AF6E2C" w:rsidRDefault="005F49FC" w:rsidP="00F3446A">
            <w:pPr>
              <w:spacing w:line="256" w:lineRule="exact"/>
              <w:ind w:right="120"/>
            </w:pP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F3446A">
            <w:r w:rsidRPr="00AF6E2C">
              <w:t>Није било проблема</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F3446A">
            <w:r w:rsidRPr="00AF6E2C">
              <w:t>Помоћ тренутно није потребна</w:t>
            </w:r>
          </w:p>
        </w:tc>
      </w:tr>
      <w:tr w:rsidR="005F49FC" w:rsidRPr="00AF6E2C" w:rsidTr="00F3446A">
        <w:trPr>
          <w:trHeight w:val="4238"/>
        </w:trPr>
        <w:tc>
          <w:tcPr>
            <w:tcW w:w="12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F3446A"/>
        </w:tc>
        <w:tc>
          <w:tcPr>
            <w:tcW w:w="12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F3446A"/>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F3446A">
            <w:r w:rsidRPr="00AF6E2C">
              <w:t>Наставници су обучени и усмерени на коришћење он-лајн садржаја</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F3446A">
            <w:r w:rsidRPr="00AF6E2C">
              <w:t>Оцена педагошко-инструктивног рада</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F49FC" w:rsidRPr="00AF6E2C" w:rsidRDefault="005F49FC" w:rsidP="00F3446A"/>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F3446A">
            <w:r w:rsidRPr="00AF6E2C">
              <w:t>Није било проблема</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F3446A">
            <w:r w:rsidRPr="00AF6E2C">
              <w:t>Помоћ тренутно није потребна</w:t>
            </w:r>
          </w:p>
        </w:tc>
      </w:tr>
      <w:tr w:rsidR="005F49FC" w:rsidRPr="00AF6E2C" w:rsidTr="00F3446A">
        <w:trPr>
          <w:gridAfter w:val="5"/>
          <w:wAfter w:w="8856" w:type="dxa"/>
          <w:trHeight w:val="506"/>
        </w:trPr>
        <w:tc>
          <w:tcPr>
            <w:tcW w:w="12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F3446A"/>
        </w:tc>
        <w:tc>
          <w:tcPr>
            <w:tcW w:w="12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F3446A"/>
        </w:tc>
      </w:tr>
      <w:tr w:rsidR="005F49FC" w:rsidRPr="00AF6E2C" w:rsidTr="00F3446A">
        <w:trPr>
          <w:trHeight w:val="70"/>
        </w:trPr>
        <w:tc>
          <w:tcPr>
            <w:tcW w:w="12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F3446A"/>
        </w:tc>
        <w:tc>
          <w:tcPr>
            <w:tcW w:w="12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F3446A"/>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F3446A">
            <w:r w:rsidRPr="00AF6E2C">
              <w:t xml:space="preserve">Коришћење разноврсних метода и облика рада у циљу што веће заинтересованости за рад </w:t>
            </w:r>
          </w:p>
          <w:p w:rsidR="005F49FC" w:rsidRPr="00AF6E2C" w:rsidRDefault="005F49FC" w:rsidP="00F3446A"/>
          <w:p w:rsidR="005F49FC" w:rsidRPr="00AF6E2C" w:rsidRDefault="005F49FC" w:rsidP="00F3446A">
            <w:r w:rsidRPr="00AF6E2C">
              <w:t>Повезивање ранијих наставних садржаја и искустава ученика</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F3446A">
            <w:r w:rsidRPr="00AF6E2C">
              <w:t>Оцена педагошко-инструктивног рада (ангажовање на часу)</w:t>
            </w:r>
          </w:p>
          <w:p w:rsidR="005F49FC" w:rsidRPr="00AF6E2C" w:rsidRDefault="005F49FC" w:rsidP="00F3446A"/>
          <w:p w:rsidR="005F49FC" w:rsidRPr="00AF6E2C" w:rsidRDefault="005F49FC" w:rsidP="00F3446A"/>
          <w:p w:rsidR="005F49FC" w:rsidRPr="00AF6E2C" w:rsidRDefault="005F49FC" w:rsidP="00F3446A">
            <w:r w:rsidRPr="00AF6E2C">
              <w:t>Евиденција о праћењу напредовања ученика</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F49FC" w:rsidRPr="00AF6E2C" w:rsidRDefault="005F49FC" w:rsidP="00F3446A">
            <w:pPr>
              <w:ind w:right="-84"/>
            </w:pPr>
            <w:r w:rsidRPr="00AF6E2C">
              <w:t>Увид у наставни процес</w:t>
            </w:r>
          </w:p>
          <w:p w:rsidR="005F49FC" w:rsidRPr="00AF6E2C" w:rsidRDefault="005F49FC" w:rsidP="00F3446A">
            <w:pPr>
              <w:ind w:right="-84"/>
            </w:pP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F3446A">
            <w:r w:rsidRPr="00AF6E2C">
              <w:t>Није било проблема</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F3446A">
            <w:r w:rsidRPr="00AF6E2C">
              <w:t>Помоћ тренутно није потребна</w:t>
            </w:r>
          </w:p>
        </w:tc>
      </w:tr>
      <w:tr w:rsidR="005F49FC" w:rsidRPr="00AF6E2C" w:rsidTr="00F3446A">
        <w:tc>
          <w:tcPr>
            <w:tcW w:w="12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F3446A"/>
        </w:tc>
        <w:tc>
          <w:tcPr>
            <w:tcW w:w="12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F3446A"/>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F3446A">
            <w:r w:rsidRPr="00AF6E2C">
              <w:t>Ученици сами врше процену и оцену сопственог напредовања</w:t>
            </w:r>
          </w:p>
          <w:p w:rsidR="005F49FC" w:rsidRPr="00AF6E2C" w:rsidRDefault="005F49FC" w:rsidP="00F3446A">
            <w:r w:rsidRPr="00AF6E2C">
              <w:t xml:space="preserve">Остварености </w:t>
            </w:r>
            <w:r w:rsidRPr="00AF6E2C">
              <w:lastRenderedPageBreak/>
              <w:t>исхода и стандарда кроз оцењивање ученика и давање повратне информације</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F3446A">
            <w:r w:rsidRPr="00AF6E2C">
              <w:lastRenderedPageBreak/>
              <w:t xml:space="preserve">Оцена педагошко-инструктивног рада (повећано </w:t>
            </w:r>
            <w:r w:rsidRPr="00AF6E2C">
              <w:lastRenderedPageBreak/>
              <w:t>ангажовање ученика на часу; самостална процена свог рада и осталих ученика)</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F3446A">
            <w:r w:rsidRPr="00AF6E2C">
              <w:lastRenderedPageBreak/>
              <w:t>Увид у наставни процес</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F3446A">
            <w:r w:rsidRPr="00AF6E2C">
              <w:t>Није било проблема</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F3446A">
            <w:r w:rsidRPr="00AF6E2C">
              <w:t>Помоћ тренутно није потребна</w:t>
            </w:r>
          </w:p>
        </w:tc>
      </w:tr>
      <w:tr w:rsidR="005F49FC" w:rsidRPr="00AF6E2C" w:rsidTr="00F3446A">
        <w:trPr>
          <w:trHeight w:val="1771"/>
        </w:trPr>
        <w:tc>
          <w:tcPr>
            <w:tcW w:w="12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F3446A"/>
        </w:tc>
        <w:tc>
          <w:tcPr>
            <w:tcW w:w="12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F3446A"/>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F3446A">
            <w:r w:rsidRPr="00AF6E2C">
              <w:t>Провера нивоа усвојеног знања</w:t>
            </w:r>
          </w:p>
          <w:p w:rsidR="005F49FC" w:rsidRPr="00AF6E2C" w:rsidRDefault="005F49FC" w:rsidP="00F3446A"/>
          <w:p w:rsidR="005F49FC" w:rsidRPr="00AF6E2C" w:rsidRDefault="005F49FC" w:rsidP="00F3446A">
            <w:r w:rsidRPr="00AF6E2C">
              <w:t>Израда контролних и писмених задатака по нивоима постигнућа</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F3446A">
            <w:r w:rsidRPr="00AF6E2C">
              <w:t xml:space="preserve">Дневници </w:t>
            </w:r>
          </w:p>
          <w:p w:rsidR="005F49FC" w:rsidRPr="00AF6E2C" w:rsidRDefault="005F49FC" w:rsidP="00F3446A"/>
          <w:p w:rsidR="005F49FC" w:rsidRPr="00AF6E2C" w:rsidRDefault="005F49FC" w:rsidP="00F3446A"/>
          <w:p w:rsidR="005F49FC" w:rsidRPr="00AF6E2C" w:rsidRDefault="005F49FC" w:rsidP="00F3446A">
            <w:r w:rsidRPr="00AF6E2C">
              <w:t>Табеле за праћење напредовања ученика</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F3446A">
            <w:r w:rsidRPr="00AF6E2C">
              <w:t>Увид у наставни процес</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F3446A">
            <w:r w:rsidRPr="00AF6E2C">
              <w:t>Није било проблема</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F3446A">
            <w:r w:rsidRPr="00AF6E2C">
              <w:t>Помоћ тренутно није потребна</w:t>
            </w:r>
          </w:p>
        </w:tc>
      </w:tr>
    </w:tbl>
    <w:p w:rsidR="005F49FC" w:rsidRPr="00AF6E2C" w:rsidRDefault="005F49FC" w:rsidP="005F49FC">
      <w:pPr>
        <w:rPr>
          <w:lang w:val="ru-RU"/>
        </w:rPr>
      </w:pPr>
    </w:p>
    <w:p w:rsidR="005F49FC" w:rsidRPr="00AF6E2C" w:rsidRDefault="005F49FC" w:rsidP="005F49FC">
      <w:pPr>
        <w:rPr>
          <w:lang w:val="ru-RU"/>
        </w:rPr>
      </w:pPr>
    </w:p>
    <w:p w:rsidR="005F49FC" w:rsidRDefault="005F49FC" w:rsidP="005F49FC">
      <w:pPr>
        <w:jc w:val="center"/>
        <w:rPr>
          <w:b/>
        </w:rPr>
      </w:pPr>
      <w:r w:rsidRPr="00AF6E2C">
        <w:rPr>
          <w:b/>
        </w:rPr>
        <w:t>НАСТАВА И УЧЕЊЕ</w:t>
      </w:r>
    </w:p>
    <w:p w:rsidR="00F3446A" w:rsidRPr="00F3446A" w:rsidRDefault="00F3446A" w:rsidP="005F49FC">
      <w:pPr>
        <w:jc w:val="center"/>
        <w:rPr>
          <w:b/>
        </w:rPr>
      </w:pPr>
    </w:p>
    <w:tbl>
      <w:tblPr>
        <w:tblStyle w:val="TableGrid"/>
        <w:tblW w:w="11187" w:type="dxa"/>
        <w:tblInd w:w="-459" w:type="dxa"/>
        <w:tblLayout w:type="fixed"/>
        <w:tblLook w:val="04A0"/>
      </w:tblPr>
      <w:tblGrid>
        <w:gridCol w:w="919"/>
        <w:gridCol w:w="1088"/>
        <w:gridCol w:w="2511"/>
        <w:gridCol w:w="1735"/>
        <w:gridCol w:w="1635"/>
        <w:gridCol w:w="1679"/>
        <w:gridCol w:w="1620"/>
      </w:tblGrid>
      <w:tr w:rsidR="005F49FC" w:rsidRPr="00AF6E2C" w:rsidTr="00F3446A">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pPr>
              <w:rPr>
                <w:b/>
              </w:rPr>
            </w:pPr>
            <w:r w:rsidRPr="00AF6E2C">
              <w:rPr>
                <w:b/>
              </w:rPr>
              <w:t>Назив школе</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pPr>
              <w:rPr>
                <w:b/>
              </w:rPr>
            </w:pPr>
            <w:r w:rsidRPr="00AF6E2C">
              <w:rPr>
                <w:b/>
              </w:rPr>
              <w:t>Област која се вреднује</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pPr>
              <w:rPr>
                <w:b/>
              </w:rPr>
            </w:pPr>
            <w:r w:rsidRPr="00AF6E2C">
              <w:rPr>
                <w:b/>
              </w:rPr>
              <w:t>Активности које су реализоване</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pPr>
              <w:rPr>
                <w:b/>
              </w:rPr>
            </w:pPr>
            <w:r w:rsidRPr="00AF6E2C">
              <w:rPr>
                <w:b/>
              </w:rPr>
              <w:t>Извори доказа</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pPr>
              <w:rPr>
                <w:b/>
              </w:rPr>
            </w:pPr>
            <w:r w:rsidRPr="00AF6E2C">
              <w:rPr>
                <w:b/>
              </w:rPr>
              <w:t>Коришћени инструменти</w:t>
            </w: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pPr>
              <w:rPr>
                <w:b/>
              </w:rPr>
            </w:pPr>
            <w:r w:rsidRPr="00AF6E2C">
              <w:rPr>
                <w:b/>
              </w:rPr>
              <w:t>Проблеми у реализацији</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pPr>
              <w:rPr>
                <w:b/>
              </w:rPr>
            </w:pPr>
            <w:r w:rsidRPr="00AF6E2C">
              <w:rPr>
                <w:b/>
              </w:rPr>
              <w:t>Потребна помоћ и подршка</w:t>
            </w:r>
          </w:p>
        </w:tc>
      </w:tr>
      <w:tr w:rsidR="005F49FC" w:rsidRPr="00AF6E2C" w:rsidTr="00F3446A">
        <w:tc>
          <w:tcPr>
            <w:tcW w:w="9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F49FC" w:rsidRPr="00AF6E2C" w:rsidRDefault="005F49FC" w:rsidP="008031E9">
            <w:pPr>
              <w:ind w:left="113" w:right="113"/>
              <w:jc w:val="center"/>
            </w:pPr>
            <w:r w:rsidRPr="00AF6E2C">
              <w:t>ОШ „Свети Сава“</w:t>
            </w:r>
          </w:p>
        </w:tc>
        <w:tc>
          <w:tcPr>
            <w:tcW w:w="10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F49FC" w:rsidRPr="00AF6E2C" w:rsidRDefault="005F49FC" w:rsidP="008031E9">
            <w:pPr>
              <w:ind w:left="113" w:right="113"/>
              <w:jc w:val="center"/>
            </w:pPr>
            <w:r w:rsidRPr="00AF6E2C">
              <w:t>Настава и учење</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r w:rsidRPr="00AF6E2C">
              <w:t>Побољшана међупредметна корелација</w:t>
            </w:r>
          </w:p>
          <w:p w:rsidR="005F49FC" w:rsidRPr="00AF6E2C" w:rsidRDefault="005F49FC" w:rsidP="008031E9">
            <w:r w:rsidRPr="00AF6E2C">
              <w:t>Пројектна настава (1. и 5. разред)</w:t>
            </w:r>
          </w:p>
          <w:p w:rsidR="005F49FC" w:rsidRPr="00AF6E2C" w:rsidRDefault="005F49FC" w:rsidP="008031E9">
            <w:r w:rsidRPr="00AF6E2C">
              <w:t>Међупредметне компетенције  предмета истих грана и на нивоу већа</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r w:rsidRPr="00AF6E2C">
              <w:t>Годишњи планови (Реализ овани тематски дани;  Продукти пројектне наставе)</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r w:rsidRPr="00AF6E2C">
              <w:t xml:space="preserve">Увид у годишње планове рада наставника </w:t>
            </w: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r w:rsidRPr="00AF6E2C">
              <w:t>Није било проблема</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r w:rsidRPr="00AF6E2C">
              <w:t xml:space="preserve">Помоћ тренутно није потребна </w:t>
            </w:r>
          </w:p>
        </w:tc>
      </w:tr>
      <w:tr w:rsidR="005F49FC" w:rsidRPr="00AF6E2C" w:rsidTr="00F3446A">
        <w:tc>
          <w:tcPr>
            <w:tcW w:w="9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8031E9">
            <w:pPr>
              <w:rPr>
                <w:b/>
              </w:rPr>
            </w:pPr>
          </w:p>
        </w:tc>
        <w:tc>
          <w:tcPr>
            <w:tcW w:w="10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8031E9">
            <w:pPr>
              <w:rPr>
                <w:b/>
              </w:rPr>
            </w:pP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r w:rsidRPr="00AF6E2C">
              <w:t>Прилагођавање наставног материјала детету са оштећеним видом које учи Брајеву азбуку у са радњи са дефектологом</w:t>
            </w:r>
          </w:p>
          <w:p w:rsidR="005F49FC" w:rsidRPr="00AF6E2C" w:rsidRDefault="005F49FC" w:rsidP="008031E9"/>
          <w:p w:rsidR="005F49FC" w:rsidRPr="00AF6E2C" w:rsidRDefault="005F49FC" w:rsidP="008031E9">
            <w:r w:rsidRPr="00AF6E2C">
              <w:t>Прилагођавање наставног материјала  детету  са вишеструком ометеношћу</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r w:rsidRPr="00AF6E2C">
              <w:t>Дневне припреме наставника</w:t>
            </w:r>
          </w:p>
          <w:p w:rsidR="005F49FC" w:rsidRPr="00AF6E2C" w:rsidRDefault="005F49FC" w:rsidP="008031E9">
            <w:r w:rsidRPr="00AF6E2C">
              <w:t>Припремљен материјал за наставу</w:t>
            </w:r>
          </w:p>
          <w:p w:rsidR="005F49FC" w:rsidRPr="00AF6E2C" w:rsidRDefault="005F49FC" w:rsidP="008031E9">
            <w:r w:rsidRPr="00AF6E2C">
              <w:t>Свеска праћења</w:t>
            </w:r>
          </w:p>
          <w:p w:rsidR="005F49FC" w:rsidRPr="00AF6E2C" w:rsidRDefault="005F49FC" w:rsidP="008031E9"/>
          <w:p w:rsidR="005F49FC" w:rsidRPr="00AF6E2C" w:rsidRDefault="005F49FC" w:rsidP="008031E9"/>
          <w:p w:rsidR="005F49FC" w:rsidRPr="00AF6E2C" w:rsidRDefault="005F49FC" w:rsidP="008031E9">
            <w:r w:rsidRPr="00AF6E2C">
              <w:t>Евиденција наставника о напредовању ученика</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F49FC" w:rsidRPr="00AF6E2C" w:rsidRDefault="005F49FC" w:rsidP="008031E9">
            <w:pPr>
              <w:spacing w:line="252" w:lineRule="exact"/>
              <w:ind w:right="140"/>
            </w:pPr>
            <w:r w:rsidRPr="00AF6E2C">
              <w:t>Увид у наставни процес</w:t>
            </w: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r w:rsidRPr="00AF6E2C">
              <w:t>Није било проблема</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r w:rsidRPr="00AF6E2C">
              <w:t>Помоћ тренутно није потребна</w:t>
            </w:r>
          </w:p>
        </w:tc>
      </w:tr>
      <w:tr w:rsidR="005F49FC" w:rsidRPr="00AF6E2C" w:rsidTr="00F3446A">
        <w:tc>
          <w:tcPr>
            <w:tcW w:w="9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8031E9">
            <w:pPr>
              <w:rPr>
                <w:b/>
              </w:rPr>
            </w:pPr>
          </w:p>
        </w:tc>
        <w:tc>
          <w:tcPr>
            <w:tcW w:w="10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8031E9">
            <w:pPr>
              <w:rPr>
                <w:b/>
              </w:rPr>
            </w:pP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r w:rsidRPr="00AF6E2C">
              <w:t xml:space="preserve">Примена различитих облика рада   </w:t>
            </w:r>
          </w:p>
          <w:p w:rsidR="005F49FC" w:rsidRPr="00AF6E2C" w:rsidRDefault="005F49FC" w:rsidP="008031E9"/>
          <w:p w:rsidR="005F49FC" w:rsidRPr="00AF6E2C" w:rsidRDefault="005F49FC" w:rsidP="008031E9">
            <w:r w:rsidRPr="00AF6E2C">
              <w:t>Подстицање рада у пару, групи или тимски рад</w:t>
            </w:r>
          </w:p>
          <w:p w:rsidR="005F49FC" w:rsidRPr="00AF6E2C" w:rsidRDefault="005F49FC" w:rsidP="008031E9"/>
          <w:p w:rsidR="005F49FC" w:rsidRPr="00AF6E2C" w:rsidRDefault="005F49FC" w:rsidP="008031E9">
            <w:r w:rsidRPr="00AF6E2C">
              <w:t>Подстицање ученика да уче путем открића</w:t>
            </w:r>
          </w:p>
          <w:p w:rsidR="005F49FC" w:rsidRPr="00AF6E2C" w:rsidRDefault="005F49FC" w:rsidP="008031E9"/>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r w:rsidRPr="00AF6E2C">
              <w:t>Оцена педагошко-инструктивног рада</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F49FC" w:rsidRPr="00AF6E2C" w:rsidRDefault="005F49FC" w:rsidP="008031E9">
            <w:pPr>
              <w:spacing w:line="256" w:lineRule="exact"/>
              <w:ind w:right="120"/>
            </w:pPr>
            <w:r w:rsidRPr="00AF6E2C">
              <w:t>Увид у наставни процес</w:t>
            </w: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r w:rsidRPr="00AF6E2C">
              <w:t>Није било проблема</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r w:rsidRPr="00AF6E2C">
              <w:t>Помоћ тренутно није потребна</w:t>
            </w:r>
          </w:p>
        </w:tc>
      </w:tr>
      <w:tr w:rsidR="005F49FC" w:rsidRPr="00AF6E2C" w:rsidTr="00F3446A">
        <w:tc>
          <w:tcPr>
            <w:tcW w:w="9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8031E9">
            <w:pPr>
              <w:rPr>
                <w:b/>
              </w:rPr>
            </w:pPr>
          </w:p>
        </w:tc>
        <w:tc>
          <w:tcPr>
            <w:tcW w:w="10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8031E9">
            <w:pPr>
              <w:rPr>
                <w:b/>
              </w:rPr>
            </w:pP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r w:rsidRPr="00AF6E2C">
              <w:t>Примена  нових знања са семинара</w:t>
            </w:r>
          </w:p>
          <w:p w:rsidR="005F49FC" w:rsidRPr="00AF6E2C" w:rsidRDefault="005F49FC" w:rsidP="008031E9"/>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r w:rsidRPr="00AF6E2C">
              <w:t>Оцена педагошко-инструктивног рада</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F49FC" w:rsidRPr="00AF6E2C" w:rsidRDefault="005F49FC" w:rsidP="008031E9">
            <w:r w:rsidRPr="00AF6E2C">
              <w:t>Увид у наставни процес</w:t>
            </w: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r w:rsidRPr="00AF6E2C">
              <w:t>Није било проблема</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r w:rsidRPr="00AF6E2C">
              <w:t>Помоћ тренутно није потребна</w:t>
            </w:r>
          </w:p>
        </w:tc>
      </w:tr>
      <w:tr w:rsidR="005F49FC" w:rsidRPr="00AF6E2C" w:rsidTr="00F3446A">
        <w:trPr>
          <w:trHeight w:val="1790"/>
        </w:trPr>
        <w:tc>
          <w:tcPr>
            <w:tcW w:w="9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8031E9">
            <w:pPr>
              <w:rPr>
                <w:b/>
              </w:rPr>
            </w:pPr>
          </w:p>
        </w:tc>
        <w:tc>
          <w:tcPr>
            <w:tcW w:w="10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8031E9">
            <w:pPr>
              <w:rPr>
                <w:b/>
              </w:rPr>
            </w:pP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r w:rsidRPr="00AF6E2C">
              <w:t>Провера усвојености градива  постављањем захтева од основног до напредног нивоа</w:t>
            </w:r>
          </w:p>
          <w:p w:rsidR="005F49FC" w:rsidRPr="00AF6E2C" w:rsidRDefault="005F49FC" w:rsidP="008031E9"/>
          <w:p w:rsidR="005F49FC" w:rsidRPr="00AF6E2C" w:rsidRDefault="005F49FC" w:rsidP="008031E9">
            <w:r w:rsidRPr="00AF6E2C">
              <w:t xml:space="preserve">Задавање задатака(писмено и усмено) којима се процењује  примена наученог </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r w:rsidRPr="00AF6E2C">
              <w:t>Постигнути резултати ученика</w:t>
            </w:r>
          </w:p>
          <w:p w:rsidR="005F49FC" w:rsidRPr="00AF6E2C" w:rsidRDefault="005F49FC" w:rsidP="008031E9">
            <w:r w:rsidRPr="00AF6E2C">
              <w:t>Оцена педагошко-инструктивног рада</w:t>
            </w:r>
          </w:p>
          <w:p w:rsidR="005F49FC" w:rsidRPr="00AF6E2C" w:rsidRDefault="005F49FC" w:rsidP="008031E9"/>
          <w:p w:rsidR="005F49FC" w:rsidRPr="00AF6E2C" w:rsidRDefault="005F49FC" w:rsidP="008031E9">
            <w:r w:rsidRPr="00AF6E2C">
              <w:t>Оцена педагошко-инструктивног рада</w:t>
            </w:r>
          </w:p>
          <w:p w:rsidR="005F49FC" w:rsidRPr="00AF6E2C" w:rsidRDefault="005F49FC" w:rsidP="008031E9">
            <w:r w:rsidRPr="00AF6E2C">
              <w:t>Производи дечјег рада</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F49FC" w:rsidRPr="00AF6E2C" w:rsidRDefault="005F49FC" w:rsidP="008031E9">
            <w:pPr>
              <w:ind w:right="140"/>
            </w:pPr>
            <w:r w:rsidRPr="00AF6E2C">
              <w:t>Увид у наставни процес</w:t>
            </w: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r w:rsidRPr="00AF6E2C">
              <w:t>Није било проблема</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r w:rsidRPr="00AF6E2C">
              <w:t>Помоћ тренутно није потребна</w:t>
            </w:r>
          </w:p>
        </w:tc>
      </w:tr>
      <w:tr w:rsidR="005F49FC" w:rsidRPr="00AF6E2C" w:rsidTr="00F3446A">
        <w:tc>
          <w:tcPr>
            <w:tcW w:w="9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8031E9">
            <w:pPr>
              <w:rPr>
                <w:b/>
              </w:rPr>
            </w:pPr>
          </w:p>
        </w:tc>
        <w:tc>
          <w:tcPr>
            <w:tcW w:w="10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8031E9">
            <w:pPr>
              <w:rPr>
                <w:b/>
              </w:rPr>
            </w:pP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r w:rsidRPr="00AF6E2C">
              <w:t xml:space="preserve">Коришћење разноврсних метода и облика рада у циљу што веће заинтересованости за рад </w:t>
            </w:r>
          </w:p>
          <w:p w:rsidR="005F49FC" w:rsidRPr="00AF6E2C" w:rsidRDefault="005F49FC" w:rsidP="008031E9"/>
          <w:p w:rsidR="005F49FC" w:rsidRPr="00AF6E2C" w:rsidRDefault="005F49FC" w:rsidP="008031E9">
            <w:r w:rsidRPr="00AF6E2C">
              <w:t>Повезивање ранијих наставних садржаја и искустава ученика</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r w:rsidRPr="00AF6E2C">
              <w:t>Оцена педагошко-инструктивног рада (ангажовање на часу)</w:t>
            </w:r>
          </w:p>
          <w:p w:rsidR="005F49FC" w:rsidRPr="00AF6E2C" w:rsidRDefault="005F49FC" w:rsidP="008031E9"/>
          <w:p w:rsidR="005F49FC" w:rsidRPr="00AF6E2C" w:rsidRDefault="005F49FC" w:rsidP="008031E9"/>
          <w:p w:rsidR="005F49FC" w:rsidRPr="00AF6E2C" w:rsidRDefault="005F49FC" w:rsidP="008031E9">
            <w:r w:rsidRPr="00AF6E2C">
              <w:t>Евиденција о праћењу напредовања ученика</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F49FC" w:rsidRPr="00AF6E2C" w:rsidRDefault="005F49FC" w:rsidP="008031E9">
            <w:pPr>
              <w:ind w:right="-84"/>
            </w:pPr>
            <w:r w:rsidRPr="00AF6E2C">
              <w:t>Увид у наставни процес</w:t>
            </w: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r w:rsidRPr="00AF6E2C">
              <w:t>Није било проблема</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r w:rsidRPr="00AF6E2C">
              <w:t>Помоћ тренутно није потребна</w:t>
            </w:r>
          </w:p>
        </w:tc>
      </w:tr>
      <w:tr w:rsidR="005F49FC" w:rsidRPr="00AF6E2C" w:rsidTr="00F3446A">
        <w:tc>
          <w:tcPr>
            <w:tcW w:w="9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8031E9">
            <w:pPr>
              <w:rPr>
                <w:b/>
              </w:rPr>
            </w:pPr>
          </w:p>
        </w:tc>
        <w:tc>
          <w:tcPr>
            <w:tcW w:w="10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8031E9">
            <w:pPr>
              <w:rPr>
                <w:b/>
              </w:rPr>
            </w:pP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r w:rsidRPr="00AF6E2C">
              <w:t>Ученици сами врше процену и оцену сопственог напредовања</w:t>
            </w:r>
          </w:p>
          <w:p w:rsidR="005F49FC" w:rsidRPr="00AF6E2C" w:rsidRDefault="005F49FC" w:rsidP="008031E9">
            <w:r w:rsidRPr="00AF6E2C">
              <w:t>Остварености исхода и стандарда кроз оцењивање ученика и давање повратне информације</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r w:rsidRPr="00AF6E2C">
              <w:t>Оцена педагошко-инструктивног рада (повећано ангажовање ученика на часу; самостална процена свог рада и осталих ученика)</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r w:rsidRPr="00AF6E2C">
              <w:t>Увид у наставни процес</w:t>
            </w: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r w:rsidRPr="00AF6E2C">
              <w:t>Није било проблема</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r w:rsidRPr="00AF6E2C">
              <w:t>Помоћ тренутно није потребна</w:t>
            </w:r>
          </w:p>
        </w:tc>
      </w:tr>
      <w:tr w:rsidR="005F49FC" w:rsidRPr="00AF6E2C" w:rsidTr="00F3446A">
        <w:trPr>
          <w:trHeight w:val="980"/>
        </w:trPr>
        <w:tc>
          <w:tcPr>
            <w:tcW w:w="9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8031E9">
            <w:pPr>
              <w:rPr>
                <w:b/>
              </w:rPr>
            </w:pPr>
          </w:p>
        </w:tc>
        <w:tc>
          <w:tcPr>
            <w:tcW w:w="10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8031E9">
            <w:pPr>
              <w:rPr>
                <w:b/>
              </w:rPr>
            </w:pP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r w:rsidRPr="00AF6E2C">
              <w:t>Провера нивоа усвојеног знања</w:t>
            </w:r>
          </w:p>
          <w:p w:rsidR="005F49FC" w:rsidRPr="00AF6E2C" w:rsidRDefault="005F49FC" w:rsidP="008031E9"/>
          <w:p w:rsidR="005F49FC" w:rsidRPr="00AF6E2C" w:rsidRDefault="005F49FC" w:rsidP="008031E9">
            <w:r w:rsidRPr="00AF6E2C">
              <w:t>Израда контролних и писмених задатака по нивоима постигнућа</w:t>
            </w:r>
          </w:p>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r w:rsidRPr="00AF6E2C">
              <w:t xml:space="preserve">Кориговани краткорочни  планови наставника </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r w:rsidRPr="00AF6E2C">
              <w:t xml:space="preserve">Дневници </w:t>
            </w:r>
          </w:p>
          <w:p w:rsidR="005F49FC" w:rsidRPr="00AF6E2C" w:rsidRDefault="005F49FC" w:rsidP="008031E9"/>
          <w:p w:rsidR="005F49FC" w:rsidRPr="00AF6E2C" w:rsidRDefault="005F49FC" w:rsidP="008031E9"/>
          <w:p w:rsidR="005F49FC" w:rsidRPr="00AF6E2C" w:rsidRDefault="005F49FC" w:rsidP="008031E9">
            <w:r w:rsidRPr="00AF6E2C">
              <w:t>Табеле за праћење напредовања ученика</w:t>
            </w:r>
          </w:p>
          <w:p w:rsidR="005F49FC" w:rsidRPr="00AF6E2C" w:rsidRDefault="005F49FC" w:rsidP="008031E9"/>
          <w:p w:rsidR="005F49FC" w:rsidRPr="00AF6E2C" w:rsidRDefault="005F49FC" w:rsidP="008031E9"/>
          <w:p w:rsidR="005F49FC" w:rsidRPr="00AF6E2C" w:rsidRDefault="005F49FC" w:rsidP="008031E9">
            <w:r w:rsidRPr="00AF6E2C">
              <w:t>Планови наставника</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r w:rsidRPr="00AF6E2C">
              <w:t>Увид у наставни процес</w:t>
            </w:r>
          </w:p>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r w:rsidRPr="00AF6E2C">
              <w:t>Увид у наставни процес</w:t>
            </w: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r w:rsidRPr="00AF6E2C">
              <w:t>Није било проблема</w:t>
            </w:r>
          </w:p>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r w:rsidRPr="00AF6E2C">
              <w:t>Није било проблема</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r w:rsidRPr="00AF6E2C">
              <w:t>Помоћ тренутно није потребна</w:t>
            </w:r>
          </w:p>
        </w:tc>
      </w:tr>
    </w:tbl>
    <w:p w:rsidR="005F49FC" w:rsidRPr="00F3446A" w:rsidRDefault="005F49FC" w:rsidP="005F49FC"/>
    <w:p w:rsidR="005F49FC" w:rsidRPr="00AF6E2C" w:rsidRDefault="005F49FC" w:rsidP="005F49FC"/>
    <w:p w:rsidR="005F49FC" w:rsidRDefault="005F49FC" w:rsidP="005F49FC">
      <w:pPr>
        <w:jc w:val="center"/>
        <w:rPr>
          <w:b/>
        </w:rPr>
      </w:pPr>
      <w:r w:rsidRPr="00AF6E2C">
        <w:rPr>
          <w:b/>
        </w:rPr>
        <w:t>ПОСТИГНУЋА УЧЕНИКА</w:t>
      </w:r>
    </w:p>
    <w:p w:rsidR="00F3446A" w:rsidRPr="00F3446A" w:rsidRDefault="00F3446A" w:rsidP="005F49FC">
      <w:pPr>
        <w:jc w:val="center"/>
        <w:rPr>
          <w:b/>
        </w:rPr>
      </w:pPr>
    </w:p>
    <w:tbl>
      <w:tblPr>
        <w:tblStyle w:val="TableGrid"/>
        <w:tblW w:w="0" w:type="auto"/>
        <w:tblLook w:val="04A0"/>
      </w:tblPr>
      <w:tblGrid>
        <w:gridCol w:w="1082"/>
        <w:gridCol w:w="1802"/>
        <w:gridCol w:w="1504"/>
        <w:gridCol w:w="1527"/>
        <w:gridCol w:w="1486"/>
        <w:gridCol w:w="1939"/>
        <w:gridCol w:w="1343"/>
      </w:tblGrid>
      <w:tr w:rsidR="005F49FC" w:rsidRPr="00AF6E2C" w:rsidTr="008031E9">
        <w:trPr>
          <w:trHeight w:val="791"/>
        </w:trPr>
        <w:tc>
          <w:tcPr>
            <w:tcW w:w="2078" w:type="dxa"/>
            <w:tcBorders>
              <w:top w:val="single" w:sz="4" w:space="0" w:color="auto"/>
              <w:left w:val="single" w:sz="4" w:space="0" w:color="auto"/>
              <w:bottom w:val="single" w:sz="4" w:space="0" w:color="auto"/>
              <w:right w:val="single" w:sz="4" w:space="0" w:color="auto"/>
            </w:tcBorders>
            <w:hideMark/>
          </w:tcPr>
          <w:p w:rsidR="005F49FC" w:rsidRPr="00AF6E2C" w:rsidRDefault="005F49FC" w:rsidP="008031E9">
            <w:r w:rsidRPr="00AF6E2C">
              <w:t xml:space="preserve">Назив </w:t>
            </w:r>
          </w:p>
          <w:p w:rsidR="005F49FC" w:rsidRPr="00AF6E2C" w:rsidRDefault="005F49FC" w:rsidP="008031E9">
            <w:r w:rsidRPr="00AF6E2C">
              <w:t>школе</w:t>
            </w:r>
          </w:p>
        </w:tc>
        <w:tc>
          <w:tcPr>
            <w:tcW w:w="2078" w:type="dxa"/>
            <w:tcBorders>
              <w:top w:val="single" w:sz="4" w:space="0" w:color="auto"/>
              <w:left w:val="single" w:sz="4" w:space="0" w:color="auto"/>
              <w:bottom w:val="single" w:sz="4" w:space="0" w:color="auto"/>
              <w:right w:val="single" w:sz="4" w:space="0" w:color="auto"/>
            </w:tcBorders>
            <w:hideMark/>
          </w:tcPr>
          <w:p w:rsidR="005F49FC" w:rsidRPr="00AF6E2C" w:rsidRDefault="005F49FC" w:rsidP="008031E9">
            <w:r w:rsidRPr="00AF6E2C">
              <w:t>Област која се вреднује</w:t>
            </w:r>
          </w:p>
        </w:tc>
        <w:tc>
          <w:tcPr>
            <w:tcW w:w="2078" w:type="dxa"/>
            <w:tcBorders>
              <w:top w:val="single" w:sz="4" w:space="0" w:color="auto"/>
              <w:left w:val="single" w:sz="4" w:space="0" w:color="auto"/>
              <w:bottom w:val="single" w:sz="4" w:space="0" w:color="auto"/>
              <w:right w:val="single" w:sz="4" w:space="0" w:color="auto"/>
            </w:tcBorders>
            <w:hideMark/>
          </w:tcPr>
          <w:p w:rsidR="005F49FC" w:rsidRPr="00AF6E2C" w:rsidRDefault="005F49FC" w:rsidP="008031E9">
            <w:r w:rsidRPr="00AF6E2C">
              <w:t>Активности које су реализоване</w:t>
            </w:r>
          </w:p>
        </w:tc>
        <w:tc>
          <w:tcPr>
            <w:tcW w:w="2244" w:type="dxa"/>
            <w:tcBorders>
              <w:top w:val="single" w:sz="4" w:space="0" w:color="auto"/>
              <w:left w:val="single" w:sz="4" w:space="0" w:color="auto"/>
              <w:bottom w:val="single" w:sz="4" w:space="0" w:color="auto"/>
              <w:right w:val="single" w:sz="4" w:space="0" w:color="auto"/>
            </w:tcBorders>
            <w:hideMark/>
          </w:tcPr>
          <w:p w:rsidR="005F49FC" w:rsidRPr="00AF6E2C" w:rsidRDefault="005F49FC" w:rsidP="008031E9">
            <w:r w:rsidRPr="00AF6E2C">
              <w:t>Извори доказа</w:t>
            </w:r>
          </w:p>
        </w:tc>
        <w:tc>
          <w:tcPr>
            <w:tcW w:w="1912" w:type="dxa"/>
            <w:tcBorders>
              <w:top w:val="single" w:sz="4" w:space="0" w:color="auto"/>
              <w:left w:val="single" w:sz="4" w:space="0" w:color="auto"/>
              <w:bottom w:val="single" w:sz="4" w:space="0" w:color="auto"/>
              <w:right w:val="single" w:sz="4" w:space="0" w:color="auto"/>
            </w:tcBorders>
            <w:hideMark/>
          </w:tcPr>
          <w:p w:rsidR="005F49FC" w:rsidRPr="00AF6E2C" w:rsidRDefault="005F49FC" w:rsidP="008031E9">
            <w:r w:rsidRPr="00AF6E2C">
              <w:t>Коришћени инструменти</w:t>
            </w:r>
          </w:p>
        </w:tc>
        <w:tc>
          <w:tcPr>
            <w:tcW w:w="2078" w:type="dxa"/>
            <w:tcBorders>
              <w:top w:val="single" w:sz="4" w:space="0" w:color="auto"/>
              <w:left w:val="single" w:sz="4" w:space="0" w:color="auto"/>
              <w:bottom w:val="single" w:sz="4" w:space="0" w:color="auto"/>
              <w:right w:val="single" w:sz="4" w:space="0" w:color="auto"/>
            </w:tcBorders>
            <w:hideMark/>
          </w:tcPr>
          <w:p w:rsidR="005F49FC" w:rsidRPr="00AF6E2C" w:rsidRDefault="005F49FC" w:rsidP="008031E9">
            <w:r w:rsidRPr="00AF6E2C">
              <w:t xml:space="preserve">Проблеми </w:t>
            </w:r>
          </w:p>
          <w:p w:rsidR="005F49FC" w:rsidRPr="00AF6E2C" w:rsidRDefault="005F49FC" w:rsidP="008031E9">
            <w:r w:rsidRPr="00AF6E2C">
              <w:t xml:space="preserve"> у реализацији</w:t>
            </w:r>
          </w:p>
        </w:tc>
        <w:tc>
          <w:tcPr>
            <w:tcW w:w="2078" w:type="dxa"/>
            <w:tcBorders>
              <w:top w:val="single" w:sz="4" w:space="0" w:color="auto"/>
              <w:left w:val="single" w:sz="4" w:space="0" w:color="auto"/>
              <w:bottom w:val="single" w:sz="4" w:space="0" w:color="auto"/>
              <w:right w:val="single" w:sz="4" w:space="0" w:color="auto"/>
            </w:tcBorders>
            <w:hideMark/>
          </w:tcPr>
          <w:p w:rsidR="005F49FC" w:rsidRPr="00AF6E2C" w:rsidRDefault="005F49FC" w:rsidP="008031E9">
            <w:r w:rsidRPr="00AF6E2C">
              <w:t xml:space="preserve">Потребна помоћ </w:t>
            </w:r>
          </w:p>
          <w:p w:rsidR="005F49FC" w:rsidRPr="00AF6E2C" w:rsidRDefault="005F49FC" w:rsidP="008031E9">
            <w:r w:rsidRPr="00AF6E2C">
              <w:t>и  подршка</w:t>
            </w:r>
          </w:p>
        </w:tc>
      </w:tr>
      <w:tr w:rsidR="005F49FC" w:rsidRPr="00AF6E2C" w:rsidTr="008031E9">
        <w:trPr>
          <w:trHeight w:val="791"/>
        </w:trPr>
        <w:tc>
          <w:tcPr>
            <w:tcW w:w="2078" w:type="dxa"/>
            <w:vMerge w:val="restart"/>
            <w:tcBorders>
              <w:top w:val="single" w:sz="4" w:space="0" w:color="auto"/>
              <w:left w:val="single" w:sz="4" w:space="0" w:color="auto"/>
              <w:bottom w:val="single" w:sz="4" w:space="0" w:color="auto"/>
              <w:right w:val="single" w:sz="4" w:space="0" w:color="auto"/>
            </w:tcBorders>
            <w:hideMark/>
          </w:tcPr>
          <w:p w:rsidR="005F49FC" w:rsidRPr="00AF6E2C" w:rsidRDefault="005F49FC" w:rsidP="008031E9">
            <w:r w:rsidRPr="00AF6E2C">
              <w:t>,,СВЕТИ САВА“</w:t>
            </w:r>
          </w:p>
        </w:tc>
        <w:tc>
          <w:tcPr>
            <w:tcW w:w="2078" w:type="dxa"/>
            <w:vMerge w:val="restart"/>
            <w:tcBorders>
              <w:top w:val="single" w:sz="4" w:space="0" w:color="auto"/>
              <w:left w:val="single" w:sz="4" w:space="0" w:color="auto"/>
              <w:bottom w:val="single" w:sz="4" w:space="0" w:color="auto"/>
              <w:right w:val="single" w:sz="4" w:space="0" w:color="auto"/>
            </w:tcBorders>
            <w:hideMark/>
          </w:tcPr>
          <w:p w:rsidR="005F49FC" w:rsidRPr="00AF6E2C" w:rsidRDefault="005F49FC" w:rsidP="008031E9">
            <w:r w:rsidRPr="00AF6E2C">
              <w:t>ПОСТИГНУЋА</w:t>
            </w:r>
          </w:p>
          <w:p w:rsidR="005F49FC" w:rsidRPr="00AF6E2C" w:rsidRDefault="005F49FC" w:rsidP="008031E9">
            <w:r w:rsidRPr="00AF6E2C">
              <w:t>УЧЕНИКА</w:t>
            </w:r>
          </w:p>
        </w:tc>
        <w:tc>
          <w:tcPr>
            <w:tcW w:w="2078" w:type="dxa"/>
            <w:tcBorders>
              <w:top w:val="single" w:sz="4" w:space="0" w:color="auto"/>
              <w:left w:val="single" w:sz="4" w:space="0" w:color="auto"/>
              <w:bottom w:val="single" w:sz="4" w:space="0" w:color="auto"/>
              <w:right w:val="single" w:sz="4" w:space="0" w:color="auto"/>
            </w:tcBorders>
            <w:hideMark/>
          </w:tcPr>
          <w:p w:rsidR="005F49FC" w:rsidRPr="00AF6E2C" w:rsidRDefault="005F49FC" w:rsidP="008031E9">
            <w:r w:rsidRPr="00AF6E2C">
              <w:t>Подела анкетних листића</w:t>
            </w:r>
          </w:p>
          <w:p w:rsidR="005F49FC" w:rsidRPr="00AF6E2C" w:rsidRDefault="005F49FC" w:rsidP="008031E9">
            <w:r w:rsidRPr="00AF6E2C">
              <w:t>Прикупљање и обрада података</w:t>
            </w:r>
          </w:p>
          <w:p w:rsidR="005F49FC" w:rsidRPr="00AF6E2C" w:rsidRDefault="005F49FC" w:rsidP="008031E9">
            <w:r w:rsidRPr="00AF6E2C">
              <w:t>Израда извештаја</w:t>
            </w:r>
          </w:p>
          <w:p w:rsidR="005F49FC" w:rsidRPr="00AF6E2C" w:rsidRDefault="005F49FC" w:rsidP="008031E9">
            <w:r w:rsidRPr="00AF6E2C">
              <w:t xml:space="preserve">Израда акционог плана </w:t>
            </w:r>
          </w:p>
        </w:tc>
        <w:tc>
          <w:tcPr>
            <w:tcW w:w="2244" w:type="dxa"/>
            <w:tcBorders>
              <w:top w:val="single" w:sz="4" w:space="0" w:color="auto"/>
              <w:left w:val="single" w:sz="4" w:space="0" w:color="auto"/>
              <w:bottom w:val="single" w:sz="4" w:space="0" w:color="auto"/>
              <w:right w:val="single" w:sz="4" w:space="0" w:color="auto"/>
            </w:tcBorders>
            <w:hideMark/>
          </w:tcPr>
          <w:p w:rsidR="005F49FC" w:rsidRPr="00AF6E2C" w:rsidRDefault="005F49FC" w:rsidP="008031E9">
            <w:r w:rsidRPr="00AF6E2C">
              <w:t>Анкетни листићи</w:t>
            </w:r>
          </w:p>
        </w:tc>
        <w:tc>
          <w:tcPr>
            <w:tcW w:w="1912" w:type="dxa"/>
            <w:tcBorders>
              <w:top w:val="single" w:sz="4" w:space="0" w:color="auto"/>
              <w:left w:val="single" w:sz="4" w:space="0" w:color="auto"/>
              <w:bottom w:val="single" w:sz="4" w:space="0" w:color="auto"/>
              <w:right w:val="single" w:sz="4" w:space="0" w:color="auto"/>
            </w:tcBorders>
            <w:hideMark/>
          </w:tcPr>
          <w:p w:rsidR="005F49FC" w:rsidRPr="00AF6E2C" w:rsidRDefault="005F49FC" w:rsidP="008031E9">
            <w:r w:rsidRPr="00AF6E2C">
              <w:t>Анкетни листићи</w:t>
            </w:r>
          </w:p>
        </w:tc>
        <w:tc>
          <w:tcPr>
            <w:tcW w:w="2078" w:type="dxa"/>
            <w:tcBorders>
              <w:top w:val="single" w:sz="4" w:space="0" w:color="auto"/>
              <w:left w:val="single" w:sz="4" w:space="0" w:color="auto"/>
              <w:bottom w:val="single" w:sz="4" w:space="0" w:color="auto"/>
              <w:right w:val="single" w:sz="4" w:space="0" w:color="auto"/>
            </w:tcBorders>
            <w:hideMark/>
          </w:tcPr>
          <w:p w:rsidR="005F49FC" w:rsidRPr="00AF6E2C" w:rsidRDefault="005F49FC" w:rsidP="008031E9">
            <w:r w:rsidRPr="00AF6E2C">
              <w:t>Није их било</w:t>
            </w:r>
          </w:p>
        </w:tc>
        <w:tc>
          <w:tcPr>
            <w:tcW w:w="2078" w:type="dxa"/>
            <w:tcBorders>
              <w:top w:val="single" w:sz="4" w:space="0" w:color="auto"/>
              <w:left w:val="single" w:sz="4" w:space="0" w:color="auto"/>
              <w:bottom w:val="single" w:sz="4" w:space="0" w:color="auto"/>
              <w:right w:val="single" w:sz="4" w:space="0" w:color="auto"/>
            </w:tcBorders>
            <w:hideMark/>
          </w:tcPr>
          <w:p w:rsidR="005F49FC" w:rsidRPr="00AF6E2C" w:rsidRDefault="005F49FC" w:rsidP="008031E9">
            <w:r w:rsidRPr="00AF6E2C">
              <w:t>Није потребна</w:t>
            </w:r>
          </w:p>
        </w:tc>
      </w:tr>
      <w:tr w:rsidR="005F49FC" w:rsidRPr="00AF6E2C" w:rsidTr="008031E9">
        <w:trPr>
          <w:trHeight w:val="17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49FC" w:rsidRPr="00AF6E2C" w:rsidRDefault="005F49FC" w:rsidP="008031E9"/>
        </w:tc>
        <w:tc>
          <w:tcPr>
            <w:tcW w:w="0" w:type="auto"/>
            <w:vMerge/>
            <w:tcBorders>
              <w:top w:val="single" w:sz="4" w:space="0" w:color="auto"/>
              <w:left w:val="single" w:sz="4" w:space="0" w:color="auto"/>
              <w:bottom w:val="single" w:sz="4" w:space="0" w:color="auto"/>
              <w:right w:val="single" w:sz="4" w:space="0" w:color="auto"/>
            </w:tcBorders>
            <w:vAlign w:val="center"/>
            <w:hideMark/>
          </w:tcPr>
          <w:p w:rsidR="005F49FC" w:rsidRPr="00AF6E2C" w:rsidRDefault="005F49FC" w:rsidP="008031E9"/>
        </w:tc>
        <w:tc>
          <w:tcPr>
            <w:tcW w:w="2078" w:type="dxa"/>
            <w:tcBorders>
              <w:top w:val="single" w:sz="4" w:space="0" w:color="auto"/>
              <w:left w:val="single" w:sz="4" w:space="0" w:color="auto"/>
              <w:bottom w:val="single" w:sz="4" w:space="0" w:color="auto"/>
              <w:right w:val="single" w:sz="4" w:space="0" w:color="auto"/>
            </w:tcBorders>
            <w:hideMark/>
          </w:tcPr>
          <w:p w:rsidR="005F49FC" w:rsidRPr="00AF6E2C" w:rsidRDefault="005F49FC" w:rsidP="008031E9">
            <w:r w:rsidRPr="00AF6E2C">
              <w:t>Усклађени тематски планови:</w:t>
            </w:r>
          </w:p>
          <w:p w:rsidR="005F49FC" w:rsidRPr="00AF6E2C" w:rsidRDefault="005F49FC" w:rsidP="008031E9">
            <w:r w:rsidRPr="00AF6E2C">
              <w:t>-учитељи</w:t>
            </w:r>
          </w:p>
          <w:p w:rsidR="005F49FC" w:rsidRPr="00AF6E2C" w:rsidRDefault="005F49FC" w:rsidP="008031E9">
            <w:r w:rsidRPr="00AF6E2C">
              <w:t>-хемија-биологија</w:t>
            </w:r>
          </w:p>
        </w:tc>
        <w:tc>
          <w:tcPr>
            <w:tcW w:w="2244" w:type="dxa"/>
            <w:tcBorders>
              <w:top w:val="single" w:sz="4" w:space="0" w:color="auto"/>
              <w:left w:val="single" w:sz="4" w:space="0" w:color="auto"/>
              <w:bottom w:val="single" w:sz="4" w:space="0" w:color="auto"/>
              <w:right w:val="single" w:sz="4" w:space="0" w:color="auto"/>
            </w:tcBorders>
            <w:hideMark/>
          </w:tcPr>
          <w:p w:rsidR="005F49FC" w:rsidRPr="00AF6E2C" w:rsidRDefault="005F49FC" w:rsidP="008031E9">
            <w:r w:rsidRPr="00AF6E2C">
              <w:t xml:space="preserve">Годишњи панови </w:t>
            </w:r>
          </w:p>
          <w:p w:rsidR="005F49FC" w:rsidRPr="00AF6E2C" w:rsidRDefault="005F49FC" w:rsidP="008031E9">
            <w:r w:rsidRPr="00AF6E2C">
              <w:t>Месечни планови наставника</w:t>
            </w:r>
          </w:p>
        </w:tc>
        <w:tc>
          <w:tcPr>
            <w:tcW w:w="1912" w:type="dxa"/>
            <w:tcBorders>
              <w:top w:val="single" w:sz="4" w:space="0" w:color="auto"/>
              <w:left w:val="single" w:sz="4" w:space="0" w:color="auto"/>
              <w:bottom w:val="single" w:sz="4" w:space="0" w:color="auto"/>
              <w:right w:val="single" w:sz="4" w:space="0" w:color="auto"/>
            </w:tcBorders>
          </w:tcPr>
          <w:p w:rsidR="005F49FC" w:rsidRPr="00AF6E2C" w:rsidRDefault="005F49FC" w:rsidP="008031E9"/>
        </w:tc>
        <w:tc>
          <w:tcPr>
            <w:tcW w:w="2078" w:type="dxa"/>
            <w:tcBorders>
              <w:top w:val="single" w:sz="4" w:space="0" w:color="auto"/>
              <w:left w:val="single" w:sz="4" w:space="0" w:color="auto"/>
              <w:bottom w:val="single" w:sz="4" w:space="0" w:color="auto"/>
              <w:right w:val="single" w:sz="4" w:space="0" w:color="auto"/>
            </w:tcBorders>
            <w:hideMark/>
          </w:tcPr>
          <w:p w:rsidR="005F49FC" w:rsidRPr="00AF6E2C" w:rsidRDefault="005F49FC" w:rsidP="008031E9">
            <w:r w:rsidRPr="00AF6E2C">
              <w:t>Слаба заинтересованост наставника</w:t>
            </w:r>
          </w:p>
        </w:tc>
        <w:tc>
          <w:tcPr>
            <w:tcW w:w="2078" w:type="dxa"/>
            <w:tcBorders>
              <w:top w:val="single" w:sz="4" w:space="0" w:color="auto"/>
              <w:left w:val="single" w:sz="4" w:space="0" w:color="auto"/>
              <w:bottom w:val="single" w:sz="4" w:space="0" w:color="auto"/>
              <w:right w:val="single" w:sz="4" w:space="0" w:color="auto"/>
            </w:tcBorders>
            <w:hideMark/>
          </w:tcPr>
          <w:p w:rsidR="005F49FC" w:rsidRPr="00AF6E2C" w:rsidRDefault="005F49FC" w:rsidP="008031E9">
            <w:r w:rsidRPr="00AF6E2C">
              <w:t>Није потребна</w:t>
            </w:r>
          </w:p>
        </w:tc>
      </w:tr>
      <w:tr w:rsidR="005F49FC" w:rsidRPr="00AF6E2C" w:rsidTr="008031E9">
        <w:trPr>
          <w:trHeight w:val="19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49FC" w:rsidRPr="00AF6E2C" w:rsidRDefault="005F49FC" w:rsidP="008031E9"/>
        </w:tc>
        <w:tc>
          <w:tcPr>
            <w:tcW w:w="0" w:type="auto"/>
            <w:vMerge/>
            <w:tcBorders>
              <w:top w:val="single" w:sz="4" w:space="0" w:color="auto"/>
              <w:left w:val="single" w:sz="4" w:space="0" w:color="auto"/>
              <w:bottom w:val="single" w:sz="4" w:space="0" w:color="auto"/>
              <w:right w:val="single" w:sz="4" w:space="0" w:color="auto"/>
            </w:tcBorders>
            <w:vAlign w:val="center"/>
            <w:hideMark/>
          </w:tcPr>
          <w:p w:rsidR="005F49FC" w:rsidRPr="00AF6E2C" w:rsidRDefault="005F49FC" w:rsidP="008031E9"/>
        </w:tc>
        <w:tc>
          <w:tcPr>
            <w:tcW w:w="2078" w:type="dxa"/>
            <w:tcBorders>
              <w:top w:val="single" w:sz="4" w:space="0" w:color="auto"/>
              <w:left w:val="single" w:sz="4" w:space="0" w:color="auto"/>
              <w:bottom w:val="single" w:sz="4" w:space="0" w:color="auto"/>
              <w:right w:val="single" w:sz="4" w:space="0" w:color="auto"/>
            </w:tcBorders>
            <w:hideMark/>
          </w:tcPr>
          <w:p w:rsidR="005F49FC" w:rsidRPr="00AF6E2C" w:rsidRDefault="005F49FC" w:rsidP="008031E9">
            <w:r w:rsidRPr="00AF6E2C">
              <w:t>Набављена одређена наставна средства</w:t>
            </w:r>
          </w:p>
        </w:tc>
        <w:tc>
          <w:tcPr>
            <w:tcW w:w="2244" w:type="dxa"/>
            <w:tcBorders>
              <w:top w:val="single" w:sz="4" w:space="0" w:color="auto"/>
              <w:left w:val="single" w:sz="4" w:space="0" w:color="auto"/>
              <w:bottom w:val="single" w:sz="4" w:space="0" w:color="auto"/>
              <w:right w:val="single" w:sz="4" w:space="0" w:color="auto"/>
            </w:tcBorders>
            <w:hideMark/>
          </w:tcPr>
          <w:p w:rsidR="005F49FC" w:rsidRPr="00AF6E2C" w:rsidRDefault="005F49FC" w:rsidP="008031E9">
            <w:r w:rsidRPr="00AF6E2C">
              <w:t xml:space="preserve">Рачуни </w:t>
            </w:r>
          </w:p>
        </w:tc>
        <w:tc>
          <w:tcPr>
            <w:tcW w:w="1912" w:type="dxa"/>
            <w:tcBorders>
              <w:top w:val="single" w:sz="4" w:space="0" w:color="auto"/>
              <w:left w:val="single" w:sz="4" w:space="0" w:color="auto"/>
              <w:bottom w:val="single" w:sz="4" w:space="0" w:color="auto"/>
              <w:right w:val="single" w:sz="4" w:space="0" w:color="auto"/>
            </w:tcBorders>
          </w:tcPr>
          <w:p w:rsidR="005F49FC" w:rsidRPr="00AF6E2C" w:rsidRDefault="005F49FC" w:rsidP="008031E9"/>
        </w:tc>
        <w:tc>
          <w:tcPr>
            <w:tcW w:w="2078" w:type="dxa"/>
            <w:tcBorders>
              <w:top w:val="single" w:sz="4" w:space="0" w:color="auto"/>
              <w:left w:val="single" w:sz="4" w:space="0" w:color="auto"/>
              <w:bottom w:val="single" w:sz="4" w:space="0" w:color="auto"/>
              <w:right w:val="single" w:sz="4" w:space="0" w:color="auto"/>
            </w:tcBorders>
            <w:hideMark/>
          </w:tcPr>
          <w:p w:rsidR="005F49FC" w:rsidRPr="00AF6E2C" w:rsidRDefault="005F49FC" w:rsidP="008031E9">
            <w:r w:rsidRPr="00AF6E2C">
              <w:t>Недостатак финансијских средстава</w:t>
            </w:r>
          </w:p>
        </w:tc>
        <w:tc>
          <w:tcPr>
            <w:tcW w:w="2078" w:type="dxa"/>
            <w:tcBorders>
              <w:top w:val="single" w:sz="4" w:space="0" w:color="auto"/>
              <w:left w:val="single" w:sz="4" w:space="0" w:color="auto"/>
              <w:bottom w:val="single" w:sz="4" w:space="0" w:color="auto"/>
              <w:right w:val="single" w:sz="4" w:space="0" w:color="auto"/>
            </w:tcBorders>
            <w:hideMark/>
          </w:tcPr>
          <w:p w:rsidR="005F49FC" w:rsidRPr="00AF6E2C" w:rsidRDefault="005F49FC" w:rsidP="008031E9">
            <w:r w:rsidRPr="00AF6E2C">
              <w:t>Да локална самоуправа обезбеди више новца за набавку наставних средстава</w:t>
            </w:r>
          </w:p>
        </w:tc>
      </w:tr>
      <w:tr w:rsidR="005F49FC" w:rsidRPr="00AF6E2C" w:rsidTr="008031E9">
        <w:trPr>
          <w:trHeight w:val="21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49FC" w:rsidRPr="00AF6E2C" w:rsidRDefault="005F49FC" w:rsidP="008031E9"/>
        </w:tc>
        <w:tc>
          <w:tcPr>
            <w:tcW w:w="0" w:type="auto"/>
            <w:vMerge/>
            <w:tcBorders>
              <w:top w:val="single" w:sz="4" w:space="0" w:color="auto"/>
              <w:left w:val="single" w:sz="4" w:space="0" w:color="auto"/>
              <w:bottom w:val="single" w:sz="4" w:space="0" w:color="auto"/>
              <w:right w:val="single" w:sz="4" w:space="0" w:color="auto"/>
            </w:tcBorders>
            <w:vAlign w:val="center"/>
            <w:hideMark/>
          </w:tcPr>
          <w:p w:rsidR="005F49FC" w:rsidRPr="00AF6E2C" w:rsidRDefault="005F49FC" w:rsidP="008031E9"/>
        </w:tc>
        <w:tc>
          <w:tcPr>
            <w:tcW w:w="2078" w:type="dxa"/>
            <w:tcBorders>
              <w:top w:val="single" w:sz="4" w:space="0" w:color="auto"/>
              <w:left w:val="single" w:sz="4" w:space="0" w:color="auto"/>
              <w:bottom w:val="single" w:sz="4" w:space="0" w:color="auto"/>
              <w:right w:val="single" w:sz="4" w:space="0" w:color="auto"/>
            </w:tcBorders>
            <w:hideMark/>
          </w:tcPr>
          <w:p w:rsidR="005F49FC" w:rsidRPr="00AF6E2C" w:rsidRDefault="005F49FC" w:rsidP="008031E9">
            <w:r w:rsidRPr="00AF6E2C">
              <w:t>Вршена стална корелација између предмета:</w:t>
            </w:r>
          </w:p>
          <w:p w:rsidR="005F49FC" w:rsidRPr="00AF6E2C" w:rsidRDefault="005F49FC" w:rsidP="008031E9">
            <w:r w:rsidRPr="00AF6E2C">
              <w:t>-хемија-биологија</w:t>
            </w:r>
          </w:p>
          <w:p w:rsidR="005F49FC" w:rsidRPr="00AF6E2C" w:rsidRDefault="005F49FC" w:rsidP="008031E9">
            <w:r w:rsidRPr="00AF6E2C">
              <w:t>-хемија-физика</w:t>
            </w:r>
          </w:p>
          <w:p w:rsidR="005F49FC" w:rsidRPr="00AF6E2C" w:rsidRDefault="005F49FC" w:rsidP="008031E9">
            <w:r w:rsidRPr="00AF6E2C">
              <w:t>-енглески-немачки</w:t>
            </w:r>
          </w:p>
        </w:tc>
        <w:tc>
          <w:tcPr>
            <w:tcW w:w="2244" w:type="dxa"/>
            <w:tcBorders>
              <w:top w:val="single" w:sz="4" w:space="0" w:color="auto"/>
              <w:left w:val="single" w:sz="4" w:space="0" w:color="auto"/>
              <w:bottom w:val="single" w:sz="4" w:space="0" w:color="auto"/>
              <w:right w:val="single" w:sz="4" w:space="0" w:color="auto"/>
            </w:tcBorders>
            <w:hideMark/>
          </w:tcPr>
          <w:p w:rsidR="005F49FC" w:rsidRPr="00AF6E2C" w:rsidRDefault="005F49FC" w:rsidP="008031E9">
            <w:r w:rsidRPr="00AF6E2C">
              <w:t>Презентације ученика на часовима</w:t>
            </w:r>
          </w:p>
          <w:p w:rsidR="005F49FC" w:rsidRPr="00AF6E2C" w:rsidRDefault="005F49FC" w:rsidP="008031E9">
            <w:r w:rsidRPr="00AF6E2C">
              <w:t>Припреме наставника</w:t>
            </w:r>
          </w:p>
          <w:p w:rsidR="005F49FC" w:rsidRPr="00AF6E2C" w:rsidRDefault="005F49FC" w:rsidP="008031E9">
            <w:r w:rsidRPr="00AF6E2C">
              <w:t>Израда паноа –вода</w:t>
            </w:r>
          </w:p>
          <w:p w:rsidR="005F49FC" w:rsidRPr="00AF6E2C" w:rsidRDefault="005F49FC" w:rsidP="008031E9">
            <w:r w:rsidRPr="00AF6E2C">
              <w:t>Сајт школе</w:t>
            </w:r>
          </w:p>
          <w:p w:rsidR="005F49FC" w:rsidRPr="00AF6E2C" w:rsidRDefault="005F49FC" w:rsidP="008031E9">
            <w:r w:rsidRPr="00AF6E2C">
              <w:t>Квиз</w:t>
            </w:r>
          </w:p>
        </w:tc>
        <w:tc>
          <w:tcPr>
            <w:tcW w:w="1912" w:type="dxa"/>
            <w:tcBorders>
              <w:top w:val="single" w:sz="4" w:space="0" w:color="auto"/>
              <w:left w:val="single" w:sz="4" w:space="0" w:color="auto"/>
              <w:bottom w:val="single" w:sz="4" w:space="0" w:color="auto"/>
              <w:right w:val="single" w:sz="4" w:space="0" w:color="auto"/>
            </w:tcBorders>
          </w:tcPr>
          <w:p w:rsidR="005F49FC" w:rsidRPr="00AF6E2C" w:rsidRDefault="005F49FC" w:rsidP="008031E9"/>
        </w:tc>
        <w:tc>
          <w:tcPr>
            <w:tcW w:w="2078" w:type="dxa"/>
            <w:tcBorders>
              <w:top w:val="single" w:sz="4" w:space="0" w:color="auto"/>
              <w:left w:val="single" w:sz="4" w:space="0" w:color="auto"/>
              <w:bottom w:val="single" w:sz="4" w:space="0" w:color="auto"/>
              <w:right w:val="single" w:sz="4" w:space="0" w:color="auto"/>
            </w:tcBorders>
          </w:tcPr>
          <w:p w:rsidR="005F49FC" w:rsidRPr="00AF6E2C" w:rsidRDefault="005F49FC" w:rsidP="008031E9"/>
        </w:tc>
        <w:tc>
          <w:tcPr>
            <w:tcW w:w="2078" w:type="dxa"/>
            <w:tcBorders>
              <w:top w:val="single" w:sz="4" w:space="0" w:color="auto"/>
              <w:left w:val="single" w:sz="4" w:space="0" w:color="auto"/>
              <w:bottom w:val="single" w:sz="4" w:space="0" w:color="auto"/>
              <w:right w:val="single" w:sz="4" w:space="0" w:color="auto"/>
            </w:tcBorders>
          </w:tcPr>
          <w:p w:rsidR="005F49FC" w:rsidRPr="00AF6E2C" w:rsidRDefault="005F49FC" w:rsidP="008031E9"/>
        </w:tc>
      </w:tr>
    </w:tbl>
    <w:p w:rsidR="005F49FC" w:rsidRPr="00AF6E2C" w:rsidRDefault="005F49FC" w:rsidP="005F49FC"/>
    <w:p w:rsidR="005F49FC" w:rsidRPr="00AF6E2C" w:rsidRDefault="005F49FC" w:rsidP="005F49FC"/>
    <w:p w:rsidR="005F49FC" w:rsidRPr="00AF6E2C" w:rsidRDefault="005F49FC" w:rsidP="005F49FC"/>
    <w:p w:rsidR="005F49FC" w:rsidRPr="00AF6E2C" w:rsidRDefault="005F49FC" w:rsidP="005F49FC"/>
    <w:p w:rsidR="005F49FC" w:rsidRPr="00AF6E2C" w:rsidRDefault="005F49FC" w:rsidP="005F49FC"/>
    <w:p w:rsidR="005F49FC" w:rsidRPr="00AF6E2C" w:rsidRDefault="005F49FC" w:rsidP="005F49FC"/>
    <w:p w:rsidR="005F49FC" w:rsidRPr="00AF6E2C" w:rsidRDefault="005F49FC" w:rsidP="005F49FC"/>
    <w:p w:rsidR="005F49FC" w:rsidRPr="00AF6E2C" w:rsidRDefault="005F49FC" w:rsidP="005F49FC"/>
    <w:p w:rsidR="005F49FC" w:rsidRPr="00AF6E2C" w:rsidRDefault="005F49FC" w:rsidP="005F49FC"/>
    <w:p w:rsidR="005F49FC" w:rsidRPr="00AF6E2C" w:rsidRDefault="005F49FC" w:rsidP="005F49FC"/>
    <w:p w:rsidR="005F49FC" w:rsidRPr="00F3446A" w:rsidRDefault="005F49FC" w:rsidP="005F49FC"/>
    <w:p w:rsidR="005F49FC" w:rsidRPr="00AF6E2C" w:rsidRDefault="005F49FC" w:rsidP="005F49FC"/>
    <w:p w:rsidR="005F49FC" w:rsidRDefault="005F49FC" w:rsidP="005F49FC">
      <w:pPr>
        <w:jc w:val="center"/>
        <w:rPr>
          <w:b/>
        </w:rPr>
      </w:pPr>
      <w:r w:rsidRPr="00AF6E2C">
        <w:rPr>
          <w:b/>
        </w:rPr>
        <w:t>ПОДРШКА УЧЕНИЦИМА</w:t>
      </w:r>
    </w:p>
    <w:p w:rsidR="00F3446A" w:rsidRPr="00F3446A" w:rsidRDefault="00F3446A" w:rsidP="005F49FC">
      <w:pPr>
        <w:jc w:val="center"/>
        <w:rPr>
          <w:b/>
        </w:rPr>
      </w:pPr>
    </w:p>
    <w:tbl>
      <w:tblPr>
        <w:tblStyle w:val="TableGrid1"/>
        <w:tblW w:w="11417" w:type="dxa"/>
        <w:tblInd w:w="-252" w:type="dxa"/>
        <w:tblLayout w:type="fixed"/>
        <w:tblLook w:val="04A0"/>
      </w:tblPr>
      <w:tblGrid>
        <w:gridCol w:w="1211"/>
        <w:gridCol w:w="1276"/>
        <w:gridCol w:w="2913"/>
        <w:gridCol w:w="1339"/>
        <w:gridCol w:w="1701"/>
        <w:gridCol w:w="1418"/>
        <w:gridCol w:w="1559"/>
      </w:tblGrid>
      <w:tr w:rsidR="005F49FC" w:rsidRPr="00AF6E2C" w:rsidTr="008031E9">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pPr>
              <w:jc w:val="center"/>
              <w:rPr>
                <w:b/>
                <w:sz w:val="24"/>
                <w:szCs w:val="24"/>
              </w:rPr>
            </w:pPr>
            <w:r w:rsidRPr="00AF6E2C">
              <w:rPr>
                <w:b/>
                <w:sz w:val="24"/>
                <w:szCs w:val="24"/>
              </w:rPr>
              <w:t>Назившколе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pPr>
              <w:jc w:val="center"/>
              <w:rPr>
                <w:b/>
                <w:sz w:val="24"/>
                <w:szCs w:val="24"/>
              </w:rPr>
            </w:pPr>
            <w:r w:rsidRPr="00AF6E2C">
              <w:rPr>
                <w:b/>
                <w:sz w:val="24"/>
                <w:szCs w:val="24"/>
              </w:rPr>
              <w:t>Областкојасевреднује</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pPr>
              <w:jc w:val="center"/>
              <w:rPr>
                <w:b/>
                <w:sz w:val="24"/>
                <w:szCs w:val="24"/>
              </w:rPr>
            </w:pPr>
            <w:r w:rsidRPr="00AF6E2C">
              <w:rPr>
                <w:b/>
                <w:sz w:val="24"/>
                <w:szCs w:val="24"/>
              </w:rPr>
              <w:t>Активностикојесуреализоване</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pPr>
              <w:jc w:val="center"/>
              <w:rPr>
                <w:b/>
                <w:sz w:val="24"/>
                <w:szCs w:val="24"/>
              </w:rPr>
            </w:pPr>
            <w:r w:rsidRPr="00AF6E2C">
              <w:rPr>
                <w:b/>
                <w:sz w:val="24"/>
                <w:szCs w:val="24"/>
              </w:rPr>
              <w:t>Изворидоказа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pPr>
              <w:jc w:val="center"/>
              <w:rPr>
                <w:b/>
                <w:sz w:val="24"/>
                <w:szCs w:val="24"/>
              </w:rPr>
            </w:pPr>
            <w:r w:rsidRPr="00AF6E2C">
              <w:rPr>
                <w:b/>
                <w:sz w:val="24"/>
                <w:szCs w:val="24"/>
              </w:rPr>
              <w:t>Коришћениинструменти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pPr>
              <w:jc w:val="center"/>
              <w:rPr>
                <w:b/>
                <w:sz w:val="24"/>
                <w:szCs w:val="24"/>
              </w:rPr>
            </w:pPr>
            <w:r w:rsidRPr="00AF6E2C">
              <w:rPr>
                <w:b/>
                <w:sz w:val="24"/>
                <w:szCs w:val="24"/>
              </w:rPr>
              <w:t>Проблеми у реализацији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pPr>
              <w:tabs>
                <w:tab w:val="left" w:pos="1451"/>
              </w:tabs>
              <w:ind w:right="175"/>
              <w:jc w:val="center"/>
              <w:rPr>
                <w:b/>
                <w:sz w:val="24"/>
                <w:szCs w:val="24"/>
              </w:rPr>
            </w:pPr>
            <w:r w:rsidRPr="00AF6E2C">
              <w:rPr>
                <w:b/>
                <w:sz w:val="24"/>
                <w:szCs w:val="24"/>
              </w:rPr>
              <w:t>Потребнапомоћ и подршка</w:t>
            </w:r>
          </w:p>
        </w:tc>
      </w:tr>
      <w:tr w:rsidR="005F49FC" w:rsidRPr="00AF6E2C" w:rsidTr="008031E9">
        <w:trPr>
          <w:trHeight w:val="7451"/>
        </w:trPr>
        <w:tc>
          <w:tcPr>
            <w:tcW w:w="12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pPr>
              <w:jc w:val="center"/>
              <w:rPr>
                <w:sz w:val="24"/>
                <w:szCs w:val="24"/>
              </w:rPr>
            </w:pPr>
          </w:p>
          <w:p w:rsidR="005F49FC" w:rsidRPr="00AF6E2C" w:rsidRDefault="005F49FC" w:rsidP="008031E9">
            <w:pPr>
              <w:jc w:val="center"/>
              <w:rPr>
                <w:sz w:val="24"/>
                <w:szCs w:val="24"/>
              </w:rPr>
            </w:pPr>
          </w:p>
          <w:p w:rsidR="005F49FC" w:rsidRPr="00AF6E2C" w:rsidRDefault="005F49FC" w:rsidP="008031E9">
            <w:pPr>
              <w:jc w:val="center"/>
              <w:rPr>
                <w:sz w:val="24"/>
                <w:szCs w:val="24"/>
              </w:rPr>
            </w:pPr>
          </w:p>
          <w:p w:rsidR="005F49FC" w:rsidRPr="00AF6E2C" w:rsidRDefault="005F49FC" w:rsidP="008031E9">
            <w:pPr>
              <w:jc w:val="center"/>
              <w:rPr>
                <w:sz w:val="24"/>
                <w:szCs w:val="24"/>
              </w:rPr>
            </w:pPr>
          </w:p>
          <w:p w:rsidR="005F49FC" w:rsidRPr="00AF6E2C" w:rsidRDefault="005F49FC" w:rsidP="008031E9">
            <w:pPr>
              <w:jc w:val="center"/>
              <w:rPr>
                <w:sz w:val="24"/>
                <w:szCs w:val="24"/>
              </w:rPr>
            </w:pPr>
          </w:p>
          <w:p w:rsidR="005F49FC" w:rsidRPr="00AF6E2C" w:rsidRDefault="005F49FC" w:rsidP="008031E9">
            <w:pPr>
              <w:jc w:val="center"/>
              <w:rPr>
                <w:sz w:val="24"/>
                <w:szCs w:val="24"/>
              </w:rPr>
            </w:pPr>
          </w:p>
          <w:p w:rsidR="005F49FC" w:rsidRPr="00AF6E2C" w:rsidRDefault="005F49FC" w:rsidP="008031E9">
            <w:pPr>
              <w:jc w:val="center"/>
              <w:rPr>
                <w:sz w:val="24"/>
                <w:szCs w:val="24"/>
              </w:rPr>
            </w:pPr>
          </w:p>
          <w:p w:rsidR="005F49FC" w:rsidRPr="00AF6E2C" w:rsidRDefault="005F49FC" w:rsidP="008031E9">
            <w:pPr>
              <w:jc w:val="center"/>
              <w:rPr>
                <w:sz w:val="24"/>
                <w:szCs w:val="24"/>
              </w:rPr>
            </w:pPr>
          </w:p>
          <w:p w:rsidR="005F49FC" w:rsidRPr="00AF6E2C" w:rsidRDefault="005F49FC" w:rsidP="008031E9">
            <w:pPr>
              <w:jc w:val="center"/>
              <w:rPr>
                <w:sz w:val="24"/>
                <w:szCs w:val="24"/>
              </w:rPr>
            </w:pPr>
          </w:p>
          <w:p w:rsidR="005F49FC" w:rsidRPr="00AF6E2C" w:rsidRDefault="005F49FC" w:rsidP="008031E9">
            <w:pPr>
              <w:jc w:val="center"/>
              <w:rPr>
                <w:sz w:val="24"/>
                <w:szCs w:val="24"/>
              </w:rPr>
            </w:pPr>
          </w:p>
          <w:p w:rsidR="005F49FC" w:rsidRPr="00AF6E2C" w:rsidRDefault="005F49FC" w:rsidP="008031E9">
            <w:pPr>
              <w:jc w:val="center"/>
              <w:rPr>
                <w:sz w:val="24"/>
                <w:szCs w:val="24"/>
              </w:rPr>
            </w:pPr>
          </w:p>
          <w:p w:rsidR="005F49FC" w:rsidRPr="00AF6E2C" w:rsidRDefault="005F49FC" w:rsidP="008031E9">
            <w:pPr>
              <w:jc w:val="center"/>
              <w:rPr>
                <w:sz w:val="24"/>
                <w:szCs w:val="24"/>
              </w:rPr>
            </w:pPr>
          </w:p>
          <w:p w:rsidR="005F49FC" w:rsidRPr="00AF6E2C" w:rsidRDefault="005F49FC" w:rsidP="008031E9">
            <w:pPr>
              <w:jc w:val="center"/>
              <w:rPr>
                <w:sz w:val="24"/>
                <w:szCs w:val="24"/>
              </w:rPr>
            </w:pPr>
          </w:p>
          <w:p w:rsidR="005F49FC" w:rsidRPr="00AF6E2C" w:rsidRDefault="005F49FC" w:rsidP="008031E9">
            <w:pPr>
              <w:jc w:val="center"/>
              <w:rPr>
                <w:sz w:val="24"/>
                <w:szCs w:val="24"/>
              </w:rPr>
            </w:pPr>
          </w:p>
          <w:p w:rsidR="005F49FC" w:rsidRPr="00AF6E2C" w:rsidRDefault="005F49FC" w:rsidP="008031E9">
            <w:pPr>
              <w:jc w:val="center"/>
              <w:rPr>
                <w:sz w:val="24"/>
                <w:szCs w:val="24"/>
              </w:rPr>
            </w:pPr>
          </w:p>
          <w:p w:rsidR="005F49FC" w:rsidRPr="00AF6E2C" w:rsidRDefault="005F49FC" w:rsidP="008031E9">
            <w:pPr>
              <w:jc w:val="center"/>
              <w:rPr>
                <w:sz w:val="24"/>
                <w:szCs w:val="24"/>
              </w:rPr>
            </w:pPr>
          </w:p>
          <w:p w:rsidR="005F49FC" w:rsidRPr="00AF6E2C" w:rsidRDefault="005F49FC" w:rsidP="008031E9">
            <w:pPr>
              <w:jc w:val="center"/>
              <w:rPr>
                <w:sz w:val="24"/>
                <w:szCs w:val="24"/>
              </w:rPr>
            </w:pPr>
          </w:p>
          <w:p w:rsidR="005F49FC" w:rsidRPr="00AF6E2C" w:rsidRDefault="005F49FC" w:rsidP="008031E9">
            <w:pPr>
              <w:jc w:val="center"/>
              <w:rPr>
                <w:sz w:val="24"/>
                <w:szCs w:val="24"/>
              </w:rPr>
            </w:pPr>
          </w:p>
          <w:p w:rsidR="005F49FC" w:rsidRPr="00AF6E2C" w:rsidRDefault="005F49FC" w:rsidP="008031E9">
            <w:pPr>
              <w:jc w:val="center"/>
              <w:rPr>
                <w:sz w:val="24"/>
                <w:szCs w:val="24"/>
              </w:rPr>
            </w:pPr>
          </w:p>
          <w:p w:rsidR="005F49FC" w:rsidRPr="00AF6E2C" w:rsidRDefault="005F49FC" w:rsidP="008031E9">
            <w:pPr>
              <w:jc w:val="center"/>
              <w:rPr>
                <w:sz w:val="24"/>
                <w:szCs w:val="24"/>
              </w:rPr>
            </w:pPr>
          </w:p>
          <w:p w:rsidR="005F49FC" w:rsidRPr="00AF6E2C" w:rsidRDefault="005F49FC" w:rsidP="008031E9">
            <w:pPr>
              <w:jc w:val="center"/>
              <w:rPr>
                <w:sz w:val="24"/>
                <w:szCs w:val="24"/>
              </w:rPr>
            </w:pPr>
          </w:p>
          <w:p w:rsidR="005F49FC" w:rsidRPr="00AF6E2C" w:rsidRDefault="005F49FC" w:rsidP="008031E9">
            <w:pPr>
              <w:jc w:val="center"/>
              <w:rPr>
                <w:sz w:val="24"/>
                <w:szCs w:val="24"/>
              </w:rPr>
            </w:pPr>
            <w:r w:rsidRPr="00AF6E2C">
              <w:rPr>
                <w:sz w:val="24"/>
                <w:szCs w:val="24"/>
              </w:rPr>
              <w:t>ОШ „СветиСава“</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F49FC" w:rsidRPr="00AF6E2C" w:rsidRDefault="005F49FC" w:rsidP="008031E9">
            <w:pPr>
              <w:ind w:left="113" w:right="113"/>
              <w:rPr>
                <w:sz w:val="24"/>
                <w:szCs w:val="24"/>
              </w:rPr>
            </w:pPr>
          </w:p>
          <w:p w:rsidR="005F49FC" w:rsidRPr="00AF6E2C" w:rsidRDefault="005F49FC" w:rsidP="008031E9">
            <w:pPr>
              <w:ind w:left="113" w:right="113"/>
              <w:rPr>
                <w:sz w:val="24"/>
                <w:szCs w:val="24"/>
              </w:rPr>
            </w:pPr>
          </w:p>
          <w:p w:rsidR="005F49FC" w:rsidRPr="00AF6E2C" w:rsidRDefault="005F49FC" w:rsidP="008031E9">
            <w:pPr>
              <w:ind w:left="113" w:right="113"/>
              <w:rPr>
                <w:sz w:val="24"/>
                <w:szCs w:val="24"/>
              </w:rPr>
            </w:pPr>
          </w:p>
          <w:p w:rsidR="005F49FC" w:rsidRPr="00AF6E2C" w:rsidRDefault="005F49FC" w:rsidP="008031E9">
            <w:pPr>
              <w:ind w:left="113" w:right="113"/>
              <w:rPr>
                <w:sz w:val="24"/>
                <w:szCs w:val="24"/>
              </w:rPr>
            </w:pPr>
          </w:p>
          <w:p w:rsidR="005F49FC" w:rsidRPr="00AF6E2C" w:rsidRDefault="005F49FC" w:rsidP="008031E9">
            <w:pPr>
              <w:ind w:left="113" w:right="113"/>
              <w:rPr>
                <w:sz w:val="24"/>
                <w:szCs w:val="24"/>
              </w:rPr>
            </w:pPr>
          </w:p>
          <w:p w:rsidR="005F49FC" w:rsidRPr="00AF6E2C" w:rsidRDefault="005F49FC" w:rsidP="008031E9">
            <w:pPr>
              <w:ind w:left="113" w:right="113"/>
              <w:rPr>
                <w:sz w:val="24"/>
                <w:szCs w:val="24"/>
              </w:rPr>
            </w:pPr>
          </w:p>
          <w:p w:rsidR="005F49FC" w:rsidRPr="00AF6E2C" w:rsidRDefault="005F49FC" w:rsidP="008031E9">
            <w:pPr>
              <w:ind w:left="113" w:right="113"/>
              <w:rPr>
                <w:sz w:val="24"/>
                <w:szCs w:val="24"/>
              </w:rPr>
            </w:pPr>
          </w:p>
          <w:p w:rsidR="005F49FC" w:rsidRPr="00AF6E2C" w:rsidRDefault="005F49FC" w:rsidP="008031E9">
            <w:pPr>
              <w:ind w:left="113" w:right="113"/>
              <w:rPr>
                <w:sz w:val="24"/>
                <w:szCs w:val="24"/>
              </w:rPr>
            </w:pPr>
          </w:p>
          <w:p w:rsidR="005F49FC" w:rsidRPr="00AF6E2C" w:rsidRDefault="005F49FC" w:rsidP="008031E9">
            <w:pPr>
              <w:ind w:left="113" w:right="113"/>
              <w:rPr>
                <w:sz w:val="24"/>
                <w:szCs w:val="24"/>
              </w:rPr>
            </w:pPr>
          </w:p>
          <w:p w:rsidR="005F49FC" w:rsidRPr="00AF6E2C" w:rsidRDefault="005F49FC" w:rsidP="008031E9">
            <w:pPr>
              <w:ind w:left="113" w:right="113"/>
              <w:rPr>
                <w:sz w:val="24"/>
                <w:szCs w:val="24"/>
              </w:rPr>
            </w:pPr>
          </w:p>
          <w:p w:rsidR="005F49FC" w:rsidRPr="00AF6E2C" w:rsidRDefault="005F49FC" w:rsidP="008031E9">
            <w:pPr>
              <w:ind w:left="113" w:right="113"/>
              <w:rPr>
                <w:sz w:val="24"/>
                <w:szCs w:val="24"/>
              </w:rPr>
            </w:pPr>
          </w:p>
          <w:p w:rsidR="005F49FC" w:rsidRPr="00AF6E2C" w:rsidRDefault="005F49FC" w:rsidP="008031E9">
            <w:pPr>
              <w:ind w:left="113" w:right="113"/>
              <w:rPr>
                <w:sz w:val="24"/>
                <w:szCs w:val="24"/>
              </w:rPr>
            </w:pPr>
          </w:p>
          <w:p w:rsidR="005F49FC" w:rsidRPr="00AF6E2C" w:rsidRDefault="005F49FC" w:rsidP="008031E9">
            <w:pPr>
              <w:ind w:left="113" w:right="113"/>
              <w:rPr>
                <w:sz w:val="24"/>
                <w:szCs w:val="24"/>
              </w:rPr>
            </w:pPr>
          </w:p>
          <w:p w:rsidR="005F49FC" w:rsidRPr="00AF6E2C" w:rsidRDefault="005F49FC" w:rsidP="008031E9">
            <w:pPr>
              <w:ind w:left="113" w:right="113"/>
              <w:rPr>
                <w:sz w:val="24"/>
                <w:szCs w:val="24"/>
              </w:rPr>
            </w:pPr>
          </w:p>
          <w:p w:rsidR="005F49FC" w:rsidRPr="00AF6E2C" w:rsidRDefault="005F49FC" w:rsidP="008031E9">
            <w:pPr>
              <w:ind w:left="113" w:right="113"/>
              <w:rPr>
                <w:sz w:val="24"/>
                <w:szCs w:val="24"/>
              </w:rPr>
            </w:pPr>
          </w:p>
          <w:p w:rsidR="005F49FC" w:rsidRPr="00AF6E2C" w:rsidRDefault="005F49FC" w:rsidP="008031E9">
            <w:pPr>
              <w:ind w:left="113" w:right="113"/>
              <w:rPr>
                <w:sz w:val="24"/>
                <w:szCs w:val="24"/>
              </w:rPr>
            </w:pPr>
          </w:p>
          <w:p w:rsidR="005F49FC" w:rsidRPr="00AF6E2C" w:rsidRDefault="005F49FC" w:rsidP="008031E9">
            <w:pPr>
              <w:ind w:left="113" w:right="113"/>
              <w:rPr>
                <w:sz w:val="24"/>
                <w:szCs w:val="24"/>
              </w:rPr>
            </w:pPr>
          </w:p>
          <w:p w:rsidR="005F49FC" w:rsidRPr="00AF6E2C" w:rsidRDefault="005F49FC" w:rsidP="008031E9">
            <w:pPr>
              <w:ind w:left="113" w:right="113"/>
              <w:rPr>
                <w:sz w:val="24"/>
                <w:szCs w:val="24"/>
              </w:rPr>
            </w:pPr>
          </w:p>
          <w:p w:rsidR="005F49FC" w:rsidRPr="00AF6E2C" w:rsidRDefault="005F49FC" w:rsidP="008031E9">
            <w:pPr>
              <w:ind w:left="113" w:right="113"/>
              <w:rPr>
                <w:sz w:val="24"/>
                <w:szCs w:val="24"/>
              </w:rPr>
            </w:pPr>
          </w:p>
          <w:p w:rsidR="005F49FC" w:rsidRPr="00AF6E2C" w:rsidRDefault="005F49FC" w:rsidP="008031E9">
            <w:pPr>
              <w:ind w:left="113" w:right="113"/>
              <w:rPr>
                <w:sz w:val="24"/>
                <w:szCs w:val="24"/>
              </w:rPr>
            </w:pPr>
          </w:p>
          <w:p w:rsidR="005F49FC" w:rsidRPr="00AF6E2C" w:rsidRDefault="005F49FC" w:rsidP="008031E9">
            <w:pPr>
              <w:ind w:left="113" w:right="113"/>
              <w:rPr>
                <w:sz w:val="24"/>
                <w:szCs w:val="24"/>
              </w:rPr>
            </w:pPr>
          </w:p>
          <w:p w:rsidR="005F49FC" w:rsidRPr="00AF6E2C" w:rsidRDefault="005F49FC" w:rsidP="008031E9">
            <w:pPr>
              <w:ind w:left="113" w:right="113"/>
              <w:rPr>
                <w:sz w:val="24"/>
                <w:szCs w:val="24"/>
                <w:lang w:val="sr-Cyrl-BA"/>
              </w:rPr>
            </w:pPr>
            <w:r w:rsidRPr="00AF6E2C">
              <w:rPr>
                <w:sz w:val="24"/>
                <w:szCs w:val="24"/>
                <w:lang w:val="sr-Cyrl-BA"/>
              </w:rPr>
              <w:t>Подршка        ученицима</w:t>
            </w:r>
          </w:p>
          <w:p w:rsidR="005F49FC" w:rsidRPr="00AF6E2C" w:rsidRDefault="005F49FC" w:rsidP="008031E9">
            <w:pPr>
              <w:ind w:left="113" w:right="113"/>
              <w:rPr>
                <w:sz w:val="24"/>
                <w:szCs w:val="24"/>
                <w:lang w:val="sr-Cyrl-BA"/>
              </w:rPr>
            </w:pP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pPr>
              <w:rPr>
                <w:sz w:val="24"/>
                <w:szCs w:val="24"/>
              </w:rPr>
            </w:pPr>
            <w:r w:rsidRPr="00AF6E2C">
              <w:rPr>
                <w:sz w:val="24"/>
                <w:szCs w:val="24"/>
              </w:rPr>
              <w:t>1.Припрема анкетнихлистића</w:t>
            </w:r>
          </w:p>
          <w:p w:rsidR="005F49FC" w:rsidRPr="00AF6E2C" w:rsidRDefault="005F49FC" w:rsidP="008031E9">
            <w:pPr>
              <w:rPr>
                <w:sz w:val="24"/>
                <w:szCs w:val="24"/>
              </w:rPr>
            </w:pPr>
            <w:r w:rsidRPr="00AF6E2C">
              <w:rPr>
                <w:sz w:val="24"/>
                <w:szCs w:val="24"/>
              </w:rPr>
              <w:t>2.Анкетни листићиподељењинаставницима, стручнојслужби, ученицима и родитељима</w:t>
            </w:r>
          </w:p>
          <w:p w:rsidR="005F49FC" w:rsidRPr="00AF6E2C" w:rsidRDefault="005F49FC" w:rsidP="008031E9">
            <w:pPr>
              <w:rPr>
                <w:sz w:val="24"/>
                <w:szCs w:val="24"/>
              </w:rPr>
            </w:pPr>
            <w:r w:rsidRPr="00AF6E2C">
              <w:rPr>
                <w:sz w:val="24"/>
                <w:szCs w:val="24"/>
              </w:rPr>
              <w:t>3.Прикупљање анкетнихлистића</w:t>
            </w:r>
          </w:p>
          <w:p w:rsidR="005F49FC" w:rsidRPr="00AF6E2C" w:rsidRDefault="005F49FC" w:rsidP="008031E9">
            <w:pPr>
              <w:rPr>
                <w:sz w:val="24"/>
                <w:szCs w:val="24"/>
              </w:rPr>
            </w:pPr>
            <w:r w:rsidRPr="00AF6E2C">
              <w:rPr>
                <w:sz w:val="24"/>
                <w:szCs w:val="24"/>
              </w:rPr>
              <w:t>4.Обрада прикупљенихподатака</w:t>
            </w:r>
          </w:p>
          <w:p w:rsidR="005F49FC" w:rsidRPr="00AF6E2C" w:rsidRDefault="005F49FC" w:rsidP="008031E9">
            <w:pPr>
              <w:rPr>
                <w:sz w:val="24"/>
                <w:szCs w:val="24"/>
              </w:rPr>
            </w:pPr>
            <w:r w:rsidRPr="00AF6E2C">
              <w:rPr>
                <w:sz w:val="24"/>
                <w:szCs w:val="24"/>
              </w:rPr>
              <w:t>5.Израда извештаја</w:t>
            </w:r>
          </w:p>
          <w:p w:rsidR="005F49FC" w:rsidRPr="00AF6E2C" w:rsidRDefault="005F49FC" w:rsidP="008031E9">
            <w:pPr>
              <w:rPr>
                <w:sz w:val="24"/>
                <w:szCs w:val="24"/>
              </w:rPr>
            </w:pPr>
            <w:r w:rsidRPr="00AF6E2C">
              <w:rPr>
                <w:sz w:val="24"/>
                <w:szCs w:val="24"/>
              </w:rPr>
              <w:t>6.Ученици, наставници, стручнаслужба и родитељиинформисани о резултатимаанкете</w:t>
            </w:r>
          </w:p>
          <w:p w:rsidR="005F49FC" w:rsidRPr="00AF6E2C" w:rsidRDefault="005F49FC" w:rsidP="008031E9">
            <w:pPr>
              <w:rPr>
                <w:sz w:val="24"/>
                <w:szCs w:val="24"/>
              </w:rPr>
            </w:pPr>
            <w:r w:rsidRPr="00AF6E2C">
              <w:rPr>
                <w:sz w:val="24"/>
                <w:szCs w:val="24"/>
              </w:rPr>
              <w:t>7.Сви извештајипостављенинасајтшколе</w:t>
            </w:r>
          </w:p>
          <w:p w:rsidR="005F49FC" w:rsidRPr="00AF6E2C" w:rsidRDefault="005F49FC" w:rsidP="008031E9">
            <w:pPr>
              <w:rPr>
                <w:sz w:val="24"/>
                <w:szCs w:val="24"/>
              </w:rPr>
            </w:pP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pPr>
              <w:rPr>
                <w:sz w:val="24"/>
                <w:szCs w:val="24"/>
              </w:rPr>
            </w:pPr>
            <w:r w:rsidRPr="00AF6E2C">
              <w:rPr>
                <w:sz w:val="24"/>
                <w:szCs w:val="24"/>
              </w:rPr>
              <w:t>Анкетниупитници,</w:t>
            </w:r>
          </w:p>
          <w:p w:rsidR="005F49FC" w:rsidRPr="00AF6E2C" w:rsidRDefault="005F49FC" w:rsidP="008031E9">
            <w:pPr>
              <w:rPr>
                <w:sz w:val="24"/>
                <w:szCs w:val="24"/>
              </w:rPr>
            </w:pPr>
            <w:r w:rsidRPr="00AF6E2C">
              <w:rPr>
                <w:sz w:val="24"/>
                <w:szCs w:val="24"/>
              </w:rPr>
              <w:t>извештаји и сајтшколе</w:t>
            </w:r>
          </w:p>
          <w:p w:rsidR="005F49FC" w:rsidRPr="00AF6E2C" w:rsidRDefault="005F49FC" w:rsidP="008031E9">
            <w:pPr>
              <w:rPr>
                <w:sz w:val="24"/>
                <w:szCs w:val="24"/>
              </w:rPr>
            </w:pPr>
          </w:p>
          <w:p w:rsidR="005F49FC" w:rsidRPr="00AF6E2C" w:rsidRDefault="005F49FC" w:rsidP="008031E9">
            <w:pPr>
              <w:rPr>
                <w:sz w:val="24"/>
                <w:szCs w:val="24"/>
              </w:rPr>
            </w:pPr>
          </w:p>
          <w:p w:rsidR="005F49FC" w:rsidRPr="00AF6E2C" w:rsidRDefault="005F49FC" w:rsidP="008031E9">
            <w:pPr>
              <w:rPr>
                <w:sz w:val="24"/>
                <w:szCs w:val="24"/>
              </w:rPr>
            </w:pPr>
          </w:p>
          <w:p w:rsidR="005F49FC" w:rsidRPr="00AF6E2C" w:rsidRDefault="005F49FC" w:rsidP="008031E9">
            <w:pPr>
              <w:rPr>
                <w:sz w:val="24"/>
                <w:szCs w:val="24"/>
              </w:rPr>
            </w:pPr>
          </w:p>
          <w:p w:rsidR="005F49FC" w:rsidRPr="00AF6E2C" w:rsidRDefault="005F49FC" w:rsidP="008031E9">
            <w:pPr>
              <w:rPr>
                <w:sz w:val="24"/>
                <w:szCs w:val="24"/>
              </w:rPr>
            </w:pPr>
          </w:p>
          <w:p w:rsidR="005F49FC" w:rsidRPr="00AF6E2C" w:rsidRDefault="005F49FC" w:rsidP="008031E9">
            <w:pPr>
              <w:rPr>
                <w:sz w:val="24"/>
                <w:szCs w:val="24"/>
              </w:rPr>
            </w:pPr>
          </w:p>
          <w:p w:rsidR="005F49FC" w:rsidRPr="00AF6E2C" w:rsidRDefault="005F49FC" w:rsidP="008031E9">
            <w:pPr>
              <w:rPr>
                <w:sz w:val="24"/>
                <w:szCs w:val="24"/>
              </w:rPr>
            </w:pPr>
          </w:p>
          <w:p w:rsidR="005F49FC" w:rsidRPr="00AF6E2C" w:rsidRDefault="005F49FC" w:rsidP="008031E9">
            <w:pPr>
              <w:rPr>
                <w:sz w:val="24"/>
                <w:szCs w:val="24"/>
              </w:rPr>
            </w:pPr>
          </w:p>
          <w:p w:rsidR="005F49FC" w:rsidRPr="00AF6E2C" w:rsidRDefault="005F49FC" w:rsidP="008031E9">
            <w:pPr>
              <w:rPr>
                <w:sz w:val="24"/>
                <w:szCs w:val="24"/>
              </w:rPr>
            </w:pPr>
          </w:p>
          <w:p w:rsidR="005F49FC" w:rsidRPr="00AF6E2C" w:rsidRDefault="005F49FC" w:rsidP="008031E9">
            <w:pPr>
              <w:rPr>
                <w:sz w:val="24"/>
                <w:szCs w:val="24"/>
              </w:rPr>
            </w:pPr>
          </w:p>
          <w:p w:rsidR="005F49FC" w:rsidRPr="00AF6E2C" w:rsidRDefault="005F49FC" w:rsidP="008031E9">
            <w:pPr>
              <w:rPr>
                <w:sz w:val="24"/>
                <w:szCs w:val="24"/>
              </w:rPr>
            </w:pPr>
          </w:p>
          <w:p w:rsidR="005F49FC" w:rsidRPr="00AF6E2C" w:rsidRDefault="005F49FC" w:rsidP="008031E9">
            <w:pPr>
              <w:rPr>
                <w:sz w:val="24"/>
                <w:szCs w:val="24"/>
              </w:rPr>
            </w:pPr>
          </w:p>
          <w:p w:rsidR="005F49FC" w:rsidRPr="00AF6E2C" w:rsidRDefault="005F49FC" w:rsidP="008031E9">
            <w:pPr>
              <w:rPr>
                <w:sz w:val="24"/>
                <w:szCs w:val="24"/>
              </w:rPr>
            </w:pPr>
          </w:p>
          <w:p w:rsidR="005F49FC" w:rsidRPr="00AF6E2C" w:rsidRDefault="005F49FC" w:rsidP="008031E9">
            <w:pPr>
              <w:rPr>
                <w:sz w:val="24"/>
                <w:szCs w:val="24"/>
              </w:rPr>
            </w:pPr>
          </w:p>
          <w:p w:rsidR="005F49FC" w:rsidRPr="00AF6E2C" w:rsidRDefault="005F49FC" w:rsidP="008031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pPr>
              <w:rPr>
                <w:sz w:val="24"/>
                <w:szCs w:val="24"/>
              </w:rPr>
            </w:pPr>
            <w:r w:rsidRPr="00AF6E2C">
              <w:rPr>
                <w:sz w:val="24"/>
                <w:szCs w:val="24"/>
              </w:rPr>
              <w:t>Анкетнилистићи</w:t>
            </w:r>
          </w:p>
          <w:p w:rsidR="005F49FC" w:rsidRPr="00AF6E2C" w:rsidRDefault="005F49FC" w:rsidP="008031E9">
            <w:pP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pPr>
              <w:rPr>
                <w:sz w:val="24"/>
                <w:szCs w:val="24"/>
              </w:rPr>
            </w:pPr>
            <w:r w:rsidRPr="00AF6E2C">
              <w:rPr>
                <w:sz w:val="24"/>
                <w:szCs w:val="24"/>
              </w:rPr>
              <w:t>Нијебилопроблема</w:t>
            </w:r>
          </w:p>
          <w:p w:rsidR="005F49FC" w:rsidRPr="00AF6E2C" w:rsidRDefault="005F49FC" w:rsidP="008031E9">
            <w:pPr>
              <w:rPr>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pPr>
              <w:rPr>
                <w:sz w:val="24"/>
                <w:szCs w:val="24"/>
              </w:rPr>
            </w:pPr>
            <w:r w:rsidRPr="00AF6E2C">
              <w:rPr>
                <w:sz w:val="24"/>
                <w:szCs w:val="24"/>
              </w:rPr>
              <w:t>Помоћтренутнонијепотребна</w:t>
            </w:r>
          </w:p>
          <w:p w:rsidR="005F49FC" w:rsidRPr="00AF6E2C" w:rsidRDefault="005F49FC" w:rsidP="008031E9">
            <w:pPr>
              <w:rPr>
                <w:sz w:val="24"/>
                <w:szCs w:val="24"/>
              </w:rPr>
            </w:pPr>
          </w:p>
        </w:tc>
      </w:tr>
      <w:tr w:rsidR="005F49FC" w:rsidRPr="00AF6E2C" w:rsidTr="008031E9">
        <w:tc>
          <w:tcPr>
            <w:tcW w:w="12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8031E9">
            <w:pPr>
              <w:rPr>
                <w:sz w:val="24"/>
                <w:szCs w:val="24"/>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8031E9">
            <w:pPr>
              <w:rPr>
                <w:sz w:val="24"/>
                <w:szCs w:val="24"/>
                <w:lang w:val="sr-Cyrl-BA"/>
              </w:rPr>
            </w:pP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pPr>
              <w:rPr>
                <w:sz w:val="24"/>
                <w:szCs w:val="24"/>
              </w:rPr>
            </w:pPr>
            <w:r w:rsidRPr="00AF6E2C">
              <w:rPr>
                <w:sz w:val="24"/>
                <w:szCs w:val="24"/>
              </w:rPr>
              <w:t xml:space="preserve">8. </w:t>
            </w:r>
            <w:r w:rsidRPr="00AF6E2C">
              <w:rPr>
                <w:sz w:val="24"/>
                <w:szCs w:val="24"/>
                <w:lang w:val="sr-Cyrl-BA"/>
              </w:rPr>
              <w:t>На</w:t>
            </w:r>
            <w:r w:rsidRPr="00AF6E2C">
              <w:rPr>
                <w:sz w:val="24"/>
                <w:szCs w:val="24"/>
              </w:rPr>
              <w:t>час</w:t>
            </w:r>
            <w:r w:rsidRPr="00AF6E2C">
              <w:rPr>
                <w:sz w:val="24"/>
                <w:szCs w:val="24"/>
                <w:lang w:val="sr-Cyrl-BA"/>
              </w:rPr>
              <w:t>у</w:t>
            </w:r>
            <w:r w:rsidRPr="00AF6E2C">
              <w:rPr>
                <w:sz w:val="24"/>
                <w:szCs w:val="24"/>
              </w:rPr>
              <w:t>одељенскогстарешине</w:t>
            </w:r>
            <w:r w:rsidRPr="00AF6E2C">
              <w:rPr>
                <w:sz w:val="24"/>
                <w:szCs w:val="24"/>
                <w:lang w:val="sr-Cyrl-BA"/>
              </w:rPr>
              <w:t xml:space="preserve">ученици су сазнали које институције пружају додатну подршку ученицима, а редовно се са децом говори  и о безбедности у школи </w:t>
            </w:r>
          </w:p>
          <w:p w:rsidR="005F49FC" w:rsidRPr="00AF6E2C" w:rsidRDefault="005F49FC" w:rsidP="008031E9">
            <w:pPr>
              <w:rPr>
                <w:sz w:val="24"/>
                <w:szCs w:val="24"/>
              </w:rPr>
            </w:pPr>
            <w:r w:rsidRPr="00AF6E2C">
              <w:rPr>
                <w:sz w:val="24"/>
                <w:szCs w:val="24"/>
              </w:rPr>
              <w:t>9.Организован</w:t>
            </w:r>
            <w:r w:rsidRPr="00AF6E2C">
              <w:rPr>
                <w:sz w:val="24"/>
                <w:szCs w:val="24"/>
                <w:lang w:val="sr-Cyrl-BA"/>
              </w:rPr>
              <w:t xml:space="preserve">и су семинари за наставнике(Пројектна настава и Инклузија од теорије до праксе2) </w:t>
            </w:r>
          </w:p>
          <w:p w:rsidR="005F49FC" w:rsidRPr="00AF6E2C" w:rsidRDefault="005F49FC" w:rsidP="008031E9">
            <w:pPr>
              <w:rPr>
                <w:sz w:val="24"/>
                <w:szCs w:val="24"/>
              </w:rPr>
            </w:pPr>
          </w:p>
          <w:p w:rsidR="005F49FC" w:rsidRPr="00AF6E2C" w:rsidRDefault="005F49FC" w:rsidP="008031E9">
            <w:pPr>
              <w:rPr>
                <w:sz w:val="24"/>
                <w:szCs w:val="24"/>
              </w:rPr>
            </w:pPr>
            <w:r w:rsidRPr="00AF6E2C">
              <w:rPr>
                <w:sz w:val="24"/>
                <w:szCs w:val="24"/>
              </w:rPr>
              <w:t>10.Укључивање ученика у реализацијичасаодељенскогстарешинекао и ваннаставнихактивности</w:t>
            </w:r>
          </w:p>
          <w:p w:rsidR="005F49FC" w:rsidRPr="00AF6E2C" w:rsidRDefault="005F49FC" w:rsidP="008031E9">
            <w:pPr>
              <w:rPr>
                <w:sz w:val="24"/>
                <w:szCs w:val="24"/>
              </w:rPr>
            </w:pPr>
          </w:p>
          <w:p w:rsidR="005F49FC" w:rsidRPr="00AF6E2C" w:rsidRDefault="005F49FC" w:rsidP="008031E9">
            <w:pPr>
              <w:rPr>
                <w:sz w:val="24"/>
                <w:szCs w:val="24"/>
              </w:rPr>
            </w:pPr>
            <w:r w:rsidRPr="00AF6E2C">
              <w:rPr>
                <w:sz w:val="24"/>
                <w:szCs w:val="24"/>
              </w:rPr>
              <w:t xml:space="preserve">11. Усавршавањеученика </w:t>
            </w:r>
            <w:r w:rsidRPr="00AF6E2C">
              <w:rPr>
                <w:sz w:val="24"/>
                <w:szCs w:val="24"/>
              </w:rPr>
              <w:lastRenderedPageBreak/>
              <w:t>у говорнимспособностима-дебате-ученици 3. и 4. разреда</w:t>
            </w:r>
          </w:p>
          <w:p w:rsidR="005F49FC" w:rsidRPr="00AF6E2C" w:rsidRDefault="005F49FC" w:rsidP="008031E9">
            <w:pPr>
              <w:rPr>
                <w:sz w:val="24"/>
                <w:szCs w:val="24"/>
              </w:rPr>
            </w:pPr>
          </w:p>
          <w:p w:rsidR="005F49FC" w:rsidRPr="00AF6E2C" w:rsidRDefault="005F49FC" w:rsidP="008031E9">
            <w:pPr>
              <w:rPr>
                <w:sz w:val="24"/>
                <w:szCs w:val="24"/>
              </w:rPr>
            </w:pPr>
            <w:r w:rsidRPr="00AF6E2C">
              <w:rPr>
                <w:sz w:val="24"/>
                <w:szCs w:val="24"/>
              </w:rPr>
              <w:t>12. Дисциплиновање –Нијетешкобитифин-неговањененасилногпонашања-трећиразред</w:t>
            </w:r>
          </w:p>
          <w:p w:rsidR="005F49FC" w:rsidRPr="00AF6E2C" w:rsidRDefault="005F49FC" w:rsidP="008031E9">
            <w:pPr>
              <w:rPr>
                <w:sz w:val="24"/>
                <w:szCs w:val="24"/>
              </w:rPr>
            </w:pPr>
          </w:p>
          <w:p w:rsidR="005F49FC" w:rsidRPr="00AF6E2C" w:rsidRDefault="005F49FC" w:rsidP="008031E9">
            <w:pPr>
              <w:rPr>
                <w:sz w:val="24"/>
                <w:szCs w:val="24"/>
              </w:rPr>
            </w:pPr>
            <w:r w:rsidRPr="00AF6E2C">
              <w:rPr>
                <w:sz w:val="24"/>
                <w:szCs w:val="24"/>
              </w:rPr>
              <w:t>13. Дуалнообразовање-укључивањеученика у занимања с циљемпрактичногусавршавањазнања</w:t>
            </w:r>
          </w:p>
          <w:p w:rsidR="005F49FC" w:rsidRPr="00AF6E2C" w:rsidRDefault="005F49FC" w:rsidP="008031E9">
            <w:pPr>
              <w:rPr>
                <w:sz w:val="24"/>
                <w:szCs w:val="24"/>
              </w:rPr>
            </w:pPr>
          </w:p>
          <w:p w:rsidR="005F49FC" w:rsidRPr="00AF6E2C" w:rsidRDefault="005F49FC" w:rsidP="008031E9">
            <w:pPr>
              <w:rPr>
                <w:sz w:val="24"/>
                <w:szCs w:val="24"/>
              </w:rPr>
            </w:pPr>
            <w:r w:rsidRPr="00AF6E2C">
              <w:rPr>
                <w:sz w:val="24"/>
                <w:szCs w:val="24"/>
              </w:rPr>
              <w:t>14. Сајамученичкогпредузетништвахуманитарногкарактера</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pPr>
              <w:rPr>
                <w:sz w:val="24"/>
                <w:szCs w:val="24"/>
                <w:lang w:val="sr-Cyrl-BA"/>
              </w:rPr>
            </w:pPr>
            <w:r w:rsidRPr="00AF6E2C">
              <w:rPr>
                <w:sz w:val="24"/>
                <w:szCs w:val="24"/>
              </w:rPr>
              <w:lastRenderedPageBreak/>
              <w:t>Извештаји, записницисачасоваодељенскезаједнице, сајтшколе</w:t>
            </w: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r w:rsidRPr="00AF6E2C">
              <w:rPr>
                <w:sz w:val="24"/>
                <w:szCs w:val="24"/>
                <w:lang w:val="sr-Cyrl-BA"/>
              </w:rPr>
              <w:t>Уверења о завршеној обуци</w:t>
            </w: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r w:rsidRPr="00AF6E2C">
              <w:rPr>
                <w:sz w:val="24"/>
                <w:szCs w:val="24"/>
                <w:lang w:val="sr-Cyrl-BA"/>
              </w:rPr>
              <w:t>З</w:t>
            </w:r>
            <w:r w:rsidRPr="00AF6E2C">
              <w:rPr>
                <w:sz w:val="24"/>
                <w:szCs w:val="24"/>
              </w:rPr>
              <w:t>аписницисачасоваодељенск</w:t>
            </w:r>
            <w:r w:rsidRPr="00AF6E2C">
              <w:rPr>
                <w:sz w:val="24"/>
                <w:szCs w:val="24"/>
                <w:lang w:val="sr-Cyrl-BA"/>
              </w:rPr>
              <w:t>ог</w:t>
            </w:r>
          </w:p>
          <w:p w:rsidR="005F49FC" w:rsidRPr="00AF6E2C" w:rsidRDefault="005F49FC" w:rsidP="008031E9">
            <w:pPr>
              <w:rPr>
                <w:sz w:val="24"/>
                <w:szCs w:val="24"/>
                <w:lang w:val="sr-Cyrl-BA"/>
              </w:rPr>
            </w:pPr>
            <w:r w:rsidRPr="00AF6E2C">
              <w:rPr>
                <w:sz w:val="24"/>
                <w:szCs w:val="24"/>
                <w:lang w:val="sr-Cyrl-BA"/>
              </w:rPr>
              <w:t>старешине</w:t>
            </w: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jc w:val="center"/>
              <w:rPr>
                <w:sz w:val="24"/>
                <w:szCs w:val="24"/>
                <w:lang w:val="sr-Cyrl-BA"/>
              </w:rPr>
            </w:pPr>
            <w:r w:rsidRPr="00AF6E2C">
              <w:rPr>
                <w:sz w:val="24"/>
                <w:szCs w:val="24"/>
                <w:lang w:val="sr-Cyrl-BA"/>
              </w:rPr>
              <w:t>Пројектна документација учитељица</w:t>
            </w:r>
          </w:p>
          <w:p w:rsidR="005F49FC" w:rsidRPr="00AF6E2C" w:rsidRDefault="005F49FC" w:rsidP="008031E9">
            <w:pPr>
              <w:jc w:val="center"/>
              <w:rPr>
                <w:sz w:val="24"/>
                <w:szCs w:val="24"/>
                <w:lang w:val="sr-Cyrl-BA"/>
              </w:rPr>
            </w:pPr>
          </w:p>
          <w:p w:rsidR="005F49FC" w:rsidRPr="00AF6E2C" w:rsidRDefault="005F49FC" w:rsidP="008031E9">
            <w:pPr>
              <w:jc w:val="center"/>
              <w:rPr>
                <w:sz w:val="24"/>
                <w:szCs w:val="24"/>
                <w:lang w:val="sr-Cyrl-BA"/>
              </w:rPr>
            </w:pPr>
          </w:p>
          <w:p w:rsidR="005F49FC" w:rsidRPr="00AF6E2C" w:rsidRDefault="005F49FC" w:rsidP="008031E9">
            <w:pPr>
              <w:jc w:val="center"/>
              <w:rPr>
                <w:sz w:val="24"/>
                <w:szCs w:val="24"/>
                <w:lang w:val="sr-Cyrl-BA"/>
              </w:rPr>
            </w:pPr>
          </w:p>
          <w:p w:rsidR="005F49FC" w:rsidRPr="00AF6E2C" w:rsidRDefault="005F49FC" w:rsidP="008031E9">
            <w:pPr>
              <w:jc w:val="center"/>
              <w:rPr>
                <w:sz w:val="24"/>
                <w:szCs w:val="24"/>
                <w:lang w:val="sr-Cyrl-BA"/>
              </w:rPr>
            </w:pPr>
          </w:p>
          <w:p w:rsidR="005F49FC" w:rsidRPr="00AF6E2C" w:rsidRDefault="005F49FC" w:rsidP="008031E9">
            <w:pPr>
              <w:jc w:val="center"/>
              <w:rPr>
                <w:sz w:val="24"/>
                <w:szCs w:val="24"/>
                <w:lang w:val="sr-Cyrl-BA"/>
              </w:rPr>
            </w:pPr>
            <w:r w:rsidRPr="00AF6E2C">
              <w:rPr>
                <w:sz w:val="24"/>
                <w:szCs w:val="24"/>
                <w:lang w:val="sr-Cyrl-BA"/>
              </w:rPr>
              <w:t>Пројектна документација учитељица</w:t>
            </w: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jc w:val="center"/>
              <w:rPr>
                <w:sz w:val="24"/>
                <w:szCs w:val="24"/>
                <w:lang w:val="sr-Cyrl-BA"/>
              </w:rPr>
            </w:pPr>
          </w:p>
          <w:p w:rsidR="005F49FC" w:rsidRPr="00AF6E2C" w:rsidRDefault="005F49FC" w:rsidP="008031E9">
            <w:pPr>
              <w:jc w:val="center"/>
              <w:rPr>
                <w:sz w:val="24"/>
                <w:szCs w:val="24"/>
                <w:lang w:val="sr-Cyrl-BA"/>
              </w:rPr>
            </w:pPr>
          </w:p>
          <w:p w:rsidR="005F49FC" w:rsidRPr="00AF6E2C" w:rsidRDefault="005F49FC" w:rsidP="008031E9">
            <w:pPr>
              <w:jc w:val="center"/>
              <w:rPr>
                <w:sz w:val="24"/>
                <w:szCs w:val="24"/>
                <w:lang w:val="sr-Cyrl-BA"/>
              </w:rPr>
            </w:pPr>
          </w:p>
          <w:p w:rsidR="005F49FC" w:rsidRPr="00AF6E2C" w:rsidRDefault="005F49FC" w:rsidP="008031E9">
            <w:pPr>
              <w:jc w:val="center"/>
              <w:rPr>
                <w:sz w:val="24"/>
                <w:szCs w:val="24"/>
                <w:lang w:val="sr-Cyrl-BA"/>
              </w:rPr>
            </w:pPr>
          </w:p>
          <w:p w:rsidR="005F49FC" w:rsidRPr="00AF6E2C" w:rsidRDefault="005F49FC" w:rsidP="008031E9">
            <w:pPr>
              <w:jc w:val="center"/>
              <w:rPr>
                <w:sz w:val="24"/>
                <w:szCs w:val="24"/>
                <w:lang w:val="sr-Cyrl-BA"/>
              </w:rPr>
            </w:pPr>
            <w:r w:rsidRPr="00AF6E2C">
              <w:rPr>
                <w:sz w:val="24"/>
                <w:szCs w:val="24"/>
                <w:lang w:val="sr-Cyrl-BA"/>
              </w:rPr>
              <w:t>Пројектна документација учитељица</w:t>
            </w: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pPr>
              <w:rPr>
                <w:sz w:val="24"/>
                <w:szCs w:val="24"/>
              </w:rPr>
            </w:pPr>
            <w:r w:rsidRPr="00AF6E2C">
              <w:rPr>
                <w:sz w:val="24"/>
                <w:szCs w:val="24"/>
              </w:rPr>
              <w:lastRenderedPageBreak/>
              <w:t>Анкетнилистићи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pPr>
              <w:rPr>
                <w:sz w:val="24"/>
                <w:szCs w:val="24"/>
              </w:rPr>
            </w:pPr>
            <w:r w:rsidRPr="00AF6E2C">
              <w:rPr>
                <w:sz w:val="24"/>
                <w:szCs w:val="24"/>
              </w:rPr>
              <w:t>Нијебилопроблема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pPr>
              <w:rPr>
                <w:sz w:val="24"/>
                <w:szCs w:val="24"/>
                <w:lang w:val="sr-Cyrl-BA"/>
              </w:rPr>
            </w:pPr>
            <w:r w:rsidRPr="00AF6E2C">
              <w:rPr>
                <w:sz w:val="24"/>
                <w:szCs w:val="24"/>
              </w:rPr>
              <w:t>Повећатипосетесеминаранаставника и стручнихсарадника о коришћењуон – лајнсадржаја</w:t>
            </w: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r w:rsidRPr="00AF6E2C">
              <w:rPr>
                <w:sz w:val="24"/>
                <w:szCs w:val="24"/>
                <w:lang w:val="sr-Cyrl-BA"/>
              </w:rPr>
              <w:t xml:space="preserve">Организовати још семинара на </w:t>
            </w:r>
            <w:r w:rsidRPr="00AF6E2C">
              <w:rPr>
                <w:sz w:val="24"/>
                <w:szCs w:val="24"/>
                <w:lang w:val="sr-Cyrl-BA"/>
              </w:rPr>
              <w:lastRenderedPageBreak/>
              <w:t>којима ће се наставници оспособити да пруже пуну подршку осетљивим групама  ученика</w:t>
            </w: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p>
          <w:p w:rsidR="005F49FC" w:rsidRPr="00AF6E2C" w:rsidRDefault="005F49FC" w:rsidP="008031E9">
            <w:pPr>
              <w:rPr>
                <w:sz w:val="24"/>
                <w:szCs w:val="24"/>
                <w:lang w:val="sr-Cyrl-BA"/>
              </w:rPr>
            </w:pPr>
            <w:r w:rsidRPr="00AF6E2C">
              <w:rPr>
                <w:sz w:val="24"/>
                <w:szCs w:val="24"/>
              </w:rPr>
              <w:t>Наставитисапројектимакојикодученикаподстичупрактичнуприменузнања и развијањесвести о сарадњи и међусобномпомагању.</w:t>
            </w:r>
          </w:p>
        </w:tc>
      </w:tr>
    </w:tbl>
    <w:p w:rsidR="005F49FC" w:rsidRPr="00AF6E2C" w:rsidRDefault="005F49FC" w:rsidP="005F49FC">
      <w:pPr>
        <w:rPr>
          <w:b/>
        </w:rPr>
      </w:pPr>
    </w:p>
    <w:p w:rsidR="005F49FC" w:rsidRPr="00AF6E2C" w:rsidRDefault="005F49FC" w:rsidP="005F49FC"/>
    <w:p w:rsidR="005F49FC" w:rsidRPr="00AF6E2C" w:rsidRDefault="005F49FC" w:rsidP="005F49FC"/>
    <w:p w:rsidR="005F49FC" w:rsidRPr="00AF6E2C" w:rsidRDefault="005F49FC" w:rsidP="005F49FC"/>
    <w:p w:rsidR="005F49FC" w:rsidRPr="00AF6E2C" w:rsidRDefault="005F49FC" w:rsidP="005F49FC"/>
    <w:p w:rsidR="005F49FC" w:rsidRPr="00AF6E2C" w:rsidRDefault="005F49FC" w:rsidP="005F49FC"/>
    <w:p w:rsidR="005F49FC" w:rsidRPr="00AF6E2C" w:rsidRDefault="005F49FC" w:rsidP="005F49FC"/>
    <w:p w:rsidR="005F49FC" w:rsidRPr="00AF6E2C" w:rsidRDefault="005F49FC" w:rsidP="005F49FC"/>
    <w:p w:rsidR="005F49FC" w:rsidRPr="00AF6E2C" w:rsidRDefault="005F49FC" w:rsidP="005F49FC"/>
    <w:p w:rsidR="005F49FC" w:rsidRPr="00AF6E2C" w:rsidRDefault="005F49FC" w:rsidP="005F49FC"/>
    <w:p w:rsidR="005F49FC" w:rsidRPr="00AF6E2C" w:rsidRDefault="005F49FC" w:rsidP="005F49FC"/>
    <w:p w:rsidR="005F49FC" w:rsidRPr="00AF6E2C" w:rsidRDefault="005F49FC" w:rsidP="005F49FC"/>
    <w:p w:rsidR="005F49FC" w:rsidRPr="00AF6E2C" w:rsidRDefault="005F49FC" w:rsidP="005F49FC">
      <w:pPr>
        <w:rPr>
          <w:b/>
        </w:rPr>
      </w:pPr>
    </w:p>
    <w:tbl>
      <w:tblPr>
        <w:tblStyle w:val="TableGrid"/>
        <w:tblW w:w="11275" w:type="dxa"/>
        <w:tblInd w:w="-252" w:type="dxa"/>
        <w:tblLayout w:type="fixed"/>
        <w:tblLook w:val="04A0"/>
      </w:tblPr>
      <w:tblGrid>
        <w:gridCol w:w="1211"/>
        <w:gridCol w:w="1276"/>
        <w:gridCol w:w="2693"/>
        <w:gridCol w:w="1559"/>
        <w:gridCol w:w="1418"/>
        <w:gridCol w:w="1701"/>
        <w:gridCol w:w="1417"/>
      </w:tblGrid>
      <w:tr w:rsidR="005F49FC" w:rsidRPr="00AF6E2C" w:rsidTr="008031E9">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pPr>
              <w:jc w:val="center"/>
              <w:rPr>
                <w:b/>
              </w:rPr>
            </w:pPr>
            <w:r w:rsidRPr="00AF6E2C">
              <w:rPr>
                <w:b/>
              </w:rPr>
              <w:lastRenderedPageBreak/>
              <w:t>Назив школе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pPr>
              <w:jc w:val="center"/>
              <w:rPr>
                <w:b/>
              </w:rPr>
            </w:pPr>
            <w:r w:rsidRPr="00AF6E2C">
              <w:rPr>
                <w:b/>
              </w:rPr>
              <w:t>Област која се вреднује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pPr>
              <w:jc w:val="center"/>
              <w:rPr>
                <w:b/>
              </w:rPr>
            </w:pPr>
            <w:r w:rsidRPr="00AF6E2C">
              <w:rPr>
                <w:b/>
              </w:rPr>
              <w:t>Активности које су реализоване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pPr>
              <w:jc w:val="center"/>
              <w:rPr>
                <w:b/>
              </w:rPr>
            </w:pPr>
            <w:r w:rsidRPr="00AF6E2C">
              <w:rPr>
                <w:b/>
              </w:rPr>
              <w:t>Извори доказа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pPr>
              <w:jc w:val="center"/>
              <w:rPr>
                <w:b/>
              </w:rPr>
            </w:pPr>
            <w:r w:rsidRPr="00AF6E2C">
              <w:rPr>
                <w:b/>
              </w:rPr>
              <w:t>Коришћени инструменти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pPr>
              <w:jc w:val="center"/>
              <w:rPr>
                <w:b/>
              </w:rPr>
            </w:pPr>
            <w:r w:rsidRPr="00AF6E2C">
              <w:rPr>
                <w:b/>
              </w:rPr>
              <w:t>Проблеми у реализацији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pPr>
              <w:jc w:val="center"/>
              <w:rPr>
                <w:b/>
              </w:rPr>
            </w:pPr>
            <w:r w:rsidRPr="00AF6E2C">
              <w:rPr>
                <w:b/>
              </w:rPr>
              <w:t>Потребна помоћ и подршка</w:t>
            </w:r>
          </w:p>
        </w:tc>
      </w:tr>
      <w:tr w:rsidR="005F49FC" w:rsidRPr="00AF6E2C" w:rsidTr="008031E9">
        <w:trPr>
          <w:trHeight w:val="2330"/>
        </w:trPr>
        <w:tc>
          <w:tcPr>
            <w:tcW w:w="12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r w:rsidRPr="00AF6E2C">
              <w:t>ОШ „Свети Сава“</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r w:rsidRPr="00AF6E2C">
              <w:t xml:space="preserve">     ETOС</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r w:rsidRPr="00AF6E2C">
              <w:t>1.Припрема анкетних листића</w:t>
            </w:r>
          </w:p>
          <w:p w:rsidR="005F49FC" w:rsidRPr="00AF6E2C" w:rsidRDefault="005F49FC" w:rsidP="008031E9"/>
          <w:p w:rsidR="005F49FC" w:rsidRPr="00AF6E2C" w:rsidRDefault="005F49FC" w:rsidP="008031E9">
            <w:r w:rsidRPr="00AF6E2C">
              <w:t>2.Анкетни листићи подељењи наставницима, стручној служби, ученицима и родитељима</w:t>
            </w:r>
          </w:p>
          <w:p w:rsidR="005F49FC" w:rsidRPr="00AF6E2C" w:rsidRDefault="005F49FC" w:rsidP="008031E9"/>
          <w:p w:rsidR="005F49FC" w:rsidRPr="00AF6E2C" w:rsidRDefault="005F49FC" w:rsidP="008031E9">
            <w:r w:rsidRPr="00AF6E2C">
              <w:t>3.Прикупљање анкетних листића</w:t>
            </w:r>
          </w:p>
          <w:p w:rsidR="005F49FC" w:rsidRPr="00AF6E2C" w:rsidRDefault="005F49FC" w:rsidP="008031E9"/>
          <w:p w:rsidR="005F49FC" w:rsidRPr="00AF6E2C" w:rsidRDefault="005F49FC" w:rsidP="008031E9">
            <w:r w:rsidRPr="00AF6E2C">
              <w:t>4.Обрада прикупљених података</w:t>
            </w:r>
          </w:p>
          <w:p w:rsidR="005F49FC" w:rsidRPr="00AF6E2C" w:rsidRDefault="005F49FC" w:rsidP="008031E9"/>
          <w:p w:rsidR="005F49FC" w:rsidRPr="00AF6E2C" w:rsidRDefault="005F49FC" w:rsidP="008031E9">
            <w:r w:rsidRPr="00AF6E2C">
              <w:t>5.Израда извештаја</w:t>
            </w:r>
          </w:p>
          <w:p w:rsidR="005F49FC" w:rsidRPr="00AF6E2C" w:rsidRDefault="005F49FC" w:rsidP="008031E9"/>
          <w:p w:rsidR="005F49FC" w:rsidRPr="00AF6E2C" w:rsidRDefault="005F49FC" w:rsidP="008031E9"/>
          <w:p w:rsidR="005F49FC" w:rsidRPr="00AF6E2C" w:rsidRDefault="005F49FC" w:rsidP="008031E9">
            <w:r w:rsidRPr="00AF6E2C">
              <w:t xml:space="preserve">6.Ученици, наставници, стручна служба и родитељи информисани о резултатима анкете </w:t>
            </w:r>
          </w:p>
          <w:p w:rsidR="005F49FC" w:rsidRPr="00AF6E2C" w:rsidRDefault="005F49FC" w:rsidP="008031E9"/>
          <w:p w:rsidR="005F49FC" w:rsidRPr="00AF6E2C" w:rsidRDefault="005F49FC" w:rsidP="008031E9"/>
          <w:p w:rsidR="005F49FC" w:rsidRPr="00AF6E2C" w:rsidRDefault="005F49FC" w:rsidP="008031E9">
            <w:r w:rsidRPr="00AF6E2C">
              <w:t>7.Сви извештаји постављени на сајт школе</w:t>
            </w:r>
          </w:p>
          <w:p w:rsidR="005F49FC" w:rsidRPr="00AF6E2C" w:rsidRDefault="005F49FC" w:rsidP="008031E9"/>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r w:rsidRPr="00AF6E2C">
              <w:t>Анкетни упитници</w:t>
            </w:r>
          </w:p>
          <w:p w:rsidR="005F49FC" w:rsidRPr="00AF6E2C" w:rsidRDefault="005F49FC" w:rsidP="008031E9"/>
          <w:p w:rsidR="005F49FC" w:rsidRPr="00AF6E2C" w:rsidRDefault="005F49FC" w:rsidP="008031E9">
            <w:r w:rsidRPr="00AF6E2C">
              <w:t>Анкетни упитници</w:t>
            </w:r>
          </w:p>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r w:rsidRPr="00AF6E2C">
              <w:t>Анкетни листићи</w:t>
            </w:r>
          </w:p>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r w:rsidRPr="00AF6E2C">
              <w:t xml:space="preserve">Анкетни упитници, извештаји </w:t>
            </w:r>
          </w:p>
          <w:p w:rsidR="005F49FC" w:rsidRPr="00AF6E2C" w:rsidRDefault="005F49FC" w:rsidP="008031E9"/>
          <w:p w:rsidR="005F49FC" w:rsidRPr="00AF6E2C" w:rsidRDefault="005F49FC" w:rsidP="008031E9">
            <w:r w:rsidRPr="00AF6E2C">
              <w:t>Извештаји и сајт школе</w:t>
            </w:r>
          </w:p>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r w:rsidRPr="00AF6E2C">
              <w:t>Сајт школе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r w:rsidRPr="00AF6E2C">
              <w:t>Анкетни листићи</w:t>
            </w:r>
          </w:p>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r w:rsidRPr="00AF6E2C">
              <w:t>Анкетни листићи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r w:rsidRPr="00AF6E2C">
              <w:t>Није било проблема</w:t>
            </w:r>
          </w:p>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r w:rsidRPr="00AF6E2C">
              <w:t>Није било проблема</w:t>
            </w:r>
          </w:p>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r w:rsidRPr="00AF6E2C">
              <w:t>Помоћ тренутно није потребна</w:t>
            </w:r>
          </w:p>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r w:rsidRPr="00AF6E2C">
              <w:t>Помоћ тренутно није потребна</w:t>
            </w:r>
          </w:p>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r w:rsidRPr="00AF6E2C">
              <w:t>Помоћ тренутно није потребна</w:t>
            </w:r>
          </w:p>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tc>
      </w:tr>
      <w:tr w:rsidR="005F49FC" w:rsidRPr="00AF6E2C" w:rsidTr="008031E9">
        <w:tc>
          <w:tcPr>
            <w:tcW w:w="12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8031E9"/>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8031E9"/>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r w:rsidRPr="00AF6E2C">
              <w:t>8. Кроз час одељењског старешине одржана предавања о верској и полној дескриминацији</w:t>
            </w:r>
          </w:p>
          <w:p w:rsidR="005F49FC" w:rsidRPr="00AF6E2C" w:rsidRDefault="005F49FC" w:rsidP="008031E9"/>
          <w:p w:rsidR="005F49FC" w:rsidRPr="00AF6E2C" w:rsidRDefault="005F49FC" w:rsidP="008031E9">
            <w:r w:rsidRPr="00AF6E2C">
              <w:t>9.Организоване посете издвојеним одељењима кроз часове физичког и здравственог васпитања</w:t>
            </w:r>
          </w:p>
          <w:p w:rsidR="005F49FC" w:rsidRPr="00AF6E2C" w:rsidRDefault="005F49FC" w:rsidP="008031E9"/>
          <w:p w:rsidR="005F49FC" w:rsidRPr="00AF6E2C" w:rsidRDefault="005F49FC" w:rsidP="008031E9">
            <w:r w:rsidRPr="00AF6E2C">
              <w:t>10.Организација Дечје недеље и Дана школе</w:t>
            </w:r>
          </w:p>
          <w:p w:rsidR="005F49FC" w:rsidRPr="00AF6E2C" w:rsidRDefault="005F49FC" w:rsidP="008031E9"/>
          <w:p w:rsidR="005F49FC" w:rsidRPr="00AF6E2C" w:rsidRDefault="005F49FC" w:rsidP="008031E9">
            <w:r w:rsidRPr="00AF6E2C">
              <w:t>11.Сарадња родитеља са школом</w:t>
            </w:r>
          </w:p>
          <w:p w:rsidR="005F49FC" w:rsidRPr="00AF6E2C" w:rsidRDefault="005F49FC" w:rsidP="008031E9"/>
          <w:p w:rsidR="005F49FC" w:rsidRPr="00AF6E2C" w:rsidRDefault="005F49FC" w:rsidP="008031E9">
            <w:r w:rsidRPr="00AF6E2C">
              <w:t>12.Активно учествовање у раду Савета родитеља</w:t>
            </w:r>
          </w:p>
          <w:p w:rsidR="005F49FC" w:rsidRPr="00AF6E2C" w:rsidRDefault="005F49FC" w:rsidP="008031E9"/>
          <w:p w:rsidR="005F49FC" w:rsidRPr="00AF6E2C" w:rsidRDefault="005F49FC" w:rsidP="008031E9">
            <w:r w:rsidRPr="00AF6E2C">
              <w:t>13.Укључивање ученика у реализацији часа одељенског старешине као и ваннаставних активности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r w:rsidRPr="00AF6E2C">
              <w:t>Извештаји, записници са часова одељењске заједнице, сајт школе</w:t>
            </w:r>
          </w:p>
          <w:p w:rsidR="005F49FC" w:rsidRPr="00AF6E2C" w:rsidRDefault="005F49FC" w:rsidP="008031E9"/>
          <w:p w:rsidR="005F49FC" w:rsidRPr="00AF6E2C" w:rsidRDefault="005F49FC" w:rsidP="008031E9"/>
          <w:p w:rsidR="005F49FC" w:rsidRPr="00AF6E2C" w:rsidRDefault="005F49FC" w:rsidP="008031E9">
            <w:r w:rsidRPr="00AF6E2C">
              <w:t>Сајт школе</w:t>
            </w:r>
          </w:p>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r w:rsidRPr="00AF6E2C">
              <w:t>Сајт школе</w:t>
            </w:r>
          </w:p>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r w:rsidRPr="00AF6E2C">
              <w:t>Записник са Савета родитеља</w:t>
            </w:r>
          </w:p>
          <w:p w:rsidR="005F49FC" w:rsidRPr="00AF6E2C" w:rsidRDefault="005F49FC" w:rsidP="008031E9"/>
          <w:p w:rsidR="005F49FC" w:rsidRPr="00AF6E2C" w:rsidRDefault="005F49FC" w:rsidP="008031E9">
            <w:r w:rsidRPr="00AF6E2C">
              <w:t>Записник са савета родитеља</w:t>
            </w:r>
          </w:p>
          <w:p w:rsidR="005F49FC" w:rsidRPr="00AF6E2C" w:rsidRDefault="005F49FC" w:rsidP="008031E9"/>
          <w:p w:rsidR="005F49FC" w:rsidRPr="00AF6E2C" w:rsidRDefault="005F49FC" w:rsidP="008031E9"/>
          <w:p w:rsidR="005F49FC" w:rsidRPr="00AF6E2C" w:rsidRDefault="005F49FC" w:rsidP="008031E9">
            <w:r w:rsidRPr="00AF6E2C">
              <w:t>Припрема одељенског старешине за ЧОС</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r w:rsidRPr="00AF6E2C">
              <w:t>Није било проблема</w:t>
            </w:r>
          </w:p>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r w:rsidRPr="00AF6E2C">
              <w:t>Није било проблема</w:t>
            </w:r>
          </w:p>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r w:rsidRPr="00AF6E2C">
              <w:t>Није било проблема</w:t>
            </w:r>
          </w:p>
          <w:p w:rsidR="005F49FC" w:rsidRPr="00AF6E2C" w:rsidRDefault="005F49FC" w:rsidP="008031E9"/>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r w:rsidRPr="00AF6E2C">
              <w:t>Повећати посете семинара наставника и стручних сарадника о коришћењу он – лајн садржаја</w:t>
            </w:r>
          </w:p>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r w:rsidRPr="00AF6E2C">
              <w:t>Повећати број посета издвојеним одељењима да кроз часове физичког и здравственог васпитања деца буду што више у међусобној интеракцији</w:t>
            </w:r>
          </w:p>
          <w:p w:rsidR="005F49FC" w:rsidRPr="00AF6E2C" w:rsidRDefault="005F49FC" w:rsidP="008031E9"/>
          <w:p w:rsidR="005F49FC" w:rsidRPr="00AF6E2C" w:rsidRDefault="005F49FC" w:rsidP="008031E9">
            <w:r w:rsidRPr="00AF6E2C">
              <w:t>Помоћ тренутно није потребна</w:t>
            </w:r>
          </w:p>
          <w:p w:rsidR="005F49FC" w:rsidRPr="00AF6E2C" w:rsidRDefault="005F49FC" w:rsidP="008031E9"/>
          <w:p w:rsidR="005F49FC" w:rsidRPr="00AF6E2C" w:rsidRDefault="005F49FC" w:rsidP="008031E9"/>
          <w:p w:rsidR="005F49FC" w:rsidRPr="00AF6E2C" w:rsidRDefault="005F49FC" w:rsidP="008031E9">
            <w:r w:rsidRPr="00AF6E2C">
              <w:t>Помоћ тренутно није потребна</w:t>
            </w:r>
          </w:p>
          <w:p w:rsidR="005F49FC" w:rsidRPr="00AF6E2C" w:rsidRDefault="005F49FC" w:rsidP="008031E9"/>
          <w:p w:rsidR="005F49FC" w:rsidRPr="00AF6E2C" w:rsidRDefault="005F49FC" w:rsidP="008031E9"/>
          <w:p w:rsidR="005F49FC" w:rsidRPr="00AF6E2C" w:rsidRDefault="005F49FC" w:rsidP="008031E9">
            <w:r w:rsidRPr="00AF6E2C">
              <w:t>Помоћ тренутно није потребна</w:t>
            </w:r>
          </w:p>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r w:rsidRPr="00AF6E2C">
              <w:t>Помоћ тренутно није потребна</w:t>
            </w:r>
          </w:p>
          <w:p w:rsidR="005F49FC" w:rsidRPr="00AF6E2C" w:rsidRDefault="005F49FC" w:rsidP="008031E9"/>
        </w:tc>
      </w:tr>
    </w:tbl>
    <w:p w:rsidR="005F49FC" w:rsidRDefault="005F49FC" w:rsidP="005F49FC"/>
    <w:p w:rsidR="00F3446A" w:rsidRDefault="00F3446A" w:rsidP="005F49FC"/>
    <w:p w:rsidR="00F3446A" w:rsidRPr="00F3446A" w:rsidRDefault="00F3446A" w:rsidP="005F49FC"/>
    <w:p w:rsidR="005F49FC" w:rsidRDefault="005F49FC" w:rsidP="005F49FC">
      <w:pPr>
        <w:pStyle w:val="ListParagraph"/>
        <w:jc w:val="center"/>
        <w:rPr>
          <w:b/>
        </w:rPr>
      </w:pPr>
      <w:r w:rsidRPr="00AF6E2C">
        <w:rPr>
          <w:b/>
        </w:rPr>
        <w:t>РЕСУРСИ</w:t>
      </w:r>
    </w:p>
    <w:p w:rsidR="00F3446A" w:rsidRDefault="00F3446A" w:rsidP="005F49FC">
      <w:pPr>
        <w:pStyle w:val="ListParagraph"/>
        <w:jc w:val="center"/>
        <w:rPr>
          <w:b/>
        </w:rPr>
      </w:pPr>
    </w:p>
    <w:p w:rsidR="00F3446A" w:rsidRPr="00F3446A" w:rsidRDefault="00F3446A" w:rsidP="005F49FC">
      <w:pPr>
        <w:pStyle w:val="ListParagraph"/>
        <w:jc w:val="center"/>
        <w:rPr>
          <w:b/>
        </w:rPr>
      </w:pPr>
    </w:p>
    <w:tbl>
      <w:tblPr>
        <w:tblStyle w:val="TableGrid"/>
        <w:tblW w:w="11250" w:type="dxa"/>
        <w:tblInd w:w="-252" w:type="dxa"/>
        <w:tblLayout w:type="fixed"/>
        <w:tblLook w:val="04A0"/>
      </w:tblPr>
      <w:tblGrid>
        <w:gridCol w:w="1620"/>
        <w:gridCol w:w="1350"/>
        <w:gridCol w:w="3150"/>
        <w:gridCol w:w="1980"/>
        <w:gridCol w:w="1710"/>
        <w:gridCol w:w="1440"/>
      </w:tblGrid>
      <w:tr w:rsidR="005F49FC" w:rsidRPr="00AF6E2C" w:rsidTr="00F3446A">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r w:rsidRPr="00AF6E2C">
              <w:t>Назив школе</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pPr>
              <w:jc w:val="center"/>
              <w:rPr>
                <w:b/>
              </w:rPr>
            </w:pPr>
            <w:r w:rsidRPr="00AF6E2C">
              <w:rPr>
                <w:b/>
              </w:rPr>
              <w:t>Област која се вреднује</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pPr>
              <w:jc w:val="center"/>
              <w:rPr>
                <w:b/>
              </w:rPr>
            </w:pPr>
            <w:r w:rsidRPr="00AF6E2C">
              <w:rPr>
                <w:b/>
              </w:rPr>
              <w:t>Активности које су реализоване</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pPr>
              <w:jc w:val="center"/>
              <w:rPr>
                <w:b/>
              </w:rPr>
            </w:pPr>
            <w:r w:rsidRPr="00AF6E2C">
              <w:rPr>
                <w:b/>
              </w:rPr>
              <w:t>Извори доказа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pPr>
              <w:jc w:val="center"/>
              <w:rPr>
                <w:b/>
              </w:rPr>
            </w:pPr>
            <w:r w:rsidRPr="00AF6E2C">
              <w:rPr>
                <w:b/>
              </w:rPr>
              <w:t>Коришћени инструменти</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pPr>
              <w:jc w:val="center"/>
              <w:rPr>
                <w:b/>
              </w:rPr>
            </w:pPr>
            <w:r w:rsidRPr="00AF6E2C">
              <w:rPr>
                <w:b/>
              </w:rPr>
              <w:t>Проблеми у реализацији</w:t>
            </w:r>
          </w:p>
        </w:tc>
      </w:tr>
      <w:tr w:rsidR="005F49FC" w:rsidRPr="00AF6E2C" w:rsidTr="00F3446A">
        <w:trPr>
          <w:trHeight w:val="2330"/>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p>
          <w:p w:rsidR="005F49FC" w:rsidRPr="00AF6E2C" w:rsidRDefault="005F49FC" w:rsidP="008031E9">
            <w:pPr>
              <w:jc w:val="center"/>
            </w:pPr>
            <w:r w:rsidRPr="00AF6E2C">
              <w:t>ОШ „Свети Сава“</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Pr>
              <w:rPr>
                <w:lang w:val="sr-Cyrl-CS"/>
              </w:rPr>
            </w:pPr>
            <w:r w:rsidRPr="00AF6E2C">
              <w:rPr>
                <w:lang w:val="sr-Cyrl-CS"/>
              </w:rPr>
              <w:t>ресурси</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pPr>
              <w:rPr>
                <w:lang w:val="sr-Cyrl-CS"/>
              </w:rPr>
            </w:pPr>
          </w:p>
          <w:p w:rsidR="005F49FC" w:rsidRPr="00AF6E2C" w:rsidRDefault="005F49FC" w:rsidP="008031E9">
            <w:pPr>
              <w:rPr>
                <w:lang w:val="sr-Cyrl-CS"/>
              </w:rPr>
            </w:pPr>
          </w:p>
          <w:p w:rsidR="005F49FC" w:rsidRPr="00AF6E2C" w:rsidRDefault="005F49FC" w:rsidP="00E00DBD">
            <w:pPr>
              <w:pStyle w:val="ListParagraph"/>
              <w:numPr>
                <w:ilvl w:val="0"/>
                <w:numId w:val="31"/>
              </w:numPr>
              <w:contextualSpacing/>
              <w:rPr>
                <w:lang w:val="sr-Cyrl-CS"/>
              </w:rPr>
            </w:pPr>
            <w:r w:rsidRPr="00AF6E2C">
              <w:rPr>
                <w:lang w:val="sr-Cyrl-CS"/>
              </w:rPr>
              <w:t>Дводневни семинар тима за предузетништво</w:t>
            </w:r>
          </w:p>
          <w:p w:rsidR="005F49FC" w:rsidRPr="00AF6E2C" w:rsidRDefault="005F49FC" w:rsidP="008031E9">
            <w:pPr>
              <w:rPr>
                <w:lang w:val="sr-Cyrl-CS"/>
              </w:rPr>
            </w:pPr>
          </w:p>
          <w:p w:rsidR="005F49FC" w:rsidRPr="00AF6E2C" w:rsidRDefault="005F49FC" w:rsidP="008031E9">
            <w:pPr>
              <w:rPr>
                <w:lang w:val="sr-Cyrl-CS"/>
              </w:rPr>
            </w:pPr>
          </w:p>
          <w:p w:rsidR="005F49FC" w:rsidRPr="00AF6E2C" w:rsidRDefault="005F49FC" w:rsidP="008031E9">
            <w:pPr>
              <w:rPr>
                <w:lang w:val="sr-Cyrl-CS"/>
              </w:rPr>
            </w:pPr>
          </w:p>
          <w:p w:rsidR="005F49FC" w:rsidRPr="00AF6E2C" w:rsidRDefault="005F49FC" w:rsidP="00E00DBD">
            <w:pPr>
              <w:pStyle w:val="ListParagraph"/>
              <w:numPr>
                <w:ilvl w:val="0"/>
                <w:numId w:val="31"/>
              </w:numPr>
              <w:contextualSpacing/>
              <w:rPr>
                <w:lang w:val="sr-Cyrl-CS"/>
              </w:rPr>
            </w:pPr>
            <w:r w:rsidRPr="00AF6E2C">
              <w:rPr>
                <w:lang w:val="sr-Cyrl-CS"/>
              </w:rPr>
              <w:t xml:space="preserve">Реализација сајма ученичког </w:t>
            </w:r>
          </w:p>
          <w:p w:rsidR="005F49FC" w:rsidRPr="00AF6E2C" w:rsidRDefault="005F49FC" w:rsidP="008031E9">
            <w:pPr>
              <w:pStyle w:val="ListParagraph"/>
              <w:rPr>
                <w:lang w:val="sr-Cyrl-CS"/>
              </w:rPr>
            </w:pPr>
            <w:r w:rsidRPr="00AF6E2C">
              <w:rPr>
                <w:lang w:val="sr-Cyrl-CS"/>
              </w:rPr>
              <w:t>Стваралаштва у сарадњи са локалним привредницима</w:t>
            </w:r>
          </w:p>
          <w:p w:rsidR="005F49FC" w:rsidRPr="00AF6E2C" w:rsidRDefault="005F49FC" w:rsidP="008031E9">
            <w:pPr>
              <w:rPr>
                <w:lang w:val="sr-Cyrl-CS"/>
              </w:rPr>
            </w:pPr>
          </w:p>
          <w:p w:rsidR="005F49FC" w:rsidRPr="00AF6E2C" w:rsidRDefault="005F49FC" w:rsidP="00E00DBD">
            <w:pPr>
              <w:pStyle w:val="ListParagraph"/>
              <w:numPr>
                <w:ilvl w:val="0"/>
                <w:numId w:val="31"/>
              </w:numPr>
              <w:contextualSpacing/>
              <w:rPr>
                <w:lang w:val="sr-Cyrl-CS"/>
              </w:rPr>
            </w:pPr>
            <w:r w:rsidRPr="00AF6E2C">
              <w:rPr>
                <w:lang w:val="sr-Cyrl-CS"/>
              </w:rPr>
              <w:t>.Набавка аутомобила за издвојено одељење Косатица путем наградног конкурса МАСТЕРКАРД</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pPr>
              <w:rPr>
                <w:lang w:val="sr-Cyrl-CS"/>
              </w:rPr>
            </w:pPr>
          </w:p>
          <w:p w:rsidR="005F49FC" w:rsidRPr="00AF6E2C" w:rsidRDefault="005F49FC" w:rsidP="008031E9">
            <w:pPr>
              <w:rPr>
                <w:lang w:val="sr-Cyrl-CS"/>
              </w:rPr>
            </w:pPr>
          </w:p>
          <w:p w:rsidR="005F49FC" w:rsidRPr="00AF6E2C" w:rsidRDefault="005F49FC" w:rsidP="008031E9">
            <w:pPr>
              <w:rPr>
                <w:lang w:val="sr-Cyrl-CS"/>
              </w:rPr>
            </w:pPr>
          </w:p>
          <w:p w:rsidR="005F49FC" w:rsidRPr="00AF6E2C" w:rsidRDefault="005F49FC" w:rsidP="008031E9">
            <w:pPr>
              <w:rPr>
                <w:lang w:val="sr-Cyrl-CS"/>
              </w:rPr>
            </w:pPr>
            <w:r w:rsidRPr="00AF6E2C">
              <w:rPr>
                <w:lang w:val="sr-Cyrl-CS"/>
              </w:rPr>
              <w:t>Добијени</w:t>
            </w:r>
          </w:p>
          <w:p w:rsidR="005F49FC" w:rsidRPr="00AF6E2C" w:rsidRDefault="005F49FC" w:rsidP="008031E9">
            <w:pPr>
              <w:rPr>
                <w:lang w:val="sr-Cyrl-CS"/>
              </w:rPr>
            </w:pPr>
            <w:r w:rsidRPr="00AF6E2C">
              <w:rPr>
                <w:lang w:val="sr-Cyrl-CS"/>
              </w:rPr>
              <w:t>Сертификати о присуству семинару</w:t>
            </w:r>
          </w:p>
          <w:p w:rsidR="005F49FC" w:rsidRPr="00AF6E2C" w:rsidRDefault="005F49FC" w:rsidP="008031E9">
            <w:pPr>
              <w:rPr>
                <w:lang w:val="sr-Cyrl-CS"/>
              </w:rPr>
            </w:pPr>
          </w:p>
          <w:p w:rsidR="005F49FC" w:rsidRPr="00AF6E2C" w:rsidRDefault="005F49FC" w:rsidP="008031E9">
            <w:pPr>
              <w:rPr>
                <w:lang w:val="sr-Cyrl-CS"/>
              </w:rPr>
            </w:pPr>
          </w:p>
          <w:p w:rsidR="005F49FC" w:rsidRPr="00AF6E2C" w:rsidRDefault="005F49FC" w:rsidP="008031E9">
            <w:pPr>
              <w:rPr>
                <w:lang w:val="sr-Cyrl-CS"/>
              </w:rPr>
            </w:pPr>
          </w:p>
          <w:p w:rsidR="005F49FC" w:rsidRPr="00AF6E2C" w:rsidRDefault="005F49FC" w:rsidP="008031E9">
            <w:pPr>
              <w:rPr>
                <w:lang w:val="sr-Cyrl-CS"/>
              </w:rPr>
            </w:pPr>
          </w:p>
          <w:p w:rsidR="005F49FC" w:rsidRPr="00AF6E2C" w:rsidRDefault="005F49FC" w:rsidP="008031E9">
            <w:pPr>
              <w:rPr>
                <w:lang w:val="sr-Cyrl-CS"/>
              </w:rPr>
            </w:pPr>
            <w:r w:rsidRPr="00AF6E2C">
              <w:rPr>
                <w:lang w:val="sr-Cyrl-CS"/>
              </w:rPr>
              <w:t>Сајт школе, фото и видео документација</w:t>
            </w:r>
          </w:p>
          <w:p w:rsidR="005F49FC" w:rsidRPr="00AF6E2C" w:rsidRDefault="005F49FC" w:rsidP="008031E9">
            <w:pPr>
              <w:rPr>
                <w:lang w:val="sr-Cyrl-CS"/>
              </w:rPr>
            </w:pPr>
          </w:p>
          <w:p w:rsidR="005F49FC" w:rsidRPr="00AF6E2C" w:rsidRDefault="005F49FC" w:rsidP="008031E9">
            <w:pPr>
              <w:rPr>
                <w:lang w:val="sr-Cyrl-CS"/>
              </w:rPr>
            </w:pPr>
          </w:p>
          <w:p w:rsidR="005F49FC" w:rsidRPr="00AF6E2C" w:rsidRDefault="005F49FC" w:rsidP="008031E9">
            <w:pPr>
              <w:rPr>
                <w:lang w:val="sr-Cyrl-CS"/>
              </w:rPr>
            </w:pPr>
          </w:p>
          <w:p w:rsidR="005F49FC" w:rsidRPr="00AF6E2C" w:rsidRDefault="005F49FC" w:rsidP="008031E9">
            <w:pPr>
              <w:rPr>
                <w:lang w:val="sr-Cyrl-CS"/>
              </w:rPr>
            </w:pPr>
          </w:p>
          <w:p w:rsidR="005F49FC" w:rsidRPr="00AF6E2C" w:rsidRDefault="005F49FC" w:rsidP="008031E9">
            <w:pPr>
              <w:rPr>
                <w:lang w:val="sr-Cyrl-CS"/>
              </w:rPr>
            </w:pPr>
          </w:p>
          <w:p w:rsidR="005F49FC" w:rsidRPr="00AF6E2C" w:rsidRDefault="005F49FC" w:rsidP="008031E9">
            <w:pPr>
              <w:rPr>
                <w:lang w:val="sr-Cyrl-CS"/>
              </w:rPr>
            </w:pPr>
          </w:p>
          <w:p w:rsidR="005F49FC" w:rsidRPr="00AF6E2C" w:rsidRDefault="005F49FC" w:rsidP="008031E9">
            <w:pPr>
              <w:rPr>
                <w:lang w:val="sr-Cyrl-CS"/>
              </w:rPr>
            </w:pPr>
          </w:p>
          <w:p w:rsidR="005F49FC" w:rsidRPr="00AF6E2C" w:rsidRDefault="005F49FC" w:rsidP="008031E9">
            <w:pPr>
              <w:rPr>
                <w:lang w:val="sr-Cyrl-CS"/>
              </w:rPr>
            </w:pPr>
            <w:r w:rsidRPr="00AF6E2C">
              <w:rPr>
                <w:lang w:val="sr-Cyrl-CS"/>
              </w:rPr>
              <w:t>Одлука о додели средстава за куповину аутомобила. Купљени аутомобил</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pPr>
              <w:rPr>
                <w:lang w:val="sr-Cyrl-CS"/>
              </w:rPr>
            </w:pPr>
          </w:p>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Pr>
              <w:rPr>
                <w:lang w:val="sr-Cyrl-CS"/>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r w:rsidRPr="00AF6E2C">
              <w:t>Није било проблема</w:t>
            </w:r>
          </w:p>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r w:rsidRPr="00AF6E2C">
              <w:t>Није било проблема</w:t>
            </w:r>
          </w:p>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tc>
      </w:tr>
    </w:tbl>
    <w:p w:rsidR="005F49FC" w:rsidRPr="00AF6E2C" w:rsidRDefault="005F49FC" w:rsidP="005F49FC">
      <w:pPr>
        <w:pStyle w:val="ListParagraph"/>
        <w:rPr>
          <w:b/>
        </w:rPr>
      </w:pPr>
    </w:p>
    <w:p w:rsidR="005F49FC" w:rsidRPr="00AF6E2C" w:rsidRDefault="005F49FC" w:rsidP="005F49FC">
      <w:pPr>
        <w:pStyle w:val="ListParagraph"/>
        <w:rPr>
          <w:b/>
        </w:rPr>
      </w:pPr>
    </w:p>
    <w:p w:rsidR="005F49FC" w:rsidRDefault="005F49FC" w:rsidP="005F49FC">
      <w:pPr>
        <w:rPr>
          <w:b/>
        </w:rPr>
      </w:pPr>
    </w:p>
    <w:p w:rsidR="00F3446A" w:rsidRDefault="00F3446A" w:rsidP="005F49FC">
      <w:pPr>
        <w:rPr>
          <w:b/>
        </w:rPr>
      </w:pPr>
    </w:p>
    <w:p w:rsidR="00F3446A" w:rsidRDefault="00F3446A" w:rsidP="005F49FC">
      <w:pPr>
        <w:rPr>
          <w:b/>
        </w:rPr>
      </w:pPr>
    </w:p>
    <w:p w:rsidR="00F3446A" w:rsidRDefault="00F3446A" w:rsidP="005F49FC">
      <w:pPr>
        <w:rPr>
          <w:b/>
        </w:rPr>
      </w:pPr>
    </w:p>
    <w:p w:rsidR="00F3446A" w:rsidRDefault="00F3446A" w:rsidP="005F49FC">
      <w:pPr>
        <w:rPr>
          <w:b/>
        </w:rPr>
      </w:pPr>
    </w:p>
    <w:p w:rsidR="00F3446A" w:rsidRDefault="00F3446A" w:rsidP="005F49FC">
      <w:pPr>
        <w:rPr>
          <w:b/>
        </w:rPr>
      </w:pPr>
    </w:p>
    <w:p w:rsidR="00F3446A" w:rsidRPr="00F3446A" w:rsidRDefault="00F3446A" w:rsidP="005F49FC">
      <w:pPr>
        <w:rPr>
          <w:b/>
        </w:rPr>
      </w:pPr>
    </w:p>
    <w:p w:rsidR="005F49FC" w:rsidRPr="00AF6E2C" w:rsidRDefault="005F49FC" w:rsidP="005F49FC">
      <w:pPr>
        <w:pStyle w:val="ListParagraph"/>
        <w:rPr>
          <w:b/>
        </w:rPr>
      </w:pPr>
    </w:p>
    <w:p w:rsidR="005F49FC" w:rsidRDefault="005F49FC" w:rsidP="005F49FC">
      <w:pPr>
        <w:tabs>
          <w:tab w:val="left" w:pos="9618"/>
        </w:tabs>
        <w:jc w:val="center"/>
        <w:rPr>
          <w:b/>
        </w:rPr>
      </w:pPr>
      <w:r w:rsidRPr="00AF6E2C">
        <w:rPr>
          <w:b/>
        </w:rPr>
        <w:t>Руковођење, организација и обезбеђивање квалитета</w:t>
      </w:r>
    </w:p>
    <w:p w:rsidR="00F3446A" w:rsidRDefault="00F3446A" w:rsidP="005F49FC">
      <w:pPr>
        <w:tabs>
          <w:tab w:val="left" w:pos="9618"/>
        </w:tabs>
        <w:jc w:val="center"/>
        <w:rPr>
          <w:b/>
        </w:rPr>
      </w:pPr>
    </w:p>
    <w:p w:rsidR="00F3446A" w:rsidRPr="00F3446A" w:rsidRDefault="00F3446A" w:rsidP="005F49FC">
      <w:pPr>
        <w:tabs>
          <w:tab w:val="left" w:pos="9618"/>
        </w:tabs>
        <w:jc w:val="center"/>
        <w:rPr>
          <w:b/>
        </w:rPr>
      </w:pPr>
    </w:p>
    <w:tbl>
      <w:tblPr>
        <w:tblStyle w:val="TableGrid"/>
        <w:tblW w:w="10934" w:type="dxa"/>
        <w:tblInd w:w="-252" w:type="dxa"/>
        <w:tblLayout w:type="fixed"/>
        <w:tblLook w:val="04A0"/>
      </w:tblPr>
      <w:tblGrid>
        <w:gridCol w:w="857"/>
        <w:gridCol w:w="1001"/>
        <w:gridCol w:w="2490"/>
        <w:gridCol w:w="1399"/>
        <w:gridCol w:w="1299"/>
        <w:gridCol w:w="1398"/>
        <w:gridCol w:w="2490"/>
      </w:tblGrid>
      <w:tr w:rsidR="005F49FC" w:rsidRPr="00AF6E2C" w:rsidTr="008031E9">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8031E9">
            <w:pPr>
              <w:jc w:val="center"/>
              <w:rPr>
                <w:b/>
              </w:rPr>
            </w:pPr>
            <w:r w:rsidRPr="00AF6E2C">
              <w:rPr>
                <w:b/>
              </w:rPr>
              <w:t>Назив школе</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8031E9">
            <w:pPr>
              <w:jc w:val="center"/>
              <w:rPr>
                <w:b/>
              </w:rPr>
            </w:pPr>
            <w:r w:rsidRPr="00AF6E2C">
              <w:rPr>
                <w:b/>
              </w:rPr>
              <w:t>Област која се вреднује</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8031E9">
            <w:pPr>
              <w:jc w:val="center"/>
              <w:rPr>
                <w:b/>
              </w:rPr>
            </w:pPr>
            <w:r w:rsidRPr="00AF6E2C">
              <w:rPr>
                <w:b/>
              </w:rPr>
              <w:t>Активности које су реализоване</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8031E9">
            <w:pPr>
              <w:jc w:val="center"/>
              <w:rPr>
                <w:b/>
              </w:rPr>
            </w:pPr>
            <w:r w:rsidRPr="00AF6E2C">
              <w:rPr>
                <w:b/>
              </w:rPr>
              <w:t>Извори доказа</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8031E9">
            <w:pPr>
              <w:jc w:val="center"/>
              <w:rPr>
                <w:b/>
              </w:rPr>
            </w:pPr>
            <w:r w:rsidRPr="00AF6E2C">
              <w:rPr>
                <w:b/>
              </w:rPr>
              <w:t>Коришћени инструменти</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8031E9">
            <w:pPr>
              <w:jc w:val="center"/>
              <w:rPr>
                <w:b/>
              </w:rPr>
            </w:pPr>
            <w:r w:rsidRPr="00AF6E2C">
              <w:rPr>
                <w:b/>
              </w:rPr>
              <w:t>Проблеми у реализацији</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8031E9">
            <w:pPr>
              <w:jc w:val="center"/>
              <w:rPr>
                <w:b/>
              </w:rPr>
            </w:pPr>
            <w:r w:rsidRPr="00AF6E2C">
              <w:rPr>
                <w:b/>
              </w:rPr>
              <w:t>Потребна помоћ и подршка</w:t>
            </w:r>
          </w:p>
        </w:tc>
      </w:tr>
      <w:tr w:rsidR="005F49FC" w:rsidRPr="00AF6E2C" w:rsidTr="008031E9">
        <w:trPr>
          <w:trHeight w:val="7451"/>
        </w:trPr>
        <w:tc>
          <w:tcPr>
            <w:tcW w:w="8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F49FC" w:rsidRPr="00AF6E2C" w:rsidRDefault="005F49FC" w:rsidP="008031E9">
            <w:pPr>
              <w:ind w:left="113" w:right="113"/>
              <w:jc w:val="center"/>
            </w:pPr>
          </w:p>
          <w:p w:rsidR="005F49FC" w:rsidRPr="00AF6E2C" w:rsidRDefault="005F49FC" w:rsidP="008031E9">
            <w:pPr>
              <w:ind w:left="113" w:right="113"/>
              <w:jc w:val="center"/>
            </w:pPr>
          </w:p>
          <w:p w:rsidR="005F49FC" w:rsidRPr="00AF6E2C" w:rsidRDefault="005F49FC" w:rsidP="008031E9">
            <w:pPr>
              <w:ind w:left="113" w:right="113"/>
              <w:jc w:val="center"/>
            </w:pPr>
          </w:p>
          <w:p w:rsidR="005F49FC" w:rsidRPr="00AF6E2C" w:rsidRDefault="005F49FC" w:rsidP="008031E9">
            <w:pPr>
              <w:ind w:left="113" w:right="113"/>
              <w:jc w:val="center"/>
            </w:pPr>
          </w:p>
          <w:p w:rsidR="005F49FC" w:rsidRPr="00AF6E2C" w:rsidRDefault="005F49FC" w:rsidP="008031E9">
            <w:pPr>
              <w:ind w:left="113" w:right="113"/>
              <w:jc w:val="center"/>
            </w:pPr>
          </w:p>
          <w:p w:rsidR="005F49FC" w:rsidRPr="00AF6E2C" w:rsidRDefault="005F49FC" w:rsidP="008031E9">
            <w:pPr>
              <w:ind w:left="113" w:right="113"/>
              <w:jc w:val="center"/>
            </w:pPr>
          </w:p>
          <w:p w:rsidR="005F49FC" w:rsidRPr="00AF6E2C" w:rsidRDefault="005F49FC" w:rsidP="008031E9">
            <w:pPr>
              <w:ind w:left="113" w:right="113"/>
              <w:jc w:val="center"/>
            </w:pPr>
          </w:p>
          <w:p w:rsidR="005F49FC" w:rsidRPr="00AF6E2C" w:rsidRDefault="005F49FC" w:rsidP="008031E9">
            <w:pPr>
              <w:ind w:left="113" w:right="113"/>
              <w:jc w:val="center"/>
            </w:pPr>
          </w:p>
          <w:p w:rsidR="005F49FC" w:rsidRPr="00AF6E2C" w:rsidRDefault="005F49FC" w:rsidP="008031E9">
            <w:pPr>
              <w:ind w:left="113" w:right="113"/>
              <w:jc w:val="center"/>
            </w:pPr>
          </w:p>
          <w:p w:rsidR="005F49FC" w:rsidRPr="00AF6E2C" w:rsidRDefault="005F49FC" w:rsidP="008031E9">
            <w:pPr>
              <w:ind w:left="113" w:right="113"/>
              <w:jc w:val="center"/>
            </w:pPr>
          </w:p>
          <w:p w:rsidR="005F49FC" w:rsidRPr="00AF6E2C" w:rsidRDefault="005F49FC" w:rsidP="008031E9">
            <w:pPr>
              <w:ind w:left="113" w:right="113"/>
              <w:jc w:val="center"/>
            </w:pPr>
          </w:p>
          <w:p w:rsidR="005F49FC" w:rsidRPr="00AF6E2C" w:rsidRDefault="005F49FC" w:rsidP="008031E9">
            <w:pPr>
              <w:ind w:left="113" w:right="113"/>
              <w:jc w:val="center"/>
            </w:pPr>
          </w:p>
          <w:p w:rsidR="005F49FC" w:rsidRPr="00AF6E2C" w:rsidRDefault="005F49FC" w:rsidP="008031E9">
            <w:pPr>
              <w:ind w:left="113" w:right="113"/>
              <w:jc w:val="center"/>
            </w:pPr>
          </w:p>
          <w:p w:rsidR="005F49FC" w:rsidRPr="00AF6E2C" w:rsidRDefault="005F49FC" w:rsidP="008031E9">
            <w:pPr>
              <w:ind w:left="113" w:right="113"/>
              <w:jc w:val="center"/>
            </w:pPr>
          </w:p>
          <w:p w:rsidR="005F49FC" w:rsidRPr="00AF6E2C" w:rsidRDefault="005F49FC" w:rsidP="008031E9">
            <w:pPr>
              <w:ind w:left="113" w:right="113"/>
              <w:jc w:val="center"/>
            </w:pPr>
          </w:p>
          <w:p w:rsidR="005F49FC" w:rsidRPr="00AF6E2C" w:rsidRDefault="005F49FC" w:rsidP="008031E9">
            <w:pPr>
              <w:ind w:left="113" w:right="113"/>
              <w:jc w:val="center"/>
            </w:pPr>
          </w:p>
          <w:p w:rsidR="005F49FC" w:rsidRPr="00AF6E2C" w:rsidRDefault="005F49FC" w:rsidP="008031E9">
            <w:pPr>
              <w:ind w:left="113" w:right="113"/>
              <w:jc w:val="center"/>
            </w:pPr>
          </w:p>
          <w:p w:rsidR="005F49FC" w:rsidRPr="00AF6E2C" w:rsidRDefault="005F49FC" w:rsidP="008031E9">
            <w:pPr>
              <w:ind w:left="113" w:right="113"/>
              <w:jc w:val="center"/>
            </w:pPr>
          </w:p>
          <w:p w:rsidR="005F49FC" w:rsidRPr="00AF6E2C" w:rsidRDefault="005F49FC" w:rsidP="008031E9">
            <w:pPr>
              <w:ind w:left="113" w:right="113"/>
              <w:jc w:val="center"/>
            </w:pPr>
          </w:p>
          <w:p w:rsidR="005F49FC" w:rsidRPr="00AF6E2C" w:rsidRDefault="005F49FC" w:rsidP="008031E9">
            <w:pPr>
              <w:ind w:left="113" w:right="113"/>
              <w:jc w:val="center"/>
            </w:pPr>
          </w:p>
          <w:p w:rsidR="005F49FC" w:rsidRPr="00AF6E2C" w:rsidRDefault="005F49FC" w:rsidP="008031E9">
            <w:pPr>
              <w:ind w:left="113" w:right="113"/>
              <w:jc w:val="center"/>
            </w:pPr>
          </w:p>
          <w:p w:rsidR="005F49FC" w:rsidRPr="00AF6E2C" w:rsidRDefault="005F49FC" w:rsidP="008031E9">
            <w:pPr>
              <w:ind w:left="113" w:right="113"/>
              <w:jc w:val="center"/>
            </w:pPr>
            <w:r w:rsidRPr="00AF6E2C">
              <w:t>ОШ „Свети Сава“</w:t>
            </w:r>
          </w:p>
        </w:tc>
        <w:tc>
          <w:tcPr>
            <w:tcW w:w="10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F49FC" w:rsidRPr="00AF6E2C" w:rsidRDefault="005F49FC" w:rsidP="008031E9">
            <w:pPr>
              <w:ind w:left="113" w:right="113"/>
            </w:pPr>
          </w:p>
          <w:p w:rsidR="005F49FC" w:rsidRPr="00AF6E2C" w:rsidRDefault="005F49FC" w:rsidP="008031E9">
            <w:pPr>
              <w:ind w:left="113" w:right="113"/>
            </w:pPr>
            <w:r w:rsidRPr="00AF6E2C">
              <w:t>Руковођење, организација и обезбеђивање квалитета</w:t>
            </w:r>
          </w:p>
          <w:p w:rsidR="005F49FC" w:rsidRPr="00AF6E2C" w:rsidRDefault="005F49FC" w:rsidP="008031E9">
            <w:pPr>
              <w:ind w:left="113" w:right="113"/>
            </w:pPr>
          </w:p>
          <w:p w:rsidR="005F49FC" w:rsidRPr="00AF6E2C" w:rsidRDefault="005F49FC" w:rsidP="008031E9">
            <w:pPr>
              <w:ind w:left="113" w:right="113"/>
            </w:pPr>
          </w:p>
          <w:p w:rsidR="005F49FC" w:rsidRPr="00AF6E2C" w:rsidRDefault="005F49FC" w:rsidP="008031E9">
            <w:pPr>
              <w:ind w:left="113" w:right="113"/>
            </w:pPr>
          </w:p>
          <w:p w:rsidR="005F49FC" w:rsidRPr="00AF6E2C" w:rsidRDefault="005F49FC" w:rsidP="008031E9">
            <w:pPr>
              <w:ind w:left="113" w:right="113"/>
            </w:pPr>
          </w:p>
          <w:p w:rsidR="005F49FC" w:rsidRPr="00AF6E2C" w:rsidRDefault="005F49FC" w:rsidP="008031E9">
            <w:pPr>
              <w:ind w:left="113" w:right="113"/>
            </w:pPr>
          </w:p>
          <w:p w:rsidR="005F49FC" w:rsidRPr="00AF6E2C" w:rsidRDefault="005F49FC" w:rsidP="008031E9">
            <w:pPr>
              <w:ind w:left="113" w:right="113"/>
            </w:pPr>
          </w:p>
          <w:p w:rsidR="005F49FC" w:rsidRPr="00AF6E2C" w:rsidRDefault="005F49FC" w:rsidP="008031E9">
            <w:pPr>
              <w:ind w:left="113" w:right="113"/>
            </w:pPr>
          </w:p>
          <w:p w:rsidR="005F49FC" w:rsidRPr="00AF6E2C" w:rsidRDefault="005F49FC" w:rsidP="008031E9">
            <w:pPr>
              <w:ind w:left="113" w:right="113"/>
            </w:pPr>
          </w:p>
          <w:p w:rsidR="005F49FC" w:rsidRPr="00AF6E2C" w:rsidRDefault="005F49FC" w:rsidP="008031E9">
            <w:pPr>
              <w:ind w:left="113" w:right="113"/>
            </w:pPr>
          </w:p>
          <w:p w:rsidR="005F49FC" w:rsidRPr="00AF6E2C" w:rsidRDefault="005F49FC" w:rsidP="008031E9">
            <w:pPr>
              <w:ind w:left="113" w:right="113"/>
            </w:pPr>
          </w:p>
          <w:p w:rsidR="005F49FC" w:rsidRPr="00AF6E2C" w:rsidRDefault="005F49FC" w:rsidP="008031E9">
            <w:pPr>
              <w:ind w:left="113" w:right="113"/>
            </w:pPr>
          </w:p>
          <w:p w:rsidR="005F49FC" w:rsidRPr="00AF6E2C" w:rsidRDefault="005F49FC" w:rsidP="008031E9">
            <w:pPr>
              <w:ind w:left="113" w:right="113"/>
            </w:pPr>
          </w:p>
          <w:p w:rsidR="005F49FC" w:rsidRPr="00AF6E2C" w:rsidRDefault="005F49FC" w:rsidP="008031E9">
            <w:pPr>
              <w:ind w:left="113" w:right="113"/>
            </w:pPr>
          </w:p>
          <w:p w:rsidR="005F49FC" w:rsidRPr="00AF6E2C" w:rsidRDefault="005F49FC" w:rsidP="008031E9">
            <w:pPr>
              <w:ind w:left="113" w:right="113"/>
            </w:pPr>
          </w:p>
          <w:p w:rsidR="005F49FC" w:rsidRPr="00AF6E2C" w:rsidRDefault="005F49FC" w:rsidP="008031E9">
            <w:pPr>
              <w:ind w:left="113" w:right="113"/>
            </w:pPr>
          </w:p>
          <w:p w:rsidR="005F49FC" w:rsidRPr="00AF6E2C" w:rsidRDefault="005F49FC" w:rsidP="008031E9">
            <w:pPr>
              <w:ind w:left="113" w:right="113"/>
            </w:pPr>
          </w:p>
          <w:p w:rsidR="005F49FC" w:rsidRPr="00AF6E2C" w:rsidRDefault="005F49FC" w:rsidP="008031E9">
            <w:pPr>
              <w:ind w:left="113" w:right="113"/>
            </w:pPr>
          </w:p>
          <w:p w:rsidR="005F49FC" w:rsidRPr="00AF6E2C" w:rsidRDefault="005F49FC" w:rsidP="008031E9">
            <w:pPr>
              <w:ind w:left="113" w:right="113"/>
            </w:pPr>
          </w:p>
          <w:p w:rsidR="005F49FC" w:rsidRPr="00AF6E2C" w:rsidRDefault="005F49FC" w:rsidP="008031E9">
            <w:pPr>
              <w:ind w:left="113" w:right="113"/>
            </w:pPr>
          </w:p>
          <w:p w:rsidR="005F49FC" w:rsidRPr="00AF6E2C" w:rsidRDefault="005F49FC" w:rsidP="008031E9">
            <w:pPr>
              <w:ind w:left="113" w:right="113"/>
              <w:rPr>
                <w:lang w:val="sr-Cyrl-BA"/>
              </w:rPr>
            </w:pP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r w:rsidRPr="00AF6E2C">
              <w:t>1.Припрема анкетних листића</w:t>
            </w:r>
          </w:p>
          <w:p w:rsidR="005F49FC" w:rsidRPr="00AF6E2C" w:rsidRDefault="005F49FC" w:rsidP="008031E9">
            <w:r w:rsidRPr="00AF6E2C">
              <w:t>2.Анкетни листићи подељењи наставницима, стручној служби, ученицима и родитељима</w:t>
            </w:r>
          </w:p>
          <w:p w:rsidR="005F49FC" w:rsidRPr="00AF6E2C" w:rsidRDefault="005F49FC" w:rsidP="008031E9">
            <w:r w:rsidRPr="00AF6E2C">
              <w:t>3.Прикупљање анкетних листића</w:t>
            </w:r>
          </w:p>
          <w:p w:rsidR="005F49FC" w:rsidRPr="00AF6E2C" w:rsidRDefault="005F49FC" w:rsidP="008031E9">
            <w:r w:rsidRPr="00AF6E2C">
              <w:t>4.Обрада прикупљених података</w:t>
            </w:r>
          </w:p>
          <w:p w:rsidR="005F49FC" w:rsidRPr="00AF6E2C" w:rsidRDefault="005F49FC" w:rsidP="008031E9">
            <w:r w:rsidRPr="00AF6E2C">
              <w:t>5.Израда извештаја</w:t>
            </w:r>
          </w:p>
          <w:p w:rsidR="005F49FC" w:rsidRPr="00AF6E2C" w:rsidRDefault="005F49FC" w:rsidP="008031E9">
            <w:r w:rsidRPr="00AF6E2C">
              <w:t xml:space="preserve">6.Ученици, наставници, стручна служба и родитељи информисани о резултатима анкете </w:t>
            </w:r>
          </w:p>
          <w:p w:rsidR="005F49FC" w:rsidRPr="00AF6E2C" w:rsidRDefault="005F49FC" w:rsidP="008031E9">
            <w:r w:rsidRPr="00AF6E2C">
              <w:t>7.Сви извештаји постављени на сајт школе</w:t>
            </w:r>
          </w:p>
          <w:p w:rsidR="005F49FC" w:rsidRPr="00AF6E2C" w:rsidRDefault="005F49FC" w:rsidP="008031E9"/>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r w:rsidRPr="00AF6E2C">
              <w:t>Анкетни упитници,</w:t>
            </w:r>
          </w:p>
          <w:p w:rsidR="005F49FC" w:rsidRPr="00AF6E2C" w:rsidRDefault="005F49FC" w:rsidP="008031E9">
            <w:r w:rsidRPr="00AF6E2C">
              <w:t>извештаји и сајт школе</w:t>
            </w:r>
          </w:p>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p w:rsidR="005F49FC" w:rsidRPr="00AF6E2C" w:rsidRDefault="005F49FC" w:rsidP="008031E9"/>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r w:rsidRPr="00AF6E2C">
              <w:t>Анкетни листићи</w:t>
            </w:r>
          </w:p>
          <w:p w:rsidR="005F49FC" w:rsidRPr="00AF6E2C" w:rsidRDefault="005F49FC" w:rsidP="008031E9"/>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r w:rsidRPr="00AF6E2C">
              <w:t>Није било проблема</w:t>
            </w:r>
          </w:p>
          <w:p w:rsidR="005F49FC" w:rsidRPr="00AF6E2C" w:rsidRDefault="005F49FC" w:rsidP="008031E9"/>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r w:rsidRPr="00AF6E2C">
              <w:t>Помоћ тренутно није потребна</w:t>
            </w:r>
          </w:p>
          <w:p w:rsidR="005F49FC" w:rsidRPr="00AF6E2C" w:rsidRDefault="005F49FC" w:rsidP="008031E9"/>
        </w:tc>
      </w:tr>
      <w:tr w:rsidR="005F49FC" w:rsidRPr="00AF6E2C" w:rsidTr="008031E9">
        <w:trPr>
          <w:trHeight w:val="4668"/>
        </w:trPr>
        <w:tc>
          <w:tcPr>
            <w:tcW w:w="8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8031E9"/>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9FC" w:rsidRPr="00AF6E2C" w:rsidRDefault="005F49FC" w:rsidP="008031E9">
            <w:pPr>
              <w:rPr>
                <w:lang w:val="sr-Cyrl-BA"/>
              </w:rPr>
            </w:pP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r w:rsidRPr="00AF6E2C">
              <w:t xml:space="preserve">8. </w:t>
            </w:r>
            <w:r w:rsidRPr="00AF6E2C">
              <w:rPr>
                <w:lang w:val="sr-Cyrl-BA"/>
              </w:rPr>
              <w:t>На</w:t>
            </w:r>
            <w:r w:rsidRPr="00AF6E2C">
              <w:t xml:space="preserve"> час</w:t>
            </w:r>
            <w:r w:rsidRPr="00AF6E2C">
              <w:rPr>
                <w:lang w:val="sr-Cyrl-BA"/>
              </w:rPr>
              <w:t>у</w:t>
            </w:r>
            <w:r w:rsidRPr="00AF6E2C">
              <w:t xml:space="preserve"> одељенског старешине </w:t>
            </w:r>
            <w:r w:rsidRPr="00AF6E2C">
              <w:rPr>
                <w:lang w:val="sr-Cyrl-BA"/>
              </w:rPr>
              <w:t xml:space="preserve">ученици су сазнали које институције пружају додатну подршку ученицима, а редовно се са децом говори  и о безбедности у школи </w:t>
            </w:r>
          </w:p>
          <w:p w:rsidR="005F49FC" w:rsidRPr="00AF6E2C" w:rsidRDefault="005F49FC" w:rsidP="008031E9">
            <w:r w:rsidRPr="00AF6E2C">
              <w:t>9.Организован</w:t>
            </w:r>
            <w:r w:rsidRPr="00AF6E2C">
              <w:rPr>
                <w:lang w:val="sr-Cyrl-BA"/>
              </w:rPr>
              <w:t xml:space="preserve">и су семинари за наставнике(Пројектна настава и Инклузија од теорије до праксе2) </w:t>
            </w:r>
          </w:p>
          <w:p w:rsidR="005F49FC" w:rsidRPr="00AF6E2C" w:rsidRDefault="005F49FC" w:rsidP="008031E9"/>
          <w:p w:rsidR="005F49FC" w:rsidRPr="00AF6E2C" w:rsidRDefault="005F49FC" w:rsidP="008031E9">
            <w:r w:rsidRPr="00AF6E2C">
              <w:t xml:space="preserve">10.Укључивање ученика у </w:t>
            </w:r>
            <w:r w:rsidRPr="00AF6E2C">
              <w:lastRenderedPageBreak/>
              <w:t>реализацији часа одељенског старешине као и ваннаставних активности</w:t>
            </w:r>
          </w:p>
          <w:p w:rsidR="005F49FC" w:rsidRPr="00AF6E2C" w:rsidRDefault="005F49FC" w:rsidP="008031E9"/>
          <w:p w:rsidR="005F49FC" w:rsidRPr="00AF6E2C" w:rsidRDefault="005F49FC" w:rsidP="008031E9">
            <w:r w:rsidRPr="00AF6E2C">
              <w:t>11. Усавршавање ученика у говорним способностима-дебате-ученици 3. и 4. разреда</w:t>
            </w:r>
          </w:p>
          <w:p w:rsidR="005F49FC" w:rsidRPr="00AF6E2C" w:rsidRDefault="005F49FC" w:rsidP="008031E9"/>
          <w:p w:rsidR="005F49FC" w:rsidRPr="00AF6E2C" w:rsidRDefault="005F49FC" w:rsidP="008031E9">
            <w:r w:rsidRPr="00AF6E2C">
              <w:t>12. Дисциплиновање –Није тешко бити фин-неговање ненасилног понашања-трећи разред</w:t>
            </w:r>
          </w:p>
          <w:p w:rsidR="005F49FC" w:rsidRPr="00AF6E2C" w:rsidRDefault="005F49FC" w:rsidP="008031E9"/>
          <w:p w:rsidR="005F49FC" w:rsidRPr="00AF6E2C" w:rsidRDefault="005F49FC" w:rsidP="008031E9">
            <w:r w:rsidRPr="00AF6E2C">
              <w:t>13. Дуално образовање-укључивање ученика у занимања с циљем практичног усавршавања знања</w:t>
            </w:r>
          </w:p>
          <w:p w:rsidR="005F49FC" w:rsidRPr="00AF6E2C" w:rsidRDefault="005F49FC" w:rsidP="008031E9"/>
          <w:p w:rsidR="005F49FC" w:rsidRPr="00AF6E2C" w:rsidRDefault="005F49FC" w:rsidP="008031E9">
            <w:r w:rsidRPr="00AF6E2C">
              <w:t>14. Сајам ученичког предузетништва хуманитарног карактера</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pPr>
              <w:rPr>
                <w:lang w:val="sr-Cyrl-BA"/>
              </w:rPr>
            </w:pPr>
            <w:r w:rsidRPr="00AF6E2C">
              <w:lastRenderedPageBreak/>
              <w:t>Извештаји, записници са часова одељенске заједнице, сајт школе</w:t>
            </w: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r w:rsidRPr="00AF6E2C">
              <w:rPr>
                <w:lang w:val="sr-Cyrl-BA"/>
              </w:rPr>
              <w:t>Уверења о завршеној обуци</w:t>
            </w: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r w:rsidRPr="00AF6E2C">
              <w:rPr>
                <w:lang w:val="sr-Cyrl-BA"/>
              </w:rPr>
              <w:t>З</w:t>
            </w:r>
            <w:r w:rsidRPr="00AF6E2C">
              <w:t>аписници са часова одељенск</w:t>
            </w:r>
            <w:r w:rsidRPr="00AF6E2C">
              <w:rPr>
                <w:lang w:val="sr-Cyrl-BA"/>
              </w:rPr>
              <w:t>ог</w:t>
            </w:r>
          </w:p>
          <w:p w:rsidR="005F49FC" w:rsidRPr="00AF6E2C" w:rsidRDefault="005F49FC" w:rsidP="008031E9">
            <w:pPr>
              <w:rPr>
                <w:lang w:val="sr-Cyrl-BA"/>
              </w:rPr>
            </w:pPr>
            <w:r w:rsidRPr="00AF6E2C">
              <w:rPr>
                <w:lang w:val="sr-Cyrl-BA"/>
              </w:rPr>
              <w:t>старешине</w:t>
            </w: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jc w:val="center"/>
              <w:rPr>
                <w:lang w:val="sr-Cyrl-BA"/>
              </w:rPr>
            </w:pPr>
            <w:r w:rsidRPr="00AF6E2C">
              <w:rPr>
                <w:lang w:val="sr-Cyrl-BA"/>
              </w:rPr>
              <w:t>Пројектна документација учитељица</w:t>
            </w:r>
          </w:p>
          <w:p w:rsidR="005F49FC" w:rsidRPr="00AF6E2C" w:rsidRDefault="005F49FC" w:rsidP="008031E9">
            <w:pPr>
              <w:jc w:val="center"/>
              <w:rPr>
                <w:lang w:val="sr-Cyrl-BA"/>
              </w:rPr>
            </w:pPr>
          </w:p>
          <w:p w:rsidR="005F49FC" w:rsidRPr="00AF6E2C" w:rsidRDefault="005F49FC" w:rsidP="008031E9">
            <w:pPr>
              <w:jc w:val="center"/>
              <w:rPr>
                <w:lang w:val="sr-Cyrl-BA"/>
              </w:rPr>
            </w:pPr>
          </w:p>
          <w:p w:rsidR="005F49FC" w:rsidRPr="00AF6E2C" w:rsidRDefault="005F49FC" w:rsidP="008031E9">
            <w:pPr>
              <w:jc w:val="center"/>
              <w:rPr>
                <w:lang w:val="sr-Cyrl-BA"/>
              </w:rPr>
            </w:pPr>
          </w:p>
          <w:p w:rsidR="005F49FC" w:rsidRPr="00AF6E2C" w:rsidRDefault="005F49FC" w:rsidP="008031E9">
            <w:pPr>
              <w:jc w:val="center"/>
              <w:rPr>
                <w:lang w:val="sr-Cyrl-BA"/>
              </w:rPr>
            </w:pPr>
          </w:p>
          <w:p w:rsidR="005F49FC" w:rsidRPr="00AF6E2C" w:rsidRDefault="005F49FC" w:rsidP="008031E9">
            <w:pPr>
              <w:jc w:val="center"/>
              <w:rPr>
                <w:lang w:val="sr-Cyrl-BA"/>
              </w:rPr>
            </w:pPr>
            <w:r w:rsidRPr="00AF6E2C">
              <w:rPr>
                <w:lang w:val="sr-Cyrl-BA"/>
              </w:rPr>
              <w:t>Пројектна документација учитељица</w:t>
            </w: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jc w:val="center"/>
              <w:rPr>
                <w:lang w:val="sr-Cyrl-BA"/>
              </w:rPr>
            </w:pPr>
          </w:p>
          <w:p w:rsidR="005F49FC" w:rsidRPr="00AF6E2C" w:rsidRDefault="005F49FC" w:rsidP="008031E9">
            <w:pPr>
              <w:jc w:val="center"/>
              <w:rPr>
                <w:lang w:val="sr-Cyrl-BA"/>
              </w:rPr>
            </w:pPr>
          </w:p>
          <w:p w:rsidR="005F49FC" w:rsidRPr="00AF6E2C" w:rsidRDefault="005F49FC" w:rsidP="008031E9">
            <w:pPr>
              <w:jc w:val="center"/>
              <w:rPr>
                <w:lang w:val="sr-Cyrl-BA"/>
              </w:rPr>
            </w:pPr>
          </w:p>
          <w:p w:rsidR="005F49FC" w:rsidRPr="00AF6E2C" w:rsidRDefault="005F49FC" w:rsidP="008031E9">
            <w:pPr>
              <w:jc w:val="center"/>
              <w:rPr>
                <w:lang w:val="sr-Cyrl-BA"/>
              </w:rPr>
            </w:pPr>
          </w:p>
          <w:p w:rsidR="005F49FC" w:rsidRPr="00AF6E2C" w:rsidRDefault="005F49FC" w:rsidP="008031E9">
            <w:pPr>
              <w:jc w:val="center"/>
              <w:rPr>
                <w:lang w:val="sr-Cyrl-BA"/>
              </w:rPr>
            </w:pPr>
            <w:r w:rsidRPr="00AF6E2C">
              <w:rPr>
                <w:lang w:val="sr-Cyrl-BA"/>
              </w:rPr>
              <w:t>Пројектна документација учитељица</w:t>
            </w: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r w:rsidRPr="00AF6E2C">
              <w:lastRenderedPageBreak/>
              <w:t>Анкетни листићи</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9FC" w:rsidRPr="00AF6E2C" w:rsidRDefault="005F49FC" w:rsidP="008031E9">
            <w:r w:rsidRPr="00AF6E2C">
              <w:t>Није било проблема</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9FC" w:rsidRPr="00AF6E2C" w:rsidRDefault="005F49FC" w:rsidP="008031E9">
            <w:pPr>
              <w:rPr>
                <w:lang w:val="sr-Cyrl-BA"/>
              </w:rPr>
            </w:pPr>
            <w:r w:rsidRPr="00AF6E2C">
              <w:t>Повећати посете семинара наставника и стручних сарадника о коришћењу он – лајн садржаја</w:t>
            </w: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r w:rsidRPr="00AF6E2C">
              <w:rPr>
                <w:lang w:val="sr-Cyrl-BA"/>
              </w:rPr>
              <w:t xml:space="preserve">Организовати још семинара на којима ће се наставници оспособити да пруже </w:t>
            </w:r>
            <w:r w:rsidRPr="00AF6E2C">
              <w:rPr>
                <w:lang w:val="sr-Cyrl-BA"/>
              </w:rPr>
              <w:lastRenderedPageBreak/>
              <w:t>пуну подршку осетљивим групама  ученика</w:t>
            </w: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p>
          <w:p w:rsidR="005F49FC" w:rsidRPr="00AF6E2C" w:rsidRDefault="005F49FC" w:rsidP="008031E9">
            <w:pPr>
              <w:rPr>
                <w:lang w:val="sr-Cyrl-BA"/>
              </w:rPr>
            </w:pPr>
            <w:r w:rsidRPr="00AF6E2C">
              <w:t>Наставити са пројектима који код ученика подстичу практичну примену знања и развијање свести о сарадњи и међусобном помагању.</w:t>
            </w:r>
          </w:p>
        </w:tc>
      </w:tr>
    </w:tbl>
    <w:p w:rsidR="005F49FC" w:rsidRPr="00AF6E2C" w:rsidRDefault="005F49FC" w:rsidP="005F49FC">
      <w:pPr>
        <w:tabs>
          <w:tab w:val="left" w:pos="9618"/>
        </w:tabs>
      </w:pPr>
    </w:p>
    <w:p w:rsidR="005F49FC" w:rsidRPr="00AF6E2C" w:rsidRDefault="005F49FC" w:rsidP="005F49FC">
      <w:pPr>
        <w:pStyle w:val="ListParagraph"/>
        <w:rPr>
          <w:b/>
        </w:rPr>
      </w:pPr>
    </w:p>
    <w:p w:rsidR="005F49FC" w:rsidRPr="00AF6E2C" w:rsidRDefault="005F49FC" w:rsidP="005F49FC">
      <w:pPr>
        <w:pStyle w:val="ListParagraph"/>
        <w:jc w:val="right"/>
        <w:rPr>
          <w:b/>
        </w:rPr>
      </w:pPr>
      <w:r w:rsidRPr="00AF6E2C">
        <w:rPr>
          <w:b/>
        </w:rPr>
        <w:t xml:space="preserve">Чланови Тима: Драгана Бојовић,  </w:t>
      </w:r>
    </w:p>
    <w:p w:rsidR="005F49FC" w:rsidRPr="00AF6E2C" w:rsidRDefault="005F49FC" w:rsidP="005F49FC">
      <w:pPr>
        <w:pStyle w:val="ListParagraph"/>
        <w:jc w:val="right"/>
        <w:rPr>
          <w:b/>
        </w:rPr>
      </w:pPr>
      <w:r w:rsidRPr="00AF6E2C">
        <w:rPr>
          <w:b/>
        </w:rPr>
        <w:t>Аида Аличковић, Марина Јањушевић</w:t>
      </w:r>
    </w:p>
    <w:p w:rsidR="005F49FC" w:rsidRDefault="005F49FC" w:rsidP="005F49FC">
      <w:pPr>
        <w:spacing w:before="100" w:beforeAutospacing="1" w:after="100" w:afterAutospacing="1"/>
        <w:jc w:val="both"/>
        <w:outlineLvl w:val="1"/>
        <w:rPr>
          <w:bCs/>
          <w:noProof w:val="0"/>
          <w:lang w:val="sr-Cyrl-CS"/>
        </w:rPr>
      </w:pPr>
    </w:p>
    <w:p w:rsidR="00F3446A" w:rsidRDefault="00F3446A" w:rsidP="005F49FC">
      <w:pPr>
        <w:spacing w:before="100" w:beforeAutospacing="1" w:after="100" w:afterAutospacing="1"/>
        <w:jc w:val="both"/>
        <w:outlineLvl w:val="1"/>
        <w:rPr>
          <w:bCs/>
          <w:noProof w:val="0"/>
          <w:lang w:val="sr-Cyrl-CS"/>
        </w:rPr>
      </w:pPr>
    </w:p>
    <w:p w:rsidR="00F3446A" w:rsidRDefault="00F3446A" w:rsidP="005F49FC">
      <w:pPr>
        <w:spacing w:before="100" w:beforeAutospacing="1" w:after="100" w:afterAutospacing="1"/>
        <w:jc w:val="both"/>
        <w:outlineLvl w:val="1"/>
        <w:rPr>
          <w:bCs/>
          <w:noProof w:val="0"/>
          <w:lang w:val="sr-Cyrl-CS"/>
        </w:rPr>
      </w:pPr>
    </w:p>
    <w:p w:rsidR="00C8231C" w:rsidRPr="00FB1F5D" w:rsidRDefault="00FB1F5D" w:rsidP="007E41A7">
      <w:pPr>
        <w:pStyle w:val="Heading1"/>
      </w:pPr>
      <w:bookmarkStart w:id="44" w:name="_Toc13649348"/>
      <w:r w:rsidRPr="00FB1F5D">
        <w:lastRenderedPageBreak/>
        <w:t>XVI Извештаји стручних сарадника и директора школе</w:t>
      </w:r>
      <w:bookmarkEnd w:id="44"/>
      <w:r w:rsidRPr="00FB1F5D">
        <w:t xml:space="preserve"> </w:t>
      </w:r>
    </w:p>
    <w:p w:rsidR="00C8231C" w:rsidRPr="00C148EA" w:rsidRDefault="00C8231C" w:rsidP="00C8231C">
      <w:pPr>
        <w:tabs>
          <w:tab w:val="left" w:pos="840"/>
          <w:tab w:val="left" w:pos="1440"/>
          <w:tab w:val="left" w:pos="8400"/>
        </w:tabs>
        <w:jc w:val="both"/>
      </w:pPr>
    </w:p>
    <w:p w:rsidR="00C8231C" w:rsidRPr="00AF6E2C" w:rsidRDefault="00FB1F5D" w:rsidP="007E41A7">
      <w:pPr>
        <w:pStyle w:val="Heading2"/>
      </w:pPr>
      <w:bookmarkStart w:id="45" w:name="_Toc13649349"/>
      <w:r>
        <w:t>16.5</w:t>
      </w:r>
      <w:r w:rsidR="00C8231C" w:rsidRPr="00AF6E2C">
        <w:t xml:space="preserve">    Педагог школе</w:t>
      </w:r>
      <w:bookmarkEnd w:id="45"/>
    </w:p>
    <w:p w:rsidR="00C8231C" w:rsidRPr="00AF6E2C" w:rsidRDefault="00C8231C" w:rsidP="00C8231C">
      <w:pPr>
        <w:tabs>
          <w:tab w:val="left" w:pos="840"/>
          <w:tab w:val="left" w:pos="1200"/>
          <w:tab w:val="left" w:pos="1440"/>
          <w:tab w:val="left" w:pos="8400"/>
        </w:tabs>
        <w:ind w:left="840"/>
        <w:jc w:val="both"/>
      </w:pPr>
      <w:r w:rsidRPr="00AF6E2C">
        <w:t xml:space="preserve"> </w:t>
      </w:r>
    </w:p>
    <w:p w:rsidR="00C8231C" w:rsidRPr="00AF6E2C" w:rsidRDefault="00C8231C" w:rsidP="00C8231C">
      <w:pPr>
        <w:tabs>
          <w:tab w:val="left" w:pos="0"/>
          <w:tab w:val="left" w:pos="1200"/>
          <w:tab w:val="left" w:pos="1440"/>
          <w:tab w:val="left" w:pos="8400"/>
        </w:tabs>
        <w:jc w:val="both"/>
      </w:pPr>
      <w:r w:rsidRPr="00AF6E2C">
        <w:tab/>
        <w:t xml:space="preserve">Педагог Школе је реализовао планиране активности према Годишњем плану рада. У оквиру педагошко-инструктивног рада, посетио је часове редовне наставе и часове одељењских заједница, уз разговор са наставницима о могућностима побољшања квалитета рада. </w:t>
      </w:r>
    </w:p>
    <w:p w:rsidR="00C8231C" w:rsidRPr="00AF6E2C" w:rsidRDefault="00C8231C" w:rsidP="00C8231C">
      <w:pPr>
        <w:tabs>
          <w:tab w:val="left" w:pos="0"/>
          <w:tab w:val="left" w:pos="1200"/>
          <w:tab w:val="left" w:pos="1440"/>
          <w:tab w:val="left" w:pos="8400"/>
        </w:tabs>
        <w:jc w:val="both"/>
      </w:pPr>
    </w:p>
    <w:p w:rsidR="008A50B3" w:rsidRPr="00FB1F5D" w:rsidRDefault="008A50B3" w:rsidP="008A50B3">
      <w:pPr>
        <w:rPr>
          <w:b/>
        </w:rPr>
      </w:pPr>
    </w:p>
    <w:p w:rsidR="00C8231C" w:rsidRPr="00AF6E2C" w:rsidRDefault="00C8231C" w:rsidP="00C8231C">
      <w:pPr>
        <w:jc w:val="center"/>
        <w:rPr>
          <w:b/>
        </w:rPr>
      </w:pPr>
    </w:p>
    <w:p w:rsidR="008031E9" w:rsidRPr="00AF6E2C" w:rsidRDefault="008031E9" w:rsidP="008031E9">
      <w:pPr>
        <w:jc w:val="center"/>
        <w:rPr>
          <w:b/>
        </w:rPr>
      </w:pPr>
      <w:r w:rsidRPr="00AF6E2C">
        <w:rPr>
          <w:b/>
        </w:rPr>
        <w:t>Извештај о раду Педагошке службе ОШ ,,Свети Сава</w:t>
      </w:r>
      <w:r w:rsidRPr="00AF6E2C">
        <w:rPr>
          <w:b/>
          <w:bCs/>
          <w:color w:val="282828"/>
          <w:shd w:val="clear" w:color="auto" w:fill="FFFFFF"/>
        </w:rPr>
        <w:t>”</w:t>
      </w:r>
      <w:r w:rsidRPr="00AF6E2C">
        <w:rPr>
          <w:b/>
        </w:rPr>
        <w:t xml:space="preserve"> за </w:t>
      </w:r>
    </w:p>
    <w:p w:rsidR="008031E9" w:rsidRPr="00AF6E2C" w:rsidRDefault="008031E9" w:rsidP="008031E9">
      <w:pPr>
        <w:jc w:val="center"/>
        <w:rPr>
          <w:b/>
        </w:rPr>
      </w:pPr>
      <w:r w:rsidRPr="00AF6E2C">
        <w:rPr>
          <w:b/>
        </w:rPr>
        <w:t>школску 2018/19. годину</w:t>
      </w:r>
    </w:p>
    <w:p w:rsidR="008031E9" w:rsidRPr="00AF6E2C" w:rsidRDefault="008031E9" w:rsidP="008031E9">
      <w:pPr>
        <w:rPr>
          <w:b/>
        </w:rPr>
      </w:pPr>
    </w:p>
    <w:p w:rsidR="008031E9" w:rsidRPr="00AF6E2C" w:rsidRDefault="008031E9" w:rsidP="008031E9">
      <w:pPr>
        <w:ind w:firstLine="720"/>
        <w:jc w:val="both"/>
      </w:pPr>
      <w:r w:rsidRPr="00AF6E2C">
        <w:t>У овој школској години рад педагога се заснивао на Годишњем програму рада школе, и оперативном програму рада педагога школе.</w:t>
      </w:r>
    </w:p>
    <w:p w:rsidR="008031E9" w:rsidRPr="00AF6E2C" w:rsidRDefault="008031E9" w:rsidP="008031E9">
      <w:pPr>
        <w:ind w:firstLine="720"/>
        <w:jc w:val="both"/>
      </w:pPr>
      <w:r w:rsidRPr="00AF6E2C">
        <w:t>Педагог је учествовао у изради Годишњег програма рада школе и месечном планирању рада наставника. Учествовао је у планирању рада Наставничког већа, Стручних актива, Разредних већа. Присуствовао свим седницама ових стручних органа и узимао учешће у раду.</w:t>
      </w:r>
    </w:p>
    <w:p w:rsidR="008031E9" w:rsidRPr="00AF6E2C" w:rsidRDefault="008031E9" w:rsidP="008031E9">
      <w:pPr>
        <w:ind w:firstLine="720"/>
        <w:jc w:val="both"/>
      </w:pPr>
      <w:r w:rsidRPr="00AF6E2C">
        <w:t>Учествовао у раду више тимова у школи. Учествовао у раду Ђачког парламента школе.</w:t>
      </w:r>
    </w:p>
    <w:p w:rsidR="008031E9" w:rsidRPr="00AF6E2C" w:rsidRDefault="008031E9" w:rsidP="008031E9">
      <w:pPr>
        <w:ind w:firstLine="720"/>
        <w:jc w:val="both"/>
      </w:pPr>
      <w:r w:rsidRPr="00AF6E2C">
        <w:t>Педагог је дао свој допринос педагошко-психолошком усавршавању наставника и у уже стручном. Одржао је два предавања на Наставничком већу и то:</w:t>
      </w:r>
    </w:p>
    <w:p w:rsidR="008031E9" w:rsidRPr="00AF6E2C" w:rsidRDefault="008031E9" w:rsidP="00E00DBD">
      <w:pPr>
        <w:pStyle w:val="ListParagraph"/>
        <w:numPr>
          <w:ilvl w:val="0"/>
          <w:numId w:val="14"/>
        </w:numPr>
        <w:spacing w:line="276" w:lineRule="auto"/>
        <w:contextualSpacing/>
        <w:jc w:val="both"/>
      </w:pPr>
      <w:r w:rsidRPr="00AF6E2C">
        <w:t>Проблеми понашања школске деце</w:t>
      </w:r>
    </w:p>
    <w:p w:rsidR="008031E9" w:rsidRPr="00AF6E2C" w:rsidRDefault="008031E9" w:rsidP="00E00DBD">
      <w:pPr>
        <w:pStyle w:val="ListParagraph"/>
        <w:numPr>
          <w:ilvl w:val="0"/>
          <w:numId w:val="14"/>
        </w:numPr>
        <w:spacing w:line="276" w:lineRule="auto"/>
        <w:contextualSpacing/>
        <w:jc w:val="both"/>
      </w:pPr>
      <w:r w:rsidRPr="00AF6E2C">
        <w:t>Свесна дисциплина</w:t>
      </w:r>
    </w:p>
    <w:p w:rsidR="008031E9" w:rsidRPr="00AF6E2C" w:rsidRDefault="008031E9" w:rsidP="008031E9">
      <w:pPr>
        <w:pStyle w:val="ListParagraph"/>
        <w:jc w:val="both"/>
      </w:pPr>
    </w:p>
    <w:p w:rsidR="008031E9" w:rsidRPr="00AF6E2C" w:rsidRDefault="008031E9" w:rsidP="00E00DBD">
      <w:pPr>
        <w:pStyle w:val="ListParagraph"/>
        <w:numPr>
          <w:ilvl w:val="0"/>
          <w:numId w:val="15"/>
        </w:numPr>
        <w:spacing w:line="276" w:lineRule="auto"/>
        <w:ind w:hanging="180"/>
        <w:contextualSpacing/>
        <w:jc w:val="both"/>
      </w:pPr>
      <w:r w:rsidRPr="00AF6E2C">
        <w:t>Учествовао у изради Извештаја о раду школе.</w:t>
      </w:r>
    </w:p>
    <w:p w:rsidR="008031E9" w:rsidRPr="00AF6E2C" w:rsidRDefault="008031E9" w:rsidP="00E00DBD">
      <w:pPr>
        <w:pStyle w:val="ListParagraph"/>
        <w:numPr>
          <w:ilvl w:val="0"/>
          <w:numId w:val="15"/>
        </w:numPr>
        <w:spacing w:line="276" w:lineRule="auto"/>
        <w:ind w:hanging="180"/>
        <w:contextualSpacing/>
        <w:jc w:val="both"/>
      </w:pPr>
      <w:r w:rsidRPr="00AF6E2C">
        <w:t>Унапређивање васпитно-образовног рада</w:t>
      </w:r>
    </w:p>
    <w:p w:rsidR="008031E9" w:rsidRPr="00AF6E2C" w:rsidRDefault="008031E9" w:rsidP="00E00DBD">
      <w:pPr>
        <w:pStyle w:val="ListParagraph"/>
        <w:numPr>
          <w:ilvl w:val="0"/>
          <w:numId w:val="15"/>
        </w:numPr>
        <w:spacing w:line="276" w:lineRule="auto"/>
        <w:ind w:hanging="180"/>
        <w:contextualSpacing/>
        <w:jc w:val="both"/>
      </w:pPr>
      <w:r w:rsidRPr="00AF6E2C">
        <w:t>Васпитног рада са ученицима</w:t>
      </w:r>
    </w:p>
    <w:p w:rsidR="008031E9" w:rsidRPr="00AF6E2C" w:rsidRDefault="008031E9" w:rsidP="00E00DBD">
      <w:pPr>
        <w:pStyle w:val="ListParagraph"/>
        <w:numPr>
          <w:ilvl w:val="0"/>
          <w:numId w:val="15"/>
        </w:numPr>
        <w:spacing w:line="276" w:lineRule="auto"/>
        <w:ind w:hanging="180"/>
        <w:contextualSpacing/>
        <w:jc w:val="both"/>
      </w:pPr>
      <w:r w:rsidRPr="00AF6E2C">
        <w:t>Корективног рада са ученицима, израда ИОП-а</w:t>
      </w:r>
    </w:p>
    <w:p w:rsidR="008031E9" w:rsidRPr="00AF6E2C" w:rsidRDefault="008031E9" w:rsidP="008031E9">
      <w:pPr>
        <w:ind w:firstLine="720"/>
        <w:jc w:val="both"/>
      </w:pPr>
    </w:p>
    <w:p w:rsidR="008031E9" w:rsidRPr="00AF6E2C" w:rsidRDefault="008031E9" w:rsidP="008031E9">
      <w:pPr>
        <w:ind w:firstLine="720"/>
        <w:jc w:val="both"/>
      </w:pPr>
      <w:r w:rsidRPr="00AF6E2C">
        <w:t>Учешће, праћење и вредновање плана и програма реализације циљева и задатака појединих предмета, ефикасност нових организационих облика, угледних часова, постигнућа ученика. Учешће у реализацији и процесу праћења ШРП-а. Учешће у Тиму заштите ученика од насиља.</w:t>
      </w:r>
    </w:p>
    <w:p w:rsidR="008031E9" w:rsidRPr="00AF6E2C" w:rsidRDefault="008031E9" w:rsidP="008031E9">
      <w:pPr>
        <w:ind w:firstLine="720"/>
        <w:jc w:val="both"/>
      </w:pPr>
      <w:r w:rsidRPr="00AF6E2C">
        <w:t>Педагошко-инструктивном раду у овој школској години поклоњена је одговарајућа пажња.</w:t>
      </w:r>
    </w:p>
    <w:p w:rsidR="008031E9" w:rsidRPr="00AF6E2C" w:rsidRDefault="008031E9" w:rsidP="008031E9">
      <w:pPr>
        <w:ind w:firstLine="720"/>
        <w:jc w:val="both"/>
      </w:pPr>
      <w:r w:rsidRPr="00AF6E2C">
        <w:t>Педагог је у овој школској години посетио 20 часа редовне наставе, 4 часа допунске наставе и био члан сваке комисије за давање мишљења наставницима приправницима за полагање стручног испита.</w:t>
      </w:r>
    </w:p>
    <w:p w:rsidR="008031E9" w:rsidRPr="00AF6E2C" w:rsidRDefault="008031E9" w:rsidP="008031E9">
      <w:pPr>
        <w:ind w:firstLine="720"/>
        <w:jc w:val="both"/>
      </w:pPr>
      <w:r w:rsidRPr="00AF6E2C">
        <w:t>Учествовао у предавањима за одељенске родитељске састанке. Присуствовао групним родитељским састанцима, које су организовале поједине одељенске старешине и узео учешћа у раду и дао пуни допринос у позитивном решавању одређених прдагошких ситуација.</w:t>
      </w:r>
    </w:p>
    <w:p w:rsidR="008031E9" w:rsidRPr="00AF6E2C" w:rsidRDefault="008031E9" w:rsidP="008031E9">
      <w:pPr>
        <w:ind w:firstLine="720"/>
        <w:jc w:val="both"/>
      </w:pPr>
      <w:r w:rsidRPr="00AF6E2C">
        <w:t>Педагог је радио у току године са ученицима који имају тешкоћа у учењу и понашању. Обавио разговор и саветодавни рад са око 70 ученика у току године о чему постоји посебна евиденција.</w:t>
      </w:r>
    </w:p>
    <w:p w:rsidR="008031E9" w:rsidRPr="00AF6E2C" w:rsidRDefault="008031E9" w:rsidP="008031E9">
      <w:pPr>
        <w:ind w:firstLine="720"/>
        <w:jc w:val="both"/>
      </w:pPr>
      <w:r w:rsidRPr="00AF6E2C">
        <w:t>Обављено је пар појединачних разговора са родитељима ученика, као и са наставницима око заједничких проблема.</w:t>
      </w:r>
    </w:p>
    <w:p w:rsidR="008031E9" w:rsidRPr="00AF6E2C" w:rsidRDefault="008031E9" w:rsidP="008031E9">
      <w:pPr>
        <w:ind w:firstLine="720"/>
        <w:jc w:val="both"/>
      </w:pPr>
      <w:r w:rsidRPr="00AF6E2C">
        <w:t>Вршена је детаљна анализа успеха и владања ученика у току године по класификационим периодима и вршена компарација са предходним периодима на Наставничком већу, Школском одбору и Савету родитеља. Педагог је на свим органима дао предлог мера за унапређење васпитно-образовног рада за сваки период и указао на пропусте у раду.</w:t>
      </w:r>
    </w:p>
    <w:p w:rsidR="008031E9" w:rsidRPr="00AF6E2C" w:rsidRDefault="008031E9" w:rsidP="008031E9">
      <w:pPr>
        <w:ind w:firstLine="720"/>
        <w:jc w:val="both"/>
      </w:pPr>
      <w:r w:rsidRPr="00AF6E2C">
        <w:t>Педагог је на овим седницама давао предлоге за набавку наставних средстава и примену истих као и планирању школског простора.</w:t>
      </w:r>
    </w:p>
    <w:p w:rsidR="008031E9" w:rsidRPr="00AF6E2C" w:rsidRDefault="008031E9" w:rsidP="008031E9">
      <w:pPr>
        <w:ind w:firstLine="720"/>
        <w:jc w:val="both"/>
      </w:pPr>
      <w:r w:rsidRPr="00AF6E2C">
        <w:t>Обавио је испитивање зрелости ученика I разреда за полазак у школу за школску 2019/20. годину, укупно 30 ученика, од тога 28 у матичној школи. Извршено структуирање одељења првог разреда. Сваком родитељу дат савет за будућег првака, спроведене анкете.</w:t>
      </w:r>
    </w:p>
    <w:p w:rsidR="008031E9" w:rsidRPr="00AF6E2C" w:rsidRDefault="008031E9" w:rsidP="008031E9">
      <w:pPr>
        <w:ind w:firstLine="720"/>
        <w:jc w:val="both"/>
      </w:pPr>
      <w:r w:rsidRPr="00AF6E2C">
        <w:lastRenderedPageBreak/>
        <w:t>На плану ПО ученика одржана предавања ученицима VIII разреда:</w:t>
      </w:r>
    </w:p>
    <w:p w:rsidR="008031E9" w:rsidRPr="00AF6E2C" w:rsidRDefault="008031E9" w:rsidP="00E00DBD">
      <w:pPr>
        <w:pStyle w:val="ListParagraph"/>
        <w:numPr>
          <w:ilvl w:val="0"/>
          <w:numId w:val="16"/>
        </w:numPr>
        <w:spacing w:line="276" w:lineRule="auto"/>
        <w:contextualSpacing/>
        <w:jc w:val="both"/>
      </w:pPr>
      <w:r w:rsidRPr="00AF6E2C">
        <w:t>,,Значај правилног избора занимања”</w:t>
      </w:r>
    </w:p>
    <w:p w:rsidR="008031E9" w:rsidRPr="00AF6E2C" w:rsidRDefault="008031E9" w:rsidP="00E00DBD">
      <w:pPr>
        <w:pStyle w:val="ListParagraph"/>
        <w:numPr>
          <w:ilvl w:val="0"/>
          <w:numId w:val="16"/>
        </w:numPr>
        <w:spacing w:line="276" w:lineRule="auto"/>
        <w:contextualSpacing/>
        <w:jc w:val="both"/>
      </w:pPr>
      <w:r w:rsidRPr="00AF6E2C">
        <w:t>,,Грешке које се чине при избору занимања”</w:t>
      </w:r>
    </w:p>
    <w:p w:rsidR="008031E9" w:rsidRPr="00AF6E2C" w:rsidRDefault="008031E9" w:rsidP="008031E9">
      <w:pPr>
        <w:ind w:firstLine="720"/>
        <w:jc w:val="both"/>
      </w:pPr>
    </w:p>
    <w:p w:rsidR="008031E9" w:rsidRPr="00AF6E2C" w:rsidRDefault="008031E9" w:rsidP="008031E9">
      <w:pPr>
        <w:ind w:firstLine="720"/>
        <w:jc w:val="both"/>
      </w:pPr>
      <w:r w:rsidRPr="00AF6E2C">
        <w:t>Упознавање ученика са начином бодовања при упису у средњу школу, као и начином полагања квалификационог испита. Набавка збирке задатака као и Конкурса за упис ученика у средње школе. Остали делови садржаја ПО – ученика реализовани су кроз рад одељенских заједница, слободних активности, редовне наставе као и презентација односно представљања средњих школа наше општине и округа.</w:t>
      </w:r>
    </w:p>
    <w:p w:rsidR="008031E9" w:rsidRPr="00AF6E2C" w:rsidRDefault="008031E9" w:rsidP="008031E9">
      <w:pPr>
        <w:ind w:firstLine="720"/>
        <w:jc w:val="both"/>
      </w:pPr>
      <w:r w:rsidRPr="00AF6E2C">
        <w:t>У току ове школске године набавци стручне литературе за рад педагошке службе није поклоњена потребна пажња.</w:t>
      </w:r>
    </w:p>
    <w:p w:rsidR="008031E9" w:rsidRPr="00AF6E2C" w:rsidRDefault="008031E9" w:rsidP="008031E9">
      <w:pPr>
        <w:ind w:firstLine="720"/>
        <w:jc w:val="both"/>
      </w:pPr>
    </w:p>
    <w:p w:rsidR="008031E9" w:rsidRPr="00AF6E2C" w:rsidRDefault="008031E9" w:rsidP="008031E9">
      <w:pPr>
        <w:ind w:firstLine="720"/>
        <w:jc w:val="both"/>
      </w:pPr>
      <w:r w:rsidRPr="00AF6E2C">
        <w:t>Закључак: Ова служба је у школској 2018/19. години свој програм рада у потпуности реализовала.</w:t>
      </w:r>
    </w:p>
    <w:p w:rsidR="008031E9" w:rsidRPr="00AF6E2C" w:rsidRDefault="008031E9" w:rsidP="008031E9">
      <w:pPr>
        <w:ind w:firstLine="720"/>
        <w:jc w:val="both"/>
      </w:pPr>
      <w:r w:rsidRPr="00AF6E2C">
        <w:t xml:space="preserve">     </w:t>
      </w:r>
    </w:p>
    <w:p w:rsidR="008031E9" w:rsidRPr="00AF6E2C" w:rsidRDefault="008031E9" w:rsidP="008031E9">
      <w:pPr>
        <w:ind w:firstLine="720"/>
        <w:jc w:val="right"/>
      </w:pPr>
      <w:r w:rsidRPr="00AF6E2C">
        <w:t xml:space="preserve">                                                                                       Педагог</w:t>
      </w:r>
    </w:p>
    <w:p w:rsidR="008031E9" w:rsidRPr="00AF6E2C" w:rsidRDefault="008031E9" w:rsidP="008031E9">
      <w:pPr>
        <w:ind w:firstLine="720"/>
        <w:jc w:val="right"/>
      </w:pPr>
    </w:p>
    <w:p w:rsidR="008031E9" w:rsidRPr="00AF6E2C" w:rsidRDefault="008031E9" w:rsidP="008031E9">
      <w:pPr>
        <w:ind w:firstLine="720"/>
        <w:jc w:val="right"/>
      </w:pPr>
      <w:r w:rsidRPr="00AF6E2C">
        <w:t xml:space="preserve">                                                                              Сафет Бећировић</w:t>
      </w:r>
    </w:p>
    <w:p w:rsidR="0083423C" w:rsidRPr="00AF6E2C" w:rsidRDefault="0083423C" w:rsidP="00C8231C">
      <w:pPr>
        <w:tabs>
          <w:tab w:val="left" w:pos="0"/>
          <w:tab w:val="left" w:pos="1200"/>
          <w:tab w:val="left" w:pos="1440"/>
          <w:tab w:val="left" w:pos="8400"/>
        </w:tabs>
        <w:jc w:val="both"/>
      </w:pPr>
    </w:p>
    <w:p w:rsidR="0083423C" w:rsidRPr="007E41A7" w:rsidRDefault="00FB1F5D" w:rsidP="007E41A7">
      <w:pPr>
        <w:pStyle w:val="Heading2"/>
      </w:pPr>
      <w:bookmarkStart w:id="46" w:name="_Toc13649350"/>
      <w:r w:rsidRPr="007E41A7">
        <w:t>16.6.</w:t>
      </w:r>
      <w:r w:rsidR="0083423C" w:rsidRPr="007E41A7">
        <w:t>Библиотекар школе</w:t>
      </w:r>
      <w:bookmarkEnd w:id="46"/>
    </w:p>
    <w:p w:rsidR="0083423C" w:rsidRPr="00AF6E2C" w:rsidRDefault="0083423C" w:rsidP="0083423C">
      <w:pPr>
        <w:tabs>
          <w:tab w:val="left" w:pos="840"/>
          <w:tab w:val="left" w:pos="1200"/>
          <w:tab w:val="left" w:pos="1440"/>
        </w:tabs>
        <w:ind w:left="840"/>
        <w:jc w:val="both"/>
        <w:rPr>
          <w:b/>
        </w:rPr>
      </w:pPr>
    </w:p>
    <w:p w:rsidR="0083423C" w:rsidRDefault="0083423C" w:rsidP="0083423C">
      <w:pPr>
        <w:tabs>
          <w:tab w:val="left" w:pos="0"/>
          <w:tab w:val="left" w:pos="1200"/>
          <w:tab w:val="left" w:pos="1440"/>
          <w:tab w:val="left" w:pos="8400"/>
        </w:tabs>
        <w:jc w:val="both"/>
      </w:pPr>
      <w:r w:rsidRPr="00AF6E2C">
        <w:t xml:space="preserve">Библиотекар школе је реализовао планиране активности. </w:t>
      </w:r>
    </w:p>
    <w:p w:rsidR="00FB1F5D" w:rsidRPr="00FB1F5D" w:rsidRDefault="00FB1F5D" w:rsidP="0083423C">
      <w:pPr>
        <w:tabs>
          <w:tab w:val="left" w:pos="0"/>
          <w:tab w:val="left" w:pos="1200"/>
          <w:tab w:val="left" w:pos="1440"/>
          <w:tab w:val="left" w:pos="8400"/>
        </w:tabs>
        <w:jc w:val="both"/>
      </w:pPr>
    </w:p>
    <w:p w:rsidR="0083423C" w:rsidRPr="00AF6E2C" w:rsidRDefault="0083423C" w:rsidP="0083423C">
      <w:pPr>
        <w:jc w:val="center"/>
      </w:pPr>
    </w:p>
    <w:p w:rsidR="0083423C" w:rsidRPr="00AF6E2C" w:rsidRDefault="0083423C" w:rsidP="0083423C">
      <w:pPr>
        <w:jc w:val="center"/>
        <w:rPr>
          <w:lang w:val="sr-Cyrl-CS"/>
        </w:rPr>
      </w:pPr>
    </w:p>
    <w:p w:rsidR="0083423C" w:rsidRPr="00FB1F5D" w:rsidRDefault="0083423C" w:rsidP="0083423C">
      <w:pPr>
        <w:jc w:val="center"/>
        <w:rPr>
          <w:b/>
          <w:lang w:val="sr-Cyrl-CS"/>
        </w:rPr>
      </w:pPr>
      <w:r w:rsidRPr="00FB1F5D">
        <w:rPr>
          <w:b/>
          <w:lang w:val="sr-Cyrl-CS"/>
        </w:rPr>
        <w:t xml:space="preserve">Извештај библиотекара о стању књижног фонда библиотеке за  </w:t>
      </w:r>
      <w:r w:rsidRPr="00FB1F5D">
        <w:rPr>
          <w:b/>
          <w:lang w:val="ru-RU"/>
        </w:rPr>
        <w:t>201</w:t>
      </w:r>
      <w:r w:rsidRPr="00FB1F5D">
        <w:rPr>
          <w:b/>
        </w:rPr>
        <w:t>8/</w:t>
      </w:r>
      <w:r w:rsidRPr="00FB1F5D">
        <w:rPr>
          <w:b/>
          <w:lang w:val="sr-Cyrl-CS"/>
        </w:rPr>
        <w:t>201</w:t>
      </w:r>
      <w:r w:rsidRPr="00FB1F5D">
        <w:rPr>
          <w:b/>
        </w:rPr>
        <w:t>9</w:t>
      </w:r>
      <w:r w:rsidRPr="00FB1F5D">
        <w:rPr>
          <w:b/>
          <w:lang w:val="sr-Cyrl-CS"/>
        </w:rPr>
        <w:t>. годину</w:t>
      </w:r>
    </w:p>
    <w:p w:rsidR="0083423C" w:rsidRPr="00AF6E2C" w:rsidRDefault="0083423C" w:rsidP="0083423C">
      <w:pPr>
        <w:rPr>
          <w:lang w:val="sr-Cyrl-CS"/>
        </w:rPr>
      </w:pPr>
    </w:p>
    <w:p w:rsidR="0083423C" w:rsidRPr="00AF6E2C" w:rsidRDefault="0083423C" w:rsidP="0083423C">
      <w:pPr>
        <w:jc w:val="both"/>
      </w:pPr>
      <w:r w:rsidRPr="00AF6E2C">
        <w:rPr>
          <w:lang w:val="sr-Cyrl-CS"/>
        </w:rPr>
        <w:tab/>
        <w:t>У току школ</w:t>
      </w:r>
      <w:r w:rsidRPr="00AF6E2C">
        <w:t>с</w:t>
      </w:r>
      <w:r w:rsidRPr="00AF6E2C">
        <w:rPr>
          <w:lang w:val="sr-Cyrl-CS"/>
        </w:rPr>
        <w:t xml:space="preserve">ке </w:t>
      </w:r>
      <w:r w:rsidRPr="00AF6E2C">
        <w:rPr>
          <w:lang w:val="ru-RU"/>
        </w:rPr>
        <w:t>201</w:t>
      </w:r>
      <w:r w:rsidRPr="00AF6E2C">
        <w:t>8</w:t>
      </w:r>
      <w:r w:rsidRPr="00AF6E2C">
        <w:rPr>
          <w:lang w:val="ru-RU"/>
        </w:rPr>
        <w:t>/</w:t>
      </w:r>
      <w:r w:rsidRPr="00AF6E2C">
        <w:rPr>
          <w:lang w:val="sr-Cyrl-CS"/>
        </w:rPr>
        <w:t>201</w:t>
      </w:r>
      <w:r w:rsidRPr="00AF6E2C">
        <w:t>9</w:t>
      </w:r>
      <w:r w:rsidRPr="00AF6E2C">
        <w:rPr>
          <w:lang w:val="sr-Cyrl-CS"/>
        </w:rPr>
        <w:t xml:space="preserve">. године библиотечки фонд је допуњен са </w:t>
      </w:r>
      <w:r w:rsidRPr="00AF6E2C">
        <w:rPr>
          <w:color w:val="000000" w:themeColor="text1"/>
          <w:lang w:val="sr-Cyrl-CS"/>
        </w:rPr>
        <w:t xml:space="preserve"> </w:t>
      </w:r>
      <w:r w:rsidRPr="00AF6E2C">
        <w:rPr>
          <w:color w:val="000000" w:themeColor="text1"/>
        </w:rPr>
        <w:t>296</w:t>
      </w:r>
      <w:r w:rsidRPr="00AF6E2C">
        <w:t xml:space="preserve"> </w:t>
      </w:r>
      <w:r w:rsidRPr="00AF6E2C">
        <w:rPr>
          <w:lang w:val="sr-Cyrl-CS"/>
        </w:rPr>
        <w:t>књиг</w:t>
      </w:r>
      <w:r w:rsidRPr="00AF6E2C">
        <w:t>a</w:t>
      </w:r>
      <w:r w:rsidRPr="00AF6E2C">
        <w:rPr>
          <w:lang w:val="sr-Cyrl-CS"/>
        </w:rPr>
        <w:t xml:space="preserve">, како лектире тако и слободне дечије литературе.  Највећи део књига библиотека је  набавила за потребе праћења наставног плана и програма (лектира). Средства је обезбедило и донирало Министарство просвете у вредности од 60.000,00 динара, а књиге смо могли да наручујемо само из каталога које је Министарство одобрило. </w:t>
      </w:r>
      <w:r w:rsidRPr="00AF6E2C">
        <w:t xml:space="preserve">Од тих средстава набављено је  238 књига а 57 књига је донација. </w:t>
      </w:r>
    </w:p>
    <w:p w:rsidR="0083423C" w:rsidRPr="00AF6E2C" w:rsidRDefault="0083423C" w:rsidP="0083423C">
      <w:pPr>
        <w:ind w:left="720"/>
        <w:jc w:val="both"/>
        <w:rPr>
          <w:lang w:val="sr-Cyrl-CS"/>
        </w:rPr>
      </w:pPr>
    </w:p>
    <w:p w:rsidR="0083423C" w:rsidRPr="00AF6E2C" w:rsidRDefault="0083423C" w:rsidP="0083423C">
      <w:pPr>
        <w:jc w:val="both"/>
        <w:rPr>
          <w:lang w:val="sr-Cyrl-CS"/>
        </w:rPr>
      </w:pPr>
      <w:r w:rsidRPr="00AF6E2C">
        <w:rPr>
          <w:lang w:val="sr-Cyrl-CS"/>
        </w:rPr>
        <w:tab/>
      </w:r>
      <w:r w:rsidRPr="00AF6E2C">
        <w:rPr>
          <w:lang w:val="sr-Cyrl-CS"/>
        </w:rPr>
        <w:tab/>
        <w:t>У току школске 201</w:t>
      </w:r>
      <w:r w:rsidRPr="00AF6E2C">
        <w:t>8</w:t>
      </w:r>
      <w:r w:rsidRPr="00AF6E2C">
        <w:rPr>
          <w:lang w:val="sr-Cyrl-CS"/>
        </w:rPr>
        <w:t>/201</w:t>
      </w:r>
      <w:r w:rsidRPr="00AF6E2C">
        <w:t>9</w:t>
      </w:r>
      <w:r w:rsidRPr="00AF6E2C">
        <w:rPr>
          <w:lang w:val="sr-Cyrl-CS"/>
        </w:rPr>
        <w:t>. године радила је и библиотечка секција која је бројала 1</w:t>
      </w:r>
      <w:r w:rsidRPr="00AF6E2C">
        <w:t>8</w:t>
      </w:r>
      <w:r w:rsidRPr="00AF6E2C">
        <w:rPr>
          <w:lang w:val="sr-Cyrl-CS"/>
        </w:rPr>
        <w:t xml:space="preserve"> ученика. Ученици су савладали основе рада у библиотеци, што подразумева расходовање и инвентарисање књига, учлањавање чланова у библиотеку, набављање новина, часописа и серијских публикација, формирање уџбеничких каталога, класификација књига, електронска обрада књига, итд. Чланови секције у сарадњи са наставницима и библиотекаром предлагали су које књиге би требало набавити , посебно књиге које припадају слободној литератури. </w:t>
      </w:r>
    </w:p>
    <w:p w:rsidR="0083423C" w:rsidRPr="00AF6E2C" w:rsidRDefault="0083423C" w:rsidP="0083423C">
      <w:pPr>
        <w:ind w:firstLine="720"/>
        <w:jc w:val="both"/>
        <w:rPr>
          <w:lang w:val="sr-Cyrl-CS"/>
        </w:rPr>
      </w:pPr>
      <w:r w:rsidRPr="00AF6E2C">
        <w:rPr>
          <w:lang w:val="sr-Cyrl-CS"/>
        </w:rPr>
        <w:t xml:space="preserve">У оквиру библиотеке одржавани су часови језика, књижевности, едукативне радионице, креативне радионице, припреман је материјал за новогодишњи вашар, као и презентације из осталих области и предмета. Организовани су литерарни и ликовни конкурси поводом дана школе и Савиндана. </w:t>
      </w:r>
    </w:p>
    <w:p w:rsidR="0083423C" w:rsidRPr="00AF6E2C" w:rsidRDefault="0083423C" w:rsidP="0083423C">
      <w:pPr>
        <w:jc w:val="both"/>
        <w:rPr>
          <w:lang w:val="sr-Cyrl-CS"/>
        </w:rPr>
      </w:pPr>
      <w:r w:rsidRPr="00AF6E2C">
        <w:rPr>
          <w:lang w:val="sr-Cyrl-CS"/>
        </w:rPr>
        <w:tab/>
        <w:t xml:space="preserve">Један део библиотеке чини и завичајна литература која се редовно попуњава књигама које издају наши суграђани. Иако те књиге нису фонд лектире, библиотека их набавља у малом броју као знак подршке нашим младим писцима и као део литературе за наставни кадар школе. </w:t>
      </w:r>
    </w:p>
    <w:p w:rsidR="0083423C" w:rsidRPr="00AF6E2C" w:rsidRDefault="0083423C" w:rsidP="0083423C">
      <w:pPr>
        <w:jc w:val="both"/>
      </w:pPr>
      <w:r w:rsidRPr="00AF6E2C">
        <w:rPr>
          <w:lang w:val="sr-Cyrl-CS"/>
        </w:rPr>
        <w:tab/>
        <w:t>Библиотека је претплаћена на новине „Полимље“ и „Просветни преглед“</w:t>
      </w:r>
      <w:r w:rsidRPr="00AF6E2C">
        <w:t>.</w:t>
      </w:r>
    </w:p>
    <w:p w:rsidR="0083423C" w:rsidRPr="00AF6E2C" w:rsidRDefault="0083423C" w:rsidP="0083423C">
      <w:pPr>
        <w:jc w:val="both"/>
        <w:rPr>
          <w:lang w:val="sr-Cyrl-CS"/>
        </w:rPr>
      </w:pPr>
      <w:r w:rsidRPr="00AF6E2C">
        <w:rPr>
          <w:lang w:val="sr-Cyrl-CS"/>
        </w:rPr>
        <w:tab/>
        <w:t xml:space="preserve">На ентеријеру школске библиотеке ове године ништа даље није рађено. </w:t>
      </w:r>
    </w:p>
    <w:p w:rsidR="0083423C" w:rsidRPr="00AF6E2C" w:rsidRDefault="0083423C" w:rsidP="0083423C">
      <w:pPr>
        <w:rPr>
          <w:lang w:val="sr-Cyrl-CS"/>
        </w:rPr>
      </w:pPr>
    </w:p>
    <w:p w:rsidR="0083423C" w:rsidRPr="00AF6E2C" w:rsidRDefault="0083423C" w:rsidP="0083423C">
      <w:pPr>
        <w:rPr>
          <w:lang w:val="sr-Cyrl-CS"/>
        </w:rPr>
      </w:pPr>
    </w:p>
    <w:p w:rsidR="0083423C" w:rsidRPr="00AF6E2C" w:rsidRDefault="0083423C" w:rsidP="0083423C">
      <w:pPr>
        <w:rPr>
          <w:lang w:val="sr-Cyrl-CS"/>
        </w:rPr>
      </w:pPr>
    </w:p>
    <w:p w:rsidR="0083423C" w:rsidRPr="00AF6E2C" w:rsidRDefault="0083423C" w:rsidP="0083423C">
      <w:pPr>
        <w:rPr>
          <w:lang w:val="sr-Cyrl-CS"/>
        </w:rPr>
      </w:pPr>
      <w:r w:rsidRPr="00AF6E2C">
        <w:rPr>
          <w:lang w:val="sr-Cyrl-CS"/>
        </w:rPr>
        <w:t>28.06.2019.</w:t>
      </w:r>
      <w:r w:rsidRPr="00AF6E2C">
        <w:rPr>
          <w:lang w:val="sr-Cyrl-CS"/>
        </w:rPr>
        <w:tab/>
      </w:r>
      <w:r w:rsidRPr="00AF6E2C">
        <w:rPr>
          <w:lang w:val="sr-Cyrl-CS"/>
        </w:rPr>
        <w:tab/>
      </w:r>
      <w:r w:rsidRPr="00AF6E2C">
        <w:rPr>
          <w:lang w:val="sr-Cyrl-CS"/>
        </w:rPr>
        <w:tab/>
      </w:r>
      <w:r w:rsidRPr="00AF6E2C">
        <w:rPr>
          <w:lang w:val="sr-Cyrl-CS"/>
        </w:rPr>
        <w:tab/>
      </w:r>
      <w:r w:rsidRPr="00AF6E2C">
        <w:rPr>
          <w:lang w:val="sr-Cyrl-CS"/>
        </w:rPr>
        <w:tab/>
      </w:r>
      <w:r w:rsidRPr="00AF6E2C">
        <w:rPr>
          <w:lang w:val="sr-Cyrl-CS"/>
        </w:rPr>
        <w:tab/>
      </w:r>
      <w:r w:rsidRPr="00AF6E2C">
        <w:rPr>
          <w:lang w:val="sr-Cyrl-CS"/>
        </w:rPr>
        <w:tab/>
      </w:r>
      <w:r w:rsidRPr="00AF6E2C">
        <w:rPr>
          <w:lang w:val="sr-Cyrl-CS"/>
        </w:rPr>
        <w:tab/>
        <w:t xml:space="preserve">              Школски библиотекар</w:t>
      </w:r>
    </w:p>
    <w:p w:rsidR="0083423C" w:rsidRPr="00AF6E2C" w:rsidRDefault="0083423C" w:rsidP="0083423C">
      <w:pPr>
        <w:rPr>
          <w:lang w:val="sr-Cyrl-CS"/>
        </w:rPr>
      </w:pPr>
      <w:r w:rsidRPr="00AF6E2C">
        <w:rPr>
          <w:lang w:val="sr-Cyrl-CS"/>
        </w:rPr>
        <w:t>Пријепоље</w:t>
      </w:r>
      <w:r w:rsidRPr="00AF6E2C">
        <w:rPr>
          <w:lang w:val="sr-Cyrl-CS"/>
        </w:rPr>
        <w:tab/>
      </w:r>
      <w:r w:rsidRPr="00AF6E2C">
        <w:rPr>
          <w:lang w:val="sr-Cyrl-CS"/>
        </w:rPr>
        <w:tab/>
      </w:r>
      <w:r w:rsidRPr="00AF6E2C">
        <w:rPr>
          <w:lang w:val="sr-Cyrl-CS"/>
        </w:rPr>
        <w:tab/>
      </w:r>
      <w:r w:rsidRPr="00AF6E2C">
        <w:rPr>
          <w:lang w:val="sr-Cyrl-CS"/>
        </w:rPr>
        <w:tab/>
      </w:r>
      <w:r w:rsidRPr="00AF6E2C">
        <w:rPr>
          <w:lang w:val="sr-Cyrl-CS"/>
        </w:rPr>
        <w:tab/>
      </w:r>
      <w:r w:rsidRPr="00AF6E2C">
        <w:rPr>
          <w:lang w:val="sr-Cyrl-CS"/>
        </w:rPr>
        <w:tab/>
      </w:r>
      <w:r w:rsidRPr="00AF6E2C">
        <w:rPr>
          <w:lang w:val="sr-Cyrl-CS"/>
        </w:rPr>
        <w:tab/>
      </w:r>
      <w:r w:rsidRPr="00AF6E2C">
        <w:rPr>
          <w:lang w:val="sr-Cyrl-CS"/>
        </w:rPr>
        <w:tab/>
        <w:t xml:space="preserve">                Маријана Средојевић</w:t>
      </w:r>
    </w:p>
    <w:p w:rsidR="00C8231C" w:rsidRPr="00AF6E2C" w:rsidRDefault="0083423C" w:rsidP="00C8231C">
      <w:pPr>
        <w:rPr>
          <w:lang w:val="sr-Cyrl-CS"/>
        </w:rPr>
      </w:pPr>
      <w:r w:rsidRPr="00AF6E2C">
        <w:rPr>
          <w:lang w:val="sr-Cyrl-CS"/>
        </w:rPr>
        <w:tab/>
      </w:r>
    </w:p>
    <w:p w:rsidR="00C8231C" w:rsidRPr="00AF6E2C" w:rsidRDefault="00C8231C" w:rsidP="00C8231C">
      <w:pPr>
        <w:rPr>
          <w:lang w:val="sr-Cyrl-CS"/>
        </w:rPr>
      </w:pPr>
    </w:p>
    <w:p w:rsidR="00DA43DB" w:rsidRPr="00AF6E2C" w:rsidRDefault="00DA43DB" w:rsidP="00DA43DB">
      <w:pPr>
        <w:jc w:val="center"/>
        <w:rPr>
          <w:b/>
          <w:lang w:val="sr-Cyrl-CS"/>
        </w:rPr>
      </w:pPr>
      <w:r w:rsidRPr="00AF6E2C">
        <w:rPr>
          <w:b/>
          <w:lang w:val="sr-Cyrl-CS"/>
        </w:rPr>
        <w:t>Самовредновање рада школског библиотекара</w:t>
      </w:r>
    </w:p>
    <w:p w:rsidR="00DA43DB" w:rsidRPr="00AF6E2C" w:rsidRDefault="00DA43DB" w:rsidP="00DA43DB">
      <w:pPr>
        <w:jc w:val="center"/>
        <w:rPr>
          <w:b/>
          <w:lang w:val="sr-Cyrl-CS"/>
        </w:rPr>
      </w:pPr>
      <w:r w:rsidRPr="00AF6E2C">
        <w:rPr>
          <w:b/>
          <w:lang w:val="sr-Cyrl-CS"/>
        </w:rPr>
        <w:t>према годишњем плану и програму и стандардима постигнућа и извештај о раду за период</w:t>
      </w:r>
    </w:p>
    <w:p w:rsidR="00DA43DB" w:rsidRPr="00AF6E2C" w:rsidRDefault="00DA43DB" w:rsidP="00DA43DB">
      <w:pPr>
        <w:jc w:val="center"/>
        <w:rPr>
          <w:b/>
          <w:lang w:val="sr-Cyrl-CS"/>
        </w:rPr>
      </w:pPr>
      <w:r w:rsidRPr="00AF6E2C">
        <w:rPr>
          <w:b/>
          <w:lang w:val="sr-Cyrl-CS"/>
        </w:rPr>
        <w:t>01.09.201</w:t>
      </w:r>
      <w:r w:rsidRPr="00AF6E2C">
        <w:rPr>
          <w:b/>
        </w:rPr>
        <w:t>8</w:t>
      </w:r>
      <w:r w:rsidRPr="00AF6E2C">
        <w:rPr>
          <w:b/>
          <w:lang w:val="sr-Cyrl-CS"/>
        </w:rPr>
        <w:t>.-01.0</w:t>
      </w:r>
      <w:r w:rsidRPr="00AF6E2C">
        <w:rPr>
          <w:b/>
        </w:rPr>
        <w:t>7</w:t>
      </w:r>
      <w:r w:rsidRPr="00AF6E2C">
        <w:rPr>
          <w:b/>
          <w:lang w:val="sr-Cyrl-CS"/>
        </w:rPr>
        <w:t>.201</w:t>
      </w:r>
      <w:r w:rsidRPr="00AF6E2C">
        <w:rPr>
          <w:b/>
        </w:rPr>
        <w:t>9</w:t>
      </w:r>
      <w:r w:rsidRPr="00AF6E2C">
        <w:rPr>
          <w:b/>
          <w:lang w:val="sr-Cyrl-CS"/>
        </w:rPr>
        <w:t>. године</w:t>
      </w:r>
    </w:p>
    <w:p w:rsidR="00890524" w:rsidRPr="00AF6E2C" w:rsidRDefault="00890524" w:rsidP="00DA43DB">
      <w:pPr>
        <w:jc w:val="center"/>
        <w:rPr>
          <w:b/>
          <w:lang w:val="sr-Cyrl-CS"/>
        </w:rPr>
      </w:pPr>
    </w:p>
    <w:p w:rsidR="00DA43DB" w:rsidRPr="00AF6E2C" w:rsidRDefault="00DA43DB" w:rsidP="00DA43DB">
      <w:pPr>
        <w:ind w:firstLine="720"/>
        <w:jc w:val="both"/>
        <w:rPr>
          <w:lang w:val="sr-Cyrl-CS"/>
        </w:rPr>
      </w:pPr>
      <w:r w:rsidRPr="00AF6E2C">
        <w:rPr>
          <w:lang w:val="sr-Cyrl-CS"/>
        </w:rPr>
        <w:t>На основу показаних резултата рада библиотекара вреднује свој рад по следећим тачкама:</w:t>
      </w:r>
    </w:p>
    <w:p w:rsidR="00DA43DB" w:rsidRPr="00AF6E2C" w:rsidRDefault="00DA43DB" w:rsidP="00E00DBD">
      <w:pPr>
        <w:numPr>
          <w:ilvl w:val="0"/>
          <w:numId w:val="17"/>
        </w:numPr>
        <w:spacing w:after="200" w:line="276" w:lineRule="auto"/>
        <w:ind w:left="180"/>
        <w:contextualSpacing/>
        <w:jc w:val="both"/>
        <w:rPr>
          <w:u w:val="single"/>
          <w:lang w:val="sr-Cyrl-CS"/>
        </w:rPr>
      </w:pPr>
      <w:r w:rsidRPr="00AF6E2C">
        <w:rPr>
          <w:u w:val="single"/>
          <w:lang w:val="sr-Cyrl-CS"/>
        </w:rPr>
        <w:t>Васпитно-образовна делатност-  (Рад са ученицима):</w:t>
      </w:r>
    </w:p>
    <w:p w:rsidR="00DA43DB" w:rsidRPr="00AF6E2C" w:rsidRDefault="00DA43DB" w:rsidP="00DA43DB">
      <w:pPr>
        <w:jc w:val="both"/>
        <w:rPr>
          <w:lang w:val="sr-Cyrl-CS"/>
        </w:rPr>
      </w:pPr>
      <w:r w:rsidRPr="00AF6E2C">
        <w:rPr>
          <w:lang w:val="sr-Cyrl-CS"/>
        </w:rPr>
        <w:t xml:space="preserve">Ученици су упознати са радом библиотеке, начином издавања, инвентарисања и каталогизацијом грађе. Библиотечка секција и клуб читалаца су активни у раду библиотеке. Ученици из секције су добро научили начин инвентарисања грађе, рад на електронском каталогу и издавање лектире и осталог књижног фонда. Код млађег узраста потребно је још рада да би научили распоред књига на полицама и самим тим убрзали сналажење у библиотеци. Ђаци који су активнији у коришћењу библиотеке помажу другим ученицима у изнајмљивању грађе, препоручују слободну литературу једни другима и размењују искуства. Интезиван је рад на електронском претраживању информација и раду на интернету. </w:t>
      </w:r>
    </w:p>
    <w:p w:rsidR="00DA43DB" w:rsidRPr="00AF6E2C" w:rsidRDefault="00DA43DB" w:rsidP="00DA43DB">
      <w:pPr>
        <w:jc w:val="both"/>
        <w:rPr>
          <w:lang w:val="sr-Cyrl-CS"/>
        </w:rPr>
      </w:pPr>
      <w:r w:rsidRPr="00AF6E2C">
        <w:rPr>
          <w:lang w:val="sr-Cyrl-CS"/>
        </w:rPr>
        <w:tab/>
        <w:t xml:space="preserve">У току првог полугођа органозована је  приредба поводом дана школе, изложба и конкурси поводом Савиндана. У другом полугођу реализован је пројекат „Предузетништво“  и изложба за осми март. </w:t>
      </w:r>
    </w:p>
    <w:p w:rsidR="00DA43DB" w:rsidRPr="00AF6E2C" w:rsidRDefault="00DA43DB" w:rsidP="00DA43DB">
      <w:pPr>
        <w:jc w:val="both"/>
        <w:rPr>
          <w:lang w:val="sr-Cyrl-CS"/>
        </w:rPr>
      </w:pPr>
      <w:r w:rsidRPr="00AF6E2C">
        <w:rPr>
          <w:u w:val="single"/>
          <w:lang w:val="sr-Cyrl-CS"/>
        </w:rPr>
        <w:t>Недостаци:</w:t>
      </w:r>
      <w:r w:rsidRPr="00AF6E2C">
        <w:rPr>
          <w:lang w:val="sr-Cyrl-CS"/>
        </w:rPr>
        <w:t xml:space="preserve"> Потребно још више рада са ученицима старијих разреда у узимању учешћа у тематским изложбама, школским пројектима и културној делатности школе. Обавезне чешће посете градској библиотеци и градском музеју.</w:t>
      </w:r>
    </w:p>
    <w:p w:rsidR="00DA43DB" w:rsidRPr="00AF6E2C" w:rsidRDefault="00DA43DB" w:rsidP="00DA43DB">
      <w:pPr>
        <w:jc w:val="both"/>
        <w:rPr>
          <w:u w:val="single"/>
          <w:lang w:val="sr-Cyrl-CS"/>
        </w:rPr>
      </w:pPr>
      <w:r w:rsidRPr="00AF6E2C">
        <w:rPr>
          <w:u w:val="single"/>
          <w:lang w:val="sr-Cyrl-CS"/>
        </w:rPr>
        <w:t>Ниво остварености циљева: 3</w:t>
      </w:r>
    </w:p>
    <w:p w:rsidR="00DA43DB" w:rsidRPr="00AF6E2C" w:rsidRDefault="00DA43DB" w:rsidP="00DA43DB">
      <w:pPr>
        <w:jc w:val="both"/>
        <w:rPr>
          <w:lang w:val="sr-Cyrl-CS"/>
        </w:rPr>
      </w:pPr>
    </w:p>
    <w:p w:rsidR="00DA43DB" w:rsidRPr="00AF6E2C" w:rsidRDefault="00DA43DB" w:rsidP="00E00DBD">
      <w:pPr>
        <w:numPr>
          <w:ilvl w:val="0"/>
          <w:numId w:val="17"/>
        </w:numPr>
        <w:spacing w:after="200" w:line="276" w:lineRule="auto"/>
        <w:ind w:left="180"/>
        <w:contextualSpacing/>
        <w:jc w:val="both"/>
        <w:rPr>
          <w:u w:val="single"/>
          <w:lang w:val="sr-Cyrl-CS"/>
        </w:rPr>
      </w:pPr>
      <w:r w:rsidRPr="00AF6E2C">
        <w:rPr>
          <w:u w:val="single"/>
          <w:lang w:val="sr-Cyrl-CS"/>
        </w:rPr>
        <w:t>Сарадња са наставницима, директором, стручним сарадницима и родитељима</w:t>
      </w:r>
    </w:p>
    <w:p w:rsidR="00DA43DB" w:rsidRPr="00AF6E2C" w:rsidRDefault="00DA43DB" w:rsidP="00DA43DB">
      <w:pPr>
        <w:jc w:val="both"/>
        <w:rPr>
          <w:lang w:val="sr-Cyrl-CS"/>
        </w:rPr>
      </w:pPr>
      <w:r w:rsidRPr="00AF6E2C">
        <w:rPr>
          <w:lang w:val="sr-Cyrl-CS"/>
        </w:rPr>
        <w:t xml:space="preserve">Библиотекар је редовно обављао своје дужности- присуство на седницама, израда годишњег и месечних планова, израда недељних припрема рада секције и библиотекара и припреме часова на којима су присуствовала одељена. Библиотекар је узео учешћа и водио тим у изради </w:t>
      </w:r>
      <w:r w:rsidRPr="00AF6E2C">
        <w:t>Извештаја о раду школе, Школског програма,</w:t>
      </w:r>
      <w:r w:rsidRPr="00AF6E2C">
        <w:rPr>
          <w:lang w:val="sr-Cyrl-CS"/>
        </w:rPr>
        <w:t xml:space="preserve"> Развојног плана школе као и великом броју школских тимова, а извештаји о раду библиотекара и библиотеке, као и набавка књижног фонда су саставни део Извештај о раду школе. У сарадњи са родитељима припремане су тематске изложбе и Дан школе</w:t>
      </w:r>
      <w:r w:rsidRPr="00AF6E2C">
        <w:t>.</w:t>
      </w:r>
      <w:r w:rsidRPr="00AF6E2C">
        <w:rPr>
          <w:lang w:val="sr-Cyrl-CS"/>
        </w:rPr>
        <w:t>.</w:t>
      </w:r>
    </w:p>
    <w:p w:rsidR="00DA43DB" w:rsidRPr="00AF6E2C" w:rsidRDefault="00DA43DB" w:rsidP="00DA43DB">
      <w:pPr>
        <w:jc w:val="both"/>
        <w:rPr>
          <w:lang w:val="sr-Cyrl-CS"/>
        </w:rPr>
      </w:pPr>
      <w:r w:rsidRPr="00AF6E2C">
        <w:rPr>
          <w:lang w:val="sr-Cyrl-CS"/>
        </w:rPr>
        <w:tab/>
        <w:t>Набавка наставних учила и додатне литературе за наставнике увек је у договору са наставницима али због недостатка средстава стручни фонд није у потпуности попуњен по плану за овај период. Са наставницима из издвојених одељења редовна сарадња по питању библиотечког фонда и допуне истог.</w:t>
      </w:r>
    </w:p>
    <w:p w:rsidR="00DA43DB" w:rsidRPr="00AF6E2C" w:rsidRDefault="00DA43DB" w:rsidP="00DA43DB">
      <w:pPr>
        <w:jc w:val="both"/>
        <w:rPr>
          <w:lang w:val="sr-Cyrl-CS"/>
        </w:rPr>
      </w:pPr>
      <w:r w:rsidRPr="00AF6E2C">
        <w:rPr>
          <w:lang w:val="sr-Cyrl-CS"/>
        </w:rPr>
        <w:t xml:space="preserve"> </w:t>
      </w:r>
    </w:p>
    <w:p w:rsidR="00DA43DB" w:rsidRPr="00AF6E2C" w:rsidRDefault="00DA43DB" w:rsidP="00DA43DB">
      <w:pPr>
        <w:jc w:val="both"/>
        <w:rPr>
          <w:lang w:val="sr-Cyrl-CS"/>
        </w:rPr>
      </w:pPr>
      <w:r w:rsidRPr="00AF6E2C">
        <w:rPr>
          <w:u w:val="single"/>
          <w:lang w:val="sr-Cyrl-CS"/>
        </w:rPr>
        <w:t>Напомена:</w:t>
      </w:r>
      <w:r w:rsidRPr="00AF6E2C">
        <w:rPr>
          <w:lang w:val="sr-Cyrl-CS"/>
        </w:rPr>
        <w:t xml:space="preserve"> Неопходно допуњавање фонда стручном литературом у већем броју од досадашње, али то зависи од прилива средстава од стране министарства. Потребна је боља сарадња са одређеним наставницима и стручним сарадницима, посебно наставницима српског језика.</w:t>
      </w:r>
    </w:p>
    <w:p w:rsidR="00DA43DB" w:rsidRPr="00AF6E2C" w:rsidRDefault="00DA43DB" w:rsidP="00DA43DB">
      <w:pPr>
        <w:jc w:val="both"/>
        <w:rPr>
          <w:u w:val="single"/>
          <w:lang w:val="sr-Cyrl-CS"/>
        </w:rPr>
      </w:pPr>
      <w:r w:rsidRPr="00AF6E2C">
        <w:rPr>
          <w:u w:val="single"/>
          <w:lang w:val="sr-Cyrl-CS"/>
        </w:rPr>
        <w:t>Ниво остварености циљева: 3</w:t>
      </w:r>
    </w:p>
    <w:p w:rsidR="00DA43DB" w:rsidRPr="00AF6E2C" w:rsidRDefault="00DA43DB" w:rsidP="00DA43DB">
      <w:pPr>
        <w:jc w:val="both"/>
      </w:pPr>
    </w:p>
    <w:p w:rsidR="00DA43DB" w:rsidRPr="00AF6E2C" w:rsidRDefault="00DA43DB" w:rsidP="00DA43DB">
      <w:pPr>
        <w:jc w:val="both"/>
      </w:pPr>
    </w:p>
    <w:p w:rsidR="00DA43DB" w:rsidRPr="00AF6E2C" w:rsidRDefault="00DA43DB" w:rsidP="00E00DBD">
      <w:pPr>
        <w:numPr>
          <w:ilvl w:val="0"/>
          <w:numId w:val="17"/>
        </w:numPr>
        <w:tabs>
          <w:tab w:val="left" w:pos="90"/>
        </w:tabs>
        <w:spacing w:after="200" w:line="276" w:lineRule="auto"/>
        <w:ind w:left="90" w:firstLine="0"/>
        <w:contextualSpacing/>
        <w:jc w:val="both"/>
        <w:rPr>
          <w:u w:val="single"/>
          <w:lang w:val="sr-Cyrl-CS"/>
        </w:rPr>
      </w:pPr>
      <w:r w:rsidRPr="00AF6E2C">
        <w:rPr>
          <w:u w:val="single"/>
          <w:lang w:val="sr-Cyrl-CS"/>
        </w:rPr>
        <w:t>Библиотечко-информациона делатност</w:t>
      </w:r>
    </w:p>
    <w:p w:rsidR="00DA43DB" w:rsidRPr="00AF6E2C" w:rsidRDefault="00DA43DB" w:rsidP="00DA43DB">
      <w:pPr>
        <w:jc w:val="both"/>
        <w:rPr>
          <w:lang w:val="sr-Cyrl-CS"/>
        </w:rPr>
      </w:pPr>
      <w:r w:rsidRPr="00AF6E2C">
        <w:rPr>
          <w:lang w:val="sr-Cyrl-CS"/>
        </w:rPr>
        <w:t>Ученици, наставници и родитељи редовно се информишу о новој грађи преко библиотеке, огласне табле у холу и огласне табле у школској зборници. Корисници библиотеке се обучавају како сами да нађу потребну литературу, информације на интернету и како да користе рефералне збирке. Упис ђака у библиотеку је редован и благовремен. Библиотека поседује инвентарну књигу у којој се грађа заводи по Закону о библиотечкој делатности. У библиотеци постоје два каталога- електронски и ауторски. Електронски каталог је потпун и тачан док се ауторски каталог не попуњава већ дуг низ година. Библиотека не врши позајмице књига са другим библиотекама, ни школским ни градском библиотеком. Збирни фондови воде се за завичајну грађу, рефералну грађу и стручну литературу. Полице су правилно означене азбучним редом јер библиотека има слободан приступ па је ученицима лакше да тако нађу потребну грађу. Годишњи извештај се редовно пише као и расход књига.  Све планиране тематске изложбе су одрађене по плану.</w:t>
      </w:r>
    </w:p>
    <w:p w:rsidR="00DA43DB" w:rsidRPr="00AF6E2C" w:rsidRDefault="00DA43DB" w:rsidP="00DA43DB">
      <w:pPr>
        <w:jc w:val="both"/>
        <w:rPr>
          <w:lang w:val="sr-Cyrl-CS"/>
        </w:rPr>
      </w:pPr>
      <w:r w:rsidRPr="00AF6E2C">
        <w:rPr>
          <w:u w:val="single"/>
          <w:lang w:val="sr-Cyrl-CS"/>
        </w:rPr>
        <w:t>Напомена</w:t>
      </w:r>
      <w:r w:rsidRPr="00AF6E2C">
        <w:rPr>
          <w:lang w:val="sr-Cyrl-CS"/>
        </w:rPr>
        <w:t xml:space="preserve">: Неопходно је на нивоу града да се повежу школске библиотеке и градска библиотека ради размене грађе, идеја и искуства. </w:t>
      </w:r>
    </w:p>
    <w:p w:rsidR="00DA43DB" w:rsidRPr="00AF6E2C" w:rsidRDefault="00DA43DB" w:rsidP="00DA43DB">
      <w:pPr>
        <w:jc w:val="both"/>
        <w:rPr>
          <w:lang w:val="sr-Cyrl-CS"/>
        </w:rPr>
      </w:pPr>
      <w:r w:rsidRPr="00AF6E2C">
        <w:rPr>
          <w:u w:val="single"/>
          <w:lang w:val="sr-Cyrl-CS"/>
        </w:rPr>
        <w:lastRenderedPageBreak/>
        <w:t xml:space="preserve"> Ниво остварености циљева</w:t>
      </w:r>
      <w:r w:rsidRPr="00AF6E2C">
        <w:rPr>
          <w:lang w:val="sr-Cyrl-CS"/>
        </w:rPr>
        <w:t>: 3</w:t>
      </w:r>
    </w:p>
    <w:p w:rsidR="00DA43DB" w:rsidRPr="00AF6E2C" w:rsidRDefault="00DA43DB" w:rsidP="00DA43DB">
      <w:pPr>
        <w:jc w:val="both"/>
        <w:rPr>
          <w:lang w:val="sr-Cyrl-CS"/>
        </w:rPr>
      </w:pPr>
    </w:p>
    <w:p w:rsidR="00DA43DB" w:rsidRPr="00AF6E2C" w:rsidRDefault="00DA43DB" w:rsidP="00DA43DB">
      <w:pPr>
        <w:ind w:left="90"/>
        <w:jc w:val="both"/>
        <w:rPr>
          <w:lang w:val="sr-Cyrl-CS"/>
        </w:rPr>
      </w:pPr>
    </w:p>
    <w:p w:rsidR="00DA43DB" w:rsidRPr="00AF6E2C" w:rsidRDefault="00DA43DB" w:rsidP="00E00DBD">
      <w:pPr>
        <w:numPr>
          <w:ilvl w:val="0"/>
          <w:numId w:val="17"/>
        </w:numPr>
        <w:spacing w:after="200" w:line="276" w:lineRule="auto"/>
        <w:ind w:left="0" w:firstLine="0"/>
        <w:contextualSpacing/>
        <w:jc w:val="both"/>
        <w:rPr>
          <w:u w:val="single"/>
          <w:lang w:val="sr-Cyrl-CS"/>
        </w:rPr>
      </w:pPr>
      <w:r w:rsidRPr="00AF6E2C">
        <w:rPr>
          <w:u w:val="single"/>
          <w:lang w:val="sr-Cyrl-CS"/>
        </w:rPr>
        <w:t>Културна и јавна делатност</w:t>
      </w:r>
    </w:p>
    <w:p w:rsidR="00DA43DB" w:rsidRPr="00AF6E2C" w:rsidRDefault="00DA43DB" w:rsidP="00DA43DB">
      <w:pPr>
        <w:ind w:left="720"/>
        <w:jc w:val="both"/>
        <w:rPr>
          <w:lang w:val="sr-Cyrl-CS"/>
        </w:rPr>
      </w:pPr>
      <w:r w:rsidRPr="00AF6E2C">
        <w:rPr>
          <w:lang w:val="sr-Cyrl-CS"/>
        </w:rPr>
        <w:t xml:space="preserve">Библиотека редовно учествује у културним делатностима школе. У току активности поводом дана школе организовани су конкурси – литерарни и ликовни конкурс, организоване су тематске изложбе из ликовног, српског и калиграфије. Новинарска, рецитаторска и библиотечка секција су радиле много више него што је планирано годишњем планом рада секција и библиотеке. У току организовања академије школа је успоставила сарадњу са свим релевантним институцијама- Домом културе, локалном самоуправом, Епархијом Милешевском, Градским музејем, локалном телевизијом, локалним новинам, Школском упровом и Министарством Просвете, другим школама и организацијама. Припреме су биле велике и сва деца школе су учествовала у припреми и релизацији у складу са својим могућностима, жељама и талентом. </w:t>
      </w:r>
    </w:p>
    <w:p w:rsidR="00DA43DB" w:rsidRPr="00AF6E2C" w:rsidRDefault="00DA43DB" w:rsidP="00DA43DB">
      <w:pPr>
        <w:ind w:left="720"/>
        <w:jc w:val="both"/>
        <w:rPr>
          <w:lang w:val="sr-Cyrl-CS"/>
        </w:rPr>
      </w:pPr>
      <w:r w:rsidRPr="00AF6E2C">
        <w:rPr>
          <w:lang w:val="sr-Cyrl-CS"/>
        </w:rPr>
        <w:t xml:space="preserve">  У октобру су одржани сусрети песника где је и наша школа узела учешћа и угостила три песника из Србије. Деца су имала прилику да читају своје песме и  најбољи радови били су награђени. </w:t>
      </w:r>
    </w:p>
    <w:p w:rsidR="00DA43DB" w:rsidRPr="00AF6E2C" w:rsidRDefault="00DA43DB" w:rsidP="00DA43DB">
      <w:pPr>
        <w:ind w:left="720" w:firstLine="720"/>
        <w:jc w:val="both"/>
        <w:rPr>
          <w:lang w:val="sr-Cyrl-CS"/>
        </w:rPr>
      </w:pPr>
      <w:r w:rsidRPr="00AF6E2C">
        <w:rPr>
          <w:u w:val="single"/>
          <w:lang w:val="sr-Cyrl-CS"/>
        </w:rPr>
        <w:t>Напомена</w:t>
      </w:r>
      <w:r w:rsidRPr="00AF6E2C">
        <w:rPr>
          <w:lang w:val="sr-Cyrl-CS"/>
        </w:rPr>
        <w:t>: Маркетинг школе и библиотеке је ове године добро одрађен Било би пожељно да школа и у даљем периоду настави са оваквим маркетингом. Највећ</w:t>
      </w:r>
      <w:r w:rsidRPr="00AF6E2C">
        <w:t>a</w:t>
      </w:r>
      <w:r w:rsidRPr="00AF6E2C">
        <w:rPr>
          <w:lang w:val="sr-Cyrl-CS"/>
        </w:rPr>
        <w:t xml:space="preserve"> </w:t>
      </w:r>
      <w:r w:rsidRPr="00AF6E2C">
        <w:t xml:space="preserve">prednost </w:t>
      </w:r>
      <w:r w:rsidRPr="00AF6E2C">
        <w:rPr>
          <w:lang w:val="sr-Cyrl-CS"/>
        </w:rPr>
        <w:t xml:space="preserve"> школе је веб- сајт који</w:t>
      </w:r>
      <w:r w:rsidRPr="00AF6E2C">
        <w:t xml:space="preserve"> je </w:t>
      </w:r>
      <w:r w:rsidRPr="00AF6E2C">
        <w:rPr>
          <w:lang w:val="sr-Cyrl-CS"/>
        </w:rPr>
        <w:t xml:space="preserve">школа </w:t>
      </w:r>
      <w:r w:rsidRPr="00AF6E2C">
        <w:t>активирила почетком школске 2017/2018</w:t>
      </w:r>
      <w:r w:rsidRPr="00AF6E2C">
        <w:rPr>
          <w:lang w:val="sr-Cyrl-CS"/>
        </w:rPr>
        <w:t xml:space="preserve">. године. </w:t>
      </w:r>
    </w:p>
    <w:p w:rsidR="00DA43DB" w:rsidRPr="00AF6E2C" w:rsidRDefault="00DA43DB" w:rsidP="00DA43DB">
      <w:pPr>
        <w:jc w:val="both"/>
        <w:rPr>
          <w:u w:val="single"/>
        </w:rPr>
      </w:pPr>
      <w:r w:rsidRPr="00AF6E2C">
        <w:rPr>
          <w:lang w:val="sr-Cyrl-CS"/>
        </w:rPr>
        <w:tab/>
      </w:r>
      <w:r w:rsidRPr="00AF6E2C">
        <w:rPr>
          <w:u w:val="single"/>
          <w:lang w:val="sr-Cyrl-CS"/>
        </w:rPr>
        <w:t>Ниво остварености циљева: 4</w:t>
      </w:r>
    </w:p>
    <w:p w:rsidR="00DA43DB" w:rsidRPr="00AF6E2C" w:rsidRDefault="00DA43DB" w:rsidP="00DA43DB">
      <w:pPr>
        <w:jc w:val="both"/>
        <w:rPr>
          <w:u w:val="single"/>
          <w:lang w:val="sr-Cyrl-CS"/>
        </w:rPr>
      </w:pPr>
    </w:p>
    <w:p w:rsidR="00DA43DB" w:rsidRPr="00AF6E2C" w:rsidRDefault="00DA43DB" w:rsidP="00E00DBD">
      <w:pPr>
        <w:numPr>
          <w:ilvl w:val="0"/>
          <w:numId w:val="17"/>
        </w:numPr>
        <w:spacing w:after="200" w:line="276" w:lineRule="auto"/>
        <w:ind w:left="0" w:firstLine="0"/>
        <w:contextualSpacing/>
        <w:jc w:val="both"/>
        <w:rPr>
          <w:u w:val="single"/>
          <w:lang w:val="sr-Cyrl-CS"/>
        </w:rPr>
      </w:pPr>
      <w:r w:rsidRPr="00AF6E2C">
        <w:rPr>
          <w:u w:val="single"/>
          <w:lang w:val="sr-Cyrl-CS"/>
        </w:rPr>
        <w:t xml:space="preserve">Остали послови </w:t>
      </w:r>
    </w:p>
    <w:p w:rsidR="00DA43DB" w:rsidRPr="00AF6E2C" w:rsidRDefault="00DA43DB" w:rsidP="00DA43DB">
      <w:pPr>
        <w:ind w:firstLine="720"/>
        <w:jc w:val="both"/>
        <w:rPr>
          <w:lang w:val="sr-Cyrl-CS"/>
        </w:rPr>
      </w:pPr>
      <w:r w:rsidRPr="00AF6E2C">
        <w:rPr>
          <w:lang w:val="sr-Cyrl-CS"/>
        </w:rPr>
        <w:t xml:space="preserve"> -стручно усавршавање</w:t>
      </w:r>
    </w:p>
    <w:p w:rsidR="00DA43DB" w:rsidRPr="00AF6E2C" w:rsidRDefault="00DA43DB" w:rsidP="00DA43DB">
      <w:pPr>
        <w:ind w:firstLine="720"/>
        <w:jc w:val="both"/>
        <w:rPr>
          <w:lang w:val="sr-Cyrl-CS"/>
        </w:rPr>
      </w:pPr>
      <w:r w:rsidRPr="00AF6E2C">
        <w:rPr>
          <w:lang w:val="sr-Cyrl-CS"/>
        </w:rPr>
        <w:t xml:space="preserve"> -планирање и програмирање рада</w:t>
      </w:r>
    </w:p>
    <w:p w:rsidR="00DA43DB" w:rsidRPr="00AF6E2C" w:rsidRDefault="00DA43DB" w:rsidP="00DA43DB">
      <w:pPr>
        <w:jc w:val="both"/>
        <w:rPr>
          <w:lang w:val="sr-Cyrl-CS"/>
        </w:rPr>
      </w:pPr>
    </w:p>
    <w:p w:rsidR="00DA43DB" w:rsidRPr="00AF6E2C" w:rsidRDefault="00DA43DB" w:rsidP="00DA43DB">
      <w:pPr>
        <w:jc w:val="both"/>
        <w:rPr>
          <w:lang w:val="sr-Cyrl-CS"/>
        </w:rPr>
      </w:pPr>
      <w:r w:rsidRPr="00AF6E2C">
        <w:rPr>
          <w:lang w:val="sr-Cyrl-CS"/>
        </w:rPr>
        <w:t>Библиотекар има израђен план стручног усавршавања за 201</w:t>
      </w:r>
      <w:r w:rsidRPr="00AF6E2C">
        <w:t>8</w:t>
      </w:r>
      <w:r w:rsidRPr="00AF6E2C">
        <w:rPr>
          <w:lang w:val="sr-Cyrl-CS"/>
        </w:rPr>
        <w:t>/201</w:t>
      </w:r>
      <w:r w:rsidRPr="00AF6E2C">
        <w:t>9</w:t>
      </w:r>
      <w:r w:rsidRPr="00AF6E2C">
        <w:rPr>
          <w:lang w:val="sr-Cyrl-CS"/>
        </w:rPr>
        <w:t xml:space="preserve">. годину који се до сад остварује по плану.Педагошка литература се редовно прати а набавља се у складу са могућностима школе. Редовно се учествује на седницама већа, пројектима, радионицама и изложбама. </w:t>
      </w:r>
    </w:p>
    <w:p w:rsidR="00DA43DB" w:rsidRPr="00AF6E2C" w:rsidRDefault="00DA43DB" w:rsidP="00DA43DB">
      <w:pPr>
        <w:jc w:val="both"/>
        <w:rPr>
          <w:lang w:val="sr-Cyrl-CS"/>
        </w:rPr>
      </w:pPr>
      <w:r w:rsidRPr="00AF6E2C">
        <w:rPr>
          <w:lang w:val="sr-Cyrl-CS"/>
        </w:rPr>
        <w:t xml:space="preserve">           План и програм рада је израђен на време и у складу са циљевима рада. Стандарди које користи библиотекар су стандарди за српски језик и историју, и то они који су у складу са програмом библиотекара. Као члан ДШБС библиотекар редовно прати иновације у области библиотекарства.</w:t>
      </w:r>
    </w:p>
    <w:p w:rsidR="00DA43DB" w:rsidRPr="00AF6E2C" w:rsidRDefault="00DA43DB" w:rsidP="00DA43DB">
      <w:pPr>
        <w:jc w:val="both"/>
        <w:rPr>
          <w:lang w:val="sr-Cyrl-CS"/>
        </w:rPr>
      </w:pPr>
      <w:r w:rsidRPr="00AF6E2C">
        <w:rPr>
          <w:lang w:val="sr-Cyrl-CS"/>
        </w:rPr>
        <w:t>У оквиру школе задужена сам за:</w:t>
      </w:r>
    </w:p>
    <w:p w:rsidR="00DA43DB" w:rsidRPr="00AF6E2C" w:rsidRDefault="00DA43DB" w:rsidP="00E00DBD">
      <w:pPr>
        <w:pStyle w:val="ListParagraph"/>
        <w:numPr>
          <w:ilvl w:val="0"/>
          <w:numId w:val="30"/>
        </w:numPr>
        <w:contextualSpacing/>
        <w:jc w:val="both"/>
        <w:rPr>
          <w:lang w:val="sr-Cyrl-CS"/>
        </w:rPr>
      </w:pPr>
      <w:r w:rsidRPr="00AF6E2C">
        <w:rPr>
          <w:lang w:val="sr-Cyrl-CS"/>
        </w:rPr>
        <w:t>Израду Доситеја</w:t>
      </w:r>
    </w:p>
    <w:p w:rsidR="00DA43DB" w:rsidRPr="00AF6E2C" w:rsidRDefault="00DA43DB" w:rsidP="00E00DBD">
      <w:pPr>
        <w:pStyle w:val="ListParagraph"/>
        <w:numPr>
          <w:ilvl w:val="0"/>
          <w:numId w:val="30"/>
        </w:numPr>
        <w:contextualSpacing/>
        <w:jc w:val="both"/>
        <w:rPr>
          <w:lang w:val="sr-Cyrl-CS"/>
        </w:rPr>
      </w:pPr>
      <w:r w:rsidRPr="00AF6E2C">
        <w:rPr>
          <w:lang w:val="sr-Cyrl-CS"/>
        </w:rPr>
        <w:t>Ажурирање и одржавање сајта школе</w:t>
      </w:r>
    </w:p>
    <w:p w:rsidR="00DA43DB" w:rsidRPr="00AF6E2C" w:rsidRDefault="00DA43DB" w:rsidP="00E00DBD">
      <w:pPr>
        <w:pStyle w:val="ListParagraph"/>
        <w:numPr>
          <w:ilvl w:val="0"/>
          <w:numId w:val="30"/>
        </w:numPr>
        <w:contextualSpacing/>
        <w:jc w:val="both"/>
        <w:rPr>
          <w:lang w:val="sr-Cyrl-CS"/>
        </w:rPr>
      </w:pPr>
      <w:r w:rsidRPr="00AF6E2C">
        <w:rPr>
          <w:lang w:val="sr-Cyrl-CS"/>
        </w:rPr>
        <w:t>Координацију електронског дневника</w:t>
      </w:r>
    </w:p>
    <w:p w:rsidR="00DA43DB" w:rsidRPr="00AF6E2C" w:rsidRDefault="00DA43DB" w:rsidP="00E00DBD">
      <w:pPr>
        <w:pStyle w:val="ListParagraph"/>
        <w:numPr>
          <w:ilvl w:val="0"/>
          <w:numId w:val="30"/>
        </w:numPr>
        <w:contextualSpacing/>
        <w:jc w:val="both"/>
        <w:rPr>
          <w:lang w:val="sr-Cyrl-CS"/>
        </w:rPr>
      </w:pPr>
      <w:r w:rsidRPr="00AF6E2C">
        <w:rPr>
          <w:lang w:val="sr-Cyrl-CS"/>
        </w:rPr>
        <w:t>Израду Развојног плана школе</w:t>
      </w:r>
    </w:p>
    <w:p w:rsidR="00DA43DB" w:rsidRPr="00AF6E2C" w:rsidRDefault="00DA43DB" w:rsidP="00E00DBD">
      <w:pPr>
        <w:pStyle w:val="ListParagraph"/>
        <w:numPr>
          <w:ilvl w:val="0"/>
          <w:numId w:val="30"/>
        </w:numPr>
        <w:contextualSpacing/>
        <w:jc w:val="both"/>
        <w:rPr>
          <w:lang w:val="sr-Cyrl-CS"/>
        </w:rPr>
      </w:pPr>
      <w:r w:rsidRPr="00AF6E2C">
        <w:rPr>
          <w:lang w:val="sr-Cyrl-CS"/>
        </w:rPr>
        <w:t>Председника тима за израду Извештаја о раду школе</w:t>
      </w:r>
    </w:p>
    <w:p w:rsidR="00DA43DB" w:rsidRPr="00AF6E2C" w:rsidRDefault="00DA43DB" w:rsidP="00E00DBD">
      <w:pPr>
        <w:pStyle w:val="ListParagraph"/>
        <w:numPr>
          <w:ilvl w:val="0"/>
          <w:numId w:val="30"/>
        </w:numPr>
        <w:contextualSpacing/>
        <w:jc w:val="both"/>
        <w:rPr>
          <w:lang w:val="sr-Cyrl-CS"/>
        </w:rPr>
      </w:pPr>
      <w:r w:rsidRPr="00AF6E2C">
        <w:rPr>
          <w:lang w:val="sr-Cyrl-CS"/>
        </w:rPr>
        <w:t>Председник тима за  Школског програма</w:t>
      </w:r>
    </w:p>
    <w:p w:rsidR="00DA43DB" w:rsidRPr="00AF6E2C" w:rsidRDefault="00DA43DB" w:rsidP="00E00DBD">
      <w:pPr>
        <w:pStyle w:val="ListParagraph"/>
        <w:numPr>
          <w:ilvl w:val="0"/>
          <w:numId w:val="30"/>
        </w:numPr>
        <w:contextualSpacing/>
        <w:jc w:val="both"/>
        <w:rPr>
          <w:lang w:val="sr-Cyrl-CS"/>
        </w:rPr>
      </w:pPr>
      <w:r w:rsidRPr="00AF6E2C">
        <w:rPr>
          <w:lang w:val="sr-Cyrl-CS"/>
        </w:rPr>
        <w:t>Редовни тимови у школи</w:t>
      </w:r>
    </w:p>
    <w:p w:rsidR="00DA43DB" w:rsidRPr="00AF6E2C" w:rsidRDefault="00DA43DB" w:rsidP="00DA43DB">
      <w:pPr>
        <w:ind w:firstLine="720"/>
        <w:jc w:val="both"/>
        <w:rPr>
          <w:lang w:val="sr-Cyrl-CS"/>
        </w:rPr>
      </w:pPr>
      <w:r w:rsidRPr="00AF6E2C">
        <w:rPr>
          <w:u w:val="single"/>
          <w:lang w:val="sr-Cyrl-CS"/>
        </w:rPr>
        <w:t>Напомена</w:t>
      </w:r>
      <w:r w:rsidRPr="00AF6E2C">
        <w:rPr>
          <w:lang w:val="sr-Cyrl-CS"/>
        </w:rPr>
        <w:t xml:space="preserve">: Стручни актив школских библиотекара на нивоу општине не функционише тако да нема размене искустава иизмеђу библиотекара ни заједничког стручног усавршавања. </w:t>
      </w:r>
    </w:p>
    <w:p w:rsidR="00DA43DB" w:rsidRPr="00AF6E2C" w:rsidRDefault="00DA43DB" w:rsidP="00DA43DB">
      <w:pPr>
        <w:ind w:firstLine="720"/>
        <w:jc w:val="both"/>
        <w:rPr>
          <w:lang w:val="sr-Cyrl-CS"/>
        </w:rPr>
      </w:pPr>
    </w:p>
    <w:p w:rsidR="00DA43DB" w:rsidRPr="00AF6E2C" w:rsidRDefault="00DA43DB" w:rsidP="00DA43DB">
      <w:pPr>
        <w:ind w:firstLine="720"/>
        <w:jc w:val="both"/>
        <w:rPr>
          <w:lang w:val="sr-Cyrl-CS"/>
        </w:rPr>
      </w:pPr>
    </w:p>
    <w:p w:rsidR="00DA43DB" w:rsidRPr="00AF6E2C" w:rsidRDefault="00DA43DB" w:rsidP="00DA43DB">
      <w:pPr>
        <w:ind w:firstLine="720"/>
        <w:jc w:val="both"/>
        <w:rPr>
          <w:lang w:val="sr-Cyrl-CS"/>
        </w:rPr>
      </w:pPr>
      <w:r w:rsidRPr="00AF6E2C">
        <w:rPr>
          <w:lang w:val="sr-Cyrl-CS"/>
        </w:rPr>
        <w:t>Библиотекар се сам усавршава и похађа семинаре према плану стручног усавршавања школе и индивидуалном плану.</w:t>
      </w:r>
    </w:p>
    <w:p w:rsidR="00DA43DB" w:rsidRPr="00AF6E2C" w:rsidRDefault="00DA43DB" w:rsidP="00DA43DB">
      <w:pPr>
        <w:ind w:firstLine="720"/>
        <w:jc w:val="both"/>
        <w:rPr>
          <w:u w:val="single"/>
        </w:rPr>
      </w:pPr>
      <w:r w:rsidRPr="00AF6E2C">
        <w:rPr>
          <w:u w:val="single"/>
          <w:lang w:val="sr-Cyrl-CS"/>
        </w:rPr>
        <w:t>Ниво остварености циљева: 4</w:t>
      </w:r>
    </w:p>
    <w:p w:rsidR="00DA43DB" w:rsidRPr="00AF6E2C" w:rsidRDefault="00DA43DB" w:rsidP="00DA43DB">
      <w:pPr>
        <w:ind w:firstLine="720"/>
        <w:jc w:val="both"/>
        <w:rPr>
          <w:u w:val="single"/>
          <w:lang w:val="sr-Cyrl-CS"/>
        </w:rPr>
      </w:pPr>
    </w:p>
    <w:p w:rsidR="00DA43DB" w:rsidRPr="00AF6E2C" w:rsidRDefault="00DA43DB" w:rsidP="00DA43DB">
      <w:pPr>
        <w:ind w:firstLine="720"/>
        <w:jc w:val="both"/>
        <w:rPr>
          <w:lang w:val="sr-Cyrl-CS"/>
        </w:rPr>
      </w:pPr>
      <w:r w:rsidRPr="00AF6E2C">
        <w:rPr>
          <w:lang w:val="sr-Cyrl-CS"/>
        </w:rPr>
        <w:t>У току школске године 2018/2019 набављено је 296 књижних јединица. Остало су јединице обавезне лектире и слободне литературе. У оквиру библиотеке су се редовно одржавале активности библиотечке секције, клуба читалаца, часови књижевности у сарадњи са учитељима и наставницима српског језика и сарадња са издвојеним одељењима наше школе.</w:t>
      </w:r>
    </w:p>
    <w:p w:rsidR="00DA43DB" w:rsidRPr="00AF6E2C" w:rsidRDefault="00DA43DB" w:rsidP="00DA43DB">
      <w:pPr>
        <w:ind w:firstLine="720"/>
        <w:jc w:val="both"/>
        <w:rPr>
          <w:lang w:val="sr-Cyrl-CS"/>
        </w:rPr>
      </w:pPr>
      <w:r w:rsidRPr="00AF6E2C">
        <w:rPr>
          <w:lang w:val="sr-Cyrl-CS"/>
        </w:rPr>
        <w:t xml:space="preserve">Редовно се читала лектира која је обавезна у школском плану и програму као и велики број слободне литературе. Библиотека је веома активна, ученици су редовно долазили, користили библиотечке ресурсе и библиотечки простор након наставе. Најчешће су коришћење лектире из </w:t>
      </w:r>
      <w:r w:rsidRPr="00AF6E2C">
        <w:rPr>
          <w:lang w:val="sr-Cyrl-CS"/>
        </w:rPr>
        <w:lastRenderedPageBreak/>
        <w:t xml:space="preserve">обавезног програма а из програма слободне литературе су то књиге издавачких кућа Кретивног центра, Ружно паче, Букленд и Лагуна. </w:t>
      </w:r>
    </w:p>
    <w:p w:rsidR="00DA43DB" w:rsidRPr="00AF6E2C" w:rsidRDefault="00DA43DB" w:rsidP="00DA43DB">
      <w:pPr>
        <w:tabs>
          <w:tab w:val="left" w:pos="0"/>
        </w:tabs>
        <w:jc w:val="both"/>
        <w:rPr>
          <w:lang w:val="sr-Cyrl-CS"/>
        </w:rPr>
      </w:pPr>
    </w:p>
    <w:p w:rsidR="00DA43DB" w:rsidRPr="00AF6E2C" w:rsidRDefault="00DA43DB" w:rsidP="00DA43DB">
      <w:pPr>
        <w:jc w:val="both"/>
        <w:rPr>
          <w:lang w:val="sr-Cyrl-CS"/>
        </w:rPr>
      </w:pPr>
      <w:r w:rsidRPr="00AF6E2C">
        <w:rPr>
          <w:lang w:val="sr-Cyrl-CS"/>
        </w:rPr>
        <w:t>Закључак:</w:t>
      </w:r>
    </w:p>
    <w:p w:rsidR="00DA43DB" w:rsidRPr="00AF6E2C" w:rsidRDefault="00DA43DB" w:rsidP="00DA43DB">
      <w:pPr>
        <w:ind w:firstLine="720"/>
        <w:jc w:val="both"/>
        <w:rPr>
          <w:lang w:val="sr-Cyrl-CS"/>
        </w:rPr>
      </w:pPr>
      <w:r w:rsidRPr="00AF6E2C">
        <w:rPr>
          <w:lang w:val="sr-Cyrl-CS"/>
        </w:rPr>
        <w:t xml:space="preserve">Школска библиотека обавља све своје задатке, а посебно води рачуна о најважнијем циљу а то је подстицање читања и развијање информационе писмености као и разумевање прочитаног. Због тога велик акценат је стављен на библиотечку секцију и клуб читалаца који редовно узимају учешћа у раду библиотеке. Часови читања се организују кад год нам то дозвољава распоред часова и слободно време ученика. Библиотека нема посебан рад са децом из ИОП-а осим са пар деце која имају сметње у учењу. </w:t>
      </w:r>
    </w:p>
    <w:p w:rsidR="00DA43DB" w:rsidRPr="00AF6E2C" w:rsidRDefault="00DA43DB" w:rsidP="00DA43DB">
      <w:pPr>
        <w:ind w:firstLine="720"/>
        <w:jc w:val="both"/>
        <w:rPr>
          <w:lang w:val="sr-Cyrl-CS"/>
        </w:rPr>
      </w:pPr>
      <w:r w:rsidRPr="00AF6E2C">
        <w:rPr>
          <w:u w:val="single"/>
          <w:lang w:val="sr-Cyrl-CS"/>
        </w:rPr>
        <w:t>Комплетан рад библиотеке, крајњом оценом остварености циљева оцењујем са 3.</w:t>
      </w:r>
    </w:p>
    <w:p w:rsidR="00DA43DB" w:rsidRPr="00AF6E2C" w:rsidRDefault="00DA43DB" w:rsidP="00DA43DB">
      <w:pPr>
        <w:jc w:val="both"/>
        <w:rPr>
          <w:lang w:val="sr-Cyrl-CS"/>
        </w:rPr>
      </w:pPr>
    </w:p>
    <w:p w:rsidR="00DA43DB" w:rsidRPr="00AF6E2C" w:rsidRDefault="00DA43DB" w:rsidP="00DA43DB">
      <w:pPr>
        <w:jc w:val="right"/>
      </w:pPr>
      <w:r w:rsidRPr="00AF6E2C">
        <w:rPr>
          <w:lang w:val="sr-Cyrl-CS"/>
        </w:rPr>
        <w:t>Библиотекар школе:</w:t>
      </w:r>
    </w:p>
    <w:p w:rsidR="00DA43DB" w:rsidRPr="00AF6E2C" w:rsidRDefault="00DA43DB" w:rsidP="00DA43DB">
      <w:pPr>
        <w:jc w:val="right"/>
        <w:rPr>
          <w:lang w:val="sr-Cyrl-CS"/>
        </w:rPr>
      </w:pPr>
      <w:r w:rsidRPr="00AF6E2C">
        <w:rPr>
          <w:lang w:val="sr-Cyrl-CS"/>
        </w:rPr>
        <w:t>Маријана Средојевић</w:t>
      </w:r>
    </w:p>
    <w:p w:rsidR="00DA43DB" w:rsidRPr="00AF6E2C" w:rsidRDefault="00DA43DB" w:rsidP="00DA43DB">
      <w:pPr>
        <w:rPr>
          <w:lang w:val="sr-Cyrl-CS"/>
        </w:rPr>
      </w:pPr>
    </w:p>
    <w:p w:rsidR="00C8231C" w:rsidRPr="00AA2263" w:rsidRDefault="00DA43DB" w:rsidP="006671C0">
      <w:pPr>
        <w:rPr>
          <w:lang w:val="sr-Cyrl-CS"/>
        </w:rPr>
      </w:pPr>
      <w:r w:rsidRPr="00AF6E2C">
        <w:rPr>
          <w:lang w:val="sr-Cyrl-CS"/>
        </w:rPr>
        <w:tab/>
      </w:r>
    </w:p>
    <w:p w:rsidR="00C8231C" w:rsidRPr="00D24389" w:rsidRDefault="00C8231C" w:rsidP="00D24389">
      <w:pPr>
        <w:tabs>
          <w:tab w:val="left" w:pos="840"/>
          <w:tab w:val="left" w:pos="1200"/>
          <w:tab w:val="left" w:pos="1440"/>
        </w:tabs>
        <w:jc w:val="both"/>
      </w:pPr>
    </w:p>
    <w:p w:rsidR="00C8231C" w:rsidRPr="00AF6E2C" w:rsidRDefault="00C8231C" w:rsidP="00C8231C">
      <w:pPr>
        <w:tabs>
          <w:tab w:val="left" w:pos="840"/>
          <w:tab w:val="left" w:pos="1440"/>
        </w:tabs>
        <w:ind w:left="840"/>
        <w:jc w:val="both"/>
        <w:rPr>
          <w:b/>
        </w:rPr>
      </w:pPr>
    </w:p>
    <w:p w:rsidR="00C8231C" w:rsidRPr="00AF6E2C" w:rsidRDefault="00D24389" w:rsidP="007E41A7">
      <w:pPr>
        <w:pStyle w:val="Heading2"/>
      </w:pPr>
      <w:bookmarkStart w:id="47" w:name="_Toc13649351"/>
      <w:r>
        <w:t>16.7</w:t>
      </w:r>
      <w:r w:rsidR="00C8231C" w:rsidRPr="00AF6E2C">
        <w:t xml:space="preserve">    Директор школе</w:t>
      </w:r>
      <w:bookmarkEnd w:id="47"/>
      <w:r w:rsidR="00C8231C" w:rsidRPr="00AF6E2C">
        <w:t xml:space="preserve">     </w:t>
      </w:r>
    </w:p>
    <w:p w:rsidR="00C8231C" w:rsidRPr="00AF6E2C" w:rsidRDefault="00C8231C" w:rsidP="00C8231C">
      <w:pPr>
        <w:tabs>
          <w:tab w:val="left" w:pos="840"/>
          <w:tab w:val="left" w:pos="1200"/>
          <w:tab w:val="left" w:pos="1440"/>
        </w:tabs>
        <w:jc w:val="both"/>
        <w:rPr>
          <w:b/>
        </w:rPr>
      </w:pPr>
    </w:p>
    <w:p w:rsidR="00C8231C" w:rsidRPr="00AF6E2C" w:rsidRDefault="00C8231C" w:rsidP="00C8231C">
      <w:pPr>
        <w:tabs>
          <w:tab w:val="left" w:pos="840"/>
          <w:tab w:val="left" w:pos="1200"/>
          <w:tab w:val="left" w:pos="1440"/>
        </w:tabs>
        <w:jc w:val="both"/>
      </w:pPr>
      <w:r w:rsidRPr="00AF6E2C">
        <w:rPr>
          <w:b/>
        </w:rPr>
        <w:tab/>
      </w:r>
      <w:r w:rsidRPr="00AF6E2C">
        <w:t>Директор школе реализовао је своје обавезе уз посвећивање пажње педагошко-инструктивмном раду и унапређивању наставе, кроз посећивање часова свих видова наставе базирајући се највише на примени савремених средстава у настави.</w:t>
      </w:r>
    </w:p>
    <w:p w:rsidR="00C8231C" w:rsidRPr="00AF6E2C" w:rsidRDefault="00C8231C" w:rsidP="00C8231C">
      <w:pPr>
        <w:tabs>
          <w:tab w:val="left" w:pos="840"/>
          <w:tab w:val="left" w:pos="1200"/>
          <w:tab w:val="left" w:pos="1440"/>
        </w:tabs>
        <w:jc w:val="both"/>
      </w:pPr>
    </w:p>
    <w:p w:rsidR="00C8231C" w:rsidRPr="00AF6E2C" w:rsidRDefault="00C8231C" w:rsidP="00C8231C">
      <w:pPr>
        <w:pStyle w:val="NoSpacing"/>
        <w:jc w:val="both"/>
        <w:rPr>
          <w:rFonts w:ascii="Times New Roman" w:hAnsi="Times New Roman"/>
          <w:sz w:val="24"/>
          <w:szCs w:val="24"/>
        </w:rPr>
      </w:pPr>
    </w:p>
    <w:p w:rsidR="00C8231C" w:rsidRPr="00AF6E2C" w:rsidRDefault="00C8231C" w:rsidP="00C8231C">
      <w:pPr>
        <w:pStyle w:val="NoSpacing"/>
        <w:rPr>
          <w:rFonts w:ascii="Times New Roman" w:hAnsi="Times New Roman"/>
          <w:sz w:val="24"/>
          <w:szCs w:val="24"/>
        </w:rPr>
      </w:pPr>
      <w:r w:rsidRPr="00AF6E2C">
        <w:rPr>
          <w:rFonts w:ascii="Times New Roman" w:hAnsi="Times New Roman"/>
          <w:sz w:val="24"/>
          <w:szCs w:val="24"/>
        </w:rPr>
        <w:t xml:space="preserve">                    </w:t>
      </w:r>
    </w:p>
    <w:p w:rsidR="00C8231C" w:rsidRPr="00AF6E2C" w:rsidRDefault="00C8231C" w:rsidP="000B1F53">
      <w:pPr>
        <w:pStyle w:val="NoSpacing"/>
        <w:rPr>
          <w:rFonts w:ascii="Times New Roman" w:hAnsi="Times New Roman"/>
          <w:b/>
          <w:color w:val="FF0000"/>
          <w:sz w:val="24"/>
          <w:szCs w:val="24"/>
          <w:u w:val="single"/>
        </w:rPr>
      </w:pPr>
    </w:p>
    <w:p w:rsidR="000B1F53" w:rsidRPr="000B1F53" w:rsidRDefault="000B1F53" w:rsidP="000B1F53">
      <w:pPr>
        <w:jc w:val="center"/>
      </w:pPr>
      <w:r w:rsidRPr="000B1F53">
        <w:t>ИЗВЕШТАЈ ДИРЕКТОРА ОД 01.02.2019.ГОДИНЕ ДО 31.07.2019.ГОДИНЕ</w:t>
      </w:r>
    </w:p>
    <w:p w:rsidR="000B1F53" w:rsidRPr="000B1F53" w:rsidRDefault="000B1F53" w:rsidP="000B1F53"/>
    <w:p w:rsidR="000B1F53" w:rsidRPr="000B1F53" w:rsidRDefault="000B1F53" w:rsidP="000B1F53"/>
    <w:p w:rsidR="000B1F53" w:rsidRPr="000B1F53" w:rsidRDefault="000B1F53" w:rsidP="000B1F53">
      <w:r w:rsidRPr="000B1F53">
        <w:tab/>
        <w:t xml:space="preserve">Након анализа рада у току првог полугодишта, кренуло се у друго полугодиште са јасним циљевима да се интензивира рад на побољшању услова и осигурању квалитета рада у школи. </w:t>
      </w:r>
    </w:p>
    <w:p w:rsidR="000B1F53" w:rsidRPr="000B1F53" w:rsidRDefault="000B1F53" w:rsidP="000B1F53">
      <w:r w:rsidRPr="000B1F53">
        <w:tab/>
        <w:t xml:space="preserve">Овај период сматрам врло успешним, јер практично, све што је планирано готово је остварено. </w:t>
      </w:r>
    </w:p>
    <w:p w:rsidR="000B1F53" w:rsidRPr="000B1F53" w:rsidRDefault="000B1F53" w:rsidP="000B1F53">
      <w:r w:rsidRPr="000B1F53">
        <w:tab/>
        <w:t xml:space="preserve">Паралелно вођење и класичног и Е-дневника је протекло успешно. Иако је било доста скептика, завршили смо пројекат ефикасно и једини у општини, у рангу основних школа, привели посао до краја. </w:t>
      </w:r>
    </w:p>
    <w:p w:rsidR="000B1F53" w:rsidRPr="000B1F53" w:rsidRDefault="000B1F53" w:rsidP="000B1F53">
      <w:r w:rsidRPr="000B1F53">
        <w:tab/>
        <w:t>Обезбеђена су два лап топа за координаторе, који су својим залагањем и помагањем колегама, посебно допринели успешном завршетку пројекта. То су Средојевић Маријана и Васојевић Драгана.</w:t>
      </w:r>
    </w:p>
    <w:p w:rsidR="000B1F53" w:rsidRPr="000B1F53" w:rsidRDefault="000B1F53" w:rsidP="000B1F53">
      <w:r w:rsidRPr="000B1F53">
        <w:tab/>
        <w:t xml:space="preserve">Ученици су са својим наставницима кренули у припреме за овогодишња такмичења, готово из свих предмета. </w:t>
      </w:r>
    </w:p>
    <w:p w:rsidR="000B1F53" w:rsidRPr="000B1F53" w:rsidRDefault="000B1F53" w:rsidP="000B1F53">
      <w:r w:rsidRPr="000B1F53">
        <w:tab/>
        <w:t xml:space="preserve">Школа је била домаћин општинских такмичења из српског језика, књижевне олимпијаде и техничко-информатичког образовања, као и окружног такмичења у одбојци за девојчице. Такмичења су организована беспрекорно, без иједне примедбе, како ученика, тако и наставника, као и родитеља. </w:t>
      </w:r>
    </w:p>
    <w:p w:rsidR="000B1F53" w:rsidRPr="000B1F53" w:rsidRDefault="000B1F53" w:rsidP="000B1F53">
      <w:r w:rsidRPr="000B1F53">
        <w:tab/>
        <w:t xml:space="preserve">На такмичењима школа је постигла солидне резултате у атлетици, шаху, као и учешће на републичком такмичењу из српског језика. Нажалост осим спорта, немамо последњих година јаке пласмане из других предмета, па је потребно урадити ширу анализу и наћи разлоге за то. </w:t>
      </w:r>
    </w:p>
    <w:p w:rsidR="000B1F53" w:rsidRPr="000B1F53" w:rsidRDefault="000B1F53" w:rsidP="000B1F53">
      <w:r w:rsidRPr="000B1F53">
        <w:tab/>
        <w:t xml:space="preserve">Припреме и организација завршног испита су одрађене како треба и сви смо закључили да је ова генерација осмих разреда једна од најбољих у историји школе. Ученици су се беспрекорно понашали и на екскурзији, на завршном испиту, као и на матурској вечери, па могу бити пример следећим генерацијама у сваком погледу. </w:t>
      </w:r>
    </w:p>
    <w:p w:rsidR="000B1F53" w:rsidRPr="000B1F53" w:rsidRDefault="000B1F53" w:rsidP="000B1F53">
      <w:r w:rsidRPr="000B1F53">
        <w:tab/>
        <w:t>Што се тиче педагошко-инструктивног рада, план је испуњен. Посећени су часови: у ИО Ташево, комбиновани час, учитељица Чоловић Селма,</w:t>
      </w:r>
    </w:p>
    <w:p w:rsidR="000B1F53" w:rsidRPr="000B1F53" w:rsidRDefault="000B1F53" w:rsidP="000B1F53">
      <w:r w:rsidRPr="000B1F53">
        <w:tab/>
        <w:t xml:space="preserve"> одељење  6-2, час математике, наставник Нуковић Хајрудин,</w:t>
      </w:r>
    </w:p>
    <w:p w:rsidR="000B1F53" w:rsidRPr="000B1F53" w:rsidRDefault="000B1F53" w:rsidP="000B1F53">
      <w:r w:rsidRPr="000B1F53">
        <w:lastRenderedPageBreak/>
        <w:tab/>
        <w:t xml:space="preserve"> одељење 8-2, час српског језика, наставник Јањушевић Марина, </w:t>
      </w:r>
    </w:p>
    <w:p w:rsidR="000B1F53" w:rsidRPr="000B1F53" w:rsidRDefault="000B1F53" w:rsidP="000B1F53">
      <w:r w:rsidRPr="000B1F53">
        <w:tab/>
        <w:t xml:space="preserve">одељење 1-1, час математике, учитељица Бојовић Драгана, </w:t>
      </w:r>
    </w:p>
    <w:p w:rsidR="000B1F53" w:rsidRPr="000B1F53" w:rsidRDefault="000B1F53" w:rsidP="000B1F53">
      <w:r w:rsidRPr="000B1F53">
        <w:tab/>
        <w:t>угледни час српског језика, одељење 6-1, Ружић Младенка.</w:t>
      </w:r>
    </w:p>
    <w:p w:rsidR="000B1F53" w:rsidRPr="000B1F53" w:rsidRDefault="000B1F53" w:rsidP="000B1F53">
      <w:r w:rsidRPr="000B1F53">
        <w:tab/>
        <w:t xml:space="preserve">Посећене су и одељенске заједнице одељења 8-2 и 8-1, на тему „Понашање ученика осмог разреда и њихов утицај на млађе ученике у школи“. </w:t>
      </w:r>
    </w:p>
    <w:p w:rsidR="000B1F53" w:rsidRPr="000B1F53" w:rsidRDefault="000B1F53" w:rsidP="000B1F53">
      <w:r w:rsidRPr="000B1F53">
        <w:tab/>
        <w:t xml:space="preserve">Кроз посете редовних часова, као и других активности, дошао сам до закључка да одговорно и ревносно обављају своје послове, редовно се припремају за час, имају потпуну документацију, одржавају радну атмосферу и пажњу ученика и редовно оцењују децу, тако да сам потпуно задовољан овим најбитнијим задацима радника. </w:t>
      </w:r>
    </w:p>
    <w:p w:rsidR="000B1F53" w:rsidRPr="000B1F53" w:rsidRDefault="000B1F53" w:rsidP="000B1F53">
      <w:r w:rsidRPr="000B1F53">
        <w:tab/>
        <w:t xml:space="preserve">Једнодневни излети и екскурзије су беспрекорно изведене. Мислим да су маршруте одлично изабране, на шта сам сугерисао, тако да наши ученици, после осмог разреда практично упознају целу своју земљу. Сарадња са туристичком агенцијом „Сан-турс“ је била изузетна, тако да смо једна од ретких школа која је завршила сваки планирани излет и екскурзију без иједног проблема. Сарадња са одељенским старешинама и вођама пута је била одлична и од њих сам увек добијао правовремене информације. Ученици су се понашали изузетно и у аутобусу, хотелима, диско-клубовима и свим другим објектима, које смо по протоколу посећивали. </w:t>
      </w:r>
    </w:p>
    <w:p w:rsidR="000B1F53" w:rsidRPr="000B1F53" w:rsidRDefault="000B1F53" w:rsidP="000B1F53">
      <w:r w:rsidRPr="000B1F53">
        <w:tab/>
        <w:t xml:space="preserve">Све ово не би функционисало да сарадња са Саветом родитеља није била на изванредном нивоу. Сва питања за шта је овај орган компетентан, квалитетно су решена. Сарадња је била искрена. Много је било корисних питања, предлога и реализације. </w:t>
      </w:r>
    </w:p>
    <w:p w:rsidR="000B1F53" w:rsidRPr="000B1F53" w:rsidRDefault="000B1F53" w:rsidP="000B1F53">
      <w:r w:rsidRPr="000B1F53">
        <w:tab/>
        <w:t xml:space="preserve">Посебно свој допринос, нормалном функционисању школе дао је Школски одбор. Наиме, локална самоуправа је ове године, што се тиче финансијског плана издвојила мање средстава него ранијих година, тако да недостаје 1.680.000,00 динара, како би се година успешно привела крају. Ја и Школски одбор смо то наговестили локалној самоуправи и већ смо обезбедили 530.000,00 динара, колико је потребно за функционисање превоза ученика из Каћева и Хисарџика. </w:t>
      </w:r>
    </w:p>
    <w:p w:rsidR="000B1F53" w:rsidRPr="000B1F53" w:rsidRDefault="000B1F53" w:rsidP="000B1F53">
      <w:r w:rsidRPr="000B1F53">
        <w:tab/>
        <w:t xml:space="preserve">Такође, Школски одбор је подржао моју иницијативу, добили смо одобрење Општинског већа да нам ОШ „Д. Томашевић – Ћирко“ уступи одређени број радијатора како би санирали пуцање истих у фискултурној сали и трпезарији. Та хаварија се догодила 1993.године и од тада немамо адекватну температуру за ученике и друге кориснике фискултурне сале. </w:t>
      </w:r>
    </w:p>
    <w:p w:rsidR="000B1F53" w:rsidRPr="000B1F53" w:rsidRDefault="000B1F53" w:rsidP="000B1F53">
      <w:r w:rsidRPr="000B1F53">
        <w:tab/>
        <w:t xml:space="preserve">Сарадња свих чланова Школског одбора је изузетна, и готово свака одлука се доноси једногласно. </w:t>
      </w:r>
    </w:p>
    <w:p w:rsidR="000B1F53" w:rsidRPr="000B1F53" w:rsidRDefault="000B1F53" w:rsidP="000B1F53">
      <w:r w:rsidRPr="000B1F53">
        <w:tab/>
        <w:t xml:space="preserve">И сарадња са Школском управом је врло добра, тако да, практично није било ниједне ситуације да све наше обавезе према овој институцији нисмо на време извршили. Сви наши захтеви и проблеми су благовремени решавани, уз потпуно разумевање свих запослених у овом органу. </w:t>
      </w:r>
    </w:p>
    <w:p w:rsidR="000B1F53" w:rsidRPr="000B1F53" w:rsidRDefault="000B1F53" w:rsidP="000B1F53">
      <w:r w:rsidRPr="000B1F53">
        <w:tab/>
        <w:t>Такође, сарадња са локалном самоуправом је прилично добра. Постоји обострано разумевање, надам се да ће тако бити и у наредном периоду.</w:t>
      </w:r>
    </w:p>
    <w:p w:rsidR="000B1F53" w:rsidRPr="000B1F53" w:rsidRDefault="000B1F53" w:rsidP="000B1F53">
      <w:r w:rsidRPr="000B1F53">
        <w:tab/>
        <w:t xml:space="preserve">Традиционално је сарадња добра са МУП-ом, где њихови радници држе одређен број ОЗ у првом, четвртом и шестом разреду. Нарочито је та сарадња добра са школским полицајцима, где смо више пута успешно решили текуће проблеме. </w:t>
      </w:r>
    </w:p>
    <w:p w:rsidR="000B1F53" w:rsidRPr="000B1F53" w:rsidRDefault="000B1F53" w:rsidP="000B1F53">
      <w:r w:rsidRPr="000B1F53">
        <w:tab/>
        <w:t xml:space="preserve">Са  Домом културе и градским Музејом сарадња траје у континуитету, као и са омладином у нашем окружењу. Драстично се смањио број дугогодишњих проблема-ломљење инвентара у дворишту, писање по зидовима школе итд. </w:t>
      </w:r>
    </w:p>
    <w:p w:rsidR="000B1F53" w:rsidRPr="000B1F53" w:rsidRDefault="000B1F53" w:rsidP="000B1F53">
      <w:r w:rsidRPr="000B1F53">
        <w:tab/>
        <w:t xml:space="preserve">Поред редовног одржавања објекта није било неких већих инвестиција. Завршена је процедура, потписан уговор за извођење радова око постављања радијатора у сали, што је ове године и био приоритет, а за све остале недостатке (кров, столарија, холови, подови и котларница), обратићемо се локалној самоуправи, Министарству просвете, а пратићемо све конкурсе где можемо да аплицирамо како би ове недостатке благовремено отклонили.  </w:t>
      </w:r>
    </w:p>
    <w:p w:rsidR="000B1F53" w:rsidRPr="000B1F53" w:rsidRDefault="000B1F53" w:rsidP="000B1F53">
      <w:r w:rsidRPr="000B1F53">
        <w:tab/>
        <w:t xml:space="preserve">Поред наведених мојих активности, посебан акценат дајем на развијању, неопходних међуљудских односа у колективу. То је вишедеценијски проблем ове установе. Иако је ситуација далеко боља, у односу на ранији период, још се рад мора интензивирати, јер је то један од основних фактора за што боље функционисање сваког колектива. </w:t>
      </w:r>
    </w:p>
    <w:p w:rsidR="000B1F53" w:rsidRPr="000B1F53" w:rsidRDefault="000B1F53" w:rsidP="000B1F53"/>
    <w:p w:rsidR="000B1F53" w:rsidRPr="000B1F53" w:rsidRDefault="000B1F53" w:rsidP="000B1F53"/>
    <w:p w:rsidR="000B1F53" w:rsidRPr="000B1F53" w:rsidRDefault="000B1F53" w:rsidP="009B78DF">
      <w:pPr>
        <w:jc w:val="right"/>
      </w:pPr>
      <w:r w:rsidRPr="000B1F53">
        <w:tab/>
      </w:r>
      <w:r w:rsidRPr="000B1F53">
        <w:tab/>
      </w:r>
      <w:r w:rsidRPr="000B1F53">
        <w:tab/>
      </w:r>
      <w:r w:rsidRPr="000B1F53">
        <w:tab/>
      </w:r>
      <w:r w:rsidRPr="000B1F53">
        <w:tab/>
      </w:r>
      <w:r w:rsidRPr="000B1F53">
        <w:tab/>
      </w:r>
      <w:r w:rsidRPr="000B1F53">
        <w:tab/>
      </w:r>
      <w:r w:rsidRPr="000B1F53">
        <w:tab/>
        <w:t>Директор школе,</w:t>
      </w:r>
    </w:p>
    <w:p w:rsidR="000B1F53" w:rsidRPr="000B1F53" w:rsidRDefault="000B1F53" w:rsidP="009B78DF">
      <w:pPr>
        <w:jc w:val="right"/>
      </w:pPr>
    </w:p>
    <w:p w:rsidR="00C8231C" w:rsidRPr="000B1F53" w:rsidRDefault="000B1F53" w:rsidP="009B78DF">
      <w:pPr>
        <w:jc w:val="right"/>
      </w:pPr>
      <w:r w:rsidRPr="000B1F53">
        <w:tab/>
      </w:r>
      <w:r w:rsidRPr="000B1F53">
        <w:tab/>
      </w:r>
      <w:r w:rsidRPr="000B1F53">
        <w:tab/>
      </w:r>
      <w:r w:rsidRPr="000B1F53">
        <w:tab/>
      </w:r>
      <w:r w:rsidRPr="000B1F53">
        <w:tab/>
      </w:r>
      <w:r w:rsidRPr="000B1F53">
        <w:tab/>
      </w:r>
      <w:r w:rsidRPr="000B1F53">
        <w:tab/>
      </w:r>
      <w:r w:rsidRPr="000B1F53">
        <w:tab/>
        <w:t>Бесим Бегановић</w:t>
      </w:r>
    </w:p>
    <w:p w:rsidR="00C8231C" w:rsidRPr="00AF6E2C" w:rsidRDefault="00C8231C" w:rsidP="007E41A7">
      <w:pPr>
        <w:pStyle w:val="Heading1"/>
      </w:pPr>
      <w:r w:rsidRPr="00AF6E2C">
        <w:lastRenderedPageBreak/>
        <w:t xml:space="preserve">                                       </w:t>
      </w:r>
      <w:bookmarkStart w:id="48" w:name="_Toc13649352"/>
      <w:r w:rsidR="00B47BAC">
        <w:t xml:space="preserve">XVII </w:t>
      </w:r>
      <w:r w:rsidRPr="00AF6E2C">
        <w:tab/>
        <w:t>ПОСТИГН</w:t>
      </w:r>
      <w:r w:rsidRPr="00AF6E2C">
        <w:rPr>
          <w:lang w:val="sr-Cyrl-CS"/>
        </w:rPr>
        <w:t>У</w:t>
      </w:r>
      <w:r w:rsidRPr="00AF6E2C">
        <w:t>ЋА  УЧЕНИКА</w:t>
      </w:r>
      <w:bookmarkEnd w:id="48"/>
      <w:r w:rsidRPr="00AF6E2C">
        <w:t xml:space="preserve"> </w:t>
      </w:r>
    </w:p>
    <w:p w:rsidR="00C8231C" w:rsidRPr="00AF6E2C" w:rsidRDefault="00C8231C" w:rsidP="00EF33B4">
      <w:pPr>
        <w:tabs>
          <w:tab w:val="left" w:pos="0"/>
          <w:tab w:val="left" w:pos="1200"/>
          <w:tab w:val="left" w:pos="1680"/>
        </w:tabs>
        <w:jc w:val="both"/>
        <w:rPr>
          <w:b/>
        </w:rPr>
      </w:pPr>
    </w:p>
    <w:p w:rsidR="00C8231C" w:rsidRPr="00AF6E2C" w:rsidRDefault="00C8231C" w:rsidP="00C8231C">
      <w:pPr>
        <w:tabs>
          <w:tab w:val="left" w:pos="0"/>
          <w:tab w:val="left" w:pos="1200"/>
          <w:tab w:val="left" w:pos="1680"/>
        </w:tabs>
        <w:ind w:left="840"/>
        <w:jc w:val="both"/>
        <w:rPr>
          <w:b/>
        </w:rPr>
      </w:pPr>
    </w:p>
    <w:p w:rsidR="00C8231C" w:rsidRPr="00AF6E2C" w:rsidRDefault="00C8231C" w:rsidP="00C8231C">
      <w:pPr>
        <w:tabs>
          <w:tab w:val="left" w:pos="0"/>
          <w:tab w:val="left" w:pos="1200"/>
          <w:tab w:val="left" w:pos="1680"/>
        </w:tabs>
        <w:ind w:left="840"/>
        <w:jc w:val="both"/>
        <w:rPr>
          <w:b/>
        </w:rPr>
      </w:pPr>
      <w:r w:rsidRPr="00AF6E2C">
        <w:rPr>
          <w:b/>
        </w:rPr>
        <w:t>8.</w:t>
      </w:r>
      <w:r w:rsidR="00EF33B4" w:rsidRPr="00AF6E2C">
        <w:rPr>
          <w:b/>
        </w:rPr>
        <w:t>1</w:t>
      </w:r>
      <w:r w:rsidRPr="00AF6E2C">
        <w:rPr>
          <w:b/>
        </w:rPr>
        <w:t xml:space="preserve">.    Добитници дипломе ,,Вук Караџић“ </w:t>
      </w:r>
    </w:p>
    <w:p w:rsidR="00C8231C" w:rsidRPr="00AF6E2C" w:rsidRDefault="00C8231C" w:rsidP="00C8231C">
      <w:pPr>
        <w:tabs>
          <w:tab w:val="left" w:pos="0"/>
          <w:tab w:val="left" w:pos="600"/>
          <w:tab w:val="left" w:pos="1200"/>
          <w:tab w:val="left" w:pos="1440"/>
          <w:tab w:val="left" w:pos="1680"/>
        </w:tabs>
        <w:ind w:left="840"/>
        <w:jc w:val="both"/>
        <w:rPr>
          <w:b/>
        </w:rPr>
      </w:pPr>
    </w:p>
    <w:p w:rsidR="00C8231C" w:rsidRPr="00AF6E2C" w:rsidRDefault="00C8231C" w:rsidP="00C8231C">
      <w:pPr>
        <w:tabs>
          <w:tab w:val="left" w:pos="0"/>
          <w:tab w:val="left" w:pos="600"/>
          <w:tab w:val="left" w:pos="1200"/>
          <w:tab w:val="left" w:pos="1440"/>
          <w:tab w:val="left" w:pos="1680"/>
        </w:tabs>
        <w:ind w:left="840"/>
        <w:jc w:val="both"/>
      </w:pPr>
      <w:r w:rsidRPr="00AF6E2C">
        <w:t xml:space="preserve">У овој школској години </w:t>
      </w:r>
      <w:r w:rsidR="00EF33B4" w:rsidRPr="00AF6E2C">
        <w:t>4</w:t>
      </w:r>
      <w:r w:rsidRPr="00AF6E2C">
        <w:t xml:space="preserve"> ученика је добило диплому ,,Вук Караџић“. То су:</w:t>
      </w:r>
    </w:p>
    <w:p w:rsidR="00C8231C" w:rsidRPr="00AF6E2C" w:rsidRDefault="00C8231C" w:rsidP="00C8231C">
      <w:pPr>
        <w:tabs>
          <w:tab w:val="left" w:pos="0"/>
          <w:tab w:val="left" w:pos="600"/>
          <w:tab w:val="left" w:pos="1200"/>
          <w:tab w:val="left" w:pos="1440"/>
          <w:tab w:val="left" w:pos="1680"/>
        </w:tabs>
        <w:ind w:left="840"/>
        <w:jc w:val="both"/>
      </w:pPr>
    </w:p>
    <w:p w:rsidR="00C8231C" w:rsidRPr="00AF6E2C" w:rsidRDefault="00C8231C" w:rsidP="00C8231C">
      <w:pPr>
        <w:tabs>
          <w:tab w:val="left" w:pos="0"/>
          <w:tab w:val="left" w:pos="600"/>
          <w:tab w:val="left" w:pos="1200"/>
          <w:tab w:val="left" w:pos="1440"/>
          <w:tab w:val="left" w:pos="1680"/>
        </w:tabs>
        <w:jc w:val="both"/>
      </w:pPr>
      <w:r w:rsidRPr="00AF6E2C">
        <w:t xml:space="preserve">1. </w:t>
      </w:r>
      <w:r w:rsidR="00EF33B4" w:rsidRPr="00AF6E2C">
        <w:t>Хамзић Едвин</w:t>
      </w:r>
      <w:r w:rsidR="00B47BAC">
        <w:tab/>
        <w:t xml:space="preserve">    </w:t>
      </w:r>
      <w:r w:rsidR="00B47BAC">
        <w:tab/>
        <w:t xml:space="preserve">                 </w:t>
      </w:r>
      <w:r w:rsidR="00AE4E5A">
        <w:t xml:space="preserve">     </w:t>
      </w:r>
      <w:r w:rsidRPr="00AF6E2C">
        <w:t xml:space="preserve">  8/</w:t>
      </w:r>
      <w:r w:rsidR="00EF33B4" w:rsidRPr="00AF6E2C">
        <w:t>2</w:t>
      </w:r>
    </w:p>
    <w:p w:rsidR="00C8231C" w:rsidRPr="00AF6E2C" w:rsidRDefault="00C8231C" w:rsidP="00C8231C">
      <w:pPr>
        <w:tabs>
          <w:tab w:val="left" w:pos="0"/>
          <w:tab w:val="left" w:pos="600"/>
          <w:tab w:val="left" w:pos="1200"/>
          <w:tab w:val="left" w:pos="1440"/>
          <w:tab w:val="left" w:pos="1680"/>
        </w:tabs>
        <w:jc w:val="both"/>
      </w:pPr>
      <w:r w:rsidRPr="00AF6E2C">
        <w:t xml:space="preserve">2. </w:t>
      </w:r>
      <w:r w:rsidR="00EF33B4" w:rsidRPr="00AF6E2C">
        <w:t xml:space="preserve">Мицановић Асад </w:t>
      </w:r>
      <w:r w:rsidRPr="00AF6E2C">
        <w:tab/>
      </w:r>
      <w:r w:rsidRPr="00AF6E2C">
        <w:tab/>
      </w:r>
      <w:r w:rsidR="00EF33B4" w:rsidRPr="00AF6E2C">
        <w:tab/>
      </w:r>
      <w:r w:rsidR="00EF33B4" w:rsidRPr="00AF6E2C">
        <w:tab/>
      </w:r>
      <w:r w:rsidRPr="00AF6E2C">
        <w:t>8/</w:t>
      </w:r>
      <w:r w:rsidR="00EF33B4" w:rsidRPr="00AF6E2C">
        <w:t>1</w:t>
      </w:r>
    </w:p>
    <w:p w:rsidR="00EF33B4" w:rsidRPr="00AF6E2C" w:rsidRDefault="00EF33B4" w:rsidP="00C8231C">
      <w:pPr>
        <w:tabs>
          <w:tab w:val="left" w:pos="0"/>
          <w:tab w:val="left" w:pos="600"/>
          <w:tab w:val="left" w:pos="1200"/>
          <w:tab w:val="left" w:pos="1440"/>
          <w:tab w:val="left" w:pos="1680"/>
        </w:tabs>
        <w:jc w:val="both"/>
      </w:pPr>
      <w:r w:rsidRPr="00AF6E2C">
        <w:t>3. Голубовић Николина</w:t>
      </w:r>
      <w:r w:rsidRPr="00AF6E2C">
        <w:tab/>
      </w:r>
      <w:r w:rsidRPr="00AF6E2C">
        <w:tab/>
      </w:r>
      <w:r w:rsidRPr="00AF6E2C">
        <w:tab/>
        <w:t>8/2</w:t>
      </w:r>
    </w:p>
    <w:p w:rsidR="00EF33B4" w:rsidRPr="00AF6E2C" w:rsidRDefault="00EF33B4" w:rsidP="00C8231C">
      <w:pPr>
        <w:tabs>
          <w:tab w:val="left" w:pos="0"/>
          <w:tab w:val="left" w:pos="600"/>
          <w:tab w:val="left" w:pos="1200"/>
          <w:tab w:val="left" w:pos="1440"/>
          <w:tab w:val="left" w:pos="1680"/>
        </w:tabs>
        <w:jc w:val="both"/>
      </w:pPr>
      <w:r w:rsidRPr="00AF6E2C">
        <w:t>4. Капиџија Нејра</w:t>
      </w:r>
      <w:r w:rsidRPr="00AF6E2C">
        <w:tab/>
      </w:r>
      <w:r w:rsidRPr="00AF6E2C">
        <w:tab/>
      </w:r>
      <w:r w:rsidRPr="00AF6E2C">
        <w:tab/>
      </w:r>
      <w:r w:rsidRPr="00AF6E2C">
        <w:tab/>
        <w:t>8/2</w:t>
      </w:r>
    </w:p>
    <w:p w:rsidR="00C8231C" w:rsidRPr="00AF6E2C" w:rsidRDefault="00C8231C" w:rsidP="00C8231C">
      <w:pPr>
        <w:tabs>
          <w:tab w:val="left" w:pos="0"/>
          <w:tab w:val="left" w:pos="600"/>
          <w:tab w:val="left" w:pos="1200"/>
          <w:tab w:val="left" w:pos="1440"/>
          <w:tab w:val="left" w:pos="1680"/>
        </w:tabs>
        <w:jc w:val="both"/>
      </w:pPr>
    </w:p>
    <w:p w:rsidR="00C8231C" w:rsidRPr="00AF6E2C" w:rsidRDefault="00C8231C" w:rsidP="00C8231C">
      <w:pPr>
        <w:tabs>
          <w:tab w:val="left" w:pos="0"/>
          <w:tab w:val="left" w:pos="600"/>
          <w:tab w:val="left" w:pos="1200"/>
          <w:tab w:val="left" w:pos="1440"/>
          <w:tab w:val="left" w:pos="1680"/>
        </w:tabs>
        <w:jc w:val="both"/>
      </w:pPr>
    </w:p>
    <w:p w:rsidR="00C8231C" w:rsidRPr="00AF6E2C" w:rsidRDefault="00C8231C" w:rsidP="00C8231C">
      <w:pPr>
        <w:tabs>
          <w:tab w:val="left" w:pos="0"/>
          <w:tab w:val="left" w:pos="840"/>
          <w:tab w:val="left" w:pos="1200"/>
          <w:tab w:val="left" w:pos="1680"/>
        </w:tabs>
        <w:ind w:left="840"/>
        <w:jc w:val="both"/>
        <w:rPr>
          <w:b/>
        </w:rPr>
      </w:pPr>
      <w:r w:rsidRPr="00AF6E2C">
        <w:rPr>
          <w:b/>
        </w:rPr>
        <w:t xml:space="preserve">8.6.    Добитници посебних диплома </w:t>
      </w:r>
    </w:p>
    <w:p w:rsidR="00C8231C" w:rsidRPr="00AF6E2C" w:rsidRDefault="00C8231C" w:rsidP="00C8231C">
      <w:pPr>
        <w:tabs>
          <w:tab w:val="left" w:pos="0"/>
          <w:tab w:val="left" w:pos="600"/>
          <w:tab w:val="left" w:pos="840"/>
          <w:tab w:val="left" w:pos="1200"/>
          <w:tab w:val="left" w:pos="1440"/>
          <w:tab w:val="left" w:pos="1680"/>
        </w:tabs>
        <w:jc w:val="both"/>
        <w:rPr>
          <w:b/>
        </w:rPr>
      </w:pPr>
    </w:p>
    <w:p w:rsidR="00C8231C" w:rsidRPr="00AF6E2C" w:rsidRDefault="00C8231C" w:rsidP="00C8231C">
      <w:pPr>
        <w:tabs>
          <w:tab w:val="left" w:pos="0"/>
          <w:tab w:val="left" w:pos="600"/>
          <w:tab w:val="left" w:pos="840"/>
          <w:tab w:val="left" w:pos="1200"/>
          <w:tab w:val="left" w:pos="1440"/>
          <w:tab w:val="left" w:pos="1680"/>
        </w:tabs>
        <w:jc w:val="both"/>
      </w:pPr>
      <w:r w:rsidRPr="00AF6E2C">
        <w:rPr>
          <w:b/>
        </w:rPr>
        <w:tab/>
      </w:r>
      <w:r w:rsidRPr="00AF6E2C">
        <w:t>У овој школској горини, током осмогодишњег школовања, одређени број ученика је постизао изузетне резултате. За успехе постигнуте у одређеним областима, наставничко веће им је доделило Посебне дипломе. То су:</w:t>
      </w:r>
    </w:p>
    <w:p w:rsidR="00C8231C" w:rsidRPr="00AF6E2C" w:rsidRDefault="00EF33B4" w:rsidP="00EF33B4">
      <w:pPr>
        <w:tabs>
          <w:tab w:val="left" w:pos="0"/>
          <w:tab w:val="left" w:pos="600"/>
          <w:tab w:val="left" w:pos="840"/>
          <w:tab w:val="left" w:pos="1200"/>
          <w:tab w:val="left" w:pos="1440"/>
          <w:tab w:val="left" w:pos="1680"/>
        </w:tabs>
        <w:jc w:val="both"/>
      </w:pPr>
      <w:r w:rsidRPr="00AF6E2C">
        <w:tab/>
      </w:r>
    </w:p>
    <w:p w:rsidR="00EF33B4" w:rsidRPr="00AF6E2C" w:rsidRDefault="00EF33B4" w:rsidP="00EF33B4">
      <w:pPr>
        <w:tabs>
          <w:tab w:val="left" w:pos="0"/>
          <w:tab w:val="left" w:pos="600"/>
          <w:tab w:val="left" w:pos="1200"/>
          <w:tab w:val="left" w:pos="1440"/>
          <w:tab w:val="left" w:pos="1680"/>
        </w:tabs>
        <w:jc w:val="both"/>
      </w:pPr>
      <w:r w:rsidRPr="00AF6E2C">
        <w:t xml:space="preserve">1. Хамзић Едвин (математика, ликовна култура)   </w:t>
      </w:r>
      <w:r w:rsidRPr="00AF6E2C">
        <w:tab/>
        <w:t xml:space="preserve">              </w:t>
      </w:r>
    </w:p>
    <w:p w:rsidR="00EF33B4" w:rsidRPr="00AF6E2C" w:rsidRDefault="00EF33B4" w:rsidP="00EF33B4">
      <w:pPr>
        <w:tabs>
          <w:tab w:val="left" w:pos="0"/>
          <w:tab w:val="left" w:pos="600"/>
          <w:tab w:val="left" w:pos="1200"/>
          <w:tab w:val="left" w:pos="1440"/>
          <w:tab w:val="left" w:pos="1680"/>
        </w:tabs>
        <w:jc w:val="both"/>
      </w:pPr>
      <w:r w:rsidRPr="00AF6E2C">
        <w:t>2. Мицановић Асад (физичко васпитање, ТиИО)</w:t>
      </w:r>
    </w:p>
    <w:p w:rsidR="00EF33B4" w:rsidRPr="00AF6E2C" w:rsidRDefault="00EF33B4" w:rsidP="00EF33B4">
      <w:pPr>
        <w:tabs>
          <w:tab w:val="left" w:pos="0"/>
          <w:tab w:val="left" w:pos="600"/>
          <w:tab w:val="left" w:pos="1200"/>
          <w:tab w:val="left" w:pos="1440"/>
          <w:tab w:val="left" w:pos="1680"/>
        </w:tabs>
        <w:jc w:val="both"/>
      </w:pPr>
      <w:r w:rsidRPr="00AF6E2C">
        <w:t>3. Голубовић Николина (математика, енглески језик, ТиИО, музичка култура)</w:t>
      </w:r>
    </w:p>
    <w:p w:rsidR="00EF33B4" w:rsidRPr="00AF6E2C" w:rsidRDefault="00EF33B4" w:rsidP="00EF33B4">
      <w:pPr>
        <w:tabs>
          <w:tab w:val="left" w:pos="0"/>
          <w:tab w:val="left" w:pos="600"/>
          <w:tab w:val="left" w:pos="1200"/>
          <w:tab w:val="left" w:pos="1440"/>
          <w:tab w:val="left" w:pos="1680"/>
        </w:tabs>
        <w:jc w:val="both"/>
      </w:pPr>
      <w:r w:rsidRPr="00AF6E2C">
        <w:t>4. Капиџија Нејра (математика, енглески језик, српски језик)</w:t>
      </w:r>
    </w:p>
    <w:p w:rsidR="00EF33B4" w:rsidRPr="00AF6E2C" w:rsidRDefault="00EF33B4" w:rsidP="00EF33B4">
      <w:pPr>
        <w:tabs>
          <w:tab w:val="left" w:pos="0"/>
          <w:tab w:val="left" w:pos="600"/>
          <w:tab w:val="left" w:pos="1200"/>
          <w:tab w:val="left" w:pos="1440"/>
          <w:tab w:val="left" w:pos="1680"/>
        </w:tabs>
        <w:jc w:val="both"/>
      </w:pPr>
      <w:r w:rsidRPr="00AF6E2C">
        <w:t>5. Малагић Армин (музичка култура, математика)</w:t>
      </w:r>
    </w:p>
    <w:p w:rsidR="00EF33B4" w:rsidRPr="00AF6E2C" w:rsidRDefault="00EF33B4" w:rsidP="00EF33B4">
      <w:pPr>
        <w:tabs>
          <w:tab w:val="left" w:pos="0"/>
          <w:tab w:val="left" w:pos="600"/>
          <w:tab w:val="left" w:pos="1200"/>
          <w:tab w:val="left" w:pos="1440"/>
          <w:tab w:val="left" w:pos="1680"/>
        </w:tabs>
        <w:jc w:val="both"/>
      </w:pPr>
      <w:r w:rsidRPr="00AF6E2C">
        <w:t>6. Томовић Бранко (ТиИО)</w:t>
      </w:r>
    </w:p>
    <w:p w:rsidR="00EF33B4" w:rsidRPr="00AF6E2C" w:rsidRDefault="00EF33B4" w:rsidP="00EF33B4">
      <w:pPr>
        <w:tabs>
          <w:tab w:val="left" w:pos="0"/>
          <w:tab w:val="left" w:pos="600"/>
          <w:tab w:val="left" w:pos="1200"/>
          <w:tab w:val="left" w:pos="1440"/>
          <w:tab w:val="left" w:pos="1680"/>
        </w:tabs>
        <w:jc w:val="both"/>
      </w:pPr>
      <w:r w:rsidRPr="00AF6E2C">
        <w:t>7. Голубовић Тамара (музичка култура, физичко васпитање)</w:t>
      </w:r>
    </w:p>
    <w:p w:rsidR="00EF33B4" w:rsidRPr="00AF6E2C" w:rsidRDefault="00EF33B4" w:rsidP="00EF33B4">
      <w:pPr>
        <w:tabs>
          <w:tab w:val="left" w:pos="0"/>
          <w:tab w:val="left" w:pos="600"/>
          <w:tab w:val="left" w:pos="1200"/>
          <w:tab w:val="left" w:pos="1440"/>
          <w:tab w:val="left" w:pos="1680"/>
        </w:tabs>
        <w:jc w:val="both"/>
      </w:pPr>
      <w:r w:rsidRPr="00AF6E2C">
        <w:t>8. Брзаковић Теодора (енглески језик, физичко васпитање)</w:t>
      </w:r>
    </w:p>
    <w:p w:rsidR="00EF33B4" w:rsidRPr="00AF6E2C" w:rsidRDefault="00EF33B4" w:rsidP="00EF33B4">
      <w:pPr>
        <w:tabs>
          <w:tab w:val="left" w:pos="0"/>
          <w:tab w:val="left" w:pos="600"/>
          <w:tab w:val="left" w:pos="1200"/>
          <w:tab w:val="left" w:pos="1440"/>
          <w:tab w:val="left" w:pos="1680"/>
        </w:tabs>
        <w:jc w:val="both"/>
      </w:pPr>
      <w:r w:rsidRPr="00AF6E2C">
        <w:t>9. Бакић Лејла (физичко васпитање)</w:t>
      </w:r>
    </w:p>
    <w:p w:rsidR="00EF33B4" w:rsidRPr="00AF6E2C" w:rsidRDefault="00EF33B4" w:rsidP="00EF33B4">
      <w:pPr>
        <w:tabs>
          <w:tab w:val="left" w:pos="0"/>
          <w:tab w:val="left" w:pos="600"/>
          <w:tab w:val="left" w:pos="1200"/>
          <w:tab w:val="left" w:pos="1440"/>
          <w:tab w:val="left" w:pos="1680"/>
        </w:tabs>
        <w:jc w:val="both"/>
      </w:pPr>
      <w:r w:rsidRPr="00AF6E2C">
        <w:t>10. Хајдаревић Џенана (хемија, немачки језик)</w:t>
      </w:r>
    </w:p>
    <w:p w:rsidR="00EF33B4" w:rsidRPr="00AF6E2C" w:rsidRDefault="00EF33B4" w:rsidP="00EF33B4">
      <w:pPr>
        <w:tabs>
          <w:tab w:val="left" w:pos="0"/>
          <w:tab w:val="left" w:pos="600"/>
          <w:tab w:val="left" w:pos="1200"/>
          <w:tab w:val="left" w:pos="1440"/>
          <w:tab w:val="left" w:pos="1680"/>
        </w:tabs>
        <w:jc w:val="both"/>
      </w:pPr>
      <w:r w:rsidRPr="00AF6E2C">
        <w:t>11. Тандир Амра (физичко васпитање)</w:t>
      </w:r>
    </w:p>
    <w:p w:rsidR="00EF33B4" w:rsidRPr="00AF6E2C" w:rsidRDefault="00EF33B4" w:rsidP="00EF33B4">
      <w:pPr>
        <w:tabs>
          <w:tab w:val="left" w:pos="0"/>
          <w:tab w:val="left" w:pos="600"/>
          <w:tab w:val="left" w:pos="1200"/>
          <w:tab w:val="left" w:pos="1440"/>
          <w:tab w:val="left" w:pos="1680"/>
        </w:tabs>
        <w:jc w:val="both"/>
      </w:pPr>
      <w:r w:rsidRPr="00AF6E2C">
        <w:t>12. Тахтовић Елдин (физичко васпитање)</w:t>
      </w:r>
    </w:p>
    <w:p w:rsidR="00C8231C" w:rsidRPr="00AF6E2C" w:rsidRDefault="00C8231C" w:rsidP="00C8231C">
      <w:pPr>
        <w:tabs>
          <w:tab w:val="left" w:pos="0"/>
          <w:tab w:val="left" w:pos="600"/>
          <w:tab w:val="left" w:pos="840"/>
          <w:tab w:val="left" w:pos="1200"/>
          <w:tab w:val="left" w:pos="1440"/>
          <w:tab w:val="left" w:pos="1680"/>
        </w:tabs>
        <w:jc w:val="both"/>
      </w:pPr>
    </w:p>
    <w:p w:rsidR="00C8231C" w:rsidRPr="00AF6E2C" w:rsidRDefault="00C8231C" w:rsidP="00C8231C">
      <w:pPr>
        <w:tabs>
          <w:tab w:val="left" w:pos="0"/>
          <w:tab w:val="left" w:pos="600"/>
          <w:tab w:val="left" w:pos="840"/>
          <w:tab w:val="left" w:pos="1200"/>
          <w:tab w:val="left" w:pos="1440"/>
          <w:tab w:val="left" w:pos="1680"/>
        </w:tabs>
        <w:jc w:val="both"/>
      </w:pPr>
    </w:p>
    <w:p w:rsidR="00C8231C" w:rsidRPr="00AF6E2C" w:rsidRDefault="00C8231C" w:rsidP="00C8231C">
      <w:pPr>
        <w:tabs>
          <w:tab w:val="left" w:pos="0"/>
          <w:tab w:val="left" w:pos="600"/>
          <w:tab w:val="left" w:pos="840"/>
          <w:tab w:val="left" w:pos="1200"/>
          <w:tab w:val="left" w:pos="1440"/>
          <w:tab w:val="left" w:pos="1680"/>
        </w:tabs>
        <w:jc w:val="both"/>
      </w:pPr>
    </w:p>
    <w:p w:rsidR="00C8231C" w:rsidRPr="00AF6E2C" w:rsidRDefault="00C8231C" w:rsidP="00C8231C">
      <w:pPr>
        <w:tabs>
          <w:tab w:val="left" w:pos="0"/>
          <w:tab w:val="left" w:pos="600"/>
          <w:tab w:val="left" w:pos="840"/>
          <w:tab w:val="left" w:pos="1200"/>
          <w:tab w:val="left" w:pos="1440"/>
          <w:tab w:val="left" w:pos="1680"/>
        </w:tabs>
        <w:jc w:val="both"/>
      </w:pPr>
      <w:r w:rsidRPr="00AF6E2C">
        <w:tab/>
        <w:t>Према правилнику за избор ученика генерације Ученик генерације школске 201</w:t>
      </w:r>
      <w:r w:rsidR="00EF33B4" w:rsidRPr="00AF6E2C">
        <w:t>8</w:t>
      </w:r>
      <w:r w:rsidRPr="00AF6E2C">
        <w:t>/201</w:t>
      </w:r>
      <w:r w:rsidR="00EF33B4" w:rsidRPr="00AF6E2C">
        <w:t>9</w:t>
      </w:r>
      <w:r w:rsidRPr="00AF6E2C">
        <w:t xml:space="preserve">. годину је </w:t>
      </w:r>
      <w:r w:rsidR="00EF33B4" w:rsidRPr="00AF6E2C">
        <w:rPr>
          <w:b/>
        </w:rPr>
        <w:t>Хамзић (Ифет) Едвин</w:t>
      </w:r>
      <w:r w:rsidRPr="00AF6E2C">
        <w:rPr>
          <w:b/>
        </w:rPr>
        <w:t xml:space="preserve"> </w:t>
      </w:r>
      <w:r w:rsidRPr="00AF6E2C">
        <w:t>. Фотографија Ученика генерације истакнута је у холу школе уз фотографије Ученика генерације из предходних година.</w:t>
      </w:r>
    </w:p>
    <w:p w:rsidR="00C8231C" w:rsidRPr="00AF6E2C" w:rsidRDefault="00C8231C" w:rsidP="00C8231C">
      <w:pPr>
        <w:tabs>
          <w:tab w:val="left" w:pos="0"/>
          <w:tab w:val="left" w:pos="600"/>
          <w:tab w:val="left" w:pos="840"/>
          <w:tab w:val="left" w:pos="1200"/>
          <w:tab w:val="left" w:pos="1440"/>
          <w:tab w:val="left" w:pos="1680"/>
        </w:tabs>
        <w:jc w:val="both"/>
      </w:pPr>
    </w:p>
    <w:p w:rsidR="00C8231C" w:rsidRPr="00AF6E2C" w:rsidRDefault="00C8231C" w:rsidP="00C8231C">
      <w:pPr>
        <w:tabs>
          <w:tab w:val="left" w:pos="0"/>
          <w:tab w:val="left" w:pos="600"/>
          <w:tab w:val="left" w:pos="840"/>
          <w:tab w:val="left" w:pos="1200"/>
          <w:tab w:val="left" w:pos="1440"/>
          <w:tab w:val="left" w:pos="1680"/>
        </w:tabs>
        <w:jc w:val="both"/>
      </w:pPr>
      <w:r w:rsidRPr="00AF6E2C">
        <w:rPr>
          <w:b/>
        </w:rPr>
        <w:tab/>
      </w:r>
    </w:p>
    <w:p w:rsidR="00C8231C" w:rsidRPr="00AF6E2C" w:rsidRDefault="00C8231C" w:rsidP="00C8231C">
      <w:pPr>
        <w:tabs>
          <w:tab w:val="left" w:pos="0"/>
          <w:tab w:val="left" w:pos="600"/>
          <w:tab w:val="left" w:pos="840"/>
          <w:tab w:val="left" w:pos="1200"/>
          <w:tab w:val="left" w:pos="1440"/>
          <w:tab w:val="left" w:pos="1680"/>
        </w:tabs>
        <w:jc w:val="both"/>
      </w:pPr>
      <w:r w:rsidRPr="00AF6E2C">
        <w:tab/>
        <w:t>Велики број ученика узео је учешћа у литерарним и ликовним такмичарским конкурсима са различитим темама. Ученици су узели учешћа и у квизу ,,Дечурлијада“ у организацији Дома културе, такмичењу из Прве помоћи, манифестацији сусрета песника ,,На пола пута“. Ученици су учествовали и на ликовним и литерарним конкурсима.</w:t>
      </w:r>
    </w:p>
    <w:p w:rsidR="00C8231C" w:rsidRPr="00AF6E2C" w:rsidRDefault="00C8231C" w:rsidP="00C8231C">
      <w:pPr>
        <w:tabs>
          <w:tab w:val="left" w:pos="0"/>
          <w:tab w:val="left" w:pos="600"/>
          <w:tab w:val="left" w:pos="840"/>
          <w:tab w:val="left" w:pos="1200"/>
          <w:tab w:val="left" w:pos="1440"/>
          <w:tab w:val="left" w:pos="1680"/>
        </w:tabs>
        <w:jc w:val="both"/>
      </w:pPr>
      <w:r w:rsidRPr="00AF6E2C">
        <w:tab/>
        <w:t>Школа је била домаћин окружног такмичења  из, одбојке и фудбала као и општинских такмичења из математике.</w:t>
      </w:r>
    </w:p>
    <w:p w:rsidR="00C8231C" w:rsidRPr="00AF6E2C" w:rsidRDefault="00C8231C" w:rsidP="00C8231C">
      <w:pPr>
        <w:tabs>
          <w:tab w:val="left" w:pos="0"/>
          <w:tab w:val="left" w:pos="600"/>
          <w:tab w:val="left" w:pos="840"/>
          <w:tab w:val="left" w:pos="1200"/>
          <w:tab w:val="left" w:pos="1440"/>
          <w:tab w:val="left" w:pos="1680"/>
        </w:tabs>
        <w:jc w:val="both"/>
      </w:pPr>
      <w:r w:rsidRPr="00AF6E2C">
        <w:tab/>
        <w:t xml:space="preserve">Од укупно </w:t>
      </w:r>
      <w:r w:rsidR="003420A0" w:rsidRPr="00AF6E2C">
        <w:t>46</w:t>
      </w:r>
      <w:r w:rsidRPr="00AF6E2C">
        <w:t xml:space="preserve"> ученика осмог разреда </w:t>
      </w:r>
      <w:r w:rsidR="003420A0" w:rsidRPr="00AF6E2C">
        <w:t>46</w:t>
      </w:r>
      <w:r w:rsidRPr="00AF6E2C">
        <w:t xml:space="preserve"> је полагало завршни испит, положили су сви ученици. </w:t>
      </w:r>
    </w:p>
    <w:p w:rsidR="00C8231C" w:rsidRPr="00AF6E2C" w:rsidRDefault="00C8231C" w:rsidP="00C8231C">
      <w:pPr>
        <w:tabs>
          <w:tab w:val="left" w:pos="480"/>
          <w:tab w:val="left" w:pos="840"/>
          <w:tab w:val="left" w:pos="1200"/>
          <w:tab w:val="left" w:pos="1440"/>
          <w:tab w:val="left" w:pos="1680"/>
        </w:tabs>
        <w:ind w:left="720" w:hanging="240"/>
        <w:jc w:val="both"/>
      </w:pPr>
    </w:p>
    <w:p w:rsidR="00C8231C" w:rsidRPr="00AF6E2C" w:rsidRDefault="00C8231C" w:rsidP="00C8231C">
      <w:pPr>
        <w:tabs>
          <w:tab w:val="left" w:pos="0"/>
          <w:tab w:val="left" w:pos="480"/>
          <w:tab w:val="left" w:pos="1200"/>
          <w:tab w:val="left" w:pos="1440"/>
          <w:tab w:val="left" w:pos="1680"/>
        </w:tabs>
        <w:ind w:firstLine="480"/>
        <w:jc w:val="both"/>
      </w:pPr>
      <w:r w:rsidRPr="00AF6E2C">
        <w:t>Школа из општина Златиборског округа са којима смо поредили успех наше школе одабране су произвољно према приближном броју ученика који су полагали завршни испит (по једна школа из свих општина округа).</w:t>
      </w:r>
    </w:p>
    <w:p w:rsidR="00C8231C" w:rsidRDefault="00C8231C" w:rsidP="00C8231C">
      <w:pPr>
        <w:tabs>
          <w:tab w:val="left" w:pos="0"/>
          <w:tab w:val="left" w:pos="480"/>
          <w:tab w:val="left" w:pos="1200"/>
          <w:tab w:val="left" w:pos="1440"/>
          <w:tab w:val="left" w:pos="1680"/>
        </w:tabs>
        <w:ind w:firstLine="480"/>
        <w:jc w:val="both"/>
      </w:pPr>
    </w:p>
    <w:p w:rsidR="00B47BAC" w:rsidRDefault="00B47BAC" w:rsidP="00C8231C">
      <w:pPr>
        <w:tabs>
          <w:tab w:val="left" w:pos="0"/>
          <w:tab w:val="left" w:pos="480"/>
          <w:tab w:val="left" w:pos="1200"/>
          <w:tab w:val="left" w:pos="1440"/>
          <w:tab w:val="left" w:pos="1680"/>
        </w:tabs>
        <w:ind w:firstLine="480"/>
        <w:jc w:val="both"/>
      </w:pPr>
    </w:p>
    <w:p w:rsidR="00B47BAC" w:rsidRPr="00AF6E2C" w:rsidRDefault="00B47BAC" w:rsidP="00C8231C">
      <w:pPr>
        <w:tabs>
          <w:tab w:val="left" w:pos="0"/>
          <w:tab w:val="left" w:pos="480"/>
          <w:tab w:val="left" w:pos="1200"/>
          <w:tab w:val="left" w:pos="1440"/>
          <w:tab w:val="left" w:pos="1680"/>
        </w:tabs>
        <w:ind w:firstLine="480"/>
        <w:jc w:val="both"/>
      </w:pPr>
    </w:p>
    <w:p w:rsidR="00C8231C" w:rsidRPr="00AF6E2C" w:rsidRDefault="00C8231C" w:rsidP="00C8231C">
      <w:pPr>
        <w:tabs>
          <w:tab w:val="left" w:pos="0"/>
          <w:tab w:val="left" w:pos="480"/>
          <w:tab w:val="left" w:pos="1200"/>
          <w:tab w:val="left" w:pos="1440"/>
          <w:tab w:val="left" w:pos="1680"/>
        </w:tabs>
        <w:ind w:firstLine="480"/>
        <w:jc w:val="both"/>
      </w:pPr>
    </w:p>
    <w:p w:rsidR="00B47BAC" w:rsidRDefault="00C8231C" w:rsidP="00C8231C">
      <w:pPr>
        <w:tabs>
          <w:tab w:val="left" w:pos="0"/>
          <w:tab w:val="left" w:pos="480"/>
          <w:tab w:val="left" w:pos="1200"/>
          <w:tab w:val="left" w:pos="1440"/>
          <w:tab w:val="left" w:pos="1680"/>
        </w:tabs>
        <w:jc w:val="both"/>
        <w:rPr>
          <w:b/>
        </w:rPr>
      </w:pPr>
      <w:r w:rsidRPr="00AF6E2C">
        <w:rPr>
          <w:b/>
        </w:rPr>
        <w:tab/>
      </w:r>
      <w:r w:rsidRPr="00AF6E2C">
        <w:rPr>
          <w:b/>
        </w:rPr>
        <w:tab/>
      </w:r>
    </w:p>
    <w:p w:rsidR="00C8231C" w:rsidRPr="00AF6E2C" w:rsidRDefault="00B47BAC" w:rsidP="007E41A7">
      <w:pPr>
        <w:pStyle w:val="Heading1"/>
      </w:pPr>
      <w:bookmarkStart w:id="49" w:name="_Toc13649353"/>
      <w:r>
        <w:lastRenderedPageBreak/>
        <w:t>XVIII</w:t>
      </w:r>
      <w:r w:rsidR="00C8231C" w:rsidRPr="00AF6E2C">
        <w:tab/>
        <w:t>ВАННАСТАВНЕ  АКТИВНОСТИ</w:t>
      </w:r>
      <w:bookmarkEnd w:id="49"/>
      <w:r w:rsidR="00C8231C" w:rsidRPr="00AF6E2C">
        <w:t xml:space="preserve">  </w:t>
      </w:r>
    </w:p>
    <w:p w:rsidR="00C8231C" w:rsidRPr="00AF6E2C" w:rsidRDefault="00C8231C" w:rsidP="00C8231C">
      <w:pPr>
        <w:tabs>
          <w:tab w:val="left" w:pos="0"/>
          <w:tab w:val="left" w:pos="480"/>
          <w:tab w:val="left" w:pos="1200"/>
          <w:tab w:val="left" w:pos="1440"/>
          <w:tab w:val="left" w:pos="1680"/>
        </w:tabs>
        <w:jc w:val="both"/>
        <w:rPr>
          <w:b/>
        </w:rPr>
      </w:pPr>
    </w:p>
    <w:p w:rsidR="00C8231C" w:rsidRDefault="00C8231C" w:rsidP="00C8231C">
      <w:pPr>
        <w:tabs>
          <w:tab w:val="left" w:pos="0"/>
          <w:tab w:val="left" w:pos="480"/>
          <w:tab w:val="left" w:pos="1200"/>
          <w:tab w:val="left" w:pos="1440"/>
          <w:tab w:val="left" w:pos="1680"/>
        </w:tabs>
        <w:jc w:val="both"/>
      </w:pPr>
      <w:r w:rsidRPr="00AF6E2C">
        <w:rPr>
          <w:b/>
        </w:rPr>
        <w:tab/>
      </w:r>
      <w:r w:rsidRPr="00AF6E2C">
        <w:t xml:space="preserve">Ове активности су се одвијале кроз рад Заједнице ученика, Дечијег савеза, Подмлатка црвеног крста, друштвено корисног рада, такмичења, културно-забавних активности итд. Све планиране активности су реализоване. </w:t>
      </w:r>
    </w:p>
    <w:p w:rsidR="00B47BAC" w:rsidRDefault="00B47BAC" w:rsidP="00C8231C">
      <w:pPr>
        <w:tabs>
          <w:tab w:val="left" w:pos="0"/>
          <w:tab w:val="left" w:pos="480"/>
          <w:tab w:val="left" w:pos="1200"/>
          <w:tab w:val="left" w:pos="1440"/>
          <w:tab w:val="left" w:pos="1680"/>
        </w:tabs>
        <w:jc w:val="both"/>
      </w:pPr>
    </w:p>
    <w:p w:rsidR="00B47BAC" w:rsidRPr="00AF6E2C" w:rsidRDefault="00B47BAC" w:rsidP="00C8231C">
      <w:pPr>
        <w:tabs>
          <w:tab w:val="left" w:pos="0"/>
          <w:tab w:val="left" w:pos="480"/>
          <w:tab w:val="left" w:pos="1200"/>
          <w:tab w:val="left" w:pos="1440"/>
          <w:tab w:val="left" w:pos="1680"/>
        </w:tabs>
        <w:jc w:val="both"/>
      </w:pPr>
    </w:p>
    <w:p w:rsidR="00C8231C" w:rsidRPr="00AF6E2C" w:rsidRDefault="00C8231C" w:rsidP="00C8231C">
      <w:pPr>
        <w:tabs>
          <w:tab w:val="left" w:pos="0"/>
          <w:tab w:val="left" w:pos="480"/>
          <w:tab w:val="left" w:pos="1200"/>
          <w:tab w:val="left" w:pos="1440"/>
          <w:tab w:val="left" w:pos="1680"/>
        </w:tabs>
        <w:jc w:val="both"/>
      </w:pPr>
    </w:p>
    <w:p w:rsidR="00C8231C" w:rsidRPr="00AF6E2C" w:rsidRDefault="00C8231C" w:rsidP="007E41A7">
      <w:pPr>
        <w:pStyle w:val="Heading2"/>
      </w:pPr>
      <w:r w:rsidRPr="00AF6E2C">
        <w:tab/>
      </w:r>
      <w:r w:rsidRPr="00AF6E2C">
        <w:tab/>
      </w:r>
      <w:bookmarkStart w:id="50" w:name="_Toc13649354"/>
      <w:r w:rsidR="00B47BAC">
        <w:t>18.1.</w:t>
      </w:r>
      <w:r w:rsidRPr="00AF6E2C">
        <w:t>.</w:t>
      </w:r>
      <w:r w:rsidRPr="00AF6E2C">
        <w:tab/>
      </w:r>
      <w:r w:rsidRPr="00B47BAC">
        <w:t>Заједница ученика</w:t>
      </w:r>
      <w:bookmarkEnd w:id="50"/>
    </w:p>
    <w:p w:rsidR="00C8231C" w:rsidRPr="00AF6E2C" w:rsidRDefault="00C8231C" w:rsidP="00C8231C">
      <w:pPr>
        <w:tabs>
          <w:tab w:val="left" w:pos="0"/>
          <w:tab w:val="left" w:pos="480"/>
          <w:tab w:val="left" w:pos="1200"/>
          <w:tab w:val="left" w:pos="1440"/>
          <w:tab w:val="left" w:pos="1680"/>
        </w:tabs>
        <w:jc w:val="both"/>
        <w:rPr>
          <w:b/>
        </w:rPr>
      </w:pPr>
    </w:p>
    <w:p w:rsidR="00C8231C" w:rsidRPr="00AF6E2C" w:rsidRDefault="00C8231C" w:rsidP="00C8231C">
      <w:pPr>
        <w:tabs>
          <w:tab w:val="left" w:pos="0"/>
          <w:tab w:val="left" w:pos="480"/>
          <w:tab w:val="left" w:pos="1200"/>
          <w:tab w:val="left" w:pos="1440"/>
          <w:tab w:val="left" w:pos="1680"/>
        </w:tabs>
        <w:jc w:val="both"/>
      </w:pPr>
      <w:r w:rsidRPr="00AF6E2C">
        <w:rPr>
          <w:b/>
        </w:rPr>
        <w:tab/>
      </w:r>
      <w:r w:rsidRPr="00AF6E2C">
        <w:t>Заједница ученика је радила на принципу формирања Одбора у који улазе представници свих одељења, укупно 24 ученика, који координирају рад осталих ученика. Планирани садржаји су остварени.</w:t>
      </w:r>
    </w:p>
    <w:p w:rsidR="00C8231C" w:rsidRDefault="00C8231C" w:rsidP="00C8231C">
      <w:pPr>
        <w:tabs>
          <w:tab w:val="left" w:pos="0"/>
          <w:tab w:val="left" w:pos="480"/>
          <w:tab w:val="left" w:pos="840"/>
          <w:tab w:val="left" w:pos="1200"/>
          <w:tab w:val="left" w:pos="1680"/>
        </w:tabs>
        <w:ind w:left="840"/>
        <w:jc w:val="both"/>
        <w:rPr>
          <w:b/>
        </w:rPr>
      </w:pPr>
    </w:p>
    <w:p w:rsidR="00D24389" w:rsidRPr="00AF6E2C" w:rsidRDefault="00D24389" w:rsidP="00D24389">
      <w:pPr>
        <w:jc w:val="center"/>
        <w:rPr>
          <w:b/>
          <w:lang w:val="sr-Cyrl-CS"/>
        </w:rPr>
      </w:pPr>
      <w:r w:rsidRPr="00AF6E2C">
        <w:rPr>
          <w:b/>
          <w:lang w:val="sr-Cyrl-CS"/>
        </w:rPr>
        <w:t xml:space="preserve">Извештај тима за Заједницу ученика школе у току другог </w:t>
      </w:r>
      <w:r w:rsidRPr="00AF6E2C">
        <w:rPr>
          <w:b/>
        </w:rPr>
        <w:t>полугодишта</w:t>
      </w:r>
    </w:p>
    <w:p w:rsidR="00D24389" w:rsidRPr="00AF6E2C" w:rsidRDefault="00D24389" w:rsidP="00D24389">
      <w:pPr>
        <w:jc w:val="center"/>
        <w:rPr>
          <w:b/>
          <w:lang w:val="sr-Cyrl-CS"/>
        </w:rPr>
      </w:pPr>
      <w:r w:rsidRPr="00AF6E2C">
        <w:rPr>
          <w:b/>
          <w:lang w:val="sr-Cyrl-CS"/>
        </w:rPr>
        <w:t>школске 2018/2019. године</w:t>
      </w:r>
    </w:p>
    <w:p w:rsidR="00D24389" w:rsidRPr="00AF6E2C" w:rsidRDefault="00D24389" w:rsidP="00D24389">
      <w:pPr>
        <w:rPr>
          <w:lang w:val="sr-Cyrl-CS"/>
        </w:rPr>
      </w:pPr>
    </w:p>
    <w:p w:rsidR="00D24389" w:rsidRPr="00AF6E2C" w:rsidRDefault="00D24389" w:rsidP="00D24389">
      <w:pPr>
        <w:ind w:firstLine="720"/>
        <w:jc w:val="both"/>
        <w:rPr>
          <w:lang w:val="sr-Cyrl-CS"/>
        </w:rPr>
      </w:pPr>
      <w:r w:rsidRPr="00AF6E2C">
        <w:rPr>
          <w:lang w:val="sr-Cyrl-CS"/>
        </w:rPr>
        <w:t>У току другог полугодишта школске 2018/2019. године остварене су следеће активности:</w:t>
      </w:r>
    </w:p>
    <w:p w:rsidR="00D24389" w:rsidRPr="00AF6E2C" w:rsidRDefault="00D24389" w:rsidP="00D24389">
      <w:pPr>
        <w:ind w:firstLine="720"/>
        <w:jc w:val="both"/>
      </w:pPr>
      <w:r w:rsidRPr="00AF6E2C">
        <w:rPr>
          <w:lang w:val="sr-Cyrl-CS"/>
        </w:rPr>
        <w:t>У месецима: фебруар,март,април,мај и јун одржан је по један састанак са предложеним Дневним редовима који су у потпуности реализовани.</w:t>
      </w:r>
    </w:p>
    <w:p w:rsidR="00D24389" w:rsidRPr="00AF6E2C" w:rsidRDefault="00D24389" w:rsidP="00D24389">
      <w:pPr>
        <w:ind w:firstLine="720"/>
        <w:jc w:val="both"/>
      </w:pPr>
    </w:p>
    <w:p w:rsidR="00D24389" w:rsidRPr="00AF6E2C" w:rsidRDefault="00D24389" w:rsidP="00D24389">
      <w:pPr>
        <w:ind w:firstLine="720"/>
        <w:jc w:val="both"/>
      </w:pPr>
      <w:r w:rsidRPr="00AF6E2C">
        <w:rPr>
          <w:lang w:val="sr-Cyrl-CS"/>
        </w:rPr>
        <w:t xml:space="preserve"> Састанцима присуствовали ученици који су чланови Заједнице ученика школе</w:t>
      </w:r>
      <w:r w:rsidRPr="00AF6E2C">
        <w:t>,као и члан,записничар и представник тима Ајша Бјелак.</w:t>
      </w:r>
    </w:p>
    <w:p w:rsidR="00D24389" w:rsidRPr="00AF6E2C" w:rsidRDefault="00D24389" w:rsidP="00D24389">
      <w:pPr>
        <w:rPr>
          <w:lang w:val="sr-Cyrl-CS"/>
        </w:rPr>
      </w:pPr>
    </w:p>
    <w:p w:rsidR="00D24389" w:rsidRPr="00AF6E2C" w:rsidRDefault="00D24389" w:rsidP="00D24389">
      <w:pPr>
        <w:rPr>
          <w:lang w:val="sr-Cyrl-CS"/>
        </w:rPr>
      </w:pPr>
    </w:p>
    <w:p w:rsidR="00D24389" w:rsidRPr="00AF6E2C" w:rsidRDefault="00D24389" w:rsidP="00D24389">
      <w:pPr>
        <w:tabs>
          <w:tab w:val="left" w:pos="6161"/>
        </w:tabs>
        <w:jc w:val="right"/>
        <w:rPr>
          <w:lang w:val="sr-Cyrl-CS"/>
        </w:rPr>
      </w:pPr>
      <w:r w:rsidRPr="00AF6E2C">
        <w:rPr>
          <w:lang w:val="sr-Cyrl-CS"/>
        </w:rPr>
        <w:tab/>
        <w:t>Члан тима:</w:t>
      </w:r>
    </w:p>
    <w:p w:rsidR="00D24389" w:rsidRPr="00AF6E2C" w:rsidRDefault="00D24389" w:rsidP="00D24389">
      <w:pPr>
        <w:jc w:val="right"/>
      </w:pPr>
      <w:r w:rsidRPr="00AF6E2C">
        <w:rPr>
          <w:lang w:val="sr-Cyrl-CS"/>
        </w:rPr>
        <w:t>Ајша Бјелак</w:t>
      </w:r>
    </w:p>
    <w:p w:rsidR="00D24389" w:rsidRPr="00D24389" w:rsidRDefault="00D24389" w:rsidP="00D24389">
      <w:pPr>
        <w:tabs>
          <w:tab w:val="left" w:pos="0"/>
          <w:tab w:val="left" w:pos="480"/>
          <w:tab w:val="left" w:pos="840"/>
          <w:tab w:val="left" w:pos="1200"/>
          <w:tab w:val="left" w:pos="1680"/>
        </w:tabs>
        <w:jc w:val="both"/>
        <w:rPr>
          <w:b/>
        </w:rPr>
      </w:pPr>
    </w:p>
    <w:p w:rsidR="00C8231C" w:rsidRPr="00AF6E2C" w:rsidRDefault="00C8231C" w:rsidP="00C8231C">
      <w:pPr>
        <w:tabs>
          <w:tab w:val="left" w:pos="0"/>
          <w:tab w:val="left" w:pos="480"/>
          <w:tab w:val="left" w:pos="840"/>
          <w:tab w:val="left" w:pos="1200"/>
          <w:tab w:val="left" w:pos="1680"/>
        </w:tabs>
        <w:ind w:left="840"/>
        <w:jc w:val="both"/>
        <w:rPr>
          <w:b/>
        </w:rPr>
      </w:pPr>
    </w:p>
    <w:p w:rsidR="00C8231C" w:rsidRPr="00B47BAC" w:rsidRDefault="00B47BAC" w:rsidP="007E41A7">
      <w:pPr>
        <w:pStyle w:val="Heading2"/>
      </w:pPr>
      <w:bookmarkStart w:id="51" w:name="_Toc13649355"/>
      <w:r>
        <w:t>18.2</w:t>
      </w:r>
      <w:r w:rsidR="00C8231C" w:rsidRPr="00B47BAC">
        <w:t>.    Дечији савез</w:t>
      </w:r>
      <w:bookmarkEnd w:id="51"/>
    </w:p>
    <w:p w:rsidR="00C8231C" w:rsidRPr="00AF6E2C" w:rsidRDefault="00C8231C" w:rsidP="00C8231C">
      <w:pPr>
        <w:tabs>
          <w:tab w:val="left" w:pos="0"/>
          <w:tab w:val="left" w:pos="480"/>
          <w:tab w:val="left" w:pos="840"/>
          <w:tab w:val="left" w:pos="1200"/>
          <w:tab w:val="left" w:pos="1440"/>
          <w:tab w:val="left" w:pos="1680"/>
        </w:tabs>
        <w:ind w:left="840"/>
        <w:jc w:val="both"/>
        <w:rPr>
          <w:b/>
        </w:rPr>
      </w:pPr>
    </w:p>
    <w:p w:rsidR="00C8231C" w:rsidRPr="00AF6E2C" w:rsidRDefault="00C8231C" w:rsidP="00C8231C">
      <w:pPr>
        <w:tabs>
          <w:tab w:val="left" w:pos="0"/>
          <w:tab w:val="left" w:pos="480"/>
          <w:tab w:val="left" w:pos="840"/>
          <w:tab w:val="left" w:pos="1200"/>
          <w:tab w:val="left" w:pos="1440"/>
          <w:tab w:val="left" w:pos="1680"/>
        </w:tabs>
        <w:jc w:val="both"/>
      </w:pPr>
      <w:r w:rsidRPr="00AF6E2C">
        <w:rPr>
          <w:b/>
        </w:rPr>
        <w:tab/>
      </w:r>
      <w:r w:rsidRPr="00AF6E2C">
        <w:t>Дечији савез такође ради преко Одбора у коме су представници свих одељења и рад Савеза је планиран Годишњим планом рада школе. Сви планирани садржаји су остварени.</w:t>
      </w:r>
    </w:p>
    <w:p w:rsidR="00C8231C" w:rsidRDefault="00C8231C" w:rsidP="00C8231C">
      <w:pPr>
        <w:tabs>
          <w:tab w:val="left" w:pos="0"/>
          <w:tab w:val="left" w:pos="480"/>
          <w:tab w:val="left" w:pos="840"/>
          <w:tab w:val="left" w:pos="1200"/>
          <w:tab w:val="left" w:pos="1680"/>
        </w:tabs>
        <w:jc w:val="both"/>
      </w:pPr>
    </w:p>
    <w:p w:rsidR="00D24389" w:rsidRPr="00AF6E2C" w:rsidRDefault="00D24389" w:rsidP="00D24389">
      <w:pPr>
        <w:jc w:val="center"/>
        <w:rPr>
          <w:b/>
          <w:u w:val="single"/>
        </w:rPr>
      </w:pPr>
      <w:r w:rsidRPr="00AF6E2C">
        <w:rPr>
          <w:b/>
        </w:rPr>
        <w:t>ИЗВЕШТАЈ О РАДУ ТИМА ДЕЧЈЕГ САВЕЗА У ДРУГОМ ПОЛУГОГОДИШТУ</w:t>
      </w:r>
    </w:p>
    <w:p w:rsidR="00D24389" w:rsidRPr="00AF6E2C" w:rsidRDefault="00D24389" w:rsidP="00D24389">
      <w:pPr>
        <w:jc w:val="center"/>
        <w:rPr>
          <w:b/>
        </w:rPr>
      </w:pPr>
      <w:r w:rsidRPr="00AF6E2C">
        <w:rPr>
          <w:b/>
        </w:rPr>
        <w:t xml:space="preserve"> 2018/2019. ГОДИНЕ</w:t>
      </w:r>
    </w:p>
    <w:p w:rsidR="00D24389" w:rsidRPr="00AF6E2C" w:rsidRDefault="00D24389" w:rsidP="00D24389">
      <w:pPr>
        <w:jc w:val="center"/>
      </w:pPr>
    </w:p>
    <w:p w:rsidR="00D24389" w:rsidRPr="00AF6E2C" w:rsidRDefault="00D24389" w:rsidP="00D24389">
      <w:pPr>
        <w:jc w:val="center"/>
      </w:pPr>
    </w:p>
    <w:p w:rsidR="00D24389" w:rsidRPr="00AF6E2C" w:rsidRDefault="00D24389" w:rsidP="00D24389">
      <w:r w:rsidRPr="00AF6E2C">
        <w:t xml:space="preserve">У току другог полугодишта одржана су четири састанка. Чланови Тима учествују у припремним активностима поводом обележавања 8. марта. Учествовање у припреми за школско такмичење. Чланови Тима учествују у спровођењу акције Црвеног крста. Предавање о понашању у саобраћају. Учешће у општинском такмичењу. Обележавање 1. маја празника рада. Прате евиденције о окружном такмичењу. Учешће у припремама за извођење излета и екскурзија. </w:t>
      </w:r>
    </w:p>
    <w:p w:rsidR="00D24389" w:rsidRPr="00AF6E2C" w:rsidRDefault="00D24389" w:rsidP="00D24389"/>
    <w:p w:rsidR="00D24389" w:rsidRPr="00AF6E2C" w:rsidRDefault="00D24389" w:rsidP="00D24389"/>
    <w:p w:rsidR="00D24389" w:rsidRPr="00AF6E2C" w:rsidRDefault="00D24389" w:rsidP="00D24389"/>
    <w:p w:rsidR="00D24389" w:rsidRPr="00AF6E2C" w:rsidRDefault="00D24389" w:rsidP="00D24389"/>
    <w:p w:rsidR="00D24389" w:rsidRPr="00AF6E2C" w:rsidRDefault="00D24389" w:rsidP="00D24389">
      <w:pPr>
        <w:jc w:val="right"/>
      </w:pPr>
      <w:r w:rsidRPr="00AF6E2C">
        <w:t>Координатори</w:t>
      </w:r>
    </w:p>
    <w:p w:rsidR="00D24389" w:rsidRPr="00AF6E2C" w:rsidRDefault="00D24389" w:rsidP="00D24389">
      <w:pPr>
        <w:jc w:val="right"/>
      </w:pPr>
      <w:r w:rsidRPr="00AF6E2C">
        <w:t>Снежана Пушица</w:t>
      </w:r>
    </w:p>
    <w:p w:rsidR="00B47BAC" w:rsidRDefault="00D24389" w:rsidP="00C148EA">
      <w:pPr>
        <w:jc w:val="right"/>
      </w:pPr>
      <w:r w:rsidRPr="00AF6E2C">
        <w:t>Маида Ризвовић</w:t>
      </w:r>
    </w:p>
    <w:p w:rsidR="00C148EA" w:rsidRPr="00C148EA" w:rsidRDefault="00C148EA" w:rsidP="00C148EA">
      <w:pPr>
        <w:jc w:val="right"/>
      </w:pPr>
    </w:p>
    <w:p w:rsidR="00B47BAC" w:rsidRPr="00D24389" w:rsidRDefault="00B47BAC" w:rsidP="00C8231C">
      <w:pPr>
        <w:tabs>
          <w:tab w:val="left" w:pos="0"/>
          <w:tab w:val="left" w:pos="480"/>
          <w:tab w:val="left" w:pos="840"/>
          <w:tab w:val="left" w:pos="1200"/>
          <w:tab w:val="left" w:pos="1680"/>
        </w:tabs>
        <w:jc w:val="both"/>
      </w:pPr>
    </w:p>
    <w:p w:rsidR="00C8231C" w:rsidRPr="00210A86" w:rsidRDefault="00B47BAC" w:rsidP="00B47BAC">
      <w:pPr>
        <w:tabs>
          <w:tab w:val="left" w:pos="0"/>
          <w:tab w:val="left" w:pos="480"/>
          <w:tab w:val="left" w:pos="840"/>
          <w:tab w:val="left" w:pos="1200"/>
          <w:tab w:val="left" w:pos="1680"/>
        </w:tabs>
        <w:ind w:left="600"/>
        <w:jc w:val="both"/>
        <w:rPr>
          <w:b/>
          <w:color w:val="000000" w:themeColor="text1"/>
        </w:rPr>
      </w:pPr>
      <w:bookmarkStart w:id="52" w:name="_Toc13649356"/>
      <w:r w:rsidRPr="007E41A7">
        <w:rPr>
          <w:rStyle w:val="Heading2Char"/>
        </w:rPr>
        <w:lastRenderedPageBreak/>
        <w:t>18.3</w:t>
      </w:r>
      <w:bookmarkEnd w:id="52"/>
      <w:r w:rsidR="00C8231C" w:rsidRPr="00210A86">
        <w:rPr>
          <w:b/>
          <w:color w:val="000000" w:themeColor="text1"/>
        </w:rPr>
        <w:t xml:space="preserve">    Ученички парламент </w:t>
      </w:r>
    </w:p>
    <w:p w:rsidR="00C8231C" w:rsidRPr="00AF6E2C" w:rsidRDefault="00C8231C" w:rsidP="00C8231C">
      <w:pPr>
        <w:tabs>
          <w:tab w:val="left" w:pos="0"/>
          <w:tab w:val="left" w:pos="480"/>
          <w:tab w:val="left" w:pos="840"/>
          <w:tab w:val="left" w:pos="1200"/>
          <w:tab w:val="left" w:pos="1440"/>
          <w:tab w:val="left" w:pos="1680"/>
        </w:tabs>
        <w:ind w:left="840"/>
        <w:jc w:val="both"/>
        <w:rPr>
          <w:b/>
        </w:rPr>
      </w:pPr>
    </w:p>
    <w:p w:rsidR="00C8231C" w:rsidRPr="00AF6E2C" w:rsidRDefault="00C8231C" w:rsidP="00C8231C">
      <w:pPr>
        <w:tabs>
          <w:tab w:val="left" w:pos="0"/>
          <w:tab w:val="left" w:pos="480"/>
          <w:tab w:val="left" w:pos="840"/>
          <w:tab w:val="left" w:pos="1200"/>
          <w:tab w:val="left" w:pos="1440"/>
          <w:tab w:val="left" w:pos="1680"/>
        </w:tabs>
        <w:jc w:val="both"/>
      </w:pPr>
      <w:r w:rsidRPr="00AF6E2C">
        <w:rPr>
          <w:b/>
        </w:rPr>
        <w:tab/>
      </w:r>
      <w:r w:rsidRPr="00AF6E2C">
        <w:t xml:space="preserve">Ученички парламент је формиран од ученика седмог и осмог разреда. Председник Ученичког параламента била је </w:t>
      </w:r>
      <w:r w:rsidR="0091637C" w:rsidRPr="00AF6E2C">
        <w:t>Хамзић Едвин, ученик 8. р</w:t>
      </w:r>
      <w:r w:rsidRPr="00AF6E2C">
        <w:t xml:space="preserve">азреда а координатор рада наставник </w:t>
      </w:r>
      <w:r w:rsidR="0091637C" w:rsidRPr="00AF6E2C">
        <w:t xml:space="preserve">Маида Ризвовић. </w:t>
      </w:r>
    </w:p>
    <w:p w:rsidR="00C8231C" w:rsidRPr="00AF6E2C" w:rsidRDefault="00C8231C" w:rsidP="00C8231C">
      <w:pPr>
        <w:tabs>
          <w:tab w:val="left" w:pos="0"/>
          <w:tab w:val="left" w:pos="480"/>
          <w:tab w:val="left" w:pos="840"/>
          <w:tab w:val="left" w:pos="1200"/>
          <w:tab w:val="left" w:pos="1440"/>
          <w:tab w:val="left" w:pos="1680"/>
        </w:tabs>
        <w:jc w:val="both"/>
      </w:pPr>
      <w:r w:rsidRPr="00AF6E2C">
        <w:tab/>
        <w:t xml:space="preserve"> Парламент је учествовао у раду осталих органа а и самостално дајући предлоге у областима активности у којима има право да учествује (предлози организације екскурзија, излета, посета, забавни програми итд.). Председник парламента је присуствовао седницама Школског одбора. У прилогу је дат детаљнији извештај о раду Ученичког парламента.</w:t>
      </w:r>
    </w:p>
    <w:p w:rsidR="00C8231C" w:rsidRPr="00AF6E2C" w:rsidRDefault="00C8231C" w:rsidP="00C8231C">
      <w:pPr>
        <w:tabs>
          <w:tab w:val="left" w:pos="0"/>
          <w:tab w:val="left" w:pos="480"/>
          <w:tab w:val="left" w:pos="840"/>
          <w:tab w:val="left" w:pos="1200"/>
          <w:tab w:val="left" w:pos="1440"/>
          <w:tab w:val="left" w:pos="1680"/>
        </w:tabs>
        <w:jc w:val="both"/>
      </w:pPr>
    </w:p>
    <w:p w:rsidR="00C8231C" w:rsidRPr="00AF6E2C" w:rsidRDefault="00C8231C" w:rsidP="00C8231C">
      <w:pPr>
        <w:tabs>
          <w:tab w:val="left" w:pos="0"/>
          <w:tab w:val="left" w:pos="480"/>
          <w:tab w:val="left" w:pos="840"/>
          <w:tab w:val="left" w:pos="1200"/>
          <w:tab w:val="left" w:pos="1440"/>
          <w:tab w:val="left" w:pos="1680"/>
        </w:tabs>
        <w:jc w:val="both"/>
        <w:rPr>
          <w:b/>
        </w:rPr>
      </w:pPr>
    </w:p>
    <w:p w:rsidR="00C8231C" w:rsidRPr="00AF6E2C" w:rsidRDefault="00C8231C" w:rsidP="00C8231C">
      <w:pPr>
        <w:tabs>
          <w:tab w:val="left" w:pos="0"/>
          <w:tab w:val="left" w:pos="480"/>
          <w:tab w:val="left" w:pos="840"/>
          <w:tab w:val="left" w:pos="1200"/>
          <w:tab w:val="left" w:pos="1440"/>
          <w:tab w:val="left" w:pos="1680"/>
        </w:tabs>
        <w:jc w:val="both"/>
        <w:rPr>
          <w:b/>
        </w:rPr>
      </w:pPr>
    </w:p>
    <w:tbl>
      <w:tblPr>
        <w:tblW w:w="876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0"/>
        <w:gridCol w:w="1440"/>
        <w:gridCol w:w="1200"/>
        <w:gridCol w:w="1320"/>
      </w:tblGrid>
      <w:tr w:rsidR="00C8231C" w:rsidRPr="00AF6E2C" w:rsidTr="009F61B9">
        <w:tc>
          <w:tcPr>
            <w:tcW w:w="4800" w:type="dxa"/>
          </w:tcPr>
          <w:p w:rsidR="00C8231C" w:rsidRPr="00AF6E2C" w:rsidRDefault="00C8231C" w:rsidP="009F61B9">
            <w:pPr>
              <w:tabs>
                <w:tab w:val="left" w:pos="0"/>
                <w:tab w:val="left" w:pos="480"/>
                <w:tab w:val="left" w:pos="840"/>
                <w:tab w:val="left" w:pos="1200"/>
                <w:tab w:val="left" w:pos="1440"/>
                <w:tab w:val="left" w:pos="1680"/>
              </w:tabs>
              <w:jc w:val="both"/>
            </w:pPr>
            <w:r w:rsidRPr="00AF6E2C">
              <w:t xml:space="preserve">          АКТИВНОСТИ (дневни ред сеница)</w:t>
            </w:r>
          </w:p>
        </w:tc>
        <w:tc>
          <w:tcPr>
            <w:tcW w:w="1440" w:type="dxa"/>
          </w:tcPr>
          <w:p w:rsidR="00C8231C" w:rsidRPr="00AF6E2C" w:rsidRDefault="00C8231C" w:rsidP="009F61B9">
            <w:pPr>
              <w:tabs>
                <w:tab w:val="left" w:pos="0"/>
                <w:tab w:val="left" w:pos="480"/>
                <w:tab w:val="left" w:pos="840"/>
                <w:tab w:val="left" w:pos="1200"/>
                <w:tab w:val="left" w:pos="1440"/>
                <w:tab w:val="left" w:pos="1680"/>
              </w:tabs>
              <w:jc w:val="both"/>
            </w:pPr>
            <w:r w:rsidRPr="00AF6E2C">
              <w:t>Време реализ.</w:t>
            </w:r>
          </w:p>
        </w:tc>
        <w:tc>
          <w:tcPr>
            <w:tcW w:w="1200" w:type="dxa"/>
          </w:tcPr>
          <w:p w:rsidR="00C8231C" w:rsidRPr="00AF6E2C" w:rsidRDefault="00C8231C" w:rsidP="009F61B9">
            <w:pPr>
              <w:tabs>
                <w:tab w:val="left" w:pos="0"/>
                <w:tab w:val="left" w:pos="480"/>
                <w:tab w:val="left" w:pos="840"/>
                <w:tab w:val="left" w:pos="1200"/>
                <w:tab w:val="left" w:pos="1440"/>
                <w:tab w:val="left" w:pos="1680"/>
              </w:tabs>
              <w:jc w:val="both"/>
            </w:pPr>
            <w:r w:rsidRPr="00AF6E2C">
              <w:t>Сарадници</w:t>
            </w:r>
          </w:p>
        </w:tc>
        <w:tc>
          <w:tcPr>
            <w:tcW w:w="1320" w:type="dxa"/>
          </w:tcPr>
          <w:p w:rsidR="00C8231C" w:rsidRPr="00AF6E2C" w:rsidRDefault="00C8231C" w:rsidP="009F61B9">
            <w:pPr>
              <w:tabs>
                <w:tab w:val="left" w:pos="0"/>
                <w:tab w:val="left" w:pos="480"/>
                <w:tab w:val="left" w:pos="840"/>
                <w:tab w:val="left" w:pos="1200"/>
                <w:tab w:val="left" w:pos="1440"/>
                <w:tab w:val="left" w:pos="1680"/>
              </w:tabs>
              <w:jc w:val="both"/>
            </w:pPr>
            <w:r w:rsidRPr="00AF6E2C">
              <w:t>Реализација</w:t>
            </w:r>
          </w:p>
        </w:tc>
      </w:tr>
      <w:tr w:rsidR="00C8231C" w:rsidRPr="00AF6E2C" w:rsidTr="009F61B9">
        <w:tc>
          <w:tcPr>
            <w:tcW w:w="4800" w:type="dxa"/>
          </w:tcPr>
          <w:p w:rsidR="00C8231C" w:rsidRPr="00AF6E2C" w:rsidRDefault="00C8231C" w:rsidP="00E00DBD">
            <w:pPr>
              <w:numPr>
                <w:ilvl w:val="0"/>
                <w:numId w:val="2"/>
              </w:numPr>
              <w:tabs>
                <w:tab w:val="left" w:pos="0"/>
                <w:tab w:val="left" w:pos="480"/>
                <w:tab w:val="left" w:pos="840"/>
                <w:tab w:val="left" w:pos="1200"/>
                <w:tab w:val="left" w:pos="1440"/>
                <w:tab w:val="left" w:pos="1680"/>
              </w:tabs>
              <w:jc w:val="both"/>
            </w:pPr>
            <w:r w:rsidRPr="00AF6E2C">
              <w:t>Формирање ученичког парламента</w:t>
            </w:r>
          </w:p>
          <w:p w:rsidR="00C8231C" w:rsidRPr="00AF6E2C" w:rsidRDefault="00C8231C" w:rsidP="00E00DBD">
            <w:pPr>
              <w:numPr>
                <w:ilvl w:val="0"/>
                <w:numId w:val="2"/>
              </w:numPr>
              <w:tabs>
                <w:tab w:val="left" w:pos="0"/>
                <w:tab w:val="left" w:pos="480"/>
                <w:tab w:val="left" w:pos="840"/>
                <w:tab w:val="left" w:pos="1200"/>
                <w:tab w:val="left" w:pos="1440"/>
                <w:tab w:val="left" w:pos="1680"/>
              </w:tabs>
              <w:jc w:val="both"/>
            </w:pPr>
            <w:r w:rsidRPr="00AF6E2C">
              <w:t>Упознавање са предлогом Годишњег плана рада школе и са освртом на реализације предвиђене за излете и екскурзије ученика</w:t>
            </w:r>
          </w:p>
        </w:tc>
        <w:tc>
          <w:tcPr>
            <w:tcW w:w="1440" w:type="dxa"/>
            <w:vAlign w:val="center"/>
          </w:tcPr>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r w:rsidRPr="00AF6E2C">
              <w:t>СЕПТЕМБАР</w:t>
            </w:r>
          </w:p>
        </w:tc>
        <w:tc>
          <w:tcPr>
            <w:tcW w:w="1200" w:type="dxa"/>
            <w:vAlign w:val="center"/>
          </w:tcPr>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r w:rsidRPr="00AF6E2C">
              <w:t>Директор,</w:t>
            </w:r>
          </w:p>
          <w:p w:rsidR="00C8231C" w:rsidRPr="00AF6E2C" w:rsidRDefault="00C8231C" w:rsidP="009F61B9">
            <w:pPr>
              <w:tabs>
                <w:tab w:val="left" w:pos="0"/>
                <w:tab w:val="left" w:pos="480"/>
                <w:tab w:val="left" w:pos="840"/>
                <w:tab w:val="left" w:pos="1200"/>
                <w:tab w:val="left" w:pos="1440"/>
                <w:tab w:val="left" w:pos="1680"/>
              </w:tabs>
              <w:jc w:val="center"/>
            </w:pPr>
            <w:r w:rsidRPr="00AF6E2C">
              <w:t>Помоћник</w:t>
            </w:r>
          </w:p>
          <w:p w:rsidR="00C8231C" w:rsidRPr="00AF6E2C" w:rsidRDefault="00C8231C" w:rsidP="009F61B9">
            <w:pPr>
              <w:tabs>
                <w:tab w:val="left" w:pos="0"/>
                <w:tab w:val="left" w:pos="480"/>
                <w:tab w:val="left" w:pos="840"/>
                <w:tab w:val="left" w:pos="1200"/>
                <w:tab w:val="left" w:pos="1440"/>
                <w:tab w:val="left" w:pos="1680"/>
              </w:tabs>
              <w:jc w:val="center"/>
            </w:pPr>
            <w:r w:rsidRPr="00AF6E2C">
              <w:t>директора</w:t>
            </w:r>
          </w:p>
        </w:tc>
        <w:tc>
          <w:tcPr>
            <w:tcW w:w="1320" w:type="dxa"/>
            <w:vAlign w:val="center"/>
          </w:tcPr>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r w:rsidRPr="00AF6E2C">
              <w:t>Реализовано</w:t>
            </w:r>
          </w:p>
        </w:tc>
      </w:tr>
      <w:tr w:rsidR="00C8231C" w:rsidRPr="00AF6E2C" w:rsidTr="009F61B9">
        <w:tc>
          <w:tcPr>
            <w:tcW w:w="4800" w:type="dxa"/>
          </w:tcPr>
          <w:p w:rsidR="00C8231C" w:rsidRPr="00AF6E2C" w:rsidRDefault="00C8231C" w:rsidP="00E00DBD">
            <w:pPr>
              <w:numPr>
                <w:ilvl w:val="0"/>
                <w:numId w:val="3"/>
              </w:numPr>
              <w:tabs>
                <w:tab w:val="left" w:pos="0"/>
                <w:tab w:val="left" w:pos="480"/>
                <w:tab w:val="left" w:pos="840"/>
                <w:tab w:val="left" w:pos="1200"/>
                <w:tab w:val="left" w:pos="1440"/>
                <w:tab w:val="left" w:pos="1680"/>
              </w:tabs>
              <w:jc w:val="both"/>
            </w:pPr>
            <w:r w:rsidRPr="00AF6E2C">
              <w:t>Анализа реализације Развојног плана школе у предходној години</w:t>
            </w:r>
          </w:p>
          <w:p w:rsidR="00C8231C" w:rsidRPr="00AF6E2C" w:rsidRDefault="00C8231C" w:rsidP="00E00DBD">
            <w:pPr>
              <w:numPr>
                <w:ilvl w:val="0"/>
                <w:numId w:val="3"/>
              </w:numPr>
              <w:tabs>
                <w:tab w:val="left" w:pos="0"/>
                <w:tab w:val="left" w:pos="480"/>
                <w:tab w:val="left" w:pos="840"/>
                <w:tab w:val="left" w:pos="1200"/>
                <w:tab w:val="left" w:pos="1440"/>
                <w:tab w:val="left" w:pos="1680"/>
              </w:tabs>
              <w:jc w:val="both"/>
            </w:pPr>
            <w:r w:rsidRPr="00AF6E2C">
              <w:t>Учествовање у свечаном пријему првака у Дечији савез</w:t>
            </w:r>
          </w:p>
        </w:tc>
        <w:tc>
          <w:tcPr>
            <w:tcW w:w="1440" w:type="dxa"/>
            <w:vAlign w:val="center"/>
          </w:tcPr>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r w:rsidRPr="00AF6E2C">
              <w:t>ОКТОБАР</w:t>
            </w:r>
          </w:p>
        </w:tc>
        <w:tc>
          <w:tcPr>
            <w:tcW w:w="1200" w:type="dxa"/>
            <w:vAlign w:val="center"/>
          </w:tcPr>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r w:rsidRPr="00AF6E2C">
              <w:t>Педагог</w:t>
            </w:r>
          </w:p>
        </w:tc>
        <w:tc>
          <w:tcPr>
            <w:tcW w:w="1320" w:type="dxa"/>
            <w:vAlign w:val="center"/>
          </w:tcPr>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r w:rsidRPr="00AF6E2C">
              <w:t>Реализовано</w:t>
            </w:r>
          </w:p>
        </w:tc>
      </w:tr>
      <w:tr w:rsidR="00C8231C" w:rsidRPr="00AF6E2C" w:rsidTr="009F61B9">
        <w:tc>
          <w:tcPr>
            <w:tcW w:w="4800" w:type="dxa"/>
          </w:tcPr>
          <w:p w:rsidR="00C8231C" w:rsidRPr="00AF6E2C" w:rsidRDefault="00C8231C" w:rsidP="00E00DBD">
            <w:pPr>
              <w:numPr>
                <w:ilvl w:val="0"/>
                <w:numId w:val="4"/>
              </w:numPr>
              <w:tabs>
                <w:tab w:val="left" w:pos="0"/>
                <w:tab w:val="left" w:pos="480"/>
                <w:tab w:val="left" w:pos="840"/>
                <w:tab w:val="left" w:pos="1200"/>
                <w:tab w:val="left" w:pos="1440"/>
                <w:tab w:val="left" w:pos="1680"/>
              </w:tabs>
              <w:jc w:val="both"/>
            </w:pPr>
            <w:r w:rsidRPr="00AF6E2C">
              <w:t>Разматрање успеха на првом класификационом периоду</w:t>
            </w:r>
          </w:p>
          <w:p w:rsidR="00C8231C" w:rsidRPr="00AF6E2C" w:rsidRDefault="00C8231C" w:rsidP="00E00DBD">
            <w:pPr>
              <w:numPr>
                <w:ilvl w:val="0"/>
                <w:numId w:val="4"/>
              </w:numPr>
              <w:tabs>
                <w:tab w:val="left" w:pos="0"/>
                <w:tab w:val="left" w:pos="480"/>
                <w:tab w:val="left" w:pos="840"/>
                <w:tab w:val="left" w:pos="1200"/>
                <w:tab w:val="left" w:pos="1440"/>
                <w:tab w:val="left" w:pos="1680"/>
              </w:tabs>
              <w:jc w:val="both"/>
            </w:pPr>
            <w:r w:rsidRPr="00AF6E2C">
              <w:t>Разматрање односа на релацији   наставник-ученик и ученик-наставник</w:t>
            </w:r>
          </w:p>
        </w:tc>
        <w:tc>
          <w:tcPr>
            <w:tcW w:w="1440" w:type="dxa"/>
            <w:vAlign w:val="center"/>
          </w:tcPr>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r w:rsidRPr="00AF6E2C">
              <w:t>НОВЕМБАР</w:t>
            </w:r>
          </w:p>
        </w:tc>
        <w:tc>
          <w:tcPr>
            <w:tcW w:w="1200" w:type="dxa"/>
            <w:vAlign w:val="center"/>
          </w:tcPr>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r w:rsidRPr="00AF6E2C">
              <w:t>Педагог</w:t>
            </w:r>
          </w:p>
        </w:tc>
        <w:tc>
          <w:tcPr>
            <w:tcW w:w="1320" w:type="dxa"/>
            <w:vAlign w:val="center"/>
          </w:tcPr>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r w:rsidRPr="00AF6E2C">
              <w:t>Реализовано</w:t>
            </w:r>
          </w:p>
        </w:tc>
      </w:tr>
      <w:tr w:rsidR="00C8231C" w:rsidRPr="00AF6E2C" w:rsidTr="009F61B9">
        <w:tc>
          <w:tcPr>
            <w:tcW w:w="4800" w:type="dxa"/>
          </w:tcPr>
          <w:p w:rsidR="00C8231C" w:rsidRPr="00AF6E2C" w:rsidRDefault="00C8231C" w:rsidP="00E00DBD">
            <w:pPr>
              <w:numPr>
                <w:ilvl w:val="0"/>
                <w:numId w:val="5"/>
              </w:numPr>
              <w:tabs>
                <w:tab w:val="left" w:pos="0"/>
                <w:tab w:val="left" w:pos="480"/>
                <w:tab w:val="left" w:pos="840"/>
                <w:tab w:val="left" w:pos="1200"/>
                <w:tab w:val="left" w:pos="1440"/>
                <w:tab w:val="left" w:pos="1680"/>
              </w:tabs>
              <w:jc w:val="both"/>
            </w:pPr>
            <w:r w:rsidRPr="00AF6E2C">
              <w:t>Разматрање реализације додатне и допунске наставе са освртом на припреме за такмичења ученика</w:t>
            </w:r>
          </w:p>
        </w:tc>
        <w:tc>
          <w:tcPr>
            <w:tcW w:w="1440" w:type="dxa"/>
            <w:vAlign w:val="center"/>
          </w:tcPr>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r w:rsidRPr="00AF6E2C">
              <w:t>ДЕЦЕМБАР</w:t>
            </w:r>
          </w:p>
        </w:tc>
        <w:tc>
          <w:tcPr>
            <w:tcW w:w="1200" w:type="dxa"/>
            <w:vAlign w:val="center"/>
          </w:tcPr>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r w:rsidRPr="00AF6E2C">
              <w:t>Педагог</w:t>
            </w:r>
          </w:p>
        </w:tc>
        <w:tc>
          <w:tcPr>
            <w:tcW w:w="1320" w:type="dxa"/>
            <w:vAlign w:val="center"/>
          </w:tcPr>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r w:rsidRPr="00AF6E2C">
              <w:t>Реализовано</w:t>
            </w:r>
          </w:p>
        </w:tc>
      </w:tr>
      <w:tr w:rsidR="00C8231C" w:rsidRPr="00AF6E2C" w:rsidTr="009F61B9">
        <w:tc>
          <w:tcPr>
            <w:tcW w:w="4800" w:type="dxa"/>
          </w:tcPr>
          <w:p w:rsidR="00C8231C" w:rsidRPr="00AF6E2C" w:rsidRDefault="00C8231C" w:rsidP="00E00DBD">
            <w:pPr>
              <w:numPr>
                <w:ilvl w:val="0"/>
                <w:numId w:val="5"/>
              </w:numPr>
              <w:tabs>
                <w:tab w:val="left" w:pos="0"/>
                <w:tab w:val="left" w:pos="480"/>
                <w:tab w:val="left" w:pos="840"/>
                <w:tab w:val="left" w:pos="1200"/>
                <w:tab w:val="left" w:pos="1440"/>
                <w:tab w:val="left" w:pos="1680"/>
              </w:tabs>
              <w:jc w:val="both"/>
            </w:pPr>
            <w:r w:rsidRPr="00AF6E2C">
              <w:t>Анализа успеха на првом полугодишту са примедбма на сарадњу ученика са наставницима</w:t>
            </w:r>
          </w:p>
          <w:p w:rsidR="00C8231C" w:rsidRPr="00AF6E2C" w:rsidRDefault="00C8231C" w:rsidP="00E00DBD">
            <w:pPr>
              <w:numPr>
                <w:ilvl w:val="0"/>
                <w:numId w:val="5"/>
              </w:numPr>
              <w:tabs>
                <w:tab w:val="left" w:pos="0"/>
                <w:tab w:val="left" w:pos="480"/>
                <w:tab w:val="left" w:pos="840"/>
                <w:tab w:val="left" w:pos="1200"/>
                <w:tab w:val="left" w:pos="1440"/>
                <w:tab w:val="left" w:pos="1680"/>
              </w:tabs>
              <w:jc w:val="both"/>
            </w:pPr>
            <w:r w:rsidRPr="00AF6E2C">
              <w:t>Упознавање са Правилником о току такмичења на свим нивоима за основне школе</w:t>
            </w:r>
          </w:p>
          <w:p w:rsidR="00C8231C" w:rsidRPr="00AF6E2C" w:rsidRDefault="00C8231C" w:rsidP="00E00DBD">
            <w:pPr>
              <w:numPr>
                <w:ilvl w:val="0"/>
                <w:numId w:val="5"/>
              </w:numPr>
              <w:tabs>
                <w:tab w:val="left" w:pos="0"/>
                <w:tab w:val="left" w:pos="480"/>
                <w:tab w:val="left" w:pos="840"/>
                <w:tab w:val="left" w:pos="1200"/>
                <w:tab w:val="left" w:pos="1440"/>
                <w:tab w:val="left" w:pos="1680"/>
              </w:tabs>
              <w:jc w:val="both"/>
            </w:pPr>
            <w:r w:rsidRPr="00AF6E2C">
              <w:t>Учествовање у организацији и току Светосавских свечаности</w:t>
            </w:r>
          </w:p>
        </w:tc>
        <w:tc>
          <w:tcPr>
            <w:tcW w:w="1440" w:type="dxa"/>
            <w:vAlign w:val="center"/>
          </w:tcPr>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r w:rsidRPr="00AF6E2C">
              <w:t>ЈАНУАР</w:t>
            </w:r>
          </w:p>
        </w:tc>
        <w:tc>
          <w:tcPr>
            <w:tcW w:w="1200" w:type="dxa"/>
            <w:vAlign w:val="center"/>
          </w:tcPr>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r w:rsidRPr="00AF6E2C">
              <w:t>Педагог</w:t>
            </w:r>
          </w:p>
        </w:tc>
        <w:tc>
          <w:tcPr>
            <w:tcW w:w="1320" w:type="dxa"/>
            <w:vAlign w:val="center"/>
          </w:tcPr>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r w:rsidRPr="00AF6E2C">
              <w:t>Реализовано</w:t>
            </w:r>
          </w:p>
        </w:tc>
      </w:tr>
      <w:tr w:rsidR="00C8231C" w:rsidRPr="00AF6E2C" w:rsidTr="009F61B9">
        <w:tc>
          <w:tcPr>
            <w:tcW w:w="4800" w:type="dxa"/>
          </w:tcPr>
          <w:p w:rsidR="00C8231C" w:rsidRPr="00AF6E2C" w:rsidRDefault="00C8231C" w:rsidP="00E00DBD">
            <w:pPr>
              <w:numPr>
                <w:ilvl w:val="0"/>
                <w:numId w:val="6"/>
              </w:numPr>
              <w:tabs>
                <w:tab w:val="left" w:pos="0"/>
                <w:tab w:val="left" w:pos="480"/>
                <w:tab w:val="left" w:pos="840"/>
                <w:tab w:val="left" w:pos="1200"/>
                <w:tab w:val="left" w:pos="1440"/>
                <w:tab w:val="left" w:pos="1680"/>
              </w:tabs>
              <w:jc w:val="both"/>
            </w:pPr>
            <w:r w:rsidRPr="00AF6E2C">
              <w:t xml:space="preserve">Праћење тока такмичења ученика </w:t>
            </w:r>
          </w:p>
          <w:p w:rsidR="00C8231C" w:rsidRPr="00AF6E2C" w:rsidRDefault="00C8231C" w:rsidP="00E00DBD">
            <w:pPr>
              <w:numPr>
                <w:ilvl w:val="0"/>
                <w:numId w:val="6"/>
              </w:numPr>
              <w:tabs>
                <w:tab w:val="left" w:pos="0"/>
                <w:tab w:val="left" w:pos="480"/>
                <w:tab w:val="left" w:pos="840"/>
                <w:tab w:val="left" w:pos="1200"/>
                <w:tab w:val="left" w:pos="1440"/>
                <w:tab w:val="left" w:pos="1680"/>
              </w:tabs>
              <w:jc w:val="both"/>
            </w:pPr>
            <w:r w:rsidRPr="00AF6E2C">
              <w:t>Праћење тока допунске и додатне наставе и других активности ученика</w:t>
            </w:r>
          </w:p>
          <w:p w:rsidR="00C8231C" w:rsidRPr="00AF6E2C" w:rsidRDefault="00C8231C" w:rsidP="00E00DBD">
            <w:pPr>
              <w:numPr>
                <w:ilvl w:val="0"/>
                <w:numId w:val="6"/>
              </w:numPr>
              <w:tabs>
                <w:tab w:val="left" w:pos="0"/>
                <w:tab w:val="left" w:pos="480"/>
                <w:tab w:val="left" w:pos="840"/>
                <w:tab w:val="left" w:pos="1200"/>
                <w:tab w:val="left" w:pos="1440"/>
                <w:tab w:val="left" w:pos="1680"/>
              </w:tabs>
              <w:jc w:val="both"/>
            </w:pPr>
            <w:r w:rsidRPr="00AF6E2C">
              <w:t xml:space="preserve">Предлози за обогаћење садржаја рада библиотеке и медијатеке </w:t>
            </w:r>
          </w:p>
        </w:tc>
        <w:tc>
          <w:tcPr>
            <w:tcW w:w="1440" w:type="dxa"/>
            <w:vAlign w:val="center"/>
          </w:tcPr>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r w:rsidRPr="00AF6E2C">
              <w:t>ФЕБРУАР</w:t>
            </w:r>
          </w:p>
        </w:tc>
        <w:tc>
          <w:tcPr>
            <w:tcW w:w="1200" w:type="dxa"/>
            <w:vAlign w:val="center"/>
          </w:tcPr>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r w:rsidRPr="00AF6E2C">
              <w:t>Педагог</w:t>
            </w:r>
          </w:p>
        </w:tc>
        <w:tc>
          <w:tcPr>
            <w:tcW w:w="1320" w:type="dxa"/>
            <w:vAlign w:val="center"/>
          </w:tcPr>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r w:rsidRPr="00AF6E2C">
              <w:t>Реализовано</w:t>
            </w:r>
          </w:p>
        </w:tc>
      </w:tr>
      <w:tr w:rsidR="00C8231C" w:rsidRPr="00AF6E2C" w:rsidTr="009F61B9">
        <w:trPr>
          <w:trHeight w:val="137"/>
        </w:trPr>
        <w:tc>
          <w:tcPr>
            <w:tcW w:w="4800" w:type="dxa"/>
          </w:tcPr>
          <w:p w:rsidR="00C8231C" w:rsidRPr="00AF6E2C" w:rsidRDefault="00C8231C" w:rsidP="00E00DBD">
            <w:pPr>
              <w:numPr>
                <w:ilvl w:val="0"/>
                <w:numId w:val="7"/>
              </w:numPr>
              <w:tabs>
                <w:tab w:val="left" w:pos="0"/>
                <w:tab w:val="left" w:pos="480"/>
                <w:tab w:val="left" w:pos="840"/>
                <w:tab w:val="left" w:pos="1200"/>
                <w:tab w:val="left" w:pos="1440"/>
                <w:tab w:val="left" w:pos="1680"/>
              </w:tabs>
              <w:jc w:val="both"/>
            </w:pPr>
            <w:r w:rsidRPr="00AF6E2C">
              <w:t>Анализа успеха и давање предлога за побољшање успеха</w:t>
            </w:r>
          </w:p>
          <w:p w:rsidR="00C8231C" w:rsidRPr="00AF6E2C" w:rsidRDefault="00C8231C" w:rsidP="00E00DBD">
            <w:pPr>
              <w:numPr>
                <w:ilvl w:val="0"/>
                <w:numId w:val="7"/>
              </w:numPr>
              <w:tabs>
                <w:tab w:val="left" w:pos="0"/>
                <w:tab w:val="left" w:pos="480"/>
                <w:tab w:val="left" w:pos="840"/>
                <w:tab w:val="left" w:pos="1200"/>
                <w:tab w:val="left" w:pos="1440"/>
                <w:tab w:val="left" w:pos="1680"/>
              </w:tabs>
              <w:jc w:val="both"/>
            </w:pPr>
            <w:r w:rsidRPr="00AF6E2C">
              <w:t>Успех у вананаставним областима рада и предлози за побољшање успеха</w:t>
            </w:r>
          </w:p>
          <w:p w:rsidR="00C8231C" w:rsidRPr="00AF6E2C" w:rsidRDefault="00C8231C" w:rsidP="00E00DBD">
            <w:pPr>
              <w:numPr>
                <w:ilvl w:val="0"/>
                <w:numId w:val="7"/>
              </w:numPr>
              <w:tabs>
                <w:tab w:val="left" w:pos="0"/>
                <w:tab w:val="left" w:pos="480"/>
                <w:tab w:val="left" w:pos="840"/>
                <w:tab w:val="left" w:pos="1200"/>
                <w:tab w:val="left" w:pos="1440"/>
                <w:tab w:val="left" w:pos="1680"/>
              </w:tabs>
              <w:jc w:val="both"/>
            </w:pPr>
            <w:r w:rsidRPr="00AF6E2C">
              <w:t>Информисање око професионалне орјенатације ученика 8 разреда</w:t>
            </w:r>
          </w:p>
        </w:tc>
        <w:tc>
          <w:tcPr>
            <w:tcW w:w="1440" w:type="dxa"/>
            <w:vAlign w:val="center"/>
          </w:tcPr>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r w:rsidRPr="00AF6E2C">
              <w:t>МАРТ</w:t>
            </w:r>
          </w:p>
        </w:tc>
        <w:tc>
          <w:tcPr>
            <w:tcW w:w="1200" w:type="dxa"/>
            <w:vAlign w:val="center"/>
          </w:tcPr>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r w:rsidRPr="00AF6E2C">
              <w:t>Педагог</w:t>
            </w:r>
          </w:p>
        </w:tc>
        <w:tc>
          <w:tcPr>
            <w:tcW w:w="1320" w:type="dxa"/>
            <w:vAlign w:val="center"/>
          </w:tcPr>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r w:rsidRPr="00AF6E2C">
              <w:t>Реализовано</w:t>
            </w:r>
          </w:p>
        </w:tc>
      </w:tr>
      <w:tr w:rsidR="00C8231C" w:rsidRPr="00AF6E2C" w:rsidTr="009F61B9">
        <w:trPr>
          <w:trHeight w:val="137"/>
        </w:trPr>
        <w:tc>
          <w:tcPr>
            <w:tcW w:w="4800" w:type="dxa"/>
          </w:tcPr>
          <w:p w:rsidR="00C8231C" w:rsidRPr="00AF6E2C" w:rsidRDefault="00C8231C" w:rsidP="00E00DBD">
            <w:pPr>
              <w:numPr>
                <w:ilvl w:val="0"/>
                <w:numId w:val="8"/>
              </w:numPr>
              <w:tabs>
                <w:tab w:val="left" w:pos="0"/>
                <w:tab w:val="left" w:pos="480"/>
                <w:tab w:val="left" w:pos="840"/>
                <w:tab w:val="left" w:pos="1200"/>
                <w:tab w:val="left" w:pos="1440"/>
                <w:tab w:val="left" w:pos="1680"/>
              </w:tabs>
              <w:jc w:val="both"/>
            </w:pPr>
            <w:r w:rsidRPr="00AF6E2C">
              <w:t>Праћење тока такмичења и резултата такмичења у свим областима</w:t>
            </w:r>
          </w:p>
          <w:p w:rsidR="00C8231C" w:rsidRPr="00AF6E2C" w:rsidRDefault="00C8231C" w:rsidP="00E00DBD">
            <w:pPr>
              <w:numPr>
                <w:ilvl w:val="0"/>
                <w:numId w:val="8"/>
              </w:numPr>
              <w:tabs>
                <w:tab w:val="left" w:pos="0"/>
                <w:tab w:val="left" w:pos="480"/>
                <w:tab w:val="left" w:pos="840"/>
                <w:tab w:val="left" w:pos="1200"/>
                <w:tab w:val="left" w:pos="1440"/>
                <w:tab w:val="left" w:pos="1680"/>
              </w:tabs>
              <w:jc w:val="both"/>
            </w:pPr>
            <w:r w:rsidRPr="00AF6E2C">
              <w:t xml:space="preserve">Помоћ око организације и припрем </w:t>
            </w:r>
            <w:r w:rsidRPr="00AF6E2C">
              <w:lastRenderedPageBreak/>
              <w:t>,,Дечурлијаде“</w:t>
            </w:r>
          </w:p>
        </w:tc>
        <w:tc>
          <w:tcPr>
            <w:tcW w:w="1440" w:type="dxa"/>
            <w:vAlign w:val="center"/>
          </w:tcPr>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r w:rsidRPr="00AF6E2C">
              <w:t>АПРИЛ</w:t>
            </w:r>
          </w:p>
        </w:tc>
        <w:tc>
          <w:tcPr>
            <w:tcW w:w="1200" w:type="dxa"/>
            <w:vAlign w:val="center"/>
          </w:tcPr>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r w:rsidRPr="00AF6E2C">
              <w:t>Педагог</w:t>
            </w:r>
          </w:p>
        </w:tc>
        <w:tc>
          <w:tcPr>
            <w:tcW w:w="1320" w:type="dxa"/>
            <w:vAlign w:val="center"/>
          </w:tcPr>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r w:rsidRPr="00AF6E2C">
              <w:t>Реализовано</w:t>
            </w:r>
          </w:p>
        </w:tc>
      </w:tr>
      <w:tr w:rsidR="00C8231C" w:rsidRPr="00AF6E2C" w:rsidTr="009F61B9">
        <w:tc>
          <w:tcPr>
            <w:tcW w:w="4800" w:type="dxa"/>
          </w:tcPr>
          <w:p w:rsidR="00C8231C" w:rsidRPr="00AF6E2C" w:rsidRDefault="00C8231C" w:rsidP="00E00DBD">
            <w:pPr>
              <w:numPr>
                <w:ilvl w:val="0"/>
                <w:numId w:val="9"/>
              </w:numPr>
              <w:tabs>
                <w:tab w:val="left" w:pos="0"/>
                <w:tab w:val="left" w:pos="480"/>
                <w:tab w:val="left" w:pos="840"/>
                <w:tab w:val="left" w:pos="1200"/>
                <w:tab w:val="left" w:pos="1440"/>
                <w:tab w:val="left" w:pos="1680"/>
              </w:tabs>
              <w:jc w:val="both"/>
            </w:pPr>
            <w:r w:rsidRPr="00AF6E2C">
              <w:lastRenderedPageBreak/>
              <w:t>Помоћ око организације екскурзија, излета и матурске вечери (активирање сарадње са одељенским старешинама)</w:t>
            </w:r>
          </w:p>
        </w:tc>
        <w:tc>
          <w:tcPr>
            <w:tcW w:w="1440" w:type="dxa"/>
            <w:vAlign w:val="center"/>
          </w:tcPr>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r w:rsidRPr="00AF6E2C">
              <w:t>МАЈ</w:t>
            </w:r>
          </w:p>
        </w:tc>
        <w:tc>
          <w:tcPr>
            <w:tcW w:w="1200" w:type="dxa"/>
            <w:vAlign w:val="center"/>
          </w:tcPr>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r w:rsidRPr="00AF6E2C">
              <w:t>Педагог</w:t>
            </w:r>
          </w:p>
        </w:tc>
        <w:tc>
          <w:tcPr>
            <w:tcW w:w="1320" w:type="dxa"/>
            <w:vAlign w:val="center"/>
          </w:tcPr>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r w:rsidRPr="00AF6E2C">
              <w:t>Реализовано</w:t>
            </w:r>
          </w:p>
        </w:tc>
      </w:tr>
      <w:tr w:rsidR="00C8231C" w:rsidRPr="00AF6E2C" w:rsidTr="009F61B9">
        <w:tc>
          <w:tcPr>
            <w:tcW w:w="4800" w:type="dxa"/>
          </w:tcPr>
          <w:p w:rsidR="00C8231C" w:rsidRPr="00AF6E2C" w:rsidRDefault="00C8231C" w:rsidP="00E00DBD">
            <w:pPr>
              <w:numPr>
                <w:ilvl w:val="0"/>
                <w:numId w:val="9"/>
              </w:numPr>
              <w:tabs>
                <w:tab w:val="left" w:pos="0"/>
                <w:tab w:val="left" w:pos="480"/>
                <w:tab w:val="left" w:pos="840"/>
                <w:tab w:val="left" w:pos="1200"/>
                <w:tab w:val="left" w:pos="1440"/>
                <w:tab w:val="left" w:pos="1680"/>
              </w:tabs>
              <w:jc w:val="both"/>
            </w:pPr>
            <w:r w:rsidRPr="00AF6E2C">
              <w:t>Прикупљање и дистрибуција информација око уписа у средње школе</w:t>
            </w:r>
          </w:p>
          <w:p w:rsidR="00C8231C" w:rsidRPr="00AF6E2C" w:rsidRDefault="00C8231C" w:rsidP="00E00DBD">
            <w:pPr>
              <w:numPr>
                <w:ilvl w:val="0"/>
                <w:numId w:val="9"/>
              </w:numPr>
              <w:tabs>
                <w:tab w:val="left" w:pos="0"/>
                <w:tab w:val="left" w:pos="480"/>
                <w:tab w:val="left" w:pos="840"/>
                <w:tab w:val="left" w:pos="1200"/>
                <w:tab w:val="left" w:pos="1440"/>
                <w:tab w:val="left" w:pos="1680"/>
              </w:tabs>
              <w:jc w:val="both"/>
            </w:pPr>
            <w:r w:rsidRPr="00AF6E2C">
              <w:t>Председник Ученичког парламента учествује у раду Школског одбора и Савета родитеља без права одлучивања</w:t>
            </w:r>
          </w:p>
          <w:p w:rsidR="00C8231C" w:rsidRPr="00AF6E2C" w:rsidRDefault="00C8231C" w:rsidP="00E00DBD">
            <w:pPr>
              <w:numPr>
                <w:ilvl w:val="0"/>
                <w:numId w:val="9"/>
              </w:numPr>
              <w:tabs>
                <w:tab w:val="left" w:pos="0"/>
                <w:tab w:val="left" w:pos="480"/>
                <w:tab w:val="left" w:pos="840"/>
                <w:tab w:val="left" w:pos="1200"/>
                <w:tab w:val="left" w:pos="1440"/>
                <w:tab w:val="left" w:pos="1680"/>
              </w:tabs>
              <w:jc w:val="both"/>
            </w:pPr>
            <w:r w:rsidRPr="00AF6E2C">
              <w:t>Учествовање у спровођењу и давање мишљења о анкети за избор одабраног спорта, секције ученика, изборне предмете и сл.</w:t>
            </w:r>
          </w:p>
        </w:tc>
        <w:tc>
          <w:tcPr>
            <w:tcW w:w="1440" w:type="dxa"/>
            <w:vAlign w:val="center"/>
          </w:tcPr>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r w:rsidRPr="00AF6E2C">
              <w:t>ЈУН</w:t>
            </w:r>
          </w:p>
        </w:tc>
        <w:tc>
          <w:tcPr>
            <w:tcW w:w="1200" w:type="dxa"/>
            <w:vAlign w:val="center"/>
          </w:tcPr>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r w:rsidRPr="00AF6E2C">
              <w:t>Педагог</w:t>
            </w:r>
          </w:p>
        </w:tc>
        <w:tc>
          <w:tcPr>
            <w:tcW w:w="1320" w:type="dxa"/>
            <w:vAlign w:val="center"/>
          </w:tcPr>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p>
          <w:p w:rsidR="00C8231C" w:rsidRPr="00AF6E2C" w:rsidRDefault="00C8231C" w:rsidP="009F61B9">
            <w:pPr>
              <w:tabs>
                <w:tab w:val="left" w:pos="0"/>
                <w:tab w:val="left" w:pos="480"/>
                <w:tab w:val="left" w:pos="840"/>
                <w:tab w:val="left" w:pos="1200"/>
                <w:tab w:val="left" w:pos="1440"/>
                <w:tab w:val="left" w:pos="1680"/>
              </w:tabs>
              <w:jc w:val="center"/>
            </w:pPr>
            <w:r w:rsidRPr="00AF6E2C">
              <w:t>Реализовано</w:t>
            </w:r>
          </w:p>
        </w:tc>
      </w:tr>
    </w:tbl>
    <w:p w:rsidR="00C8231C" w:rsidRPr="00AF6E2C" w:rsidRDefault="00C8231C" w:rsidP="00C8231C">
      <w:pPr>
        <w:tabs>
          <w:tab w:val="left" w:pos="0"/>
          <w:tab w:val="left" w:pos="480"/>
          <w:tab w:val="left" w:pos="840"/>
          <w:tab w:val="left" w:pos="1200"/>
          <w:tab w:val="left" w:pos="1440"/>
          <w:tab w:val="left" w:pos="1680"/>
        </w:tabs>
        <w:jc w:val="both"/>
      </w:pPr>
    </w:p>
    <w:p w:rsidR="00B47BAC" w:rsidRDefault="00B47BAC" w:rsidP="00210A86">
      <w:pPr>
        <w:pStyle w:val="Default"/>
        <w:jc w:val="center"/>
        <w:rPr>
          <w:b/>
        </w:rPr>
      </w:pPr>
    </w:p>
    <w:p w:rsidR="00B47BAC" w:rsidRPr="00B47BAC" w:rsidRDefault="00B47BAC" w:rsidP="00210A86">
      <w:pPr>
        <w:pStyle w:val="Default"/>
        <w:jc w:val="center"/>
        <w:rPr>
          <w:b/>
        </w:rPr>
      </w:pPr>
    </w:p>
    <w:p w:rsidR="00210A86" w:rsidRPr="00AF6E2C" w:rsidRDefault="00210A86" w:rsidP="00210A86">
      <w:pPr>
        <w:pStyle w:val="Default"/>
        <w:jc w:val="center"/>
        <w:rPr>
          <w:b/>
          <w:lang w:val="sr-Cyrl-CS"/>
        </w:rPr>
      </w:pPr>
      <w:r w:rsidRPr="00AF6E2C">
        <w:rPr>
          <w:b/>
          <w:lang w:val="ru-RU"/>
        </w:rPr>
        <w:t>УЧЕНИЧКИ ПАРЛАМЕНТ</w:t>
      </w:r>
    </w:p>
    <w:p w:rsidR="00210A86" w:rsidRPr="00AF6E2C" w:rsidRDefault="00210A86" w:rsidP="00210A86">
      <w:pPr>
        <w:pStyle w:val="Default"/>
        <w:rPr>
          <w:lang w:val="sr-Cyrl-CS"/>
        </w:rPr>
      </w:pPr>
    </w:p>
    <w:p w:rsidR="00210A86" w:rsidRPr="00AF6E2C" w:rsidRDefault="00210A86" w:rsidP="00210A86">
      <w:pPr>
        <w:pStyle w:val="Default"/>
        <w:ind w:firstLine="720"/>
        <w:jc w:val="both"/>
        <w:rPr>
          <w:lang w:val="sr-Cyrl-CS"/>
        </w:rPr>
      </w:pPr>
      <w:r w:rsidRPr="00AF6E2C">
        <w:rPr>
          <w:lang w:val="ru-RU"/>
        </w:rPr>
        <w:t xml:space="preserve">У школи је организован ученички парламент који је обухватао представнике ученика  </w:t>
      </w:r>
      <w:r w:rsidRPr="00AF6E2C">
        <w:t>VII</w:t>
      </w:r>
      <w:r w:rsidRPr="00AF6E2C">
        <w:rPr>
          <w:lang w:val="ru-RU"/>
        </w:rPr>
        <w:t xml:space="preserve"> и </w:t>
      </w:r>
      <w:r w:rsidRPr="00AF6E2C">
        <w:t>VIII</w:t>
      </w:r>
      <w:r w:rsidRPr="00AF6E2C">
        <w:rPr>
          <w:lang w:val="ru-RU"/>
        </w:rPr>
        <w:t xml:space="preserve"> разреда. Ученике су представљала по два представника из сваког одељења. </w:t>
      </w:r>
      <w:r w:rsidRPr="00AF6E2C">
        <w:rPr>
          <w:lang w:val="sr-Cyrl-CS"/>
        </w:rPr>
        <w:t>Радом ученичког парламента руководио је наставник Маида Ризвовић. У прилогу је извештај о раду ђачог парламента.</w:t>
      </w:r>
    </w:p>
    <w:p w:rsidR="00210A86" w:rsidRPr="00AF6E2C" w:rsidRDefault="00210A86" w:rsidP="00210A86">
      <w:pPr>
        <w:pStyle w:val="Default"/>
        <w:rPr>
          <w:lang w:val="sr-Cyrl-CS"/>
        </w:rPr>
      </w:pPr>
    </w:p>
    <w:p w:rsidR="00210A86" w:rsidRPr="00AF6E2C" w:rsidRDefault="00210A86" w:rsidP="00210A86">
      <w:pPr>
        <w:pStyle w:val="Default"/>
        <w:rPr>
          <w:lang w:val="sr-Cyrl-CS"/>
        </w:rPr>
      </w:pPr>
    </w:p>
    <w:p w:rsidR="00B47BAC" w:rsidRDefault="00210A86" w:rsidP="00210A86">
      <w:pPr>
        <w:jc w:val="center"/>
        <w:rPr>
          <w:b/>
        </w:rPr>
      </w:pPr>
      <w:r w:rsidRPr="00AF6E2C">
        <w:rPr>
          <w:b/>
        </w:rPr>
        <w:t>ИЗВЕШТАЈ О РАДУ УЧЕНИЧКОГ ПАРЛАМЕНТА ОСНОВНЕ ШКОЛЕ</w:t>
      </w:r>
    </w:p>
    <w:p w:rsidR="00210A86" w:rsidRPr="00AF6E2C" w:rsidRDefault="00210A86" w:rsidP="00210A86">
      <w:pPr>
        <w:jc w:val="center"/>
        <w:rPr>
          <w:b/>
        </w:rPr>
      </w:pPr>
      <w:r w:rsidRPr="00AF6E2C">
        <w:rPr>
          <w:b/>
        </w:rPr>
        <w:t xml:space="preserve"> ,, СВЕТИ САВА “ – ПРИЈЕПОЉЕ  </w:t>
      </w:r>
    </w:p>
    <w:p w:rsidR="00210A86" w:rsidRPr="00AF6E2C" w:rsidRDefault="00210A86" w:rsidP="00210A86">
      <w:pPr>
        <w:jc w:val="both"/>
        <w:rPr>
          <w:b/>
        </w:rPr>
      </w:pPr>
    </w:p>
    <w:p w:rsidR="00210A86" w:rsidRPr="00AF6E2C" w:rsidRDefault="00210A86" w:rsidP="00210A86">
      <w:pPr>
        <w:jc w:val="both"/>
      </w:pPr>
      <w:r w:rsidRPr="00AF6E2C">
        <w:t xml:space="preserve">У школској 2018/2019 години ђачки парламент је одржао девет састанака. Координатор рада ђачког парламента је била наставница Маида Ризвовић уз стручну помоћ педагога школе. </w:t>
      </w:r>
    </w:p>
    <w:p w:rsidR="00210A86" w:rsidRPr="00AF6E2C" w:rsidRDefault="00210A86" w:rsidP="00E00DBD">
      <w:pPr>
        <w:pStyle w:val="ListParagraph"/>
        <w:numPr>
          <w:ilvl w:val="0"/>
          <w:numId w:val="19"/>
        </w:numPr>
        <w:spacing w:after="200" w:line="276" w:lineRule="auto"/>
        <w:contextualSpacing/>
        <w:jc w:val="both"/>
      </w:pPr>
      <w:r w:rsidRPr="00AF6E2C">
        <w:t xml:space="preserve">СЕПТЕМБАР – ђачки парламент је изабрао ново руководство. За председника ученичког парламента за школску 2018/2019 годину изабран је Едвин Хамзић, а за записничара Ида Заимовић. На овом састанку усвојен је годишњи план рада парламента. </w:t>
      </w:r>
    </w:p>
    <w:p w:rsidR="00210A86" w:rsidRPr="00AF6E2C" w:rsidRDefault="00210A86" w:rsidP="00E00DBD">
      <w:pPr>
        <w:pStyle w:val="ListParagraph"/>
        <w:numPr>
          <w:ilvl w:val="0"/>
          <w:numId w:val="19"/>
        </w:numPr>
        <w:spacing w:after="200" w:line="276" w:lineRule="auto"/>
        <w:contextualSpacing/>
        <w:jc w:val="both"/>
      </w:pPr>
      <w:r w:rsidRPr="00AF6E2C">
        <w:t xml:space="preserve">ОКТОБАР – ученици су упознати са развојним планом школе и воде дискусију на тему недостатка наставних средстава за извођење наставе појединих предмата.                       Ученици учествују у организацији Дечије недеље где ученицима млађих разреда </w:t>
      </w:r>
      <w:r w:rsidRPr="00AF6E2C">
        <w:rPr>
          <w:shd w:val="clear" w:color="auto" w:fill="FFFFFF"/>
        </w:rPr>
        <w:t xml:space="preserve">представљају видео пројекције о дечијим правима и правилима понашања у школи. Поред пројекција, ученици старијих разреда демонстрирали су у виду представе и пример насиља у стварности, како би млађим ученицима ближе предочили овај проблем и упутили их на процедуре решавања проблема. Ученици су путем мултимедијалних презентација и кратких филмова информисали о својим правима, обавезама и правилима понашања у просторијама школе, у разреду, у дворишту, на великом одмору. Након завршеног програма, ученици су активно учествовали у разговору и тиме још једном обновили стечено знање.Ученици су такође припремили пројекцију представе </w:t>
      </w:r>
      <w:r w:rsidRPr="00AF6E2C">
        <w:t>„Машта може свашта“.  Акценат представе је био на томе како се борити против досаде маштањем. Деца у модерном времену заборављају маштање и игру, а представа која је приказана ученицима подсетила нас је да машта може да охрабри, усрећи, насмеје и зближи људе. Ученицима је предочено како је неизоставни део школовања и културно уздизање. Такође, скренута је пажња и на правила понашања у позоришту.</w:t>
      </w:r>
    </w:p>
    <w:p w:rsidR="00210A86" w:rsidRPr="00AF6E2C" w:rsidRDefault="00210A86" w:rsidP="00E00DBD">
      <w:pPr>
        <w:pStyle w:val="ListParagraph"/>
        <w:numPr>
          <w:ilvl w:val="0"/>
          <w:numId w:val="19"/>
        </w:numPr>
        <w:spacing w:after="200" w:line="276" w:lineRule="auto"/>
        <w:contextualSpacing/>
        <w:jc w:val="both"/>
      </w:pPr>
      <w:r w:rsidRPr="00AF6E2C">
        <w:t xml:space="preserve">НОВЕМБАР – ученици су упознати са успехом на првом класификационом периоду и дискутују о постигнутим резултатима. </w:t>
      </w:r>
    </w:p>
    <w:p w:rsidR="00210A86" w:rsidRPr="00AF6E2C" w:rsidRDefault="00210A86" w:rsidP="00E00DBD">
      <w:pPr>
        <w:pStyle w:val="ListParagraph"/>
        <w:numPr>
          <w:ilvl w:val="0"/>
          <w:numId w:val="19"/>
        </w:numPr>
        <w:spacing w:after="200" w:line="276" w:lineRule="auto"/>
        <w:contextualSpacing/>
        <w:jc w:val="both"/>
      </w:pPr>
      <w:r w:rsidRPr="00AF6E2C">
        <w:lastRenderedPageBreak/>
        <w:t>ДЕЦЕМБАР – ученици дискутују о реализацији додатне и допунске наставе са освртом на припреме за такмичење.</w:t>
      </w:r>
    </w:p>
    <w:p w:rsidR="00210A86" w:rsidRPr="00AF6E2C" w:rsidRDefault="00210A86" w:rsidP="00E00DBD">
      <w:pPr>
        <w:pStyle w:val="ListParagraph"/>
        <w:numPr>
          <w:ilvl w:val="0"/>
          <w:numId w:val="19"/>
        </w:numPr>
        <w:spacing w:after="200" w:line="276" w:lineRule="auto"/>
        <w:contextualSpacing/>
        <w:jc w:val="both"/>
      </w:pPr>
      <w:r w:rsidRPr="00AF6E2C">
        <w:t>ЈАНУАР  –  ученици се упознају са правилником такмичења на свим нивоима за основне школе и дају предлоге за унапређење рада, али и изгледа школе. Учествују у прганизацији Светосавских активности.</w:t>
      </w:r>
    </w:p>
    <w:p w:rsidR="00210A86" w:rsidRPr="00AF6E2C" w:rsidRDefault="00210A86" w:rsidP="00E00DBD">
      <w:pPr>
        <w:pStyle w:val="ListParagraph"/>
        <w:numPr>
          <w:ilvl w:val="0"/>
          <w:numId w:val="19"/>
        </w:numPr>
        <w:spacing w:after="200" w:line="276" w:lineRule="auto"/>
        <w:contextualSpacing/>
        <w:jc w:val="both"/>
      </w:pPr>
      <w:r w:rsidRPr="00AF6E2C">
        <w:t>ФЕБРУАР – ученици су упознати са успехом на првом полугођу, дискутују о постигнутим резултатима упоређујћи их са резултатима са првог класификационог периода и доносе закључак да је успех ученика знатно бољи у односу на први класификациони период.</w:t>
      </w:r>
    </w:p>
    <w:p w:rsidR="00210A86" w:rsidRPr="00AF6E2C" w:rsidRDefault="00210A86" w:rsidP="00E00DBD">
      <w:pPr>
        <w:pStyle w:val="ListParagraph"/>
        <w:numPr>
          <w:ilvl w:val="0"/>
          <w:numId w:val="19"/>
        </w:numPr>
        <w:spacing w:after="200" w:line="276" w:lineRule="auto"/>
        <w:contextualSpacing/>
        <w:jc w:val="both"/>
      </w:pPr>
      <w:r w:rsidRPr="00AF6E2C">
        <w:t xml:space="preserve">МАРТ – ученици дискутују о успеху и дају предлоге за побољшање истог, потом дискутују о професионалној оријентацији. Чланови ђачког парламента су у одељењима осмог разреда направили новинарску анкету како би сазнали за које средње школе су се њихови другари одлучили.  </w:t>
      </w:r>
    </w:p>
    <w:p w:rsidR="00210A86" w:rsidRPr="00AF6E2C" w:rsidRDefault="00210A86" w:rsidP="00E00DBD">
      <w:pPr>
        <w:pStyle w:val="ListParagraph"/>
        <w:numPr>
          <w:ilvl w:val="0"/>
          <w:numId w:val="19"/>
        </w:numPr>
        <w:spacing w:after="200" w:line="276" w:lineRule="auto"/>
        <w:contextualSpacing/>
        <w:jc w:val="both"/>
      </w:pPr>
      <w:r w:rsidRPr="00AF6E2C">
        <w:t xml:space="preserve">АПРИЛ – ученици дискутују о постигнутим резултатима са дотадашњих такмичења. </w:t>
      </w:r>
    </w:p>
    <w:p w:rsidR="00210A86" w:rsidRPr="00AF6E2C" w:rsidRDefault="00210A86" w:rsidP="00E00DBD">
      <w:pPr>
        <w:pStyle w:val="ListParagraph"/>
        <w:numPr>
          <w:ilvl w:val="0"/>
          <w:numId w:val="19"/>
        </w:numPr>
        <w:spacing w:after="200" w:line="276" w:lineRule="auto"/>
        <w:contextualSpacing/>
        <w:jc w:val="both"/>
      </w:pPr>
      <w:r w:rsidRPr="00AF6E2C">
        <w:t>МАЈ – ученици дају предлоге за помоћ при организацији излета, екскурзија и матурске вечери.</w:t>
      </w:r>
    </w:p>
    <w:p w:rsidR="00210A86" w:rsidRPr="00AF6E2C" w:rsidRDefault="00210A86" w:rsidP="00210A86">
      <w:pPr>
        <w:jc w:val="both"/>
      </w:pPr>
    </w:p>
    <w:p w:rsidR="00210A86" w:rsidRPr="00AF6E2C" w:rsidRDefault="00210A86" w:rsidP="00210A86">
      <w:pPr>
        <w:jc w:val="both"/>
      </w:pPr>
      <w:r w:rsidRPr="00AF6E2C">
        <w:rPr>
          <w:b/>
        </w:rPr>
        <w:t>Носиоци реализације</w:t>
      </w:r>
      <w:r w:rsidRPr="00AF6E2C">
        <w:t xml:space="preserve">: координатор ђачког парламента, чланови ђачког парламента, педагог, одељенске старешине. </w:t>
      </w:r>
    </w:p>
    <w:p w:rsidR="00210A86" w:rsidRPr="00AF6E2C" w:rsidRDefault="00210A86" w:rsidP="00210A86">
      <w:r w:rsidRPr="00AF6E2C">
        <w:rPr>
          <w:b/>
        </w:rPr>
        <w:t>Начин реализације</w:t>
      </w:r>
      <w:r w:rsidRPr="00AF6E2C">
        <w:t xml:space="preserve">: разговор, дискусија, анализа, излагање.                                                                                                              </w:t>
      </w:r>
    </w:p>
    <w:p w:rsidR="00210A86" w:rsidRPr="006671C0" w:rsidRDefault="00210A86" w:rsidP="00210A86"/>
    <w:p w:rsidR="00210A86" w:rsidRPr="00AF6E2C" w:rsidRDefault="00210A86" w:rsidP="00210A86"/>
    <w:p w:rsidR="00210A86" w:rsidRDefault="00210A86" w:rsidP="00210A86">
      <w:pPr>
        <w:jc w:val="right"/>
      </w:pPr>
      <w:r w:rsidRPr="00AF6E2C">
        <w:t>Координатор ђачког парламента,                                                                                                           Маида Ризвовић</w:t>
      </w:r>
    </w:p>
    <w:p w:rsidR="006671C0" w:rsidRPr="006671C0" w:rsidRDefault="006671C0" w:rsidP="00210A86">
      <w:pPr>
        <w:jc w:val="right"/>
      </w:pPr>
    </w:p>
    <w:p w:rsidR="00C8231C" w:rsidRPr="008C36F0" w:rsidRDefault="00C8231C" w:rsidP="00C8231C">
      <w:pPr>
        <w:tabs>
          <w:tab w:val="left" w:pos="0"/>
          <w:tab w:val="left" w:pos="480"/>
          <w:tab w:val="left" w:pos="840"/>
          <w:tab w:val="left" w:pos="1200"/>
          <w:tab w:val="left" w:pos="1440"/>
          <w:tab w:val="left" w:pos="1680"/>
        </w:tabs>
        <w:jc w:val="both"/>
      </w:pPr>
    </w:p>
    <w:p w:rsidR="00C8231C" w:rsidRPr="00B47BAC" w:rsidRDefault="00B47BAC" w:rsidP="00B47BAC">
      <w:pPr>
        <w:tabs>
          <w:tab w:val="left" w:pos="0"/>
          <w:tab w:val="left" w:pos="480"/>
          <w:tab w:val="left" w:pos="840"/>
          <w:tab w:val="left" w:pos="1200"/>
          <w:tab w:val="left" w:pos="1680"/>
        </w:tabs>
        <w:jc w:val="both"/>
        <w:rPr>
          <w:b/>
          <w:color w:val="000000" w:themeColor="text1"/>
        </w:rPr>
      </w:pPr>
      <w:bookmarkStart w:id="53" w:name="_Toc13649357"/>
      <w:r w:rsidRPr="007E41A7">
        <w:rPr>
          <w:rStyle w:val="Heading2Char"/>
        </w:rPr>
        <w:t>18.4.</w:t>
      </w:r>
      <w:bookmarkEnd w:id="53"/>
      <w:r w:rsidR="00C8231C" w:rsidRPr="00B47BAC">
        <w:rPr>
          <w:b/>
          <w:color w:val="000000" w:themeColor="text1"/>
        </w:rPr>
        <w:t xml:space="preserve">    Подмладак црвеног крста </w:t>
      </w:r>
    </w:p>
    <w:p w:rsidR="00C8231C" w:rsidRPr="00AF6E2C" w:rsidRDefault="00C8231C" w:rsidP="00C8231C">
      <w:pPr>
        <w:tabs>
          <w:tab w:val="left" w:pos="0"/>
          <w:tab w:val="left" w:pos="480"/>
          <w:tab w:val="left" w:pos="840"/>
          <w:tab w:val="left" w:pos="1200"/>
          <w:tab w:val="left" w:pos="1440"/>
          <w:tab w:val="left" w:pos="1680"/>
        </w:tabs>
        <w:jc w:val="both"/>
      </w:pPr>
    </w:p>
    <w:p w:rsidR="00C8231C" w:rsidRPr="00AF6E2C" w:rsidRDefault="00C8231C" w:rsidP="00C8231C">
      <w:pPr>
        <w:tabs>
          <w:tab w:val="left" w:pos="0"/>
          <w:tab w:val="left" w:pos="480"/>
          <w:tab w:val="left" w:pos="840"/>
          <w:tab w:val="left" w:pos="1200"/>
          <w:tab w:val="left" w:pos="1440"/>
          <w:tab w:val="left" w:pos="1680"/>
        </w:tabs>
        <w:jc w:val="both"/>
      </w:pPr>
      <w:r w:rsidRPr="00AF6E2C">
        <w:tab/>
        <w:t>Ова организација има веома развијену сарадњу са општинским Одбором Црвеног крста. Учествује у хуманитарним акцијама, обучавају ученике којима је потребна помоћ, учествују у сакупљању помоћи итд. Редовни су ученици такмичења у познавању прве помоћи. Ту су показали завидан ниво знања и озбиљност у схватњу значаја тог знања. Ученици су учествовали и на јесењем кросу у организацији Црвеног крста. План рада је у потпуности реализован. Наставници задужени за координацију рада подмлатка Црвеног крста били су, током ове године, Остојић Јелена за ниже разреде и Савић Драгица, за старије разреде.</w:t>
      </w:r>
    </w:p>
    <w:p w:rsidR="00C8231C" w:rsidRDefault="00C8231C" w:rsidP="00C8231C">
      <w:pPr>
        <w:tabs>
          <w:tab w:val="left" w:pos="0"/>
          <w:tab w:val="left" w:pos="480"/>
          <w:tab w:val="left" w:pos="840"/>
          <w:tab w:val="left" w:pos="1200"/>
          <w:tab w:val="left" w:pos="1440"/>
          <w:tab w:val="left" w:pos="1680"/>
        </w:tabs>
        <w:jc w:val="both"/>
      </w:pPr>
    </w:p>
    <w:p w:rsidR="00D24389" w:rsidRDefault="00D24389" w:rsidP="00C8231C">
      <w:pPr>
        <w:tabs>
          <w:tab w:val="left" w:pos="0"/>
          <w:tab w:val="left" w:pos="480"/>
          <w:tab w:val="left" w:pos="840"/>
          <w:tab w:val="left" w:pos="1200"/>
          <w:tab w:val="left" w:pos="1440"/>
          <w:tab w:val="left" w:pos="1680"/>
        </w:tabs>
        <w:jc w:val="both"/>
      </w:pPr>
    </w:p>
    <w:p w:rsidR="00B47BAC" w:rsidRDefault="00B47BAC" w:rsidP="00B47BAC">
      <w:pPr>
        <w:jc w:val="center"/>
        <w:rPr>
          <w:b/>
        </w:rPr>
      </w:pPr>
      <w:r w:rsidRPr="00B47BAC">
        <w:rPr>
          <w:b/>
        </w:rPr>
        <w:t>Годишњи из</w:t>
      </w:r>
      <w:r>
        <w:rPr>
          <w:b/>
        </w:rPr>
        <w:t>в</w:t>
      </w:r>
      <w:r w:rsidRPr="00B47BAC">
        <w:rPr>
          <w:b/>
        </w:rPr>
        <w:t>ештај рада По</w:t>
      </w:r>
      <w:r>
        <w:rPr>
          <w:b/>
        </w:rPr>
        <w:t xml:space="preserve">дмлатка Црвеног Крста </w:t>
      </w:r>
    </w:p>
    <w:p w:rsidR="00B47BAC" w:rsidRPr="00B47BAC" w:rsidRDefault="00B47BAC" w:rsidP="00B47BAC">
      <w:pPr>
        <w:jc w:val="center"/>
        <w:rPr>
          <w:b/>
        </w:rPr>
      </w:pPr>
    </w:p>
    <w:p w:rsidR="00B47BAC" w:rsidRPr="00B47BAC" w:rsidRDefault="00B47BAC" w:rsidP="00B47BAC">
      <w:pPr>
        <w:jc w:val="both"/>
      </w:pPr>
      <w:r w:rsidRPr="00B47BAC">
        <w:t>Одржано је 8 од 10 састанака.</w:t>
      </w:r>
    </w:p>
    <w:p w:rsidR="00B47BAC" w:rsidRPr="00B47BAC" w:rsidRDefault="00B47BAC" w:rsidP="00B47BAC">
      <w:pPr>
        <w:jc w:val="both"/>
      </w:pPr>
      <w:r w:rsidRPr="00B47BAC">
        <w:t>Конституисн је одбор ПЦК</w:t>
      </w:r>
      <w:r>
        <w:t xml:space="preserve"> </w:t>
      </w:r>
      <w:r w:rsidRPr="00B47BAC">
        <w:t>наше школе,</w:t>
      </w:r>
      <w:r>
        <w:t xml:space="preserve"> </w:t>
      </w:r>
      <w:r w:rsidRPr="00B47BAC">
        <w:t>организован је и пријем првака у Дечији савез,</w:t>
      </w:r>
      <w:r>
        <w:t xml:space="preserve"> потом је организована акција</w:t>
      </w:r>
      <w:r w:rsidRPr="00B47BAC">
        <w:t>,</w:t>
      </w:r>
      <w:r>
        <w:t xml:space="preserve"> мама са највише деце</w:t>
      </w:r>
      <w:r w:rsidRPr="00B47BAC">
        <w:t>,</w:t>
      </w:r>
      <w:r>
        <w:t xml:space="preserve"> </w:t>
      </w:r>
      <w:r w:rsidRPr="00B47BAC">
        <w:t>где смо имали две породице које смо наградили.</w:t>
      </w:r>
      <w:r>
        <w:t xml:space="preserve"> </w:t>
      </w:r>
      <w:r w:rsidRPr="00B47BAC">
        <w:t>Водили смо рачуна о болестима које изазивају</w:t>
      </w:r>
      <w:r>
        <w:t xml:space="preserve"> </w:t>
      </w:r>
      <w:r w:rsidRPr="00B47BAC">
        <w:t>прљаве руке.Урађен је</w:t>
      </w:r>
      <w:r>
        <w:t xml:space="preserve"> </w:t>
      </w:r>
      <w:r w:rsidRPr="00B47BAC">
        <w:t>програм за Нову годину и подељени су пакети</w:t>
      </w:r>
      <w:r>
        <w:t>ћ</w:t>
      </w:r>
      <w:r w:rsidRPr="00B47BAC">
        <w:t>и по од</w:t>
      </w:r>
      <w:r>
        <w:t>ељењима и издвојеним одељењима. П</w:t>
      </w:r>
      <w:r w:rsidRPr="00B47BAC">
        <w:t xml:space="preserve">одељена је и гардероба коју донира Елзедин Малагић већ неколико година за по троје деце по одељењима а онда је одржан и програм </w:t>
      </w:r>
      <w:r>
        <w:t xml:space="preserve"> за Савиндан.</w:t>
      </w:r>
    </w:p>
    <w:p w:rsidR="00B47BAC" w:rsidRPr="00B47BAC" w:rsidRDefault="00B47BAC" w:rsidP="00B47BAC">
      <w:pPr>
        <w:jc w:val="both"/>
      </w:pPr>
      <w:r w:rsidRPr="00B47BAC">
        <w:t>Уз помоћ колега Српског језика и волонтерке Младенке Ружић направљена је изложба паноа калиграфија коју  су радили ученици.</w:t>
      </w:r>
      <w:r>
        <w:t xml:space="preserve"> </w:t>
      </w:r>
      <w:r w:rsidRPr="00B47BAC">
        <w:t>Ученици су учествовали и на конкурсу</w:t>
      </w:r>
      <w:r>
        <w:t xml:space="preserve"> </w:t>
      </w:r>
      <w:r w:rsidRPr="00B47BAC">
        <w:t>,,Крв живот значи,,</w:t>
      </w:r>
      <w:r>
        <w:t xml:space="preserve"> </w:t>
      </w:r>
      <w:r w:rsidRPr="00B47BAC">
        <w:t>а потом је у недељи Црвеног Крста</w:t>
      </w:r>
      <w:r>
        <w:t>,</w:t>
      </w:r>
      <w:r w:rsidRPr="00B47BAC">
        <w:t xml:space="preserve"> која је се одржавала од 8-15 маја у нашој школи</w:t>
      </w:r>
      <w:r>
        <w:t>,</w:t>
      </w:r>
      <w:r w:rsidRPr="00B47BAC">
        <w:t xml:space="preserve"> одржано општинско такмичење</w:t>
      </w:r>
      <w:r>
        <w:t xml:space="preserve"> </w:t>
      </w:r>
      <w:r w:rsidRPr="00B47BAC">
        <w:t>,,Шта знаш о Црврном Крсту,,</w:t>
      </w:r>
      <w:r>
        <w:t xml:space="preserve"> </w:t>
      </w:r>
      <w:r w:rsidRPr="00B47BAC">
        <w:t>где је прво место освојила школа из Бродарева,</w:t>
      </w:r>
      <w:r>
        <w:t xml:space="preserve"> </w:t>
      </w:r>
      <w:r w:rsidRPr="00B47BAC">
        <w:t>било је 6 школа које су учествовале на такмичењу</w:t>
      </w:r>
      <w:r>
        <w:t>.</w:t>
      </w:r>
    </w:p>
    <w:p w:rsidR="00B47BAC" w:rsidRPr="00B47BAC" w:rsidRDefault="00B47BAC" w:rsidP="00B47BAC">
      <w:pPr>
        <w:jc w:val="both"/>
      </w:pPr>
      <w:r w:rsidRPr="00B47BAC">
        <w:t>У школи је 197 ученика чланови Ц Крста,</w:t>
      </w:r>
      <w:r>
        <w:t xml:space="preserve"> </w:t>
      </w:r>
      <w:r w:rsidRPr="00B47BAC">
        <w:t>23 радника школе,</w:t>
      </w:r>
      <w:r>
        <w:t xml:space="preserve"> </w:t>
      </w:r>
      <w:r w:rsidRPr="00B47BAC">
        <w:t>од чланарине смо купили поклоне за Нову годину,</w:t>
      </w:r>
      <w:r>
        <w:t xml:space="preserve"> </w:t>
      </w:r>
      <w:r w:rsidRPr="00B47BAC">
        <w:t xml:space="preserve">КУПИЛИ ЗВУЧНИК ЗА МЛАЂЕ РАЗРЕДЕ А У СТАРИЈИМ РАЗРЕДИМА СМО </w:t>
      </w:r>
      <w:r w:rsidRPr="00B47BAC">
        <w:lastRenderedPageBreak/>
        <w:t>НАГРАДИЛИ Колић Далиду за учествовање на републичком такмичењу из књижевности .</w:t>
      </w:r>
      <w:r>
        <w:t xml:space="preserve"> </w:t>
      </w:r>
      <w:r w:rsidRPr="00B47BAC">
        <w:t>Подржа</w:t>
      </w:r>
      <w:r>
        <w:t>н</w:t>
      </w:r>
      <w:r w:rsidRPr="00B47BAC">
        <w:t>а је акција ,, Божи</w:t>
      </w:r>
      <w:r>
        <w:t>ћни пакетићи за децу са Косова”.</w:t>
      </w:r>
    </w:p>
    <w:p w:rsidR="00B47BAC" w:rsidRPr="00B47BAC" w:rsidRDefault="00B47BAC" w:rsidP="00B47BAC">
      <w:pPr>
        <w:jc w:val="both"/>
      </w:pPr>
      <w:r w:rsidRPr="00B47BAC">
        <w:t>Сматрамо дасмо у потпуности остварили план и да смо задовољни радом,</w:t>
      </w:r>
      <w:r>
        <w:t xml:space="preserve"> </w:t>
      </w:r>
      <w:r w:rsidRPr="00B47BAC">
        <w:t>мада имамо предлога за бољи рад и активности које ћем</w:t>
      </w:r>
      <w:r>
        <w:t xml:space="preserve"> </w:t>
      </w:r>
      <w:r w:rsidRPr="00B47BAC">
        <w:t>подржати у наредној години.</w:t>
      </w:r>
    </w:p>
    <w:p w:rsidR="00B47BAC" w:rsidRPr="00B47BAC" w:rsidRDefault="00B47BAC" w:rsidP="00B47BAC">
      <w:pPr>
        <w:jc w:val="right"/>
      </w:pPr>
      <w:r w:rsidRPr="00B47BAC">
        <w:t xml:space="preserve">                                                                     Задужени наставници</w:t>
      </w:r>
    </w:p>
    <w:p w:rsidR="00B47BAC" w:rsidRPr="00B47BAC" w:rsidRDefault="00B47BAC" w:rsidP="00B47BAC">
      <w:pPr>
        <w:jc w:val="right"/>
      </w:pPr>
      <w:r w:rsidRPr="00B47BAC">
        <w:t xml:space="preserve">                                                   Драгица Савић и Јелена Остојић</w:t>
      </w:r>
    </w:p>
    <w:p w:rsidR="00D24389" w:rsidRPr="00D24389" w:rsidRDefault="00D24389" w:rsidP="00C8231C">
      <w:pPr>
        <w:tabs>
          <w:tab w:val="left" w:pos="0"/>
          <w:tab w:val="left" w:pos="480"/>
          <w:tab w:val="left" w:pos="840"/>
          <w:tab w:val="left" w:pos="1200"/>
          <w:tab w:val="left" w:pos="1440"/>
          <w:tab w:val="left" w:pos="1680"/>
        </w:tabs>
        <w:jc w:val="both"/>
      </w:pPr>
    </w:p>
    <w:p w:rsidR="00C8231C" w:rsidRPr="00AF6E2C" w:rsidRDefault="00C8231C" w:rsidP="007E41A7">
      <w:pPr>
        <w:pStyle w:val="Heading2"/>
      </w:pPr>
      <w:r w:rsidRPr="00AF6E2C">
        <w:tab/>
      </w:r>
      <w:r w:rsidRPr="00AF6E2C">
        <w:tab/>
      </w:r>
      <w:bookmarkStart w:id="54" w:name="_Toc13649358"/>
      <w:r w:rsidR="00B47BAC">
        <w:t>18.5</w:t>
      </w:r>
      <w:r w:rsidRPr="00AF6E2C">
        <w:t>.</w:t>
      </w:r>
      <w:r w:rsidRPr="00AF6E2C">
        <w:tab/>
        <w:t>Друштвено користан рад</w:t>
      </w:r>
      <w:bookmarkEnd w:id="54"/>
      <w:r w:rsidRPr="00AF6E2C">
        <w:t xml:space="preserve">  </w:t>
      </w:r>
    </w:p>
    <w:p w:rsidR="00C8231C" w:rsidRPr="00AF6E2C" w:rsidRDefault="00C8231C" w:rsidP="00C8231C">
      <w:pPr>
        <w:tabs>
          <w:tab w:val="left" w:pos="0"/>
          <w:tab w:val="left" w:pos="840"/>
          <w:tab w:val="left" w:pos="1200"/>
          <w:tab w:val="left" w:pos="1440"/>
          <w:tab w:val="left" w:pos="1680"/>
        </w:tabs>
        <w:ind w:firstLine="600"/>
        <w:jc w:val="both"/>
      </w:pPr>
    </w:p>
    <w:p w:rsidR="00C8231C" w:rsidRPr="00AF6E2C" w:rsidRDefault="00C8231C" w:rsidP="00C8231C">
      <w:pPr>
        <w:tabs>
          <w:tab w:val="left" w:pos="0"/>
          <w:tab w:val="left" w:pos="840"/>
          <w:tab w:val="left" w:pos="1200"/>
          <w:tab w:val="left" w:pos="1440"/>
          <w:tab w:val="left" w:pos="1680"/>
        </w:tabs>
        <w:ind w:firstLine="600"/>
        <w:jc w:val="both"/>
      </w:pPr>
      <w:r w:rsidRPr="00AF6E2C">
        <w:t>Овај сегмент делатности ове године се огледао углавном у одржавању школског дворишта, игралишта и околине школе.</w:t>
      </w:r>
    </w:p>
    <w:p w:rsidR="00C8231C" w:rsidRPr="00AF6E2C" w:rsidRDefault="00C8231C" w:rsidP="008B2DB1">
      <w:pPr>
        <w:tabs>
          <w:tab w:val="left" w:pos="0"/>
          <w:tab w:val="left" w:pos="840"/>
          <w:tab w:val="left" w:pos="1200"/>
          <w:tab w:val="left" w:pos="1680"/>
        </w:tabs>
        <w:jc w:val="both"/>
        <w:rPr>
          <w:b/>
        </w:rPr>
      </w:pPr>
    </w:p>
    <w:p w:rsidR="00C8231C" w:rsidRPr="00AF6E2C" w:rsidRDefault="00B47BAC" w:rsidP="007E41A7">
      <w:pPr>
        <w:pStyle w:val="Heading2"/>
      </w:pPr>
      <w:bookmarkStart w:id="55" w:name="_Toc13649359"/>
      <w:r>
        <w:t>18.6</w:t>
      </w:r>
      <w:r w:rsidR="00C8231C" w:rsidRPr="00AF6E2C">
        <w:t>.    Изложбе и смотре</w:t>
      </w:r>
      <w:bookmarkEnd w:id="55"/>
      <w:r w:rsidR="00C8231C" w:rsidRPr="00AF6E2C">
        <w:t xml:space="preserve"> </w:t>
      </w:r>
    </w:p>
    <w:p w:rsidR="00C8231C" w:rsidRPr="00AF6E2C" w:rsidRDefault="00C8231C" w:rsidP="00C8231C">
      <w:pPr>
        <w:tabs>
          <w:tab w:val="left" w:pos="0"/>
          <w:tab w:val="left" w:pos="840"/>
          <w:tab w:val="left" w:pos="1200"/>
          <w:tab w:val="left" w:pos="1440"/>
          <w:tab w:val="left" w:pos="1680"/>
        </w:tabs>
        <w:jc w:val="both"/>
      </w:pPr>
    </w:p>
    <w:p w:rsidR="00C8231C" w:rsidRPr="00AF6E2C" w:rsidRDefault="00C8231C" w:rsidP="00C8231C">
      <w:pPr>
        <w:tabs>
          <w:tab w:val="left" w:pos="0"/>
          <w:tab w:val="left" w:pos="840"/>
          <w:tab w:val="left" w:pos="1200"/>
          <w:tab w:val="left" w:pos="1440"/>
          <w:tab w:val="left" w:pos="1680"/>
        </w:tabs>
        <w:jc w:val="both"/>
      </w:pPr>
      <w:r w:rsidRPr="00AF6E2C">
        <w:tab/>
        <w:t>Организована је веома успешна изложба ликовних и литерарних радова поводом Дана школе и школске славе ,,Свети Сава“, повод спотрских такмичења и посете музеју.</w:t>
      </w:r>
    </w:p>
    <w:p w:rsidR="00C8231C" w:rsidRPr="00AF6E2C" w:rsidRDefault="00C8231C" w:rsidP="00C8231C">
      <w:pPr>
        <w:tabs>
          <w:tab w:val="left" w:pos="0"/>
          <w:tab w:val="left" w:pos="840"/>
          <w:tab w:val="left" w:pos="1200"/>
          <w:tab w:val="left" w:pos="1440"/>
          <w:tab w:val="left" w:pos="1680"/>
        </w:tabs>
        <w:jc w:val="both"/>
      </w:pPr>
    </w:p>
    <w:p w:rsidR="00C8231C" w:rsidRPr="00AF6E2C" w:rsidRDefault="00B47BAC" w:rsidP="007E41A7">
      <w:pPr>
        <w:pStyle w:val="Heading2"/>
      </w:pPr>
      <w:bookmarkStart w:id="56" w:name="_Toc13649360"/>
      <w:r>
        <w:t>18.7</w:t>
      </w:r>
      <w:r w:rsidR="00C8231C" w:rsidRPr="00AF6E2C">
        <w:t xml:space="preserve">    Слободне активности</w:t>
      </w:r>
      <w:bookmarkEnd w:id="56"/>
      <w:r w:rsidR="00C8231C" w:rsidRPr="00AF6E2C">
        <w:t xml:space="preserve"> </w:t>
      </w:r>
    </w:p>
    <w:p w:rsidR="00C8231C" w:rsidRPr="00AF6E2C" w:rsidRDefault="00C8231C" w:rsidP="00C8231C">
      <w:pPr>
        <w:tabs>
          <w:tab w:val="left" w:pos="0"/>
          <w:tab w:val="left" w:pos="840"/>
          <w:tab w:val="left" w:pos="1200"/>
          <w:tab w:val="left" w:pos="1440"/>
          <w:tab w:val="left" w:pos="1680"/>
        </w:tabs>
        <w:jc w:val="both"/>
        <w:rPr>
          <w:b/>
        </w:rPr>
      </w:pPr>
    </w:p>
    <w:p w:rsidR="00C8231C" w:rsidRPr="00AF6E2C" w:rsidRDefault="00C8231C" w:rsidP="00C8231C">
      <w:pPr>
        <w:tabs>
          <w:tab w:val="left" w:pos="0"/>
          <w:tab w:val="left" w:pos="840"/>
          <w:tab w:val="left" w:pos="1200"/>
          <w:tab w:val="left" w:pos="1440"/>
          <w:tab w:val="left" w:pos="1680"/>
        </w:tabs>
        <w:jc w:val="both"/>
      </w:pPr>
      <w:r w:rsidRPr="00AF6E2C">
        <w:rPr>
          <w:b/>
        </w:rPr>
        <w:tab/>
      </w:r>
      <w:r w:rsidRPr="00AF6E2C">
        <w:t>У школи су се одвијале и слободне активности ученика. Велики број ученика је био активан у секцијама које су организоване и радиле према Годишњем плану рада школе. Активне су биле рецитаторско-драмска секција, лингвистичка, библиотечка, еколошко-биолошка, млади географи, млади биолози, ликовна секција, саобраћајна секција, одбојкашка, кошаркашка, секција за стони тенис, фудбалска и секција млади математичари. Чланови ових секција учествовали су и на такмичењима, смотрама, конкурсима и сл.</w:t>
      </w:r>
    </w:p>
    <w:p w:rsidR="00C8231C" w:rsidRPr="00F67B80" w:rsidRDefault="00C8231C" w:rsidP="00F67B80">
      <w:pPr>
        <w:tabs>
          <w:tab w:val="left" w:pos="0"/>
          <w:tab w:val="left" w:pos="840"/>
          <w:tab w:val="left" w:pos="1200"/>
          <w:tab w:val="left" w:pos="1440"/>
          <w:tab w:val="left" w:pos="1680"/>
        </w:tabs>
        <w:jc w:val="both"/>
      </w:pPr>
      <w:r w:rsidRPr="00AF6E2C">
        <w:tab/>
      </w:r>
    </w:p>
    <w:p w:rsidR="00C8231C" w:rsidRPr="00AF6E2C" w:rsidRDefault="00C8231C" w:rsidP="00C8231C">
      <w:pPr>
        <w:tabs>
          <w:tab w:val="left" w:pos="0"/>
          <w:tab w:val="left" w:pos="1200"/>
          <w:tab w:val="left" w:pos="1440"/>
          <w:tab w:val="left" w:pos="1680"/>
        </w:tabs>
        <w:jc w:val="both"/>
      </w:pPr>
    </w:p>
    <w:p w:rsidR="00C8231C" w:rsidRPr="00AF6E2C" w:rsidRDefault="00C8231C" w:rsidP="007E41A7">
      <w:pPr>
        <w:pStyle w:val="Heading1"/>
      </w:pPr>
      <w:r w:rsidRPr="00AF6E2C">
        <w:t xml:space="preserve">                    </w:t>
      </w:r>
      <w:bookmarkStart w:id="57" w:name="_Toc13649361"/>
      <w:r w:rsidR="00B47BAC">
        <w:t>XIX</w:t>
      </w:r>
      <w:r w:rsidRPr="00AF6E2C">
        <w:t xml:space="preserve">      ОСТВАРИВАЊЕ ПОСЕБНИХ ПРОГРАМA</w:t>
      </w:r>
      <w:bookmarkEnd w:id="57"/>
      <w:r w:rsidRPr="00AF6E2C">
        <w:t xml:space="preserve"> </w:t>
      </w:r>
    </w:p>
    <w:p w:rsidR="00C8231C" w:rsidRPr="00AF6E2C" w:rsidRDefault="00C8231C" w:rsidP="00C8231C">
      <w:pPr>
        <w:tabs>
          <w:tab w:val="left" w:pos="0"/>
          <w:tab w:val="left" w:pos="1200"/>
          <w:tab w:val="left" w:pos="1440"/>
          <w:tab w:val="left" w:pos="1680"/>
        </w:tabs>
        <w:jc w:val="both"/>
        <w:rPr>
          <w:b/>
        </w:rPr>
      </w:pPr>
    </w:p>
    <w:p w:rsidR="00C8231C" w:rsidRPr="00AF6E2C" w:rsidRDefault="00B47BAC" w:rsidP="007E41A7">
      <w:pPr>
        <w:pStyle w:val="Heading2"/>
      </w:pPr>
      <w:bookmarkStart w:id="58" w:name="_Toc13649362"/>
      <w:r>
        <w:t>19.1.</w:t>
      </w:r>
      <w:r w:rsidR="008B2DB1" w:rsidRPr="00AF6E2C">
        <w:t>Професион</w:t>
      </w:r>
      <w:r w:rsidR="00C8231C" w:rsidRPr="00AF6E2C">
        <w:t>ална оријентација</w:t>
      </w:r>
      <w:bookmarkEnd w:id="58"/>
      <w:r w:rsidR="00C8231C" w:rsidRPr="00AF6E2C">
        <w:t xml:space="preserve"> </w:t>
      </w:r>
    </w:p>
    <w:p w:rsidR="00C8231C" w:rsidRPr="00AF6E2C" w:rsidRDefault="00C8231C" w:rsidP="00C8231C">
      <w:pPr>
        <w:tabs>
          <w:tab w:val="left" w:pos="0"/>
          <w:tab w:val="left" w:pos="840"/>
          <w:tab w:val="left" w:pos="1200"/>
          <w:tab w:val="left" w:pos="1440"/>
          <w:tab w:val="left" w:pos="1680"/>
        </w:tabs>
        <w:jc w:val="both"/>
        <w:rPr>
          <w:b/>
        </w:rPr>
      </w:pPr>
    </w:p>
    <w:p w:rsidR="00B47BAC" w:rsidRDefault="00C8231C" w:rsidP="00C8231C">
      <w:pPr>
        <w:tabs>
          <w:tab w:val="left" w:pos="0"/>
          <w:tab w:val="left" w:pos="840"/>
          <w:tab w:val="left" w:pos="1200"/>
          <w:tab w:val="left" w:pos="1440"/>
          <w:tab w:val="left" w:pos="1680"/>
        </w:tabs>
        <w:jc w:val="both"/>
      </w:pPr>
      <w:r w:rsidRPr="00AF6E2C">
        <w:rPr>
          <w:b/>
        </w:rPr>
        <w:tab/>
      </w:r>
      <w:r w:rsidRPr="00AF6E2C">
        <w:t>Овај вид образовно-васпитног рада садржан је у свим видовима редовне наставе, а посебно је присутан у раду одељенских старешина и педагога школе. Све планиране активности су реализоване. У школи су представници средњих школа имали презентације својих школа. Тако су ученици добили информације о чему требају водити рачуна прилоком одлучивања о избору школе тј. о избору занимања којим ће се бавити.</w:t>
      </w:r>
    </w:p>
    <w:p w:rsidR="002E56AE" w:rsidRDefault="002E56AE" w:rsidP="00C8231C">
      <w:pPr>
        <w:tabs>
          <w:tab w:val="left" w:pos="0"/>
          <w:tab w:val="left" w:pos="840"/>
          <w:tab w:val="left" w:pos="1200"/>
          <w:tab w:val="left" w:pos="1440"/>
          <w:tab w:val="left" w:pos="1680"/>
        </w:tabs>
        <w:jc w:val="both"/>
      </w:pPr>
    </w:p>
    <w:p w:rsidR="00F67B80" w:rsidRPr="00F67B80" w:rsidRDefault="00F67B80" w:rsidP="00C8231C">
      <w:pPr>
        <w:tabs>
          <w:tab w:val="left" w:pos="0"/>
          <w:tab w:val="left" w:pos="840"/>
          <w:tab w:val="left" w:pos="1200"/>
          <w:tab w:val="left" w:pos="1440"/>
          <w:tab w:val="left" w:pos="1680"/>
        </w:tabs>
        <w:jc w:val="both"/>
      </w:pPr>
    </w:p>
    <w:p w:rsidR="00B47BAC" w:rsidRPr="00B47BAC" w:rsidRDefault="00B47BAC" w:rsidP="00B47BAC">
      <w:pPr>
        <w:jc w:val="center"/>
        <w:rPr>
          <w:b/>
          <w:lang w:val="sr-Cyrl-BA"/>
        </w:rPr>
      </w:pPr>
      <w:r w:rsidRPr="00B47BAC">
        <w:rPr>
          <w:b/>
          <w:lang w:val="sr-Cyrl-BA"/>
        </w:rPr>
        <w:t>ИЗВЕШТАЈ РАДА  ТИМА ЗА ПРОФЕСИОНАЛНУ ОРИЈЕНТАЦИЈУ  НА КРАЈУ                                                     ШКОЛСКЕ 2018/2019.</w:t>
      </w:r>
    </w:p>
    <w:p w:rsidR="00B47BAC" w:rsidRDefault="00B47BAC" w:rsidP="00B47BAC">
      <w:pPr>
        <w:rPr>
          <w:lang w:val="sr-Cyrl-BA"/>
        </w:rPr>
      </w:pPr>
    </w:p>
    <w:p w:rsidR="00B47BAC" w:rsidRDefault="00B47BAC" w:rsidP="00B47BAC">
      <w:pPr>
        <w:rPr>
          <w:lang w:val="sr-Cyrl-BA"/>
        </w:rPr>
      </w:pPr>
      <w:r>
        <w:rPr>
          <w:lang w:val="sr-Cyrl-BA"/>
        </w:rPr>
        <w:t>У првом полугодишту одржана су три састанка Тима за професионалну оријентацију. Остварен је план рада  кроз активности:</w:t>
      </w:r>
    </w:p>
    <w:p w:rsidR="00B47BAC" w:rsidRDefault="00B47BAC" w:rsidP="00B47BAC">
      <w:pPr>
        <w:rPr>
          <w:lang w:val="sr-Cyrl-BA"/>
        </w:rPr>
      </w:pPr>
      <w:r>
        <w:rPr>
          <w:lang w:val="sr-Cyrl-BA"/>
        </w:rPr>
        <w:t>-Конституисање Тима   и усвајање Годишњег  плана рада;</w:t>
      </w:r>
    </w:p>
    <w:p w:rsidR="00B47BAC" w:rsidRDefault="00B47BAC" w:rsidP="00B47BAC">
      <w:pPr>
        <w:rPr>
          <w:lang w:val="sr-Cyrl-BA"/>
        </w:rPr>
      </w:pPr>
      <w:r>
        <w:rPr>
          <w:lang w:val="sr-Cyrl-BA"/>
        </w:rPr>
        <w:t>-Планирање и реализација радионица на часовима одељенског старешине;</w:t>
      </w:r>
    </w:p>
    <w:p w:rsidR="00B47BAC" w:rsidRDefault="00B47BAC" w:rsidP="00B47BAC">
      <w:pPr>
        <w:rPr>
          <w:lang w:val="sr-Cyrl-BA"/>
        </w:rPr>
      </w:pPr>
      <w:r>
        <w:rPr>
          <w:lang w:val="sr-Cyrl-BA"/>
        </w:rPr>
        <w:t>-Упознавање родитеља на родитељском састанку са постојањем и планом рада Тима;</w:t>
      </w:r>
    </w:p>
    <w:p w:rsidR="00B47BAC" w:rsidRDefault="00B47BAC" w:rsidP="00B47BAC">
      <w:pPr>
        <w:rPr>
          <w:lang w:val="sr-Cyrl-BA"/>
        </w:rPr>
      </w:pPr>
      <w:r>
        <w:rPr>
          <w:lang w:val="sr-Cyrl-BA"/>
        </w:rPr>
        <w:t>-Планираље активности у другом полугодишту ( посета организацијама, установама и предузећима, представљање   средњих школа).</w:t>
      </w:r>
    </w:p>
    <w:p w:rsidR="00B47BAC" w:rsidRDefault="00B47BAC" w:rsidP="00B47BAC">
      <w:pPr>
        <w:rPr>
          <w:lang w:val="sr-Cyrl-BA"/>
        </w:rPr>
      </w:pPr>
      <w:r>
        <w:rPr>
          <w:lang w:val="sr-Cyrl-BA"/>
        </w:rPr>
        <w:lastRenderedPageBreak/>
        <w:t xml:space="preserve"> -У другом полугодишту посебно се радило на правилном одабиру средње школе ученика 8. разреда, али и на припреми ученика за полагање Завршног  испита .  </w:t>
      </w:r>
    </w:p>
    <w:p w:rsidR="00B47BAC" w:rsidRDefault="00B47BAC" w:rsidP="00B47BAC">
      <w:pPr>
        <w:rPr>
          <w:lang w:val="sr-Cyrl-BA"/>
        </w:rPr>
      </w:pPr>
      <w:r>
        <w:rPr>
          <w:lang w:val="sr-Cyrl-BA"/>
        </w:rPr>
        <w:t>-За ученике осмог разреда су организовани сусрети са представницима средњих школа  у које би желело да се упише највише њих, ато су школе које се налазе у Пријепољу.</w:t>
      </w:r>
    </w:p>
    <w:p w:rsidR="00B47BAC" w:rsidRDefault="00B47BAC" w:rsidP="00B47BAC">
      <w:pPr>
        <w:rPr>
          <w:lang w:val="sr-Cyrl-BA"/>
        </w:rPr>
      </w:pPr>
      <w:r>
        <w:rPr>
          <w:lang w:val="sr-Cyrl-BA"/>
        </w:rPr>
        <w:t>Ученици су упознати са реалним потребама савременог тржишта рада  и вештинама и знањима неопходним за сналажење у савременом свету.</w:t>
      </w:r>
    </w:p>
    <w:p w:rsidR="00B47BAC" w:rsidRDefault="00B47BAC" w:rsidP="00B47BAC">
      <w:pPr>
        <w:rPr>
          <w:lang w:val="sr-Cyrl-BA"/>
        </w:rPr>
      </w:pPr>
    </w:p>
    <w:p w:rsidR="00B47BAC" w:rsidRPr="00D84304" w:rsidRDefault="00B47BAC" w:rsidP="00F67B80">
      <w:pPr>
        <w:jc w:val="right"/>
        <w:rPr>
          <w:lang w:val="sr-Cyrl-BA"/>
        </w:rPr>
      </w:pPr>
      <w:r>
        <w:rPr>
          <w:lang w:val="sr-Cyrl-BA"/>
        </w:rPr>
        <w:t xml:space="preserve">                                                                                                             Санела  Дикић               </w:t>
      </w:r>
    </w:p>
    <w:p w:rsidR="00C8231C" w:rsidRPr="00AF6E2C" w:rsidRDefault="00C8231C" w:rsidP="00C8231C">
      <w:pPr>
        <w:tabs>
          <w:tab w:val="left" w:pos="0"/>
          <w:tab w:val="left" w:pos="840"/>
          <w:tab w:val="left" w:pos="1200"/>
          <w:tab w:val="left" w:pos="1440"/>
          <w:tab w:val="left" w:pos="1680"/>
        </w:tabs>
        <w:jc w:val="both"/>
      </w:pPr>
    </w:p>
    <w:p w:rsidR="00C8231C" w:rsidRPr="00AF6E2C" w:rsidRDefault="008C36F0" w:rsidP="007E41A7">
      <w:pPr>
        <w:pStyle w:val="Heading2"/>
      </w:pPr>
      <w:bookmarkStart w:id="59" w:name="_Toc13649363"/>
      <w:r>
        <w:t>19.2</w:t>
      </w:r>
      <w:r w:rsidR="00C8231C" w:rsidRPr="00AF6E2C">
        <w:t xml:space="preserve">  Програм здраствене превенције</w:t>
      </w:r>
      <w:bookmarkEnd w:id="59"/>
      <w:r w:rsidR="00C8231C" w:rsidRPr="00AF6E2C">
        <w:t xml:space="preserve"> </w:t>
      </w:r>
    </w:p>
    <w:p w:rsidR="00C8231C" w:rsidRPr="00AF6E2C" w:rsidRDefault="00C8231C" w:rsidP="00C8231C">
      <w:pPr>
        <w:tabs>
          <w:tab w:val="left" w:pos="0"/>
          <w:tab w:val="left" w:pos="840"/>
          <w:tab w:val="left" w:pos="1440"/>
          <w:tab w:val="left" w:pos="1680"/>
        </w:tabs>
        <w:ind w:left="840"/>
        <w:jc w:val="both"/>
        <w:rPr>
          <w:b/>
        </w:rPr>
      </w:pPr>
    </w:p>
    <w:p w:rsidR="00C8231C" w:rsidRDefault="00C8231C" w:rsidP="00C8231C">
      <w:pPr>
        <w:tabs>
          <w:tab w:val="left" w:pos="0"/>
          <w:tab w:val="left" w:pos="840"/>
          <w:tab w:val="left" w:pos="1680"/>
        </w:tabs>
        <w:jc w:val="both"/>
      </w:pPr>
      <w:r w:rsidRPr="00AF6E2C">
        <w:tab/>
        <w:t>Овај вид активности одвија се кроз наставу физичког васпитања и биологије, али је посебно значајна сарадња са Медицинским центром, сектор педијатрије и дечје стоматологије. Одвија се преко систематских прегледа ученика, неопходних интервенција, организованог прања зуба у школи и низа предавања која држе стручна лица из Центра на тему хигијене, здраствене превенције, последица употребе дроге и алкохола и сл. Током године одржано је неколико предавања на разне теме као што је: Туберкулоза, заштита и лечење; Превенција сиде, пороци, итд. Ученици школе дају своје ликовне радове на разне теме везане за здравље, лекарима и стоматолозима Дома здравља, а они их користе за уређење својих ординација и чекаоница.</w:t>
      </w:r>
    </w:p>
    <w:p w:rsidR="002E56AE" w:rsidRDefault="002E56AE" w:rsidP="00C8231C">
      <w:pPr>
        <w:tabs>
          <w:tab w:val="left" w:pos="0"/>
          <w:tab w:val="left" w:pos="840"/>
          <w:tab w:val="left" w:pos="1680"/>
        </w:tabs>
        <w:jc w:val="both"/>
      </w:pPr>
    </w:p>
    <w:p w:rsidR="002E56AE" w:rsidRPr="00AF6E2C" w:rsidRDefault="002E56AE" w:rsidP="00C8231C">
      <w:pPr>
        <w:tabs>
          <w:tab w:val="left" w:pos="0"/>
          <w:tab w:val="left" w:pos="840"/>
          <w:tab w:val="left" w:pos="1680"/>
        </w:tabs>
        <w:jc w:val="both"/>
      </w:pPr>
    </w:p>
    <w:p w:rsidR="002E56AE" w:rsidRPr="002E56AE" w:rsidRDefault="002E56AE" w:rsidP="002E56AE">
      <w:pPr>
        <w:jc w:val="center"/>
        <w:rPr>
          <w:b/>
          <w:sz w:val="22"/>
          <w:szCs w:val="22"/>
        </w:rPr>
      </w:pPr>
      <w:r w:rsidRPr="002E56AE">
        <w:rPr>
          <w:b/>
          <w:sz w:val="22"/>
          <w:szCs w:val="22"/>
          <w:lang w:val="sr-Cyrl-CS"/>
        </w:rPr>
        <w:t xml:space="preserve">ИЗВЕШТАЈ ШКОЛСКОГ ТИМА ЗА ЗДРАВСТВЕНУ </w:t>
      </w:r>
    </w:p>
    <w:p w:rsidR="002E56AE" w:rsidRPr="002E56AE" w:rsidRDefault="002E56AE" w:rsidP="002E56AE">
      <w:pPr>
        <w:jc w:val="center"/>
        <w:rPr>
          <w:b/>
          <w:sz w:val="22"/>
          <w:szCs w:val="22"/>
          <w:lang w:val="sr-Cyrl-CS"/>
        </w:rPr>
      </w:pPr>
      <w:r w:rsidRPr="002E56AE">
        <w:rPr>
          <w:b/>
          <w:sz w:val="22"/>
          <w:szCs w:val="22"/>
          <w:lang w:val="sr-Cyrl-CS"/>
        </w:rPr>
        <w:t>ПРЕВЕНЦИЈУ ШКОЛСКЕ 2018/2019.ГОДИНЕ</w:t>
      </w:r>
    </w:p>
    <w:p w:rsidR="002E56AE" w:rsidRPr="002E56AE" w:rsidRDefault="002E56AE" w:rsidP="002E56AE">
      <w:pPr>
        <w:jc w:val="center"/>
        <w:rPr>
          <w:b/>
          <w:sz w:val="22"/>
          <w:szCs w:val="22"/>
          <w:lang w:val="sr-Cyrl-CS"/>
        </w:rPr>
      </w:pPr>
    </w:p>
    <w:p w:rsidR="002E56AE" w:rsidRPr="002E56AE" w:rsidRDefault="002E56AE" w:rsidP="002E56AE">
      <w:pPr>
        <w:jc w:val="both"/>
        <w:rPr>
          <w:sz w:val="22"/>
          <w:szCs w:val="22"/>
          <w:lang w:val="sr-Cyrl-CS"/>
        </w:rPr>
      </w:pPr>
      <w:r w:rsidRPr="002E56AE">
        <w:rPr>
          <w:sz w:val="22"/>
          <w:szCs w:val="22"/>
          <w:lang w:val="sr-Cyrl-CS"/>
        </w:rPr>
        <w:t>НА ОСНОВУ АКЦИОНОГ ПЛАНА ШКОЛСКОГ ТИМА ЗА ЗДРАВСТВЕНУ ПРЕВЕНЦИЈУ ЗА ШКОЛСКУ 2018/2019. ГОДИНУ, У ТОКУ ДРУГОГ ПОЛУГОДИШТА РЕАЛИЗОВАНЕ СУ СЛЕДЕЋЕ АКТИВНОСТИ:</w:t>
      </w:r>
    </w:p>
    <w:p w:rsidR="002E56AE" w:rsidRPr="002E56AE" w:rsidRDefault="002E56AE" w:rsidP="002E56AE">
      <w:pPr>
        <w:jc w:val="both"/>
        <w:rPr>
          <w:b/>
          <w:sz w:val="22"/>
          <w:szCs w:val="22"/>
          <w:lang w:val="sr-Cyrl-CS"/>
        </w:rPr>
      </w:pPr>
    </w:p>
    <w:p w:rsidR="002E56AE" w:rsidRPr="002E56AE" w:rsidRDefault="002E56AE" w:rsidP="002E56AE">
      <w:pPr>
        <w:jc w:val="center"/>
        <w:rPr>
          <w:b/>
          <w:sz w:val="22"/>
          <w:szCs w:val="22"/>
          <w:lang w:val="sr-Cyrl-CS"/>
        </w:rPr>
      </w:pPr>
      <w:r w:rsidRPr="002E56AE">
        <w:rPr>
          <w:b/>
          <w:sz w:val="22"/>
          <w:szCs w:val="22"/>
          <w:lang w:val="sr-Cyrl-CS"/>
        </w:rPr>
        <w:t>МЛАЂИ РАЗРЕДИ</w:t>
      </w:r>
    </w:p>
    <w:p w:rsidR="002E56AE" w:rsidRPr="002E56AE" w:rsidRDefault="002E56AE" w:rsidP="002E56AE">
      <w:pPr>
        <w:jc w:val="both"/>
        <w:rPr>
          <w:sz w:val="22"/>
          <w:szCs w:val="22"/>
          <w:lang w:val="sr-Cyrl-CS"/>
        </w:rPr>
      </w:pPr>
    </w:p>
    <w:p w:rsidR="002E56AE" w:rsidRPr="002E56AE" w:rsidRDefault="002E56AE" w:rsidP="00E00DBD">
      <w:pPr>
        <w:pStyle w:val="ListParagraph"/>
        <w:numPr>
          <w:ilvl w:val="0"/>
          <w:numId w:val="59"/>
        </w:numPr>
        <w:spacing w:after="200" w:line="276" w:lineRule="auto"/>
        <w:contextualSpacing/>
        <w:jc w:val="both"/>
        <w:rPr>
          <w:sz w:val="22"/>
          <w:szCs w:val="22"/>
          <w:lang w:val="sr-Cyrl-CS"/>
        </w:rPr>
      </w:pPr>
      <w:r w:rsidRPr="002E56AE">
        <w:rPr>
          <w:sz w:val="22"/>
          <w:szCs w:val="22"/>
          <w:lang w:val="sr-Cyrl-CS"/>
        </w:rPr>
        <w:t>КРОЗ РЕАЛИЗАЦИЈУ НАСТАВНОГ ПРОГРАМА ИЗ ПРЕДМЕТА СВЕТ ОКО НАС И НА ЧАСОВИМА ОДЕЉЕНСКОГ СТАРЕШИНЕ РЕАЛИЗОВАНА СУ ПРЕДАВАЊА О ЗНАЧАЈУ ОЧУВАЊА ЗДРАВЉА, МЕРАМА ПРЕВЕНЦИЈЕ ОД ЗАРАЗНИХ И ДРУГИХ БОЛЕСТИ, ЛИЧНОЈ ХИГИЈЕНИ КАО И О ОПАСНОСТИМА УПОТРЕБЕ ПСИХОАКТИВНИХ СУПСТАНЦИ, ПРЕ СВЕГА ДУВАНА И АЛКОХОЛА.</w:t>
      </w:r>
    </w:p>
    <w:p w:rsidR="002E56AE" w:rsidRPr="002E56AE" w:rsidRDefault="002E56AE" w:rsidP="002E56AE">
      <w:pPr>
        <w:pStyle w:val="ListParagraph"/>
        <w:jc w:val="both"/>
        <w:rPr>
          <w:sz w:val="22"/>
          <w:szCs w:val="22"/>
          <w:lang w:val="sr-Cyrl-CS"/>
        </w:rPr>
      </w:pPr>
    </w:p>
    <w:p w:rsidR="002E56AE" w:rsidRPr="002E56AE" w:rsidRDefault="002E56AE" w:rsidP="00E00DBD">
      <w:pPr>
        <w:pStyle w:val="ListParagraph"/>
        <w:numPr>
          <w:ilvl w:val="0"/>
          <w:numId w:val="59"/>
        </w:numPr>
        <w:spacing w:after="200" w:line="276" w:lineRule="auto"/>
        <w:contextualSpacing/>
        <w:jc w:val="both"/>
        <w:rPr>
          <w:sz w:val="22"/>
          <w:szCs w:val="22"/>
          <w:lang w:val="sr-Cyrl-CS"/>
        </w:rPr>
      </w:pPr>
      <w:r w:rsidRPr="002E56AE">
        <w:rPr>
          <w:sz w:val="22"/>
          <w:szCs w:val="22"/>
          <w:lang w:val="sr-Cyrl-CS"/>
        </w:rPr>
        <w:t>У САРАДЊИ СА ДОМОМ ЗДРАВЉА ИЗВРШЕНА ЈЕ ВАКЦИНАЦИЈА УЧЕНИКА ТРЕЋЕГ РАЗРЕДА.</w:t>
      </w:r>
    </w:p>
    <w:p w:rsidR="002E56AE" w:rsidRPr="002E56AE" w:rsidRDefault="002E56AE" w:rsidP="002E56AE">
      <w:pPr>
        <w:jc w:val="center"/>
        <w:rPr>
          <w:sz w:val="22"/>
          <w:szCs w:val="22"/>
          <w:lang w:val="sr-Cyrl-CS"/>
        </w:rPr>
      </w:pPr>
    </w:p>
    <w:p w:rsidR="002E56AE" w:rsidRPr="002E56AE" w:rsidRDefault="002E56AE" w:rsidP="002E56AE">
      <w:pPr>
        <w:jc w:val="center"/>
        <w:rPr>
          <w:b/>
          <w:sz w:val="22"/>
          <w:szCs w:val="22"/>
        </w:rPr>
      </w:pPr>
      <w:r w:rsidRPr="002E56AE">
        <w:rPr>
          <w:b/>
          <w:sz w:val="22"/>
          <w:szCs w:val="22"/>
          <w:lang w:val="sr-Cyrl-CS"/>
        </w:rPr>
        <w:t>СТАРИЈИ РАЗРЕДИ</w:t>
      </w:r>
    </w:p>
    <w:p w:rsidR="002E56AE" w:rsidRPr="002E56AE" w:rsidRDefault="002E56AE" w:rsidP="002E56AE">
      <w:pPr>
        <w:jc w:val="center"/>
        <w:rPr>
          <w:b/>
          <w:sz w:val="22"/>
          <w:szCs w:val="22"/>
        </w:rPr>
      </w:pPr>
    </w:p>
    <w:p w:rsidR="002E56AE" w:rsidRPr="002E56AE" w:rsidRDefault="002E56AE" w:rsidP="00E00DBD">
      <w:pPr>
        <w:pStyle w:val="ListParagraph"/>
        <w:numPr>
          <w:ilvl w:val="0"/>
          <w:numId w:val="60"/>
        </w:numPr>
        <w:spacing w:after="200" w:line="276" w:lineRule="auto"/>
        <w:contextualSpacing/>
        <w:jc w:val="both"/>
        <w:rPr>
          <w:sz w:val="22"/>
          <w:szCs w:val="22"/>
          <w:lang w:val="sr-Cyrl-CS"/>
        </w:rPr>
      </w:pPr>
      <w:r w:rsidRPr="002E56AE">
        <w:rPr>
          <w:sz w:val="22"/>
          <w:szCs w:val="22"/>
          <w:lang w:val="sr-Cyrl-CS"/>
        </w:rPr>
        <w:t>У ОКВИРУ РЕДОВНИХ ЧАСОВА ФИЗИЧКОГ И ЗДРАВСТВЕНОГ ВАСПИТАЊА РЕАЛИЗОВАНО ЈЕ ВИШЕ НАСТАВНИХ ТЕМА ИЗ ОБЛАСТИ ПРИМЕЊИВАЊА ФИЗИЧКИХ СПОСОБНОСТИ У СВАКОДНЕВНИМ АКТИВНОСТИМА, ПРАВИЛНО ОРГАНИЗОВАЊЕ СЛОБОДНОГ ВРЕМЕНА И РЕКРЕАЦИЈЕ, КАО И ИЗБОРА АКТИВНОСТИ, СПОРТОВА И КЛУБОВА ЗА ВЕЖБАЊЕ.</w:t>
      </w:r>
    </w:p>
    <w:p w:rsidR="002E56AE" w:rsidRPr="002E56AE" w:rsidRDefault="002E56AE" w:rsidP="00E00DBD">
      <w:pPr>
        <w:pStyle w:val="ListParagraph"/>
        <w:numPr>
          <w:ilvl w:val="0"/>
          <w:numId w:val="60"/>
        </w:numPr>
        <w:spacing w:after="200" w:line="276" w:lineRule="auto"/>
        <w:contextualSpacing/>
        <w:jc w:val="both"/>
        <w:rPr>
          <w:sz w:val="22"/>
          <w:szCs w:val="22"/>
          <w:lang w:val="sr-Cyrl-CS"/>
        </w:rPr>
      </w:pPr>
      <w:r w:rsidRPr="002E56AE">
        <w:rPr>
          <w:sz w:val="22"/>
          <w:szCs w:val="22"/>
          <w:lang w:val="sr-Cyrl-CS"/>
        </w:rPr>
        <w:t>КАО ШТО ЈЕ ПРЕДВИЂЕНО НАСТАВНИМ ПЛАНОМ И ПРОГРАМОМ ПРЕДМЕТА БИОЛОГИЈА У ОКВИРУ НАСТАВНИХ ЈЕДИНИЦА У СЕДМОМ РАЗРЕДУ: КРВНИ СИСТЕМ,СИСТЕМ ОРГАНА ЗА ИЗЛУЧИВАЊЕ И СИСТЕМ ОРГАНА ЗА РАЗМНОЖАВАЊЕ,  РЕАЛИЗОВАНА СУ ПРЕДАВАЊА О ОЧУВАЊУ ЗДРАВЉА ОВИХ СИСТЕМА ОРГАНА, ФАКТОРИМА КОЈИ ДОВОДЕ ДО БОЛЕСТИ И МОГУЋНОСТИМА  И ЗНАЧАЈУ ПРЕВЕНЦИЈЕ НАЈЧЕШЋИХ ОБОЉЕЊА.</w:t>
      </w:r>
    </w:p>
    <w:p w:rsidR="002E56AE" w:rsidRPr="002E56AE" w:rsidRDefault="002E56AE" w:rsidP="00E00DBD">
      <w:pPr>
        <w:pStyle w:val="ListParagraph"/>
        <w:numPr>
          <w:ilvl w:val="0"/>
          <w:numId w:val="60"/>
        </w:numPr>
        <w:spacing w:after="200" w:line="276" w:lineRule="auto"/>
        <w:contextualSpacing/>
        <w:jc w:val="both"/>
        <w:rPr>
          <w:sz w:val="22"/>
          <w:szCs w:val="22"/>
          <w:lang w:val="sr-Cyrl-CS"/>
        </w:rPr>
      </w:pPr>
      <w:r w:rsidRPr="002E56AE">
        <w:rPr>
          <w:sz w:val="22"/>
          <w:szCs w:val="22"/>
          <w:lang w:val="sr-Cyrl-CS"/>
        </w:rPr>
        <w:t xml:space="preserve">У ОКВИРУ ЧАСОВА ОДЕЉЕНСКОГ СТАРЕШИНЕ ОД ПЕТОГ ДО ОСМОГ РАЗРЕДА У ТОКУ ДРУГОГ ПОЛУГОДИШТА РЕАЛИЗОВАНО ЈЕ ВИШЕ ТЕМАТСКИХ ЧАСОВА НА КОЈИМА СЕ РАЗГОВАРАЛО О ОЧУВАЊУ ФИЗИЧКОГ И МЕНТАЛНОГ ЗДРАВЉА КРОЗ ПРЕДАВАЊА О ОПАСНОСТИМА ЗЛОУПОТРЕБЕ ПСИХОАКТИВНИХ СУПСТАНЦИ: ДУВАНА, АЛКОХОЛА И </w:t>
      </w:r>
      <w:r w:rsidRPr="002E56AE">
        <w:rPr>
          <w:sz w:val="22"/>
          <w:szCs w:val="22"/>
          <w:lang w:val="sr-Cyrl-CS"/>
        </w:rPr>
        <w:lastRenderedPageBreak/>
        <w:t>ОПОЈНИХ ДРОГА, КАО И О СВИКМ ОПАСНОСТИМА КОЈЕ СА СОБОМ НОСИ НЕКОНТРОЛИСАНА УПОТРЕБА ДРУШТВЕНИХ МРЕЖА У ОВОМ УЗРАСТУ.</w:t>
      </w:r>
    </w:p>
    <w:p w:rsidR="002E56AE" w:rsidRPr="002E56AE" w:rsidRDefault="002E56AE" w:rsidP="002E56AE">
      <w:pPr>
        <w:pStyle w:val="ListParagraph"/>
        <w:jc w:val="both"/>
        <w:rPr>
          <w:sz w:val="22"/>
          <w:szCs w:val="22"/>
          <w:lang w:val="sr-Cyrl-CS"/>
        </w:rPr>
      </w:pPr>
      <w:r w:rsidRPr="002E56AE">
        <w:rPr>
          <w:sz w:val="22"/>
          <w:szCs w:val="22"/>
          <w:lang w:val="sr-Cyrl-CS"/>
        </w:rPr>
        <w:t>О ЗЛОУПОТРЕБИ ДРУШТВЕНИХ МРЕЖА И ЊИХОВОМ СПРЕЧАВАЊУ У ШКОЛСКОМ УЗРАСТУ РАЗГОВАРАНО ЈЕ И СА РОДИТЕЉИМА, КАКО ИНДИВИДУАЛНО ТАКО И НА РОДИТЕЉСКИМ САСТАНЦИМА.</w:t>
      </w:r>
    </w:p>
    <w:p w:rsidR="002E56AE" w:rsidRPr="00C148EA" w:rsidRDefault="002E56AE" w:rsidP="002E56AE">
      <w:pPr>
        <w:pStyle w:val="ListParagraph"/>
        <w:numPr>
          <w:ilvl w:val="0"/>
          <w:numId w:val="60"/>
        </w:numPr>
        <w:spacing w:after="200" w:line="276" w:lineRule="auto"/>
        <w:contextualSpacing/>
        <w:jc w:val="both"/>
        <w:rPr>
          <w:sz w:val="22"/>
          <w:szCs w:val="22"/>
          <w:lang w:val="sr-Cyrl-CS"/>
        </w:rPr>
      </w:pPr>
      <w:r w:rsidRPr="002E56AE">
        <w:rPr>
          <w:sz w:val="22"/>
          <w:szCs w:val="22"/>
          <w:lang w:val="sr-Cyrl-CS"/>
        </w:rPr>
        <w:t>У САРАДЊИ СА ДОМОМ ЗДРАВЉА ИЗВРШЕНА ЈЕ ВАКЦИНАЦИЈА УЧЕНИКА СДМОГ РАЗРЕДА.</w:t>
      </w:r>
    </w:p>
    <w:p w:rsidR="002E56AE" w:rsidRPr="002E56AE" w:rsidRDefault="002E56AE" w:rsidP="002E56AE">
      <w:pPr>
        <w:rPr>
          <w:sz w:val="22"/>
          <w:szCs w:val="22"/>
          <w:lang w:val="sr-Cyrl-CS"/>
        </w:rPr>
      </w:pPr>
    </w:p>
    <w:p w:rsidR="002E56AE" w:rsidRPr="002E56AE" w:rsidRDefault="002E56AE" w:rsidP="002E56AE">
      <w:pPr>
        <w:tabs>
          <w:tab w:val="left" w:pos="6033"/>
        </w:tabs>
        <w:rPr>
          <w:sz w:val="22"/>
          <w:szCs w:val="22"/>
          <w:lang w:val="sr-Cyrl-CS"/>
        </w:rPr>
      </w:pPr>
      <w:r w:rsidRPr="002E56AE">
        <w:rPr>
          <w:sz w:val="22"/>
          <w:szCs w:val="22"/>
          <w:lang w:val="sr-Cyrl-CS"/>
        </w:rPr>
        <w:t>ЧЛАНОВИ ТИМА</w:t>
      </w:r>
    </w:p>
    <w:p w:rsidR="002E56AE" w:rsidRPr="002E56AE" w:rsidRDefault="002E56AE" w:rsidP="00E00DBD">
      <w:pPr>
        <w:pStyle w:val="ListParagraph"/>
        <w:numPr>
          <w:ilvl w:val="0"/>
          <w:numId w:val="61"/>
        </w:numPr>
        <w:tabs>
          <w:tab w:val="left" w:pos="6033"/>
        </w:tabs>
        <w:spacing w:after="200" w:line="276" w:lineRule="auto"/>
        <w:contextualSpacing/>
        <w:rPr>
          <w:sz w:val="22"/>
          <w:szCs w:val="22"/>
          <w:lang w:val="sr-Cyrl-CS"/>
        </w:rPr>
      </w:pPr>
      <w:r w:rsidRPr="002E56AE">
        <w:rPr>
          <w:sz w:val="22"/>
          <w:szCs w:val="22"/>
          <w:lang w:val="sr-Cyrl-CS"/>
        </w:rPr>
        <w:t>СЛАВЕНКО ГРБОВИЋ</w:t>
      </w:r>
    </w:p>
    <w:p w:rsidR="002E56AE" w:rsidRPr="002E56AE" w:rsidRDefault="002E56AE" w:rsidP="00E00DBD">
      <w:pPr>
        <w:pStyle w:val="ListParagraph"/>
        <w:numPr>
          <w:ilvl w:val="0"/>
          <w:numId w:val="61"/>
        </w:numPr>
        <w:tabs>
          <w:tab w:val="left" w:pos="6033"/>
        </w:tabs>
        <w:spacing w:after="200" w:line="276" w:lineRule="auto"/>
        <w:contextualSpacing/>
        <w:rPr>
          <w:sz w:val="22"/>
          <w:szCs w:val="22"/>
          <w:lang w:val="sr-Cyrl-CS"/>
        </w:rPr>
      </w:pPr>
      <w:r w:rsidRPr="002E56AE">
        <w:rPr>
          <w:sz w:val="22"/>
          <w:szCs w:val="22"/>
          <w:lang w:val="sr-Cyrl-CS"/>
        </w:rPr>
        <w:t>ДРАГАНА БОЈОВИЋ</w:t>
      </w:r>
    </w:p>
    <w:p w:rsidR="00C8231C" w:rsidRPr="00C148EA" w:rsidRDefault="002E56AE" w:rsidP="00C148EA">
      <w:pPr>
        <w:pStyle w:val="ListParagraph"/>
        <w:numPr>
          <w:ilvl w:val="0"/>
          <w:numId w:val="61"/>
        </w:numPr>
        <w:tabs>
          <w:tab w:val="left" w:pos="6033"/>
        </w:tabs>
        <w:spacing w:after="200" w:line="276" w:lineRule="auto"/>
        <w:contextualSpacing/>
        <w:rPr>
          <w:sz w:val="22"/>
          <w:szCs w:val="22"/>
          <w:lang w:val="sr-Cyrl-CS"/>
        </w:rPr>
      </w:pPr>
      <w:r w:rsidRPr="002E56AE">
        <w:rPr>
          <w:sz w:val="22"/>
          <w:szCs w:val="22"/>
          <w:lang w:val="sr-Cyrl-CS"/>
        </w:rPr>
        <w:t>МИРОСЛАВ КИЈАНОВИЋ</w:t>
      </w:r>
    </w:p>
    <w:p w:rsidR="00C8231C" w:rsidRPr="00AF6E2C" w:rsidRDefault="008C36F0" w:rsidP="007E41A7">
      <w:pPr>
        <w:pStyle w:val="Heading2"/>
      </w:pPr>
      <w:bookmarkStart w:id="60" w:name="_Toc13649364"/>
      <w:r w:rsidRPr="007E41A7">
        <w:t>19.3</w:t>
      </w:r>
      <w:r w:rsidR="00C8231C" w:rsidRPr="00AF6E2C">
        <w:t xml:space="preserve">  Превенција малолетничке деликвенције</w:t>
      </w:r>
      <w:bookmarkEnd w:id="60"/>
      <w:r w:rsidR="00C8231C" w:rsidRPr="00AF6E2C">
        <w:t xml:space="preserve"> </w:t>
      </w:r>
    </w:p>
    <w:p w:rsidR="00C8231C" w:rsidRPr="00AF6E2C" w:rsidRDefault="00C8231C" w:rsidP="00C8231C">
      <w:pPr>
        <w:tabs>
          <w:tab w:val="left" w:pos="0"/>
          <w:tab w:val="left" w:pos="840"/>
          <w:tab w:val="left" w:pos="1440"/>
          <w:tab w:val="left" w:pos="1680"/>
        </w:tabs>
        <w:jc w:val="both"/>
        <w:rPr>
          <w:b/>
        </w:rPr>
      </w:pPr>
    </w:p>
    <w:p w:rsidR="00C8231C" w:rsidRPr="00AF6E2C" w:rsidRDefault="00C8231C" w:rsidP="00C8231C">
      <w:pPr>
        <w:tabs>
          <w:tab w:val="left" w:pos="0"/>
          <w:tab w:val="left" w:pos="840"/>
          <w:tab w:val="left" w:pos="1440"/>
          <w:tab w:val="left" w:pos="1680"/>
        </w:tabs>
        <w:jc w:val="both"/>
      </w:pPr>
      <w:r w:rsidRPr="00AF6E2C">
        <w:rPr>
          <w:b/>
        </w:rPr>
        <w:tab/>
      </w:r>
      <w:r w:rsidRPr="00AF6E2C">
        <w:t xml:space="preserve">Овај прогарма реализује се уз сарадњу школе са МУП. Школа има школског полицајца који у свако доба стоји на располагању и који често контролише безбедносну ситуацију у школи и околини, обиласком просторија и околине школе. Реализован је велики део активности у оквиру едукације наставног кадра за радионички тип рада са ученицима, семинари на тему како препознати насиље и како реаговати, основе за доношење правила понашања итд. Правила понашања се стално примењују, поштује се Правилник о протоколу поступања у случајевима насиља. Према потреби активира се интерна и екстерна мрежа система за борбу против насиља. У међувремену је појачана сарадња са полицијом а на месечним састанцима представника школа из целе општине и представника МУП-а подносе се извештаји о активностима, активностима школсих полицајаца, потребама школа за посебну заштиту, планирају активности у оквиру превенције малолетничке деликвенције и свих видова заштите од злостављања или другог угрожавања безбедности (на пример у саобраћају и сл.). Из података које даје полиција, види се да је знатно смањан број кривичних и прекршајних дела у оквиру школске популације, што указује на успешност сарадње полиције, школског полицајца, саобраћајне полицеј и школа. У случајевима вршњачког злостављања, прати се протокол поступања а школа улаже напор да делује превентивно те нема већих проблема по том питању. </w:t>
      </w:r>
    </w:p>
    <w:p w:rsidR="00C8231C" w:rsidRPr="00AF6E2C" w:rsidRDefault="00C8231C" w:rsidP="00C8231C">
      <w:pPr>
        <w:tabs>
          <w:tab w:val="left" w:pos="0"/>
          <w:tab w:val="left" w:pos="840"/>
          <w:tab w:val="left" w:pos="1440"/>
          <w:tab w:val="left" w:pos="1680"/>
        </w:tabs>
        <w:jc w:val="both"/>
      </w:pPr>
    </w:p>
    <w:p w:rsidR="00C8231C" w:rsidRPr="00AF6E2C" w:rsidRDefault="00C8231C" w:rsidP="007E41A7">
      <w:pPr>
        <w:pStyle w:val="Heading2"/>
      </w:pPr>
      <w:r w:rsidRPr="00AF6E2C">
        <w:tab/>
      </w:r>
      <w:bookmarkStart w:id="61" w:name="_Toc13649365"/>
      <w:r w:rsidR="008C36F0">
        <w:t>19.4</w:t>
      </w:r>
      <w:r w:rsidRPr="00AF6E2C">
        <w:t>.  Програм еколошке заштите животне средине</w:t>
      </w:r>
      <w:bookmarkEnd w:id="61"/>
      <w:r w:rsidRPr="00AF6E2C">
        <w:t xml:space="preserve"> </w:t>
      </w:r>
    </w:p>
    <w:p w:rsidR="00C8231C" w:rsidRPr="00AF6E2C" w:rsidRDefault="00C8231C" w:rsidP="00C8231C">
      <w:pPr>
        <w:tabs>
          <w:tab w:val="left" w:pos="0"/>
          <w:tab w:val="left" w:pos="840"/>
          <w:tab w:val="left" w:pos="1440"/>
          <w:tab w:val="left" w:pos="1680"/>
        </w:tabs>
        <w:jc w:val="both"/>
      </w:pPr>
    </w:p>
    <w:p w:rsidR="00C8231C" w:rsidRPr="00AF6E2C" w:rsidRDefault="00C8231C" w:rsidP="00C8231C">
      <w:pPr>
        <w:tabs>
          <w:tab w:val="left" w:pos="0"/>
          <w:tab w:val="left" w:pos="840"/>
          <w:tab w:val="left" w:pos="1440"/>
          <w:tab w:val="left" w:pos="1680"/>
        </w:tabs>
        <w:jc w:val="both"/>
      </w:pPr>
      <w:r w:rsidRPr="00AF6E2C">
        <w:tab/>
        <w:t>Посебна пажња је посвећена заштити и чувању животне средине кроз рад младих еколога и укупно неговање амбијента богатог засадима у школи и у школском дворишту.</w:t>
      </w:r>
    </w:p>
    <w:p w:rsidR="00C8231C" w:rsidRPr="00FA2EE9" w:rsidRDefault="00C8231C" w:rsidP="00FA2EE9">
      <w:pPr>
        <w:tabs>
          <w:tab w:val="left" w:pos="0"/>
          <w:tab w:val="left" w:pos="840"/>
          <w:tab w:val="left" w:pos="1440"/>
          <w:tab w:val="left" w:pos="1680"/>
        </w:tabs>
        <w:rPr>
          <w:b/>
        </w:rPr>
      </w:pPr>
    </w:p>
    <w:p w:rsidR="00FA2EE9" w:rsidRDefault="00FA2EE9" w:rsidP="00FA2EE9">
      <w:r>
        <w:t>У току школске године  одржано је шест састанка. Тим је узео учешће у следећим активностима у школи:</w:t>
      </w:r>
    </w:p>
    <w:p w:rsidR="00FA2EE9" w:rsidRDefault="00FA2EE9" w:rsidP="00E00DBD">
      <w:pPr>
        <w:pStyle w:val="ListParagraph"/>
        <w:numPr>
          <w:ilvl w:val="0"/>
          <w:numId w:val="62"/>
        </w:numPr>
        <w:spacing w:after="200" w:line="276" w:lineRule="auto"/>
        <w:contextualSpacing/>
      </w:pPr>
      <w:r>
        <w:t>Ученици су оранизовали изложбу собног цвећа;</w:t>
      </w:r>
    </w:p>
    <w:p w:rsidR="00FA2EE9" w:rsidRDefault="00FA2EE9" w:rsidP="00E00DBD">
      <w:pPr>
        <w:pStyle w:val="ListParagraph"/>
        <w:numPr>
          <w:ilvl w:val="0"/>
          <w:numId w:val="62"/>
        </w:numPr>
        <w:spacing w:after="200" w:line="276" w:lineRule="auto"/>
        <w:contextualSpacing/>
      </w:pPr>
      <w:r>
        <w:t>Развијање љубави према биљкама;</w:t>
      </w:r>
    </w:p>
    <w:p w:rsidR="00FA2EE9" w:rsidRDefault="00FA2EE9" w:rsidP="00E00DBD">
      <w:pPr>
        <w:pStyle w:val="ListParagraph"/>
        <w:numPr>
          <w:ilvl w:val="0"/>
          <w:numId w:val="62"/>
        </w:numPr>
        <w:spacing w:after="200" w:line="276" w:lineRule="auto"/>
        <w:contextualSpacing/>
      </w:pPr>
      <w:r>
        <w:t>Значај очувања и узгоја собног, баштенског цвећа;</w:t>
      </w:r>
    </w:p>
    <w:p w:rsidR="00FA2EE9" w:rsidRDefault="00FA2EE9" w:rsidP="00E00DBD">
      <w:pPr>
        <w:pStyle w:val="ListParagraph"/>
        <w:numPr>
          <w:ilvl w:val="0"/>
          <w:numId w:val="62"/>
        </w:numPr>
        <w:spacing w:after="200" w:line="276" w:lineRule="auto"/>
        <w:contextualSpacing/>
      </w:pPr>
      <w:r>
        <w:t>Предавање о озонском омотачу;</w:t>
      </w:r>
    </w:p>
    <w:p w:rsidR="00FA2EE9" w:rsidRDefault="00FA2EE9" w:rsidP="00E00DBD">
      <w:pPr>
        <w:pStyle w:val="ListParagraph"/>
        <w:numPr>
          <w:ilvl w:val="0"/>
          <w:numId w:val="62"/>
        </w:numPr>
        <w:spacing w:after="200" w:line="276" w:lineRule="auto"/>
        <w:contextualSpacing/>
      </w:pPr>
      <w:r>
        <w:t>Заштита и опоравак озонског слоја;</w:t>
      </w:r>
    </w:p>
    <w:p w:rsidR="00FA2EE9" w:rsidRDefault="00FA2EE9" w:rsidP="00E00DBD">
      <w:pPr>
        <w:pStyle w:val="ListParagraph"/>
        <w:numPr>
          <w:ilvl w:val="0"/>
          <w:numId w:val="62"/>
        </w:numPr>
        <w:spacing w:after="200" w:line="276" w:lineRule="auto"/>
        <w:contextualSpacing/>
      </w:pPr>
      <w:r>
        <w:t>Како да спасемо планету Земљу: рециклажа, засад дрвета;</w:t>
      </w:r>
    </w:p>
    <w:p w:rsidR="00FA2EE9" w:rsidRDefault="00FA2EE9" w:rsidP="00E00DBD">
      <w:pPr>
        <w:pStyle w:val="ListParagraph"/>
        <w:numPr>
          <w:ilvl w:val="0"/>
          <w:numId w:val="62"/>
        </w:numPr>
        <w:spacing w:after="200" w:line="276" w:lineRule="auto"/>
        <w:contextualSpacing/>
      </w:pPr>
      <w:r>
        <w:t>Нестанак појединих биљних и животињских врста;</w:t>
      </w:r>
    </w:p>
    <w:p w:rsidR="00FA2EE9" w:rsidRDefault="00FA2EE9" w:rsidP="00E00DBD">
      <w:pPr>
        <w:pStyle w:val="ListParagraph"/>
        <w:numPr>
          <w:ilvl w:val="0"/>
          <w:numId w:val="62"/>
        </w:numPr>
        <w:spacing w:after="200" w:line="276" w:lineRule="auto"/>
        <w:contextualSpacing/>
      </w:pPr>
      <w:r>
        <w:t>Чување, заштита природе од уништења;</w:t>
      </w:r>
    </w:p>
    <w:p w:rsidR="00FA2EE9" w:rsidRDefault="00FA2EE9" w:rsidP="00E00DBD">
      <w:pPr>
        <w:pStyle w:val="ListParagraph"/>
        <w:numPr>
          <w:ilvl w:val="0"/>
          <w:numId w:val="62"/>
        </w:numPr>
        <w:spacing w:after="200" w:line="276" w:lineRule="auto"/>
        <w:contextualSpacing/>
      </w:pPr>
      <w:r>
        <w:t>Уређење летње учионице.</w:t>
      </w:r>
    </w:p>
    <w:p w:rsidR="00FA2EE9" w:rsidRPr="00FA2EE9" w:rsidRDefault="00FA2EE9" w:rsidP="00FA2EE9"/>
    <w:p w:rsidR="00FA2EE9" w:rsidRDefault="00FA2EE9" w:rsidP="00FA2EE9">
      <w:pPr>
        <w:jc w:val="right"/>
      </w:pPr>
      <w:r>
        <w:t>Координатори</w:t>
      </w:r>
    </w:p>
    <w:p w:rsidR="00C8231C" w:rsidRPr="00C148EA" w:rsidRDefault="00FA2EE9" w:rsidP="00C148EA">
      <w:pPr>
        <w:jc w:val="right"/>
      </w:pPr>
      <w:r>
        <w:t>Салдета Адиловић</w:t>
      </w:r>
    </w:p>
    <w:p w:rsidR="00C8231C" w:rsidRPr="00AF6E2C" w:rsidRDefault="00C8231C" w:rsidP="007E41A7">
      <w:pPr>
        <w:pStyle w:val="Heading1"/>
      </w:pPr>
      <w:r w:rsidRPr="00AF6E2C">
        <w:lastRenderedPageBreak/>
        <w:t xml:space="preserve">   </w:t>
      </w:r>
      <w:bookmarkStart w:id="62" w:name="_Toc13649366"/>
      <w:r w:rsidR="008C36F0">
        <w:t>XX</w:t>
      </w:r>
      <w:r w:rsidRPr="00AF6E2C">
        <w:t xml:space="preserve">  РЕАЛИЗАЦИЈА САРАДЊЕ СА ДРУШТВЕНОМ СРЕДИНОМ</w:t>
      </w:r>
      <w:bookmarkEnd w:id="62"/>
      <w:r w:rsidRPr="00AF6E2C">
        <w:t xml:space="preserve"> </w:t>
      </w:r>
    </w:p>
    <w:p w:rsidR="00C8231C" w:rsidRPr="00AF6E2C" w:rsidRDefault="00C8231C" w:rsidP="00C8231C">
      <w:pPr>
        <w:tabs>
          <w:tab w:val="left" w:pos="0"/>
          <w:tab w:val="left" w:pos="840"/>
          <w:tab w:val="left" w:pos="1440"/>
          <w:tab w:val="left" w:pos="1680"/>
        </w:tabs>
        <w:jc w:val="both"/>
        <w:rPr>
          <w:b/>
        </w:rPr>
      </w:pPr>
    </w:p>
    <w:p w:rsidR="00C8231C" w:rsidRPr="00AF6E2C" w:rsidRDefault="00C8231C" w:rsidP="00C8231C">
      <w:pPr>
        <w:tabs>
          <w:tab w:val="left" w:pos="0"/>
          <w:tab w:val="left" w:pos="840"/>
          <w:tab w:val="left" w:pos="1440"/>
          <w:tab w:val="left" w:pos="1680"/>
        </w:tabs>
        <w:jc w:val="both"/>
      </w:pPr>
      <w:r w:rsidRPr="00AF6E2C">
        <w:tab/>
        <w:t xml:space="preserve">Програм сарадње са друштвеном средином реализован је у потпуности према планираним активностима. </w:t>
      </w:r>
    </w:p>
    <w:p w:rsidR="00C8231C" w:rsidRPr="00AF6E2C" w:rsidRDefault="00C8231C" w:rsidP="00C8231C">
      <w:pPr>
        <w:tabs>
          <w:tab w:val="left" w:pos="0"/>
          <w:tab w:val="left" w:pos="840"/>
          <w:tab w:val="left" w:pos="1440"/>
          <w:tab w:val="left" w:pos="1680"/>
        </w:tabs>
        <w:jc w:val="both"/>
      </w:pPr>
    </w:p>
    <w:p w:rsidR="00FA2EE9" w:rsidRPr="00FA2EE9" w:rsidRDefault="00FA2EE9" w:rsidP="00FA2EE9">
      <w:pPr>
        <w:jc w:val="center"/>
        <w:rPr>
          <w:b/>
        </w:rPr>
      </w:pPr>
      <w:r w:rsidRPr="00FA2EE9">
        <w:rPr>
          <w:b/>
        </w:rPr>
        <w:t xml:space="preserve">Извештај о раду Тима за сарадњу са </w:t>
      </w:r>
      <w:r>
        <w:rPr>
          <w:b/>
        </w:rPr>
        <w:t>друштвеном средином</w:t>
      </w:r>
    </w:p>
    <w:p w:rsidR="00FA2EE9" w:rsidRPr="00FA2EE9" w:rsidRDefault="00FA2EE9" w:rsidP="00FA2EE9">
      <w:pPr>
        <w:jc w:val="both"/>
        <w:rPr>
          <w:b/>
        </w:rPr>
      </w:pPr>
    </w:p>
    <w:p w:rsidR="00FA2EE9" w:rsidRPr="00FA2EE9" w:rsidRDefault="00FA2EE9" w:rsidP="00FA2EE9">
      <w:pPr>
        <w:ind w:firstLine="720"/>
        <w:jc w:val="both"/>
      </w:pPr>
      <w:r w:rsidRPr="00FA2EE9">
        <w:t>Сарадња са локалном заједницом реализује се на основу програма сарадње са локалном заједницом, који чини део школског програма.</w:t>
      </w:r>
    </w:p>
    <w:p w:rsidR="00FA2EE9" w:rsidRPr="00FA2EE9" w:rsidRDefault="00FA2EE9" w:rsidP="00FA2EE9">
      <w:pPr>
        <w:ind w:firstLine="720"/>
        <w:jc w:val="both"/>
      </w:pPr>
      <w:r w:rsidRPr="00FA2EE9">
        <w:t>Тим за сарадњу са локалном самоуправом је до сада одржао два састанка и то 28. 9. 2018 год. са следећим дневним редом:</w:t>
      </w:r>
    </w:p>
    <w:p w:rsidR="00FA2EE9" w:rsidRPr="00FA2EE9" w:rsidRDefault="00FA2EE9" w:rsidP="00FA2EE9">
      <w:pPr>
        <w:ind w:firstLine="720"/>
        <w:jc w:val="both"/>
      </w:pPr>
      <w:r w:rsidRPr="00FA2EE9">
        <w:t>1. Доношење и усвајање програма сарадње са локалном самоуправом.</w:t>
      </w:r>
    </w:p>
    <w:p w:rsidR="00FA2EE9" w:rsidRPr="00FA2EE9" w:rsidRDefault="00FA2EE9" w:rsidP="00FA2EE9">
      <w:pPr>
        <w:ind w:firstLine="720"/>
        <w:jc w:val="both"/>
      </w:pPr>
      <w:r w:rsidRPr="00FA2EE9">
        <w:t>2. Договори око уређења паноа поводом дечје недеље (свеска записника у прилогу)</w:t>
      </w:r>
    </w:p>
    <w:p w:rsidR="00FA2EE9" w:rsidRPr="00FA2EE9" w:rsidRDefault="00FA2EE9" w:rsidP="00FA2EE9">
      <w:pPr>
        <w:ind w:firstLine="720"/>
        <w:jc w:val="both"/>
      </w:pPr>
      <w:r w:rsidRPr="00FA2EE9">
        <w:t>Урађени су панои 3 ком. на хамеру на тему ,,Дечја права” из буквара дечјих права - обавезе ученика – задужени  наставник Зоран Словић и педагог Сафет Бећировић.</w:t>
      </w:r>
    </w:p>
    <w:p w:rsidR="00FA2EE9" w:rsidRPr="00FA2EE9" w:rsidRDefault="00FA2EE9" w:rsidP="00FA2EE9">
      <w:pPr>
        <w:ind w:firstLine="720"/>
        <w:jc w:val="both"/>
      </w:pPr>
      <w:r w:rsidRPr="00FA2EE9">
        <w:t>Тим је одржао другу седницу у 17.1.2018 год. са следећим дневним редом:</w:t>
      </w:r>
    </w:p>
    <w:p w:rsidR="00FA2EE9" w:rsidRPr="00FA2EE9" w:rsidRDefault="00FA2EE9" w:rsidP="00FA2EE9">
      <w:pPr>
        <w:ind w:firstLine="720"/>
        <w:jc w:val="both"/>
      </w:pPr>
      <w:r w:rsidRPr="00FA2EE9">
        <w:t>1. Припрема за Дан школе 27. jануар (припремање изложбе ликовних радова за дан школе) – наставник ликовне културе Словић Зоран и ученици.</w:t>
      </w:r>
    </w:p>
    <w:p w:rsidR="00FA2EE9" w:rsidRPr="00FA2EE9" w:rsidRDefault="00FA2EE9" w:rsidP="00FA2EE9">
      <w:pPr>
        <w:ind w:firstLine="720"/>
        <w:jc w:val="both"/>
      </w:pPr>
      <w:r w:rsidRPr="00FA2EE9">
        <w:t>2. Сарадња са центром за социјални рад – сарадња са Градском Општином одељењем за образовање – преузимање спискова будућих првака.</w:t>
      </w:r>
    </w:p>
    <w:p w:rsidR="00FA2EE9" w:rsidRPr="00FA2EE9" w:rsidRDefault="00FA2EE9" w:rsidP="00FA2EE9">
      <w:pPr>
        <w:ind w:firstLine="720"/>
        <w:jc w:val="both"/>
      </w:pPr>
      <w:r w:rsidRPr="00FA2EE9">
        <w:t>Овде је дошло до размене информација и др.</w:t>
      </w:r>
    </w:p>
    <w:p w:rsidR="00FA2EE9" w:rsidRPr="00FA2EE9" w:rsidRDefault="00FA2EE9" w:rsidP="00FA2EE9"/>
    <w:p w:rsidR="00FA2EE9" w:rsidRPr="00FA2EE9" w:rsidRDefault="00FA2EE9" w:rsidP="00FA2EE9">
      <w:pPr>
        <w:jc w:val="right"/>
      </w:pPr>
      <w:r>
        <w:t>01.07.2019.</w:t>
      </w:r>
      <w:r>
        <w:tab/>
      </w:r>
      <w:r>
        <w:tab/>
      </w:r>
      <w:r>
        <w:tab/>
      </w:r>
      <w:r>
        <w:tab/>
      </w:r>
      <w:r>
        <w:tab/>
      </w:r>
      <w:r>
        <w:tab/>
      </w:r>
      <w:r>
        <w:tab/>
      </w:r>
      <w:r>
        <w:tab/>
      </w:r>
      <w:r>
        <w:tab/>
      </w:r>
      <w:r>
        <w:tab/>
      </w:r>
      <w:r w:rsidRPr="00FA2EE9">
        <w:t>Извештај сачинили:</w:t>
      </w:r>
    </w:p>
    <w:p w:rsidR="00FA2EE9" w:rsidRPr="00FA2EE9" w:rsidRDefault="00FA2EE9" w:rsidP="00FA2EE9">
      <w:pPr>
        <w:jc w:val="right"/>
      </w:pPr>
      <w:r w:rsidRPr="00FA2EE9">
        <w:t xml:space="preserve">                                                                                                   Словић Зоран </w:t>
      </w:r>
    </w:p>
    <w:p w:rsidR="00FA2EE9" w:rsidRDefault="00FA2EE9" w:rsidP="00FA2EE9">
      <w:pPr>
        <w:jc w:val="right"/>
      </w:pPr>
      <w:r w:rsidRPr="00FA2EE9">
        <w:t xml:space="preserve">                                                                                                   Сафет Бећировић</w:t>
      </w:r>
    </w:p>
    <w:p w:rsidR="006671C0" w:rsidRPr="006671C0" w:rsidRDefault="006671C0" w:rsidP="00FA2EE9">
      <w:pPr>
        <w:jc w:val="right"/>
      </w:pPr>
    </w:p>
    <w:p w:rsidR="00C8231C" w:rsidRPr="00AF6E2C" w:rsidRDefault="00C8231C" w:rsidP="00C8231C">
      <w:pPr>
        <w:tabs>
          <w:tab w:val="left" w:pos="0"/>
          <w:tab w:val="left" w:pos="840"/>
          <w:tab w:val="left" w:pos="1440"/>
          <w:tab w:val="left" w:pos="1680"/>
        </w:tabs>
        <w:jc w:val="both"/>
      </w:pPr>
    </w:p>
    <w:p w:rsidR="00C8231C" w:rsidRPr="00AF6E2C" w:rsidRDefault="008C36F0" w:rsidP="007E41A7">
      <w:pPr>
        <w:pStyle w:val="Heading1"/>
      </w:pPr>
      <w:bookmarkStart w:id="63" w:name="_Toc13649367"/>
      <w:r>
        <w:t xml:space="preserve">XXI      </w:t>
      </w:r>
      <w:r w:rsidR="00C8231C" w:rsidRPr="00AF6E2C">
        <w:t>РЕАЛИЗАЦИЈА ПРОГРАМА ШКОЛСКОГ МАРКЕТИНГА</w:t>
      </w:r>
      <w:bookmarkEnd w:id="63"/>
      <w:r w:rsidR="00C8231C" w:rsidRPr="00AF6E2C">
        <w:t xml:space="preserve"> </w:t>
      </w:r>
    </w:p>
    <w:p w:rsidR="00C8231C" w:rsidRPr="00AF6E2C" w:rsidRDefault="00C8231C" w:rsidP="00C8231C">
      <w:pPr>
        <w:tabs>
          <w:tab w:val="left" w:pos="0"/>
          <w:tab w:val="left" w:pos="840"/>
          <w:tab w:val="left" w:pos="1440"/>
          <w:tab w:val="left" w:pos="1680"/>
        </w:tabs>
        <w:jc w:val="both"/>
      </w:pPr>
    </w:p>
    <w:p w:rsidR="00C8231C" w:rsidRPr="00AF6E2C" w:rsidRDefault="00C8231C" w:rsidP="00C8231C">
      <w:pPr>
        <w:tabs>
          <w:tab w:val="left" w:pos="0"/>
          <w:tab w:val="left" w:pos="1440"/>
          <w:tab w:val="left" w:pos="1680"/>
        </w:tabs>
        <w:ind w:firstLine="840"/>
        <w:jc w:val="both"/>
      </w:pPr>
      <w:r w:rsidRPr="00AF6E2C">
        <w:t xml:space="preserve">Програм школског маркетинга организовао се интерно и екстерно. Школа је имала јавне наступе при свим значајнијим догађајима, узимала је учешће у свим акцијама општег значаја. Ученици су постигли добре резултате на такмичењу певача ,,Бум – фест“, на квизу ,,Дечурлијада“  ученици су учествовали и добијали награде у манифестацијама које је организовао Завичајни музеј, Градска библиотека, Црвени крст и другим манифестацијама, конкурсима или такмичењима. Закључак је да постоји значајан интерес и жеља да се за школу постигну што бољи резултати, али би се у том погледу могло и више радити и маркетинг усмерити ка могућем стицању додатних средстава за подмиривање потреба наставе. </w:t>
      </w:r>
    </w:p>
    <w:p w:rsidR="00C8231C" w:rsidRPr="00AF6E2C" w:rsidRDefault="00C8231C" w:rsidP="00C8231C">
      <w:pPr>
        <w:tabs>
          <w:tab w:val="left" w:pos="0"/>
          <w:tab w:val="left" w:pos="840"/>
        </w:tabs>
        <w:ind w:firstLine="720"/>
        <w:jc w:val="both"/>
      </w:pPr>
      <w:r w:rsidRPr="00AF6E2C">
        <w:tab/>
        <w:t>Школска разгласна станица коришћена је за обавештења, предавања и сл. У маркетиншке сврхе коришћен је и део опреме из мобилне мултимедијалне учиониоце, опремљене средствима добијеним од Светске банке на основу прихваћеног пројекта у оквиру трогодишњег развојног плана школе.</w:t>
      </w:r>
    </w:p>
    <w:p w:rsidR="00C8231C" w:rsidRDefault="00C8231C" w:rsidP="00C8231C">
      <w:pPr>
        <w:tabs>
          <w:tab w:val="left" w:pos="0"/>
          <w:tab w:val="left" w:pos="840"/>
        </w:tabs>
        <w:ind w:firstLine="720"/>
        <w:jc w:val="both"/>
      </w:pPr>
    </w:p>
    <w:p w:rsidR="008C36F0" w:rsidRPr="008C36F0" w:rsidRDefault="008C36F0" w:rsidP="00C8231C">
      <w:pPr>
        <w:tabs>
          <w:tab w:val="left" w:pos="0"/>
          <w:tab w:val="left" w:pos="840"/>
        </w:tabs>
        <w:ind w:firstLine="720"/>
        <w:jc w:val="both"/>
      </w:pPr>
    </w:p>
    <w:p w:rsidR="008C36F0" w:rsidRPr="008C36F0" w:rsidRDefault="00FA2EE9" w:rsidP="00FA2EE9">
      <w:pPr>
        <w:jc w:val="center"/>
        <w:rPr>
          <w:b/>
        </w:rPr>
      </w:pPr>
      <w:r w:rsidRPr="008C36F0">
        <w:rPr>
          <w:b/>
        </w:rPr>
        <w:t xml:space="preserve">Извештај о културним активностима </w:t>
      </w:r>
      <w:r w:rsidR="008C36F0" w:rsidRPr="008C36F0">
        <w:rPr>
          <w:b/>
        </w:rPr>
        <w:t xml:space="preserve"> и школском маркетингу</w:t>
      </w:r>
    </w:p>
    <w:p w:rsidR="00FA2EE9" w:rsidRDefault="00FA2EE9" w:rsidP="00FA2EE9">
      <w:pPr>
        <w:jc w:val="center"/>
        <w:rPr>
          <w:b/>
        </w:rPr>
      </w:pPr>
      <w:r w:rsidRPr="008C36F0">
        <w:rPr>
          <w:b/>
        </w:rPr>
        <w:t xml:space="preserve">током школске 2018/2019. године </w:t>
      </w:r>
    </w:p>
    <w:p w:rsidR="008C36F0" w:rsidRPr="008C36F0" w:rsidRDefault="008C36F0" w:rsidP="00FA2EE9">
      <w:pPr>
        <w:jc w:val="center"/>
        <w:rPr>
          <w:b/>
        </w:rPr>
      </w:pPr>
    </w:p>
    <w:p w:rsidR="00FA2EE9" w:rsidRPr="008C36F0" w:rsidRDefault="00FA2EE9" w:rsidP="00FA2EE9">
      <w:pPr>
        <w:jc w:val="both"/>
      </w:pPr>
      <w:r w:rsidRPr="008C36F0">
        <w:t>Током школске 2018/2019. године у нашој Школи су одржаване културне активности које су припремала стручна већа Разредне наставе, Естетских наука, Српског језика и књижевности као и неки чланови Наставничког већа. Биле су ангажоване и библиотекарска секција, литерарна секција, рецитаторска секција, хор, фолклорна секција и ликовна секција.</w:t>
      </w:r>
    </w:p>
    <w:p w:rsidR="00FA2EE9" w:rsidRPr="008C36F0" w:rsidRDefault="00FA2EE9" w:rsidP="00FA2EE9">
      <w:pPr>
        <w:jc w:val="both"/>
      </w:pPr>
      <w:r w:rsidRPr="008C36F0">
        <w:t>Културне активности које су одржане током године биле су:</w:t>
      </w:r>
    </w:p>
    <w:p w:rsidR="00FA2EE9" w:rsidRPr="008C36F0" w:rsidRDefault="00FA2EE9" w:rsidP="00E00DBD">
      <w:pPr>
        <w:pStyle w:val="ListParagraph"/>
        <w:numPr>
          <w:ilvl w:val="0"/>
          <w:numId w:val="63"/>
        </w:numPr>
        <w:spacing w:after="200" w:line="276" w:lineRule="auto"/>
        <w:contextualSpacing/>
        <w:jc w:val="both"/>
      </w:pPr>
      <w:r w:rsidRPr="008C36F0">
        <w:t>Међународни дан светских језика</w:t>
      </w:r>
    </w:p>
    <w:p w:rsidR="00FA2EE9" w:rsidRPr="008C36F0" w:rsidRDefault="00FA2EE9" w:rsidP="00E00DBD">
      <w:pPr>
        <w:pStyle w:val="ListParagraph"/>
        <w:numPr>
          <w:ilvl w:val="0"/>
          <w:numId w:val="63"/>
        </w:numPr>
        <w:spacing w:after="200" w:line="276" w:lineRule="auto"/>
        <w:contextualSpacing/>
        <w:jc w:val="both"/>
      </w:pPr>
      <w:r w:rsidRPr="008C36F0">
        <w:t>Дечја недеља, под слоганом „Моје је право да живим срећно и здраво“</w:t>
      </w:r>
    </w:p>
    <w:p w:rsidR="00FA2EE9" w:rsidRPr="008C36F0" w:rsidRDefault="00FA2EE9" w:rsidP="00E00DBD">
      <w:pPr>
        <w:pStyle w:val="ListParagraph"/>
        <w:numPr>
          <w:ilvl w:val="0"/>
          <w:numId w:val="63"/>
        </w:numPr>
        <w:spacing w:after="200" w:line="276" w:lineRule="auto"/>
        <w:contextualSpacing/>
        <w:jc w:val="both"/>
      </w:pPr>
      <w:r w:rsidRPr="008C36F0">
        <w:lastRenderedPageBreak/>
        <w:t>Новогодишње приредбе у матичној школи, у ИО Хисарџик, ИО Ташево, ИО Каћево, ИО Косатица и ИО Аљиновићи</w:t>
      </w:r>
    </w:p>
    <w:p w:rsidR="00FA2EE9" w:rsidRPr="008C36F0" w:rsidRDefault="00FA2EE9" w:rsidP="00E00DBD">
      <w:pPr>
        <w:pStyle w:val="ListParagraph"/>
        <w:numPr>
          <w:ilvl w:val="0"/>
          <w:numId w:val="63"/>
        </w:numPr>
        <w:spacing w:after="200" w:line="276" w:lineRule="auto"/>
        <w:contextualSpacing/>
        <w:jc w:val="both"/>
      </w:pPr>
      <w:r w:rsidRPr="008C36F0">
        <w:t>Дан школе и школска слава Свети Сава</w:t>
      </w:r>
    </w:p>
    <w:p w:rsidR="00FA2EE9" w:rsidRPr="008C36F0" w:rsidRDefault="00FA2EE9" w:rsidP="00E00DBD">
      <w:pPr>
        <w:pStyle w:val="ListParagraph"/>
        <w:numPr>
          <w:ilvl w:val="0"/>
          <w:numId w:val="63"/>
        </w:numPr>
        <w:spacing w:after="200" w:line="276" w:lineRule="auto"/>
        <w:contextualSpacing/>
        <w:jc w:val="both"/>
      </w:pPr>
      <w:r w:rsidRPr="008C36F0">
        <w:t>Осми март је обележен у свим издвојеним одељењима, као и у матичној школи</w:t>
      </w:r>
    </w:p>
    <w:p w:rsidR="00FA2EE9" w:rsidRPr="008C36F0" w:rsidRDefault="00FA2EE9" w:rsidP="00E00DBD">
      <w:pPr>
        <w:pStyle w:val="ListParagraph"/>
        <w:numPr>
          <w:ilvl w:val="0"/>
          <w:numId w:val="63"/>
        </w:numPr>
        <w:spacing w:after="200" w:line="276" w:lineRule="auto"/>
        <w:contextualSpacing/>
        <w:jc w:val="both"/>
      </w:pPr>
      <w:r w:rsidRPr="008C36F0">
        <w:t>Посетили су нас и наши вршњаци из ОШ „Др. Драган Херцог“ и „Миодраг Матић“ који су нам се представили скромним програмом</w:t>
      </w:r>
    </w:p>
    <w:p w:rsidR="00FA2EE9" w:rsidRPr="008C36F0" w:rsidRDefault="00FA2EE9" w:rsidP="00E00DBD">
      <w:pPr>
        <w:pStyle w:val="ListParagraph"/>
        <w:numPr>
          <w:ilvl w:val="0"/>
          <w:numId w:val="63"/>
        </w:numPr>
        <w:spacing w:after="200" w:line="276" w:lineRule="auto"/>
        <w:contextualSpacing/>
        <w:jc w:val="both"/>
      </w:pPr>
      <w:r w:rsidRPr="008C36F0">
        <w:t>Одржан је сајам предузетништва у организацији стручног већа Разредне наставе</w:t>
      </w:r>
    </w:p>
    <w:p w:rsidR="00FA2EE9" w:rsidRPr="008C36F0" w:rsidRDefault="00FA2EE9" w:rsidP="00E00DBD">
      <w:pPr>
        <w:pStyle w:val="ListParagraph"/>
        <w:numPr>
          <w:ilvl w:val="0"/>
          <w:numId w:val="63"/>
        </w:numPr>
        <w:spacing w:after="200" w:line="276" w:lineRule="auto"/>
        <w:contextualSpacing/>
        <w:jc w:val="both"/>
      </w:pPr>
      <w:r w:rsidRPr="008C36F0">
        <w:t>Матурско вече ученика осмог разреда</w:t>
      </w:r>
    </w:p>
    <w:p w:rsidR="00FA2EE9" w:rsidRPr="008C36F0" w:rsidRDefault="00FA2EE9" w:rsidP="00E00DBD">
      <w:pPr>
        <w:pStyle w:val="ListParagraph"/>
        <w:numPr>
          <w:ilvl w:val="0"/>
          <w:numId w:val="63"/>
        </w:numPr>
        <w:spacing w:after="200" w:line="276" w:lineRule="auto"/>
        <w:contextualSpacing/>
        <w:jc w:val="both"/>
      </w:pPr>
      <w:r w:rsidRPr="008C36F0">
        <w:t>Свечана приредба поводом доделе Сведочанстава осмацима</w:t>
      </w:r>
    </w:p>
    <w:p w:rsidR="00FA2EE9" w:rsidRPr="008C36F0" w:rsidRDefault="00FA2EE9" w:rsidP="00E00DBD">
      <w:pPr>
        <w:pStyle w:val="ListParagraph"/>
        <w:numPr>
          <w:ilvl w:val="0"/>
          <w:numId w:val="63"/>
        </w:numPr>
        <w:spacing w:after="200" w:line="276" w:lineRule="auto"/>
        <w:contextualSpacing/>
        <w:jc w:val="both"/>
      </w:pPr>
      <w:r w:rsidRPr="008C36F0">
        <w:t xml:space="preserve">Током школске године је редовно </w:t>
      </w:r>
      <w:r w:rsidR="008C36F0">
        <w:t>аж</w:t>
      </w:r>
      <w:r w:rsidRPr="008C36F0">
        <w:t>уриран сајт школе на коме се могу пратити све новости значајне за маркетинг и успехе ученика школе.</w:t>
      </w:r>
    </w:p>
    <w:p w:rsidR="00FA2EE9" w:rsidRPr="008C36F0" w:rsidRDefault="00FA2EE9" w:rsidP="00FA2EE9">
      <w:pPr>
        <w:jc w:val="right"/>
      </w:pPr>
      <w:r w:rsidRPr="008C36F0">
        <w:t>Извештај сачинила</w:t>
      </w:r>
    </w:p>
    <w:p w:rsidR="00FA2EE9" w:rsidRPr="00FA64D2" w:rsidRDefault="00FA2EE9" w:rsidP="00FA2EE9">
      <w:pPr>
        <w:jc w:val="right"/>
        <w:rPr>
          <w:sz w:val="28"/>
          <w:szCs w:val="28"/>
        </w:rPr>
      </w:pPr>
      <w:r w:rsidRPr="008C36F0">
        <w:t>Искрица Радоњић</w:t>
      </w:r>
    </w:p>
    <w:p w:rsidR="00C8231C" w:rsidRPr="00F67B80" w:rsidRDefault="00C8231C" w:rsidP="008C36F0">
      <w:pPr>
        <w:tabs>
          <w:tab w:val="left" w:pos="0"/>
          <w:tab w:val="left" w:pos="840"/>
        </w:tabs>
        <w:jc w:val="both"/>
      </w:pPr>
    </w:p>
    <w:p w:rsidR="00C8231C" w:rsidRPr="00AF6E2C" w:rsidRDefault="00C8231C" w:rsidP="00C8231C">
      <w:pPr>
        <w:tabs>
          <w:tab w:val="left" w:pos="0"/>
          <w:tab w:val="left" w:pos="840"/>
        </w:tabs>
        <w:ind w:firstLine="720"/>
        <w:jc w:val="both"/>
      </w:pPr>
    </w:p>
    <w:p w:rsidR="00C8231C" w:rsidRPr="00AF6E2C" w:rsidRDefault="008C36F0" w:rsidP="007E41A7">
      <w:pPr>
        <w:pStyle w:val="Heading1"/>
      </w:pPr>
      <w:bookmarkStart w:id="64" w:name="_Toc13649368"/>
      <w:r>
        <w:t xml:space="preserve">XXII         </w:t>
      </w:r>
      <w:r w:rsidR="00C8231C" w:rsidRPr="00AF6E2C">
        <w:t xml:space="preserve"> ЕВАЛУАЦИЈА ГОДИШЊЕГ ПЛАНА РАДА ШКОЛЕ</w:t>
      </w:r>
      <w:bookmarkEnd w:id="64"/>
      <w:r w:rsidR="00C8231C" w:rsidRPr="00AF6E2C">
        <w:t xml:space="preserve"> </w:t>
      </w:r>
    </w:p>
    <w:p w:rsidR="00C8231C" w:rsidRPr="00AF6E2C" w:rsidRDefault="00C8231C" w:rsidP="00C8231C">
      <w:pPr>
        <w:tabs>
          <w:tab w:val="left" w:pos="0"/>
          <w:tab w:val="left" w:pos="1440"/>
          <w:tab w:val="left" w:pos="1680"/>
        </w:tabs>
        <w:jc w:val="both"/>
      </w:pPr>
    </w:p>
    <w:p w:rsidR="00C8231C" w:rsidRPr="00AF6E2C" w:rsidRDefault="00C8231C" w:rsidP="00C8231C">
      <w:pPr>
        <w:tabs>
          <w:tab w:val="left" w:pos="0"/>
          <w:tab w:val="left" w:pos="1440"/>
          <w:tab w:val="left" w:pos="1680"/>
        </w:tabs>
        <w:ind w:firstLine="720"/>
        <w:jc w:val="both"/>
      </w:pPr>
      <w:r w:rsidRPr="00AF6E2C">
        <w:t xml:space="preserve">Годишњи план рада школе реализован је у свим видовима у високом проценту. </w:t>
      </w:r>
    </w:p>
    <w:p w:rsidR="00C761E0" w:rsidRDefault="00C8231C" w:rsidP="00C8231C">
      <w:pPr>
        <w:tabs>
          <w:tab w:val="left" w:pos="0"/>
          <w:tab w:val="left" w:pos="1440"/>
          <w:tab w:val="left" w:pos="1680"/>
        </w:tabs>
        <w:ind w:firstLine="720"/>
        <w:jc w:val="both"/>
      </w:pPr>
      <w:r w:rsidRPr="00AF6E2C">
        <w:t>Пролазност ученика на нивоу школе је задовољавајућа.. У августовском испитном року поправни испит је полагало  ученика из једног и више предмета.</w:t>
      </w:r>
    </w:p>
    <w:p w:rsidR="00C761E0" w:rsidRPr="00AF6E2C" w:rsidRDefault="00C761E0" w:rsidP="00C761E0">
      <w:pPr>
        <w:tabs>
          <w:tab w:val="left" w:pos="438"/>
        </w:tabs>
        <w:jc w:val="both"/>
        <w:rPr>
          <w:color w:val="000000" w:themeColor="text1"/>
        </w:rPr>
      </w:pPr>
      <w:r>
        <w:rPr>
          <w:color w:val="000000" w:themeColor="text1"/>
        </w:rPr>
        <w:t xml:space="preserve"> -</w:t>
      </w:r>
      <w:r w:rsidRPr="00AF6E2C">
        <w:rPr>
          <w:color w:val="000000" w:themeColor="text1"/>
        </w:rPr>
        <w:t>8</w:t>
      </w:r>
      <w:r w:rsidRPr="00AF6E2C">
        <w:rPr>
          <w:color w:val="000000" w:themeColor="text1"/>
          <w:lang w:val="sr-Cyrl-CS"/>
        </w:rPr>
        <w:t xml:space="preserve"> ученика петог разреда(4 ученика са једном  недовољн</w:t>
      </w:r>
      <w:r w:rsidRPr="00AF6E2C">
        <w:rPr>
          <w:color w:val="000000" w:themeColor="text1"/>
        </w:rPr>
        <w:t>ом</w:t>
      </w:r>
      <w:r w:rsidRPr="00AF6E2C">
        <w:rPr>
          <w:color w:val="000000" w:themeColor="text1"/>
          <w:lang w:val="sr-Cyrl-CS"/>
        </w:rPr>
        <w:t xml:space="preserve"> оцен</w:t>
      </w:r>
      <w:r w:rsidRPr="00AF6E2C">
        <w:rPr>
          <w:color w:val="000000" w:themeColor="text1"/>
        </w:rPr>
        <w:t>ом и 4 са две недовољне оцене);</w:t>
      </w:r>
      <w:r w:rsidRPr="00AF6E2C">
        <w:rPr>
          <w:color w:val="000000" w:themeColor="text1"/>
          <w:lang w:val="sr-Cyrl-CS"/>
        </w:rPr>
        <w:t xml:space="preserve"> </w:t>
      </w:r>
    </w:p>
    <w:p w:rsidR="00C761E0" w:rsidRPr="00AF6E2C" w:rsidRDefault="00C761E0" w:rsidP="00C761E0">
      <w:pPr>
        <w:tabs>
          <w:tab w:val="left" w:pos="438"/>
        </w:tabs>
        <w:jc w:val="both"/>
        <w:rPr>
          <w:color w:val="000000" w:themeColor="text1"/>
        </w:rPr>
      </w:pPr>
      <w:r w:rsidRPr="00AF6E2C">
        <w:rPr>
          <w:color w:val="000000" w:themeColor="text1"/>
        </w:rPr>
        <w:t xml:space="preserve"> -5</w:t>
      </w:r>
      <w:r w:rsidRPr="00AF6E2C">
        <w:rPr>
          <w:color w:val="000000" w:themeColor="text1"/>
          <w:lang w:val="sr-Cyrl-CS"/>
        </w:rPr>
        <w:t xml:space="preserve"> ученика шестог разреда(</w:t>
      </w:r>
      <w:r w:rsidRPr="00AF6E2C">
        <w:rPr>
          <w:color w:val="000000" w:themeColor="text1"/>
        </w:rPr>
        <w:t xml:space="preserve"> 1 ученик са једном и четри ученика са две недовољне оцене);</w:t>
      </w:r>
    </w:p>
    <w:p w:rsidR="00C761E0" w:rsidRPr="00AF6E2C" w:rsidRDefault="00C761E0" w:rsidP="00C761E0">
      <w:pPr>
        <w:tabs>
          <w:tab w:val="left" w:pos="438"/>
        </w:tabs>
        <w:jc w:val="both"/>
        <w:rPr>
          <w:color w:val="000000" w:themeColor="text1"/>
        </w:rPr>
      </w:pPr>
      <w:r w:rsidRPr="00AF6E2C">
        <w:rPr>
          <w:color w:val="000000" w:themeColor="text1"/>
        </w:rPr>
        <w:t xml:space="preserve"> -8 ученика седмог разреда (3 ученика са једном недовољном, 5 ученика са 2 недовољне оцене).</w:t>
      </w:r>
    </w:p>
    <w:p w:rsidR="00C8231C" w:rsidRPr="00AF6E2C" w:rsidRDefault="00C8231C" w:rsidP="00C8231C">
      <w:pPr>
        <w:tabs>
          <w:tab w:val="left" w:pos="0"/>
          <w:tab w:val="left" w:pos="1440"/>
          <w:tab w:val="left" w:pos="1680"/>
        </w:tabs>
        <w:ind w:firstLine="720"/>
        <w:jc w:val="both"/>
      </w:pPr>
      <w:r w:rsidRPr="00AF6E2C">
        <w:t>Учешће и постигнути резултати на такмичењима нису у потпуности задовољавајући. Учешће ученика на такмичењима ове године је смањено у односу на прошлу годину. Предузете су мере за побољшање учешћа ученика на такмичењима.</w:t>
      </w:r>
    </w:p>
    <w:p w:rsidR="00C8231C" w:rsidRDefault="00C8231C" w:rsidP="00C8231C"/>
    <w:p w:rsidR="008C36F0" w:rsidRDefault="008C36F0" w:rsidP="00C8231C"/>
    <w:p w:rsidR="008C36F0" w:rsidRPr="008C36F0" w:rsidRDefault="008C36F0" w:rsidP="00C8231C"/>
    <w:p w:rsidR="00C801BB" w:rsidRPr="00AF6E2C" w:rsidRDefault="008C36F0" w:rsidP="007E41A7">
      <w:pPr>
        <w:pStyle w:val="Heading1"/>
      </w:pPr>
      <w:bookmarkStart w:id="65" w:name="_Toc13649369"/>
      <w:r w:rsidRPr="008C36F0">
        <w:t>XXIII</w:t>
      </w:r>
      <w:r w:rsidRPr="008C36F0">
        <w:tab/>
      </w:r>
      <w:r w:rsidR="00C801BB" w:rsidRPr="00AF6E2C">
        <w:t>ИЗВЕШТАЈ О РЕАЛИЗАЦИЈИ РАЗВОЈНОГ ПЛАНА ШКОЛЕ</w:t>
      </w:r>
      <w:bookmarkEnd w:id="65"/>
    </w:p>
    <w:p w:rsidR="00C801BB" w:rsidRPr="00FA2EE9" w:rsidRDefault="00C801BB" w:rsidP="00FA2EE9">
      <w:pPr>
        <w:pStyle w:val="NoSpacing"/>
        <w:rPr>
          <w:rFonts w:ascii="Times New Roman" w:hAnsi="Times New Roman"/>
          <w:b/>
          <w:sz w:val="24"/>
          <w:szCs w:val="24"/>
        </w:rPr>
      </w:pPr>
    </w:p>
    <w:p w:rsidR="00C801BB" w:rsidRPr="00AF6E2C" w:rsidRDefault="00C801BB" w:rsidP="00C801BB">
      <w:pPr>
        <w:pStyle w:val="NoSpacing"/>
        <w:ind w:left="270"/>
        <w:rPr>
          <w:rFonts w:ascii="Times New Roman" w:hAnsi="Times New Roman"/>
          <w:sz w:val="24"/>
          <w:szCs w:val="24"/>
          <w:u w:val="single"/>
        </w:rPr>
      </w:pPr>
    </w:p>
    <w:p w:rsidR="00C801BB" w:rsidRPr="00AF6E2C" w:rsidRDefault="00C801BB" w:rsidP="00C801BB">
      <w:pPr>
        <w:pStyle w:val="NoSpacing"/>
        <w:ind w:left="270"/>
        <w:rPr>
          <w:rFonts w:ascii="Times New Roman" w:hAnsi="Times New Roman"/>
          <w:b/>
          <w:sz w:val="24"/>
          <w:szCs w:val="24"/>
          <w:u w:val="single"/>
        </w:rPr>
      </w:pPr>
      <w:r w:rsidRPr="00AF6E2C">
        <w:rPr>
          <w:rFonts w:ascii="Times New Roman" w:hAnsi="Times New Roman"/>
          <w:b/>
          <w:sz w:val="24"/>
          <w:szCs w:val="24"/>
          <w:u w:val="single"/>
        </w:rPr>
        <w:t>1. Мере унапређења образовно- васпитног рада на основу резултата на завршном испиту</w:t>
      </w:r>
    </w:p>
    <w:p w:rsidR="00C801BB" w:rsidRPr="00AF6E2C" w:rsidRDefault="00C801BB" w:rsidP="00C801BB">
      <w:pPr>
        <w:pStyle w:val="NoSpacing"/>
        <w:ind w:left="270"/>
        <w:rPr>
          <w:rFonts w:ascii="Times New Roman" w:hAnsi="Times New Roman"/>
          <w:b/>
          <w:sz w:val="24"/>
          <w:szCs w:val="24"/>
          <w:u w:val="single"/>
        </w:rPr>
      </w:pPr>
    </w:p>
    <w:p w:rsidR="00C801BB" w:rsidRPr="00AF6E2C" w:rsidRDefault="00C801BB" w:rsidP="00C801BB">
      <w:pPr>
        <w:pStyle w:val="NoSpacing"/>
        <w:rPr>
          <w:rFonts w:ascii="Times New Roman" w:hAnsi="Times New Roman"/>
          <w:sz w:val="24"/>
          <w:szCs w:val="24"/>
        </w:rPr>
      </w:pPr>
      <w:r w:rsidRPr="00AF6E2C">
        <w:rPr>
          <w:rFonts w:ascii="Times New Roman" w:hAnsi="Times New Roman"/>
          <w:sz w:val="24"/>
          <w:szCs w:val="24"/>
        </w:rPr>
        <w:t>На седници Наставничког већа у августу, анализирани су резултати са завршног испита и упоређени са закључним оценама ученика на крају године.  Одступање је било веома мало. У оквиру међупредметних компетенција за нову школску годину, прати се оствареност стандарда из предмета појединачно.</w:t>
      </w:r>
    </w:p>
    <w:p w:rsidR="00C801BB" w:rsidRPr="00AF6E2C" w:rsidRDefault="00C801BB" w:rsidP="00C801BB">
      <w:pPr>
        <w:pStyle w:val="NoSpacing"/>
        <w:rPr>
          <w:rFonts w:ascii="Times New Roman" w:hAnsi="Times New Roman"/>
          <w:sz w:val="24"/>
          <w:szCs w:val="24"/>
        </w:rPr>
      </w:pPr>
    </w:p>
    <w:p w:rsidR="00C801BB" w:rsidRPr="00AF6E2C" w:rsidRDefault="00C801BB" w:rsidP="00C801BB">
      <w:pPr>
        <w:pStyle w:val="NoSpacing"/>
        <w:rPr>
          <w:rFonts w:ascii="Times New Roman" w:hAnsi="Times New Roman"/>
          <w:sz w:val="24"/>
          <w:szCs w:val="24"/>
        </w:rPr>
      </w:pPr>
      <w:r w:rsidRPr="00AF6E2C">
        <w:rPr>
          <w:rFonts w:ascii="Times New Roman" w:hAnsi="Times New Roman"/>
          <w:sz w:val="24"/>
          <w:szCs w:val="24"/>
        </w:rPr>
        <w:t>У току месеца септембра реализована су иницијална тестирања ученика. Анализирани су резултати и упоређени са резултатим са завршног испита. (доказ- извештаји и анализа постигнутих резултат у прилогу.) Сваки наставник је за себе, у своје планове и припреме за ученике који полажу завршни испит, планирао активности које ће поспештити резултате на ЗИ.  Родитељи су упознати на часовима одељенског старешине, са резултатима које су деца остварили на иницијалном тесту и са анализом резултата у односу на ЗИ.</w:t>
      </w:r>
    </w:p>
    <w:p w:rsidR="00C801BB" w:rsidRPr="00AF6E2C" w:rsidRDefault="00C801BB" w:rsidP="00C801BB">
      <w:pPr>
        <w:pStyle w:val="NoSpacing"/>
        <w:rPr>
          <w:rFonts w:ascii="Times New Roman" w:hAnsi="Times New Roman"/>
          <w:sz w:val="24"/>
          <w:szCs w:val="24"/>
        </w:rPr>
      </w:pPr>
      <w:r w:rsidRPr="00AF6E2C">
        <w:rPr>
          <w:rFonts w:ascii="Times New Roman" w:hAnsi="Times New Roman"/>
          <w:sz w:val="24"/>
          <w:szCs w:val="24"/>
        </w:rPr>
        <w:t>Допунска и додатна настава су прилагођене нивоу знања ученика ради ефикаснијег полагања завршног испита.Сви часови припремне наставе су одрађени.</w:t>
      </w:r>
    </w:p>
    <w:p w:rsidR="00C801BB" w:rsidRPr="00AF6E2C" w:rsidRDefault="00C801BB" w:rsidP="00C801BB">
      <w:pPr>
        <w:pStyle w:val="NoSpacing"/>
        <w:rPr>
          <w:rFonts w:ascii="Times New Roman" w:hAnsi="Times New Roman"/>
          <w:sz w:val="24"/>
          <w:szCs w:val="24"/>
        </w:rPr>
      </w:pPr>
    </w:p>
    <w:p w:rsidR="00C801BB" w:rsidRPr="00AF6E2C" w:rsidRDefault="00C801BB" w:rsidP="00C801BB">
      <w:pPr>
        <w:pStyle w:val="NoSpacing"/>
        <w:ind w:left="270"/>
        <w:rPr>
          <w:rFonts w:ascii="Times New Roman" w:hAnsi="Times New Roman"/>
          <w:b/>
          <w:color w:val="000000" w:themeColor="text1"/>
          <w:sz w:val="24"/>
          <w:szCs w:val="24"/>
          <w:u w:val="single"/>
        </w:rPr>
      </w:pPr>
      <w:r w:rsidRPr="00AF6E2C">
        <w:rPr>
          <w:rFonts w:ascii="Times New Roman" w:hAnsi="Times New Roman"/>
          <w:b/>
          <w:color w:val="000000" w:themeColor="text1"/>
          <w:sz w:val="24"/>
          <w:szCs w:val="24"/>
          <w:u w:val="single"/>
        </w:rPr>
        <w:lastRenderedPageBreak/>
        <w:t>2. Мере за унапређење доступности одговарајућих облика подршке и разумних</w:t>
      </w:r>
      <w:bookmarkStart w:id="66" w:name="_Toc530052894"/>
      <w:r w:rsidRPr="00AF6E2C">
        <w:rPr>
          <w:rFonts w:ascii="Times New Roman" w:hAnsi="Times New Roman"/>
          <w:b/>
          <w:color w:val="000000" w:themeColor="text1"/>
          <w:sz w:val="24"/>
          <w:szCs w:val="24"/>
          <w:u w:val="single"/>
        </w:rPr>
        <w:t xml:space="preserve"> прилагођавања и квалитета образовања и васпитања за децу и ученик е</w:t>
      </w:r>
      <w:bookmarkStart w:id="67" w:name="_Toc530052895"/>
      <w:bookmarkEnd w:id="66"/>
      <w:r w:rsidRPr="00AF6E2C">
        <w:rPr>
          <w:rFonts w:ascii="Times New Roman" w:hAnsi="Times New Roman"/>
          <w:b/>
          <w:color w:val="000000" w:themeColor="text1"/>
          <w:sz w:val="24"/>
          <w:szCs w:val="24"/>
          <w:u w:val="single"/>
        </w:rPr>
        <w:t>којима  је потребна додатна подршка</w:t>
      </w:r>
      <w:bookmarkEnd w:id="67"/>
    </w:p>
    <w:p w:rsidR="00C801BB" w:rsidRPr="00AF6E2C" w:rsidRDefault="00C801BB" w:rsidP="00C801BB">
      <w:pPr>
        <w:pStyle w:val="NoSpacing"/>
        <w:ind w:left="270"/>
        <w:rPr>
          <w:rFonts w:ascii="Times New Roman" w:hAnsi="Times New Roman"/>
          <w:b/>
          <w:color w:val="000000" w:themeColor="text1"/>
          <w:sz w:val="24"/>
          <w:szCs w:val="24"/>
          <w:u w:val="single"/>
        </w:rPr>
      </w:pPr>
    </w:p>
    <w:p w:rsidR="00C801BB" w:rsidRPr="00AF6E2C" w:rsidRDefault="00C801BB" w:rsidP="00C801BB">
      <w:pPr>
        <w:pStyle w:val="NoSpacing"/>
        <w:rPr>
          <w:rFonts w:ascii="Times New Roman" w:hAnsi="Times New Roman"/>
          <w:color w:val="000000" w:themeColor="text1"/>
          <w:sz w:val="24"/>
          <w:szCs w:val="24"/>
        </w:rPr>
      </w:pPr>
      <w:r w:rsidRPr="00AF6E2C">
        <w:rPr>
          <w:rFonts w:ascii="Times New Roman" w:hAnsi="Times New Roman"/>
          <w:color w:val="000000" w:themeColor="text1"/>
          <w:sz w:val="24"/>
          <w:szCs w:val="24"/>
        </w:rPr>
        <w:t xml:space="preserve">При упису у први разред, два ученика су уписана да похађају наставу по ИОП-у. За њихове потребе израђен је и редефинисан план и програм рада. </w:t>
      </w:r>
    </w:p>
    <w:p w:rsidR="00C801BB" w:rsidRPr="00AF6E2C" w:rsidRDefault="00C801BB" w:rsidP="00C801BB">
      <w:pPr>
        <w:pStyle w:val="NoSpacing"/>
        <w:rPr>
          <w:rFonts w:ascii="Times New Roman" w:hAnsi="Times New Roman"/>
          <w:color w:val="000000" w:themeColor="text1"/>
          <w:sz w:val="24"/>
          <w:szCs w:val="24"/>
        </w:rPr>
      </w:pPr>
      <w:r w:rsidRPr="00AF6E2C">
        <w:rPr>
          <w:rFonts w:ascii="Times New Roman" w:hAnsi="Times New Roman"/>
          <w:color w:val="000000" w:themeColor="text1"/>
          <w:sz w:val="24"/>
          <w:szCs w:val="24"/>
        </w:rPr>
        <w:t>У месецу децембру одржан је семинар на тему „ Инклузија од теорије до праксе“ за све раднике школе.</w:t>
      </w:r>
    </w:p>
    <w:p w:rsidR="00C801BB" w:rsidRPr="00AF6E2C" w:rsidRDefault="00C801BB" w:rsidP="00C801BB">
      <w:pPr>
        <w:pStyle w:val="NoSpacing"/>
        <w:rPr>
          <w:rFonts w:ascii="Times New Roman" w:hAnsi="Times New Roman"/>
          <w:color w:val="000000" w:themeColor="text1"/>
          <w:sz w:val="24"/>
          <w:szCs w:val="24"/>
        </w:rPr>
      </w:pPr>
      <w:r w:rsidRPr="00AF6E2C">
        <w:rPr>
          <w:rFonts w:ascii="Times New Roman" w:hAnsi="Times New Roman"/>
          <w:color w:val="000000" w:themeColor="text1"/>
          <w:sz w:val="24"/>
          <w:szCs w:val="24"/>
        </w:rPr>
        <w:t>Редовно се води евиденција о укључивању ученика у свакодневне активности школе и прати њихов напредак.</w:t>
      </w:r>
    </w:p>
    <w:p w:rsidR="00C801BB" w:rsidRPr="00AF6E2C" w:rsidRDefault="00C801BB" w:rsidP="00C801BB">
      <w:pPr>
        <w:jc w:val="center"/>
        <w:rPr>
          <w:b/>
          <w:lang w:val="sr-Cyrl-CS"/>
        </w:rPr>
      </w:pPr>
      <w:r w:rsidRPr="00AF6E2C">
        <w:rPr>
          <w:b/>
          <w:lang w:val="sr-Cyrl-CS"/>
        </w:rPr>
        <w:t>Први разред</w:t>
      </w:r>
    </w:p>
    <w:p w:rsidR="00C801BB" w:rsidRPr="00AF6E2C" w:rsidRDefault="00C801BB" w:rsidP="00C801BB">
      <w:pPr>
        <w:jc w:val="both"/>
      </w:pPr>
      <w:r w:rsidRPr="00AF6E2C">
        <w:t>1. Овај тим у школској 2018/19. години, чинили су педагог Сафет Бећировић, учитељица Јелена Мандић, учитељица Драгана Бојовић, тифлолог Весна Минић,лични пратилац Алиде Бећировић, Селма Бјелак, хранитељица Бајре Бајровић, Мејрима Шантић и отац  Алиде Бећировић, Мехмед Бећировић.</w:t>
      </w:r>
    </w:p>
    <w:p w:rsidR="00C801BB" w:rsidRDefault="00C801BB" w:rsidP="00C801BB">
      <w:pPr>
        <w:jc w:val="both"/>
      </w:pPr>
      <w:r w:rsidRPr="00AF6E2C">
        <w:t>Тим се у овој школског години састао шест пута и то: 5. октобра 2018. године и на том састанку усвојен је план рада овог Тима. Идентификовани су ученици који имају потребу за пружањем додатне подршке и прикупљене су информације неопходне за израду педагошких профила ученика. Следећи састанак је одржан 15. новембра 2018. године на коме је овај тим упознат са израђеним педагошким профилима  ученица Алиде Бећировић и Бајре Бајровић и исти се налазе код учитељица Мандић и Бојовић. На састанку који је одржан 03. децембра 2018.године Тим је упознат са реализацијом ИОП-а, сарадњом са родитељима ових ученица и са наставним средствима који су купљени за ученицу Алиду Бећировић. 31. јануара 2019. године Тим је упознат са извештајем о напредовању ученица Алиде Бећировић и Бајре Бајровић за прво полугодиште школске 2018/2019. године. Овај извештај се налази у свесци у којој се воде записници са седница овог Тима. 04. априла 2019. године  извршена је анализа напредовања ових ученица дата је препорука за даљи рад, ревидирана је сарадња са релевантним институцијма које учествују у пружању додатне подршке. На последњој седници која је одржана 21. јуна 2019. године упознати смо са извештајем о напредовању ученице Алиде Бећировић и Бајре Бајровић на крају школске године 2018/2019. Године. Овај извештај се налази у свесци и биће дат Педагошком колегијуму школе на усвајање.</w:t>
      </w:r>
    </w:p>
    <w:p w:rsidR="00C148EA" w:rsidRPr="00C148EA" w:rsidRDefault="00C148EA" w:rsidP="00C801BB">
      <w:pPr>
        <w:jc w:val="both"/>
      </w:pPr>
    </w:p>
    <w:p w:rsidR="00C801BB" w:rsidRPr="00AF6E2C" w:rsidRDefault="00C801BB" w:rsidP="00C148EA">
      <w:pPr>
        <w:pStyle w:val="NoSpacing"/>
        <w:jc w:val="right"/>
        <w:rPr>
          <w:rFonts w:ascii="Times New Roman" w:hAnsi="Times New Roman"/>
          <w:sz w:val="24"/>
          <w:szCs w:val="24"/>
          <w:lang w:val="sr-Cyrl-CS"/>
        </w:rPr>
      </w:pPr>
      <w:r w:rsidRPr="00AF6E2C">
        <w:rPr>
          <w:rFonts w:ascii="Times New Roman" w:hAnsi="Times New Roman"/>
          <w:sz w:val="24"/>
          <w:szCs w:val="24"/>
        </w:rPr>
        <w:t xml:space="preserve">                                                                                                                        Јелена Мандић</w:t>
      </w:r>
    </w:p>
    <w:p w:rsidR="00C801BB" w:rsidRPr="00AF6E2C" w:rsidRDefault="00C801BB" w:rsidP="00C148EA">
      <w:pPr>
        <w:pStyle w:val="NoSpacing"/>
        <w:jc w:val="right"/>
        <w:rPr>
          <w:rFonts w:ascii="Times New Roman" w:hAnsi="Times New Roman"/>
          <w:sz w:val="24"/>
          <w:szCs w:val="24"/>
        </w:rPr>
      </w:pPr>
      <w:r w:rsidRPr="00AF6E2C">
        <w:rPr>
          <w:rFonts w:ascii="Times New Roman" w:hAnsi="Times New Roman"/>
          <w:sz w:val="24"/>
          <w:szCs w:val="24"/>
          <w:lang w:val="sr-Cyrl-CS"/>
        </w:rPr>
        <w:t>.</w:t>
      </w:r>
    </w:p>
    <w:p w:rsidR="00C801BB" w:rsidRPr="00AF6E2C" w:rsidRDefault="00C801BB" w:rsidP="00C801BB">
      <w:pPr>
        <w:pStyle w:val="NoSpacing"/>
        <w:rPr>
          <w:rFonts w:ascii="Times New Roman" w:hAnsi="Times New Roman"/>
          <w:sz w:val="24"/>
          <w:szCs w:val="24"/>
        </w:rPr>
      </w:pPr>
    </w:p>
    <w:p w:rsidR="00C801BB" w:rsidRPr="00AF6E2C" w:rsidRDefault="00C801BB" w:rsidP="00C801BB">
      <w:pPr>
        <w:pStyle w:val="NoSpacing"/>
        <w:rPr>
          <w:rFonts w:ascii="Times New Roman" w:hAnsi="Times New Roman"/>
          <w:sz w:val="24"/>
          <w:szCs w:val="24"/>
        </w:rPr>
      </w:pPr>
    </w:p>
    <w:p w:rsidR="00C801BB" w:rsidRPr="00AF6E2C" w:rsidRDefault="00C801BB" w:rsidP="00C801BB">
      <w:pPr>
        <w:jc w:val="both"/>
      </w:pPr>
      <w:r w:rsidRPr="00AF6E2C">
        <w:t>2. Овај тим у школској 2018/19. години, чинили су педагог Сафет Бећировић, учитељица Јелена Мандић, учитељица Драгана Бојовић, тифлолог Весна Минић,лични пратилац Алиде Бећировић, Селма Бјелак, хранитељица Бајре Бајровић, Мејрима Шантић и отац  Алиде Бећировић, Мехмед Бећировић.</w:t>
      </w:r>
    </w:p>
    <w:p w:rsidR="00C801BB" w:rsidRPr="00AF6E2C" w:rsidRDefault="00C801BB" w:rsidP="00C801BB">
      <w:pPr>
        <w:jc w:val="both"/>
      </w:pPr>
      <w:r w:rsidRPr="00AF6E2C">
        <w:t>Тим се у овој школског години састао шест пута и успешно реализовао планом предвиђене активности:</w:t>
      </w:r>
    </w:p>
    <w:p w:rsidR="00C801BB" w:rsidRPr="00AF6E2C" w:rsidRDefault="00C801BB" w:rsidP="00E00DBD">
      <w:pPr>
        <w:pStyle w:val="ListParagraph"/>
        <w:numPr>
          <w:ilvl w:val="0"/>
          <w:numId w:val="40"/>
        </w:numPr>
        <w:spacing w:after="200" w:line="276" w:lineRule="auto"/>
        <w:contextualSpacing/>
        <w:jc w:val="both"/>
      </w:pPr>
      <w:r w:rsidRPr="00AF6E2C">
        <w:t>5. октобра 2018. године и на том састанку усвојен је план рада овог Тима. Идентификовани су ученици који имају потребу за пружањем додатне подршке и прикупљене су информације неопходне за израду педагошких профила ученика.</w:t>
      </w:r>
    </w:p>
    <w:p w:rsidR="00C801BB" w:rsidRPr="00AF6E2C" w:rsidRDefault="00C801BB" w:rsidP="00E00DBD">
      <w:pPr>
        <w:pStyle w:val="ListParagraph"/>
        <w:numPr>
          <w:ilvl w:val="0"/>
          <w:numId w:val="40"/>
        </w:numPr>
        <w:spacing w:after="200" w:line="276" w:lineRule="auto"/>
        <w:contextualSpacing/>
        <w:jc w:val="both"/>
      </w:pPr>
      <w:r w:rsidRPr="00AF6E2C">
        <w:t xml:space="preserve"> Следећи састанак је одржан 15. новембра 2018. године на коме је овај тим упознат са израђеним педагошким профилима  ученица Алиде Бећировић и Бајре Бајровић и исти се налазе код учитељица Мандић и Бојовић.Истакли смо значај  пружања подршке у смислу саветодавног рада са родитељима / старатељима деце којима је  потребна додатна подршка. Едуковали смо  вршњаке и њихове родитеље за прихватање и помоћ деци којима је помоћ потребна.</w:t>
      </w:r>
    </w:p>
    <w:p w:rsidR="00C801BB" w:rsidRPr="00AF6E2C" w:rsidRDefault="00C801BB" w:rsidP="00E00DBD">
      <w:pPr>
        <w:pStyle w:val="ListParagraph"/>
        <w:numPr>
          <w:ilvl w:val="0"/>
          <w:numId w:val="40"/>
        </w:numPr>
        <w:spacing w:after="200" w:line="276" w:lineRule="auto"/>
        <w:contextualSpacing/>
        <w:jc w:val="both"/>
      </w:pPr>
      <w:r w:rsidRPr="00AF6E2C">
        <w:t xml:space="preserve">На састанку који је одржан 03. децембра 2018.године Тим је упознат са реализацијом ИОП-а, сарадњом са родитељима ових ученица и са наставним средствима који су купљени за ученицу Алиду Бећировић.Сарадња са релевантним институцијама за ученицу Алиду </w:t>
      </w:r>
      <w:r w:rsidRPr="00AF6E2C">
        <w:lastRenderedPageBreak/>
        <w:t xml:space="preserve">Бећировић је на задовољавајућем нивоу. За ученицу Бајру Бајровић је упућена молба СО Пријепоље за одобравање личног пратиоца. </w:t>
      </w:r>
    </w:p>
    <w:p w:rsidR="00C801BB" w:rsidRPr="00AF6E2C" w:rsidRDefault="00C801BB" w:rsidP="00E00DBD">
      <w:pPr>
        <w:pStyle w:val="ListParagraph"/>
        <w:numPr>
          <w:ilvl w:val="0"/>
          <w:numId w:val="40"/>
        </w:numPr>
        <w:spacing w:after="200" w:line="276" w:lineRule="auto"/>
        <w:contextualSpacing/>
        <w:jc w:val="both"/>
      </w:pPr>
      <w:r w:rsidRPr="00AF6E2C">
        <w:t>31. јануара 2019. године Тим је упознат са извештајем о напредовању ученица Алиде Бећировић и Бајре Бајровић за прво полугодиште школске 2018/2019. године. Овај извештај се налази у свесци у којој се воде записници са седница овог Тима.Благовремено се анализирају активности које се односе на подршку ученицима у ИОП-у. Оне су биле успешне у процесу социјализације ученика у ИОП-у.Истакли смо значај међусобног прихватања, дружења и сарадње у оквиру групних задатака на часовима у школи.</w:t>
      </w:r>
    </w:p>
    <w:p w:rsidR="00C801BB" w:rsidRPr="00AF6E2C" w:rsidRDefault="00C801BB" w:rsidP="00E00DBD">
      <w:pPr>
        <w:pStyle w:val="ListParagraph"/>
        <w:numPr>
          <w:ilvl w:val="0"/>
          <w:numId w:val="40"/>
        </w:numPr>
        <w:spacing w:after="200" w:line="276" w:lineRule="auto"/>
        <w:contextualSpacing/>
        <w:jc w:val="both"/>
      </w:pPr>
      <w:r w:rsidRPr="00AF6E2C">
        <w:t xml:space="preserve"> 05. априла 2019. године  извршена је анализа напредовања ових ученица дата је препорука за даљи рад, ревидирана је сарадња са релевантним институцијма које учествују у пружању додатне подршке а односе се на ученицу Алиду Бећировић. За ученицу Бајру Бајровић СО Пријепоље није одобрила пратиоца у настави због тога што је ученица по пријави пребивалишта у СО Сјеница.У својству пратиоца била је целе године хранитељица Мејрима Шантић.Сарадња са хранитељицом била је на завидном нивоу.</w:t>
      </w:r>
    </w:p>
    <w:p w:rsidR="00C801BB" w:rsidRPr="00AF6E2C" w:rsidRDefault="00C801BB" w:rsidP="00E00DBD">
      <w:pPr>
        <w:pStyle w:val="ListParagraph"/>
        <w:numPr>
          <w:ilvl w:val="0"/>
          <w:numId w:val="40"/>
        </w:numPr>
        <w:spacing w:after="200" w:line="276" w:lineRule="auto"/>
        <w:contextualSpacing/>
        <w:jc w:val="both"/>
      </w:pPr>
      <w:r w:rsidRPr="00AF6E2C">
        <w:t xml:space="preserve">  На последњој седници која је одржана 21. јуна 2019. године упознати смо са извештајем о напредовању ученице Алиде Бећировић и Бајре Бајровић на крају школске године 2018/2019. Године. Овај извештај се налази у свесци и биће дат Педагошком колегијуму школе на усвајање.</w:t>
      </w:r>
    </w:p>
    <w:p w:rsidR="00C801BB" w:rsidRPr="00AF6E2C" w:rsidRDefault="00C801BB" w:rsidP="00C801BB">
      <w:pPr>
        <w:pStyle w:val="ListParagraph"/>
        <w:ind w:left="765"/>
        <w:jc w:val="both"/>
      </w:pPr>
    </w:p>
    <w:p w:rsidR="00C801BB" w:rsidRPr="00AF6E2C" w:rsidRDefault="00C801BB" w:rsidP="00C801BB">
      <w:pPr>
        <w:pStyle w:val="ListParagraph"/>
        <w:ind w:left="765"/>
        <w:jc w:val="both"/>
      </w:pPr>
      <w:r w:rsidRPr="00AF6E2C">
        <w:t xml:space="preserve">                                                                                                   </w:t>
      </w:r>
      <w:r w:rsidR="00F67B80">
        <w:t xml:space="preserve">                             </w:t>
      </w:r>
      <w:r w:rsidRPr="00AF6E2C">
        <w:t xml:space="preserve">   Драгана Бојовић</w:t>
      </w:r>
    </w:p>
    <w:p w:rsidR="00C801BB" w:rsidRPr="00AF6E2C" w:rsidRDefault="00C801BB" w:rsidP="00C801BB">
      <w:pPr>
        <w:pStyle w:val="NoSpacing"/>
        <w:rPr>
          <w:rFonts w:ascii="Times New Roman" w:hAnsi="Times New Roman"/>
          <w:sz w:val="24"/>
          <w:szCs w:val="24"/>
        </w:rPr>
      </w:pPr>
    </w:p>
    <w:p w:rsidR="00C801BB" w:rsidRPr="00AF6E2C" w:rsidRDefault="00C801BB" w:rsidP="00C801BB">
      <w:pPr>
        <w:pStyle w:val="NoSpacing"/>
        <w:rPr>
          <w:rFonts w:ascii="Times New Roman" w:hAnsi="Times New Roman"/>
          <w:color w:val="000000" w:themeColor="text1"/>
          <w:sz w:val="24"/>
          <w:szCs w:val="24"/>
        </w:rPr>
      </w:pPr>
    </w:p>
    <w:p w:rsidR="00C801BB" w:rsidRPr="00AF6E2C" w:rsidRDefault="00C801BB" w:rsidP="00C801BB">
      <w:pPr>
        <w:pStyle w:val="NoSpacing"/>
        <w:ind w:left="270"/>
        <w:rPr>
          <w:rFonts w:ascii="Times New Roman" w:eastAsia="TimesNewRomanPS-BoldMT" w:hAnsi="Times New Roman"/>
          <w:b/>
          <w:sz w:val="24"/>
          <w:szCs w:val="24"/>
          <w:u w:val="single"/>
        </w:rPr>
      </w:pPr>
      <w:r w:rsidRPr="00AF6E2C">
        <w:rPr>
          <w:rFonts w:ascii="Times New Roman" w:hAnsi="Times New Roman"/>
          <w:b/>
          <w:color w:val="000000" w:themeColor="text1"/>
          <w:sz w:val="24"/>
          <w:szCs w:val="24"/>
          <w:u w:val="single"/>
        </w:rPr>
        <w:t xml:space="preserve">3. </w:t>
      </w:r>
      <w:bookmarkStart w:id="68" w:name="_Toc530052896"/>
      <w:r w:rsidRPr="00AF6E2C">
        <w:rPr>
          <w:rFonts w:ascii="Times New Roman" w:hAnsi="Times New Roman"/>
          <w:b/>
          <w:sz w:val="24"/>
          <w:szCs w:val="24"/>
          <w:u w:val="single"/>
        </w:rPr>
        <w:t xml:space="preserve"> </w:t>
      </w:r>
      <w:r w:rsidRPr="00AF6E2C">
        <w:rPr>
          <w:rFonts w:ascii="Times New Roman" w:eastAsia="TimesNewRomanPS-BoldMT" w:hAnsi="Times New Roman"/>
          <w:b/>
          <w:sz w:val="24"/>
          <w:szCs w:val="24"/>
          <w:u w:val="single"/>
        </w:rPr>
        <w:t>Мере превенције насиља и повећања сарадње међу ученицима,</w:t>
      </w:r>
      <w:bookmarkStart w:id="69" w:name="_Toc530052897"/>
      <w:bookmarkEnd w:id="68"/>
      <w:r w:rsidRPr="00AF6E2C">
        <w:rPr>
          <w:rFonts w:ascii="Times New Roman" w:eastAsia="TimesNewRomanPS-BoldMT" w:hAnsi="Times New Roman"/>
          <w:b/>
          <w:sz w:val="24"/>
          <w:szCs w:val="24"/>
          <w:u w:val="single"/>
        </w:rPr>
        <w:t xml:space="preserve"> наставницима и родитељима</w:t>
      </w:r>
      <w:bookmarkEnd w:id="69"/>
    </w:p>
    <w:p w:rsidR="00C801BB" w:rsidRPr="00AF6E2C" w:rsidRDefault="00C801BB" w:rsidP="00C801BB">
      <w:pPr>
        <w:pStyle w:val="NoSpacing"/>
        <w:ind w:left="270"/>
        <w:rPr>
          <w:rFonts w:ascii="Times New Roman" w:eastAsia="TimesNewRomanPS-BoldMT" w:hAnsi="Times New Roman"/>
          <w:b/>
          <w:sz w:val="24"/>
          <w:szCs w:val="24"/>
        </w:rPr>
      </w:pPr>
    </w:p>
    <w:p w:rsidR="00C801BB" w:rsidRPr="00AF6E2C" w:rsidRDefault="00C801BB" w:rsidP="00C801BB">
      <w:pPr>
        <w:jc w:val="both"/>
      </w:pPr>
      <w:r w:rsidRPr="00AF6E2C">
        <w:t>Одређене обавезе и у превентивним и у интервентним активностима имају сви запослени у школи, па је  формиран посебан тим за заштиту од насиља</w:t>
      </w:r>
    </w:p>
    <w:p w:rsidR="00C801BB" w:rsidRPr="00AF6E2C" w:rsidRDefault="00C801BB" w:rsidP="00C801BB">
      <w:pPr>
        <w:rPr>
          <w:b/>
          <w:color w:val="000000" w:themeColor="text1"/>
        </w:rPr>
      </w:pPr>
      <w:r w:rsidRPr="00AF6E2C">
        <w:rPr>
          <w:b/>
          <w:color w:val="000000" w:themeColor="text1"/>
        </w:rPr>
        <w:t>ТИМ ЗА БЕЗБЕДНОСТ И ПРЕВЕНЦИЈУ НАСИЉА:</w:t>
      </w:r>
    </w:p>
    <w:p w:rsidR="00C801BB" w:rsidRPr="00AF6E2C" w:rsidRDefault="00C801BB" w:rsidP="00E00DBD">
      <w:pPr>
        <w:pStyle w:val="ListParagraph"/>
        <w:numPr>
          <w:ilvl w:val="0"/>
          <w:numId w:val="35"/>
        </w:numPr>
        <w:spacing w:after="200" w:line="276" w:lineRule="auto"/>
        <w:contextualSpacing/>
        <w:rPr>
          <w:color w:val="000000" w:themeColor="text1"/>
        </w:rPr>
      </w:pPr>
      <w:r w:rsidRPr="00AF6E2C">
        <w:rPr>
          <w:color w:val="000000" w:themeColor="text1"/>
        </w:rPr>
        <w:t>Слободанка Новосел</w:t>
      </w:r>
    </w:p>
    <w:p w:rsidR="00C801BB" w:rsidRPr="00AF6E2C" w:rsidRDefault="00C801BB" w:rsidP="00E00DBD">
      <w:pPr>
        <w:pStyle w:val="ListParagraph"/>
        <w:numPr>
          <w:ilvl w:val="0"/>
          <w:numId w:val="35"/>
        </w:numPr>
        <w:spacing w:after="200" w:line="276" w:lineRule="auto"/>
        <w:contextualSpacing/>
        <w:rPr>
          <w:color w:val="000000" w:themeColor="text1"/>
        </w:rPr>
      </w:pPr>
      <w:r w:rsidRPr="00AF6E2C">
        <w:rPr>
          <w:color w:val="000000" w:themeColor="text1"/>
        </w:rPr>
        <w:t>Олга Којадиновић</w:t>
      </w:r>
    </w:p>
    <w:p w:rsidR="00C801BB" w:rsidRPr="00AF6E2C" w:rsidRDefault="00C801BB" w:rsidP="00E00DBD">
      <w:pPr>
        <w:pStyle w:val="ListParagraph"/>
        <w:numPr>
          <w:ilvl w:val="0"/>
          <w:numId w:val="35"/>
        </w:numPr>
        <w:spacing w:after="200" w:line="276" w:lineRule="auto"/>
        <w:contextualSpacing/>
        <w:rPr>
          <w:color w:val="000000" w:themeColor="text1"/>
        </w:rPr>
      </w:pPr>
      <w:r w:rsidRPr="00AF6E2C">
        <w:rPr>
          <w:color w:val="000000" w:themeColor="text1"/>
        </w:rPr>
        <w:t>Снежана Пушица</w:t>
      </w:r>
    </w:p>
    <w:p w:rsidR="00C801BB" w:rsidRPr="00AF6E2C" w:rsidRDefault="00C801BB" w:rsidP="00E00DBD">
      <w:pPr>
        <w:pStyle w:val="ListParagraph"/>
        <w:numPr>
          <w:ilvl w:val="0"/>
          <w:numId w:val="35"/>
        </w:numPr>
        <w:spacing w:after="200" w:line="276" w:lineRule="auto"/>
        <w:contextualSpacing/>
        <w:rPr>
          <w:color w:val="000000" w:themeColor="text1"/>
        </w:rPr>
      </w:pPr>
      <w:r w:rsidRPr="00AF6E2C">
        <w:rPr>
          <w:color w:val="000000" w:themeColor="text1"/>
        </w:rPr>
        <w:t>Миљана Ћировић</w:t>
      </w:r>
    </w:p>
    <w:p w:rsidR="00C801BB" w:rsidRPr="00AF6E2C" w:rsidRDefault="00C801BB" w:rsidP="00E00DBD">
      <w:pPr>
        <w:pStyle w:val="ListParagraph"/>
        <w:numPr>
          <w:ilvl w:val="0"/>
          <w:numId w:val="35"/>
        </w:numPr>
        <w:spacing w:after="200" w:line="276" w:lineRule="auto"/>
        <w:contextualSpacing/>
        <w:rPr>
          <w:color w:val="000000" w:themeColor="text1"/>
        </w:rPr>
      </w:pPr>
      <w:r w:rsidRPr="00AF6E2C">
        <w:rPr>
          <w:color w:val="000000" w:themeColor="text1"/>
        </w:rPr>
        <w:t>Бегановић Бесим</w:t>
      </w:r>
    </w:p>
    <w:p w:rsidR="00C801BB" w:rsidRPr="00AF6E2C" w:rsidRDefault="00C801BB" w:rsidP="00E00DBD">
      <w:pPr>
        <w:pStyle w:val="ListParagraph"/>
        <w:numPr>
          <w:ilvl w:val="0"/>
          <w:numId w:val="35"/>
        </w:numPr>
        <w:spacing w:after="200" w:line="276" w:lineRule="auto"/>
        <w:contextualSpacing/>
        <w:rPr>
          <w:color w:val="000000" w:themeColor="text1"/>
        </w:rPr>
      </w:pPr>
      <w:r w:rsidRPr="00AF6E2C">
        <w:rPr>
          <w:color w:val="000000" w:themeColor="text1"/>
        </w:rPr>
        <w:t>Сафет Бећировић</w:t>
      </w:r>
    </w:p>
    <w:p w:rsidR="00C801BB" w:rsidRPr="00AF6E2C" w:rsidRDefault="00C801BB" w:rsidP="00E00DBD">
      <w:pPr>
        <w:pStyle w:val="ListParagraph"/>
        <w:numPr>
          <w:ilvl w:val="0"/>
          <w:numId w:val="35"/>
        </w:numPr>
        <w:spacing w:after="200" w:line="276" w:lineRule="auto"/>
        <w:contextualSpacing/>
        <w:rPr>
          <w:color w:val="000000" w:themeColor="text1"/>
        </w:rPr>
      </w:pPr>
      <w:r w:rsidRPr="00AF6E2C">
        <w:rPr>
          <w:color w:val="000000" w:themeColor="text1"/>
        </w:rPr>
        <w:t>Хајрудин Нуковић</w:t>
      </w:r>
    </w:p>
    <w:p w:rsidR="00C801BB" w:rsidRPr="00AF6E2C" w:rsidRDefault="00C801BB" w:rsidP="00C801BB">
      <w:pPr>
        <w:pStyle w:val="NoSpacing"/>
        <w:rPr>
          <w:rFonts w:ascii="Times New Roman" w:hAnsi="Times New Roman"/>
          <w:sz w:val="24"/>
          <w:szCs w:val="24"/>
        </w:rPr>
      </w:pPr>
      <w:r w:rsidRPr="00AF6E2C">
        <w:rPr>
          <w:rFonts w:ascii="Times New Roman" w:hAnsi="Times New Roman"/>
          <w:sz w:val="24"/>
          <w:szCs w:val="24"/>
        </w:rPr>
        <w:t>Вршњачки тим</w:t>
      </w:r>
    </w:p>
    <w:p w:rsidR="00C801BB" w:rsidRPr="00AF6E2C" w:rsidRDefault="00C801BB" w:rsidP="00C801BB">
      <w:pPr>
        <w:pStyle w:val="NoSpacing"/>
        <w:rPr>
          <w:rFonts w:ascii="Times New Roman" w:hAnsi="Times New Roman"/>
          <w:sz w:val="24"/>
          <w:szCs w:val="24"/>
        </w:rPr>
      </w:pPr>
      <w:r w:rsidRPr="00AF6E2C">
        <w:rPr>
          <w:rFonts w:ascii="Times New Roman" w:hAnsi="Times New Roman"/>
          <w:sz w:val="24"/>
          <w:szCs w:val="24"/>
        </w:rPr>
        <w:t>Активности на спречавању насиља — превенција</w:t>
      </w:r>
    </w:p>
    <w:p w:rsidR="00C801BB" w:rsidRPr="00AF6E2C" w:rsidRDefault="00C801BB" w:rsidP="00C801BB">
      <w:pPr>
        <w:pStyle w:val="NoSpacing"/>
        <w:rPr>
          <w:rFonts w:ascii="Times New Roman" w:hAnsi="Times New Roman"/>
          <w:sz w:val="24"/>
          <w:szCs w:val="24"/>
        </w:rPr>
      </w:pPr>
      <w:r w:rsidRPr="00AF6E2C">
        <w:rPr>
          <w:rFonts w:ascii="Times New Roman" w:hAnsi="Times New Roman"/>
          <w:sz w:val="24"/>
          <w:szCs w:val="24"/>
        </w:rPr>
        <w:t>Превентивне мере заштите од насиља које су спровођене у периоду од 16. 11. 2018. до сачињавања овог Извештаја:</w:t>
      </w:r>
    </w:p>
    <w:p w:rsidR="00C801BB" w:rsidRPr="00AF6E2C" w:rsidRDefault="00C801BB" w:rsidP="00C801BB">
      <w:pPr>
        <w:pStyle w:val="NoSpacing"/>
        <w:rPr>
          <w:rFonts w:ascii="Times New Roman" w:hAnsi="Times New Roman"/>
          <w:sz w:val="24"/>
          <w:szCs w:val="24"/>
        </w:rPr>
      </w:pPr>
      <w:r w:rsidRPr="00AF6E2C">
        <w:rPr>
          <w:rFonts w:ascii="Times New Roman" w:hAnsi="Times New Roman"/>
          <w:sz w:val="24"/>
          <w:szCs w:val="24"/>
        </w:rPr>
        <w:t>•</w:t>
      </w:r>
      <w:r w:rsidRPr="00AF6E2C">
        <w:rPr>
          <w:rFonts w:ascii="Times New Roman" w:hAnsi="Times New Roman"/>
          <w:sz w:val="24"/>
          <w:szCs w:val="24"/>
        </w:rPr>
        <w:tab/>
        <w:t>постављена су јасна правила понашања у школи и у овом периоду су доследно спровођена. Запослени не смеју да изазову насиље или доприносе насиљу;</w:t>
      </w:r>
    </w:p>
    <w:p w:rsidR="00C801BB" w:rsidRPr="00AF6E2C" w:rsidRDefault="00C801BB" w:rsidP="00C801BB">
      <w:pPr>
        <w:pStyle w:val="NoSpacing"/>
        <w:rPr>
          <w:rFonts w:ascii="Times New Roman" w:hAnsi="Times New Roman"/>
          <w:sz w:val="24"/>
          <w:szCs w:val="24"/>
        </w:rPr>
      </w:pPr>
      <w:r w:rsidRPr="00AF6E2C">
        <w:rPr>
          <w:rFonts w:ascii="Times New Roman" w:hAnsi="Times New Roman"/>
          <w:sz w:val="24"/>
          <w:szCs w:val="24"/>
        </w:rPr>
        <w:t>•</w:t>
      </w:r>
      <w:r w:rsidRPr="00AF6E2C">
        <w:rPr>
          <w:rFonts w:ascii="Times New Roman" w:hAnsi="Times New Roman"/>
          <w:sz w:val="24"/>
          <w:szCs w:val="24"/>
        </w:rPr>
        <w:tab/>
        <w:t>стално се обучавају запослени, ученици и родитељи да препознају насиље и да на њега одговарајуће реагују;</w:t>
      </w:r>
    </w:p>
    <w:p w:rsidR="00C801BB" w:rsidRPr="00AF6E2C" w:rsidRDefault="00C801BB" w:rsidP="00C801BB">
      <w:pPr>
        <w:pStyle w:val="NoSpacing"/>
        <w:rPr>
          <w:rFonts w:ascii="Times New Roman" w:hAnsi="Times New Roman"/>
          <w:sz w:val="24"/>
          <w:szCs w:val="24"/>
        </w:rPr>
      </w:pPr>
      <w:r w:rsidRPr="00AF6E2C">
        <w:rPr>
          <w:rFonts w:ascii="Times New Roman" w:hAnsi="Times New Roman"/>
          <w:sz w:val="24"/>
          <w:szCs w:val="24"/>
        </w:rPr>
        <w:t>•</w:t>
      </w:r>
      <w:r w:rsidRPr="00AF6E2C">
        <w:rPr>
          <w:rFonts w:ascii="Times New Roman" w:hAnsi="Times New Roman"/>
          <w:sz w:val="24"/>
          <w:szCs w:val="24"/>
        </w:rPr>
        <w:tab/>
        <w:t>појачана је сарадња с родитељима, локалном заједницом и другим институцијама;</w:t>
      </w:r>
    </w:p>
    <w:p w:rsidR="00C801BB" w:rsidRPr="00AF6E2C" w:rsidRDefault="00C801BB" w:rsidP="00C801BB">
      <w:pPr>
        <w:pStyle w:val="NoSpacing"/>
        <w:rPr>
          <w:rFonts w:ascii="Times New Roman" w:hAnsi="Times New Roman"/>
          <w:sz w:val="24"/>
          <w:szCs w:val="24"/>
        </w:rPr>
      </w:pPr>
      <w:r w:rsidRPr="00AF6E2C">
        <w:rPr>
          <w:rFonts w:ascii="Times New Roman" w:hAnsi="Times New Roman"/>
          <w:sz w:val="24"/>
          <w:szCs w:val="24"/>
        </w:rPr>
        <w:t>•</w:t>
      </w:r>
      <w:r w:rsidRPr="00AF6E2C">
        <w:rPr>
          <w:rFonts w:ascii="Times New Roman" w:hAnsi="Times New Roman"/>
          <w:sz w:val="24"/>
          <w:szCs w:val="24"/>
        </w:rPr>
        <w:tab/>
        <w:t>стварана је атмосфере у школи да до насиља не дође: реаговање на сваки покушај насиља, разноврсна понуда слободних и ваннаставних активности помоћу којих су ученици могли на квалитетан начин да проведу слободно време;</w:t>
      </w:r>
    </w:p>
    <w:p w:rsidR="00C801BB" w:rsidRPr="00AF6E2C" w:rsidRDefault="00C801BB" w:rsidP="00C801BB">
      <w:pPr>
        <w:pStyle w:val="NoSpacing"/>
        <w:rPr>
          <w:rFonts w:ascii="Times New Roman" w:hAnsi="Times New Roman"/>
          <w:sz w:val="24"/>
          <w:szCs w:val="24"/>
        </w:rPr>
      </w:pPr>
      <w:r w:rsidRPr="00AF6E2C">
        <w:rPr>
          <w:rFonts w:ascii="Times New Roman" w:hAnsi="Times New Roman"/>
          <w:sz w:val="24"/>
          <w:szCs w:val="24"/>
        </w:rPr>
        <w:t>•</w:t>
      </w:r>
      <w:r w:rsidRPr="00AF6E2C">
        <w:rPr>
          <w:rFonts w:ascii="Times New Roman" w:hAnsi="Times New Roman"/>
          <w:sz w:val="24"/>
          <w:szCs w:val="24"/>
        </w:rPr>
        <w:tab/>
        <w:t>појачано је дежурство запослених, уведено је одговарајуће осветљење у згради и дворишту, двориште је ограђено и безбедно, појачано је обилажење школе од стране школског полицајца, уведено је физичко-техничко обезбеђење као што је видео надзор и слично.</w:t>
      </w:r>
    </w:p>
    <w:p w:rsidR="00C801BB" w:rsidRPr="00AF6E2C" w:rsidRDefault="00C801BB" w:rsidP="00C801BB">
      <w:pPr>
        <w:pStyle w:val="NoSpacing"/>
        <w:rPr>
          <w:rFonts w:ascii="Times New Roman" w:hAnsi="Times New Roman"/>
          <w:sz w:val="24"/>
          <w:szCs w:val="24"/>
        </w:rPr>
      </w:pPr>
      <w:r w:rsidRPr="00AF6E2C">
        <w:rPr>
          <w:rFonts w:ascii="Times New Roman" w:hAnsi="Times New Roman"/>
          <w:sz w:val="24"/>
          <w:szCs w:val="24"/>
        </w:rPr>
        <w:lastRenderedPageBreak/>
        <w:t>Уношење дроге или алкохола у школу, употреба цигарета, уношење оружја или петарди на часове, угрожавање сопствене и безбедности ђака и наставника, односно насиље у школи кажњаваће се опоменама, укором или обавезним друштвено-корисним и хуманитарним радом, предвиђено је новим правилником Министарства просвете Србије.</w:t>
      </w:r>
    </w:p>
    <w:p w:rsidR="00C801BB" w:rsidRPr="00AF6E2C" w:rsidRDefault="00C801BB" w:rsidP="00C801BB">
      <w:pPr>
        <w:pStyle w:val="NoSpacing"/>
        <w:rPr>
          <w:rFonts w:ascii="Times New Roman" w:hAnsi="Times New Roman"/>
          <w:sz w:val="24"/>
          <w:szCs w:val="24"/>
        </w:rPr>
      </w:pPr>
      <w:r w:rsidRPr="00AF6E2C">
        <w:rPr>
          <w:rFonts w:ascii="Times New Roman" w:hAnsi="Times New Roman"/>
          <w:sz w:val="24"/>
          <w:szCs w:val="24"/>
        </w:rPr>
        <w:t>У случају да ученик одбије да учествује у друштвеном корисном раду или у хуманитарном раду, одговараће родитељи.</w:t>
      </w:r>
    </w:p>
    <w:p w:rsidR="00C801BB" w:rsidRDefault="00C801BB" w:rsidP="00C801BB">
      <w:pPr>
        <w:pStyle w:val="NoSpacing"/>
        <w:rPr>
          <w:rFonts w:ascii="Times New Roman" w:hAnsi="Times New Roman"/>
          <w:sz w:val="24"/>
          <w:szCs w:val="24"/>
        </w:rPr>
      </w:pPr>
    </w:p>
    <w:p w:rsidR="00F67B80" w:rsidRPr="00F67B80" w:rsidRDefault="00F67B80" w:rsidP="00C801BB">
      <w:pPr>
        <w:pStyle w:val="NoSpacing"/>
        <w:rPr>
          <w:rFonts w:ascii="Times New Roman" w:hAnsi="Times New Roman"/>
          <w:sz w:val="24"/>
          <w:szCs w:val="24"/>
        </w:rPr>
      </w:pPr>
    </w:p>
    <w:p w:rsidR="00C801BB" w:rsidRPr="00AF6E2C" w:rsidRDefault="00C801BB" w:rsidP="00C801BB">
      <w:pPr>
        <w:pStyle w:val="NoSpacing"/>
        <w:rPr>
          <w:rFonts w:ascii="Times New Roman" w:hAnsi="Times New Roman"/>
          <w:sz w:val="24"/>
          <w:szCs w:val="24"/>
        </w:rPr>
      </w:pPr>
    </w:p>
    <w:p w:rsidR="00C801BB" w:rsidRPr="00AF6E2C" w:rsidRDefault="00C801BB" w:rsidP="00C801BB">
      <w:pPr>
        <w:jc w:val="center"/>
        <w:rPr>
          <w:rStyle w:val="FontStyle86"/>
          <w:rFonts w:ascii="Times New Roman" w:hAnsi="Times New Roman" w:cs="Times New Roman"/>
          <w:color w:val="000000" w:themeColor="text1"/>
          <w:sz w:val="24"/>
          <w:szCs w:val="24"/>
          <w:u w:val="single"/>
          <w:lang w:eastAsia="sr-Cyrl-CS"/>
        </w:rPr>
      </w:pPr>
      <w:r w:rsidRPr="00AF6E2C">
        <w:rPr>
          <w:rStyle w:val="FontStyle86"/>
          <w:rFonts w:ascii="Times New Roman" w:hAnsi="Times New Roman" w:cs="Times New Roman"/>
          <w:color w:val="000000" w:themeColor="text1"/>
          <w:sz w:val="24"/>
          <w:szCs w:val="24"/>
          <w:lang w:val="sr-Cyrl-CS" w:eastAsia="sr-Cyrl-CS"/>
        </w:rPr>
        <w:t xml:space="preserve">Подршка ученицима </w:t>
      </w:r>
      <w:r w:rsidRPr="00AF6E2C">
        <w:rPr>
          <w:rStyle w:val="FontStyle86"/>
          <w:rFonts w:ascii="Times New Roman" w:hAnsi="Times New Roman" w:cs="Times New Roman"/>
          <w:color w:val="000000" w:themeColor="text1"/>
          <w:sz w:val="24"/>
          <w:szCs w:val="24"/>
          <w:lang w:eastAsia="sr-Cyrl-CS"/>
        </w:rPr>
        <w:t>(мере за унапређење, доступност одговарајућег облика подршке за оне ученике коме је потребна помоћ</w:t>
      </w:r>
      <w:r w:rsidRPr="00AF6E2C">
        <w:rPr>
          <w:rStyle w:val="FontStyle86"/>
          <w:rFonts w:ascii="Times New Roman" w:hAnsi="Times New Roman" w:cs="Times New Roman"/>
          <w:color w:val="000000" w:themeColor="text1"/>
          <w:sz w:val="24"/>
          <w:szCs w:val="24"/>
          <w:u w:val="single"/>
          <w:lang w:eastAsia="sr-Cyrl-CS"/>
        </w:rPr>
        <w:t>)</w:t>
      </w:r>
    </w:p>
    <w:p w:rsidR="00C801BB" w:rsidRPr="00AF6E2C" w:rsidRDefault="00C801BB" w:rsidP="00C801BB">
      <w:pPr>
        <w:rPr>
          <w:rStyle w:val="FontStyle86"/>
          <w:rFonts w:ascii="Times New Roman" w:hAnsi="Times New Roman" w:cs="Times New Roman"/>
          <w:sz w:val="24"/>
          <w:szCs w:val="24"/>
          <w:lang w:eastAsia="sr-Cyrl-CS"/>
        </w:rPr>
      </w:pPr>
      <w:r w:rsidRPr="00AF6E2C">
        <w:rPr>
          <w:rStyle w:val="FontStyle86"/>
          <w:rFonts w:ascii="Times New Roman" w:hAnsi="Times New Roman" w:cs="Times New Roman"/>
          <w:sz w:val="24"/>
          <w:szCs w:val="24"/>
          <w:lang w:val="sr-Cyrl-CS" w:eastAsia="sr-Cyrl-CS"/>
        </w:rPr>
        <w:t xml:space="preserve">                                           ОСТВАРЕНЕ АКТИВНОСТИ</w:t>
      </w:r>
    </w:p>
    <w:p w:rsidR="00C801BB" w:rsidRPr="00AF6E2C" w:rsidRDefault="00C801BB" w:rsidP="00C801BB">
      <w:pPr>
        <w:pStyle w:val="Style26"/>
        <w:widowControl/>
        <w:tabs>
          <w:tab w:val="left" w:pos="715"/>
        </w:tabs>
        <w:ind w:firstLine="0"/>
        <w:rPr>
          <w:rStyle w:val="FontStyle91"/>
          <w:rFonts w:ascii="Times New Roman" w:hAnsi="Times New Roman" w:cs="Times New Roman"/>
          <w:sz w:val="24"/>
          <w:szCs w:val="24"/>
          <w:lang w:eastAsia="hr-HR"/>
        </w:rPr>
      </w:pPr>
    </w:p>
    <w:tbl>
      <w:tblPr>
        <w:tblW w:w="11160" w:type="dxa"/>
        <w:jc w:val="center"/>
        <w:tblInd w:w="-500" w:type="dxa"/>
        <w:tblLayout w:type="fixed"/>
        <w:tblCellMar>
          <w:left w:w="40" w:type="dxa"/>
          <w:right w:w="40" w:type="dxa"/>
        </w:tblCellMar>
        <w:tblLook w:val="0000"/>
      </w:tblPr>
      <w:tblGrid>
        <w:gridCol w:w="993"/>
        <w:gridCol w:w="6027"/>
        <w:gridCol w:w="2160"/>
        <w:gridCol w:w="1980"/>
      </w:tblGrid>
      <w:tr w:rsidR="00C801BB" w:rsidRPr="00AF6E2C" w:rsidTr="007D16A1">
        <w:trPr>
          <w:jc w:val="center"/>
        </w:trPr>
        <w:tc>
          <w:tcPr>
            <w:tcW w:w="993" w:type="dxa"/>
            <w:tcBorders>
              <w:top w:val="single" w:sz="6" w:space="0" w:color="auto"/>
              <w:left w:val="single" w:sz="6" w:space="0" w:color="auto"/>
              <w:bottom w:val="single" w:sz="6" w:space="0" w:color="auto"/>
              <w:right w:val="nil"/>
            </w:tcBorders>
          </w:tcPr>
          <w:p w:rsidR="00C801BB" w:rsidRPr="00AF6E2C" w:rsidRDefault="00C801BB" w:rsidP="007D16A1">
            <w:pPr>
              <w:pStyle w:val="Style32"/>
              <w:widowControl/>
              <w:rPr>
                <w:rStyle w:val="FontStyle86"/>
                <w:rFonts w:ascii="Times New Roman" w:hAnsi="Times New Roman" w:cs="Times New Roman"/>
                <w:b w:val="0"/>
                <w:sz w:val="24"/>
                <w:szCs w:val="24"/>
                <w:lang w:val="sr-Cyrl-CS" w:eastAsia="sr-Cyrl-CS"/>
              </w:rPr>
            </w:pPr>
            <w:r w:rsidRPr="00AF6E2C">
              <w:rPr>
                <w:rStyle w:val="FontStyle86"/>
                <w:rFonts w:ascii="Times New Roman" w:hAnsi="Times New Roman" w:cs="Times New Roman"/>
                <w:sz w:val="24"/>
                <w:szCs w:val="24"/>
                <w:lang w:val="sr-Cyrl-CS" w:eastAsia="sr-Cyrl-CS"/>
              </w:rPr>
              <w:t>Задаци!</w:t>
            </w:r>
          </w:p>
        </w:tc>
        <w:tc>
          <w:tcPr>
            <w:tcW w:w="6027" w:type="dxa"/>
            <w:tcBorders>
              <w:top w:val="single" w:sz="6" w:space="0" w:color="auto"/>
              <w:left w:val="nil"/>
              <w:bottom w:val="single" w:sz="6" w:space="0" w:color="auto"/>
              <w:right w:val="nil"/>
            </w:tcBorders>
          </w:tcPr>
          <w:p w:rsidR="00C801BB" w:rsidRPr="00AF6E2C" w:rsidRDefault="00C801BB" w:rsidP="007D16A1">
            <w:pPr>
              <w:pStyle w:val="Style32"/>
              <w:widowControl/>
              <w:ind w:right="1430"/>
              <w:jc w:val="both"/>
              <w:rPr>
                <w:rStyle w:val="FontStyle86"/>
                <w:rFonts w:ascii="Times New Roman" w:hAnsi="Times New Roman" w:cs="Times New Roman"/>
                <w:b w:val="0"/>
                <w:sz w:val="24"/>
                <w:szCs w:val="24"/>
                <w:lang w:val="sr-Cyrl-CS" w:eastAsia="sr-Cyrl-CS"/>
              </w:rPr>
            </w:pPr>
            <w:r w:rsidRPr="00AF6E2C">
              <w:rPr>
                <w:rStyle w:val="FontStyle86"/>
                <w:rFonts w:ascii="Times New Roman" w:hAnsi="Times New Roman" w:cs="Times New Roman"/>
                <w:sz w:val="24"/>
                <w:szCs w:val="24"/>
                <w:lang w:val="sr-Cyrl-CS" w:eastAsia="sr-Cyrl-CS"/>
              </w:rPr>
              <w:t>Шта ћемо урадити?</w:t>
            </w:r>
          </w:p>
        </w:tc>
        <w:tc>
          <w:tcPr>
            <w:tcW w:w="2160" w:type="dxa"/>
            <w:tcBorders>
              <w:top w:val="single" w:sz="6" w:space="0" w:color="auto"/>
              <w:left w:val="nil"/>
              <w:bottom w:val="single" w:sz="6" w:space="0" w:color="auto"/>
              <w:right w:val="nil"/>
            </w:tcBorders>
          </w:tcPr>
          <w:p w:rsidR="00C801BB" w:rsidRPr="00AF6E2C" w:rsidRDefault="00C801BB" w:rsidP="007D16A1">
            <w:pPr>
              <w:pStyle w:val="Style32"/>
              <w:widowControl/>
              <w:rPr>
                <w:rStyle w:val="FontStyle86"/>
                <w:rFonts w:ascii="Times New Roman" w:hAnsi="Times New Roman" w:cs="Times New Roman"/>
                <w:b w:val="0"/>
                <w:sz w:val="24"/>
                <w:szCs w:val="24"/>
                <w:lang w:val="sr-Cyrl-CS" w:eastAsia="sr-Cyrl-CS"/>
              </w:rPr>
            </w:pPr>
            <w:r w:rsidRPr="00AF6E2C">
              <w:rPr>
                <w:rStyle w:val="FontStyle86"/>
                <w:rFonts w:ascii="Times New Roman" w:hAnsi="Times New Roman" w:cs="Times New Roman"/>
                <w:sz w:val="24"/>
                <w:szCs w:val="24"/>
                <w:lang w:val="sr-Cyrl-CS" w:eastAsia="sr-Cyrl-CS"/>
              </w:rPr>
              <w:t>Када?</w:t>
            </w:r>
          </w:p>
        </w:tc>
        <w:tc>
          <w:tcPr>
            <w:tcW w:w="1980" w:type="dxa"/>
            <w:tcBorders>
              <w:top w:val="single" w:sz="6" w:space="0" w:color="auto"/>
              <w:left w:val="nil"/>
              <w:bottom w:val="single" w:sz="6" w:space="0" w:color="auto"/>
              <w:right w:val="single" w:sz="6" w:space="0" w:color="auto"/>
            </w:tcBorders>
          </w:tcPr>
          <w:p w:rsidR="00C801BB" w:rsidRPr="00AF6E2C" w:rsidRDefault="00C801BB" w:rsidP="007D16A1">
            <w:pPr>
              <w:pStyle w:val="Style32"/>
              <w:widowControl/>
              <w:rPr>
                <w:rStyle w:val="FontStyle86"/>
                <w:rFonts w:ascii="Times New Roman" w:hAnsi="Times New Roman" w:cs="Times New Roman"/>
                <w:b w:val="0"/>
                <w:sz w:val="24"/>
                <w:szCs w:val="24"/>
                <w:lang w:val="sr-Cyrl-CS" w:eastAsia="sr-Cyrl-CS"/>
              </w:rPr>
            </w:pPr>
            <w:r w:rsidRPr="00AF6E2C">
              <w:rPr>
                <w:rStyle w:val="FontStyle86"/>
                <w:rFonts w:ascii="Times New Roman" w:hAnsi="Times New Roman" w:cs="Times New Roman"/>
                <w:sz w:val="24"/>
                <w:szCs w:val="24"/>
                <w:lang w:val="sr-Cyrl-CS" w:eastAsia="sr-Cyrl-CS"/>
              </w:rPr>
              <w:t>Ко?</w:t>
            </w:r>
          </w:p>
        </w:tc>
      </w:tr>
      <w:tr w:rsidR="00C801BB" w:rsidRPr="00AF6E2C" w:rsidTr="007D16A1">
        <w:trPr>
          <w:jc w:val="center"/>
        </w:trPr>
        <w:tc>
          <w:tcPr>
            <w:tcW w:w="993" w:type="dxa"/>
            <w:tcBorders>
              <w:top w:val="single" w:sz="6" w:space="0" w:color="auto"/>
              <w:left w:val="single" w:sz="6" w:space="0" w:color="auto"/>
              <w:bottom w:val="nil"/>
              <w:right w:val="single" w:sz="6" w:space="0" w:color="auto"/>
            </w:tcBorders>
          </w:tcPr>
          <w:p w:rsidR="00C801BB" w:rsidRPr="00AF6E2C" w:rsidRDefault="00C801BB" w:rsidP="007D16A1">
            <w:pPr>
              <w:pStyle w:val="Style43"/>
              <w:widowControl/>
              <w:spacing w:line="240" w:lineRule="auto"/>
              <w:jc w:val="left"/>
              <w:rPr>
                <w:rStyle w:val="FontStyle91"/>
                <w:rFonts w:ascii="Times New Roman" w:hAnsi="Times New Roman" w:cs="Times New Roman"/>
                <w:sz w:val="24"/>
                <w:szCs w:val="24"/>
                <w:lang w:val="hr-HR" w:eastAsia="hr-HR"/>
              </w:rPr>
            </w:pPr>
            <w:r w:rsidRPr="00AF6E2C">
              <w:rPr>
                <w:rStyle w:val="FontStyle91"/>
                <w:rFonts w:ascii="Times New Roman" w:hAnsi="Times New Roman" w:cs="Times New Roman"/>
                <w:sz w:val="24"/>
                <w:szCs w:val="24"/>
                <w:lang w:val="hr-HR" w:eastAsia="hr-HR"/>
              </w:rPr>
              <w:t>1.1.</w:t>
            </w:r>
          </w:p>
        </w:tc>
        <w:tc>
          <w:tcPr>
            <w:tcW w:w="6027" w:type="dxa"/>
            <w:tcBorders>
              <w:top w:val="single" w:sz="6" w:space="0" w:color="auto"/>
              <w:left w:val="single" w:sz="6" w:space="0" w:color="auto"/>
              <w:bottom w:val="nil"/>
              <w:right w:val="single" w:sz="6" w:space="0" w:color="auto"/>
            </w:tcBorders>
          </w:tcPr>
          <w:p w:rsidR="00C801BB" w:rsidRPr="00AF6E2C" w:rsidRDefault="00C801BB" w:rsidP="007D16A1">
            <w:pPr>
              <w:rPr>
                <w:rStyle w:val="FontStyle91"/>
                <w:rFonts w:ascii="Times New Roman" w:hAnsi="Times New Roman" w:cs="Times New Roman"/>
                <w:sz w:val="24"/>
                <w:szCs w:val="24"/>
                <w:lang w:val="sr-Cyrl-CS" w:eastAsia="sr-Cyrl-CS"/>
              </w:rPr>
            </w:pPr>
            <w:r w:rsidRPr="00AF6E2C">
              <w:rPr>
                <w:rStyle w:val="FontStyle91"/>
                <w:rFonts w:ascii="Times New Roman" w:hAnsi="Times New Roman" w:cs="Times New Roman"/>
                <w:sz w:val="24"/>
                <w:szCs w:val="24"/>
                <w:lang w:val="sr-Cyrl-CS" w:eastAsia="sr-Cyrl-CS"/>
              </w:rPr>
              <w:t>Предавања:</w:t>
            </w:r>
          </w:p>
          <w:p w:rsidR="00C801BB" w:rsidRPr="00AF6E2C" w:rsidRDefault="00C801BB" w:rsidP="007D16A1">
            <w:pPr>
              <w:rPr>
                <w:rStyle w:val="FontStyle91"/>
                <w:rFonts w:ascii="Times New Roman" w:hAnsi="Times New Roman" w:cs="Times New Roman"/>
                <w:sz w:val="24"/>
                <w:szCs w:val="24"/>
                <w:lang w:val="sr-Cyrl-CS" w:eastAsia="sr-Cyrl-CS"/>
              </w:rPr>
            </w:pPr>
            <w:r w:rsidRPr="00AF6E2C">
              <w:rPr>
                <w:rStyle w:val="FontStyle91"/>
                <w:rFonts w:ascii="Times New Roman" w:hAnsi="Times New Roman" w:cs="Times New Roman"/>
                <w:sz w:val="24"/>
                <w:szCs w:val="24"/>
                <w:lang w:val="sr-Cyrl-CS" w:eastAsia="sr-Cyrl-CS"/>
              </w:rPr>
              <w:t>„Врсте насиља“</w:t>
            </w:r>
          </w:p>
          <w:p w:rsidR="00C801BB" w:rsidRPr="00AF6E2C" w:rsidRDefault="00C801BB" w:rsidP="007D16A1">
            <w:pPr>
              <w:rPr>
                <w:rStyle w:val="FontStyle91"/>
                <w:rFonts w:ascii="Times New Roman" w:hAnsi="Times New Roman" w:cs="Times New Roman"/>
                <w:sz w:val="24"/>
                <w:szCs w:val="24"/>
                <w:lang w:val="sr-Cyrl-CS" w:eastAsia="sr-Cyrl-CS"/>
              </w:rPr>
            </w:pPr>
            <w:r w:rsidRPr="00AF6E2C">
              <w:rPr>
                <w:rStyle w:val="FontStyle91"/>
                <w:rFonts w:ascii="Times New Roman" w:hAnsi="Times New Roman" w:cs="Times New Roman"/>
                <w:sz w:val="24"/>
                <w:szCs w:val="24"/>
                <w:lang w:val="sr-Cyrl-CS" w:eastAsia="sr-Cyrl-CS"/>
              </w:rPr>
              <w:t>„Превенција и заштита деце од опојних дрога и алкохола“</w:t>
            </w:r>
          </w:p>
          <w:p w:rsidR="00C801BB" w:rsidRPr="00AF6E2C" w:rsidRDefault="00C801BB" w:rsidP="007D16A1">
            <w:pPr>
              <w:rPr>
                <w:rStyle w:val="FontStyle91"/>
                <w:rFonts w:ascii="Times New Roman" w:hAnsi="Times New Roman" w:cs="Times New Roman"/>
                <w:sz w:val="24"/>
                <w:szCs w:val="24"/>
                <w:lang w:val="sr-Cyrl-CS" w:eastAsia="sr-Cyrl-CS"/>
              </w:rPr>
            </w:pPr>
            <w:r w:rsidRPr="00AF6E2C">
              <w:rPr>
                <w:rStyle w:val="FontStyle91"/>
                <w:rFonts w:ascii="Times New Roman" w:hAnsi="Times New Roman" w:cs="Times New Roman"/>
                <w:sz w:val="24"/>
                <w:szCs w:val="24"/>
                <w:lang w:val="sr-Cyrl-CS" w:eastAsia="sr-Cyrl-CS"/>
              </w:rPr>
              <w:t>„Шта ради полиција против насиља“</w:t>
            </w:r>
          </w:p>
          <w:p w:rsidR="00C801BB" w:rsidRPr="00AF6E2C" w:rsidRDefault="00C801BB" w:rsidP="007D16A1">
            <w:pPr>
              <w:rPr>
                <w:rStyle w:val="FontStyle91"/>
                <w:rFonts w:ascii="Times New Roman" w:hAnsi="Times New Roman" w:cs="Times New Roman"/>
                <w:sz w:val="24"/>
                <w:szCs w:val="24"/>
                <w:lang w:val="sr-Cyrl-CS" w:eastAsia="sr-Cyrl-CS"/>
              </w:rPr>
            </w:pPr>
            <w:r w:rsidRPr="00AF6E2C">
              <w:rPr>
                <w:rStyle w:val="FontStyle91"/>
                <w:rFonts w:ascii="Times New Roman" w:hAnsi="Times New Roman" w:cs="Times New Roman"/>
                <w:sz w:val="24"/>
                <w:szCs w:val="24"/>
                <w:lang w:val="sr-Cyrl-CS" w:eastAsia="sr-Cyrl-CS"/>
              </w:rPr>
              <w:t>„Насиље као негативна друштвена појава“</w:t>
            </w:r>
          </w:p>
        </w:tc>
        <w:tc>
          <w:tcPr>
            <w:tcW w:w="2160" w:type="dxa"/>
            <w:tcBorders>
              <w:top w:val="single" w:sz="6" w:space="0" w:color="auto"/>
              <w:left w:val="single" w:sz="6" w:space="0" w:color="auto"/>
              <w:bottom w:val="nil"/>
              <w:right w:val="single" w:sz="6" w:space="0" w:color="auto"/>
            </w:tcBorders>
          </w:tcPr>
          <w:p w:rsidR="00C801BB" w:rsidRPr="00AF6E2C" w:rsidRDefault="00C801BB" w:rsidP="007D16A1">
            <w:pPr>
              <w:rPr>
                <w:rStyle w:val="FontStyle91"/>
                <w:rFonts w:ascii="Times New Roman" w:hAnsi="Times New Roman" w:cs="Times New Roman"/>
                <w:sz w:val="24"/>
                <w:szCs w:val="24"/>
                <w:lang w:eastAsia="sr-Cyrl-CS"/>
              </w:rPr>
            </w:pPr>
            <w:r w:rsidRPr="00AF6E2C">
              <w:rPr>
                <w:rStyle w:val="FontStyle91"/>
                <w:rFonts w:ascii="Times New Roman" w:hAnsi="Times New Roman" w:cs="Times New Roman"/>
                <w:sz w:val="24"/>
                <w:szCs w:val="24"/>
                <w:lang w:val="sr-Cyrl-CS" w:eastAsia="sr-Cyrl-CS"/>
              </w:rPr>
              <w:t>Период:</w:t>
            </w:r>
          </w:p>
          <w:p w:rsidR="00C801BB" w:rsidRPr="00AF6E2C" w:rsidRDefault="00C801BB" w:rsidP="007D16A1">
            <w:pPr>
              <w:rPr>
                <w:rStyle w:val="FontStyle91"/>
                <w:rFonts w:ascii="Times New Roman" w:hAnsi="Times New Roman" w:cs="Times New Roman"/>
                <w:sz w:val="24"/>
                <w:szCs w:val="24"/>
                <w:lang w:val="sr-Cyrl-CS" w:eastAsia="sr-Cyrl-CS"/>
              </w:rPr>
            </w:pPr>
            <w:r w:rsidRPr="00AF6E2C">
              <w:rPr>
                <w:rStyle w:val="FontStyle91"/>
                <w:rFonts w:ascii="Times New Roman" w:hAnsi="Times New Roman" w:cs="Times New Roman"/>
                <w:sz w:val="24"/>
                <w:szCs w:val="24"/>
                <w:lang w:val="sr-Cyrl-CS" w:eastAsia="sr-Cyrl-CS"/>
              </w:rPr>
              <w:t>16. 11. 2018.</w:t>
            </w:r>
          </w:p>
          <w:p w:rsidR="00C801BB" w:rsidRPr="00AF6E2C" w:rsidRDefault="00C801BB" w:rsidP="007D16A1">
            <w:pPr>
              <w:rPr>
                <w:rStyle w:val="FontStyle91"/>
                <w:rFonts w:ascii="Times New Roman" w:hAnsi="Times New Roman" w:cs="Times New Roman"/>
                <w:sz w:val="24"/>
                <w:szCs w:val="24"/>
                <w:lang w:val="sr-Cyrl-CS" w:eastAsia="sr-Cyrl-CS"/>
              </w:rPr>
            </w:pPr>
            <w:r w:rsidRPr="00AF6E2C">
              <w:rPr>
                <w:rStyle w:val="FontStyle91"/>
                <w:rFonts w:ascii="Times New Roman" w:hAnsi="Times New Roman" w:cs="Times New Roman"/>
                <w:sz w:val="24"/>
                <w:szCs w:val="24"/>
                <w:lang w:val="sr-Cyrl-CS" w:eastAsia="sr-Cyrl-CS"/>
              </w:rPr>
              <w:t>28. 02. 2019.</w:t>
            </w:r>
          </w:p>
          <w:p w:rsidR="00C801BB" w:rsidRPr="00AF6E2C" w:rsidRDefault="00C801BB" w:rsidP="007D16A1">
            <w:pPr>
              <w:rPr>
                <w:rStyle w:val="FontStyle91"/>
                <w:rFonts w:ascii="Times New Roman" w:hAnsi="Times New Roman" w:cs="Times New Roman"/>
                <w:sz w:val="24"/>
                <w:szCs w:val="24"/>
                <w:lang w:val="sr-Cyrl-CS" w:eastAsia="sr-Cyrl-CS"/>
              </w:rPr>
            </w:pPr>
            <w:r w:rsidRPr="00AF6E2C">
              <w:rPr>
                <w:rStyle w:val="FontStyle91"/>
                <w:rFonts w:ascii="Times New Roman" w:hAnsi="Times New Roman" w:cs="Times New Roman"/>
                <w:sz w:val="24"/>
                <w:szCs w:val="24"/>
                <w:lang w:val="sr-Cyrl-CS" w:eastAsia="sr-Cyrl-CS"/>
              </w:rPr>
              <w:t>17. 12. 2018.</w:t>
            </w:r>
          </w:p>
          <w:p w:rsidR="00C801BB" w:rsidRPr="00AF6E2C" w:rsidRDefault="00C801BB" w:rsidP="007D16A1">
            <w:pPr>
              <w:rPr>
                <w:rStyle w:val="FontStyle91"/>
                <w:rFonts w:ascii="Times New Roman" w:hAnsi="Times New Roman" w:cs="Times New Roman"/>
                <w:sz w:val="24"/>
                <w:szCs w:val="24"/>
                <w:lang w:eastAsia="sr-Cyrl-CS"/>
              </w:rPr>
            </w:pPr>
            <w:r w:rsidRPr="00AF6E2C">
              <w:rPr>
                <w:rStyle w:val="FontStyle91"/>
                <w:rFonts w:ascii="Times New Roman" w:hAnsi="Times New Roman" w:cs="Times New Roman"/>
                <w:sz w:val="24"/>
                <w:szCs w:val="24"/>
                <w:lang w:val="sr-Cyrl-CS" w:eastAsia="sr-Cyrl-CS"/>
              </w:rPr>
              <w:t>16. 11. 2018.</w:t>
            </w:r>
          </w:p>
        </w:tc>
        <w:tc>
          <w:tcPr>
            <w:tcW w:w="1980" w:type="dxa"/>
            <w:tcBorders>
              <w:top w:val="single" w:sz="6" w:space="0" w:color="auto"/>
              <w:left w:val="single" w:sz="6" w:space="0" w:color="auto"/>
              <w:bottom w:val="nil"/>
              <w:right w:val="single" w:sz="6" w:space="0" w:color="auto"/>
            </w:tcBorders>
          </w:tcPr>
          <w:p w:rsidR="00C801BB" w:rsidRPr="00AF6E2C" w:rsidRDefault="00C801BB" w:rsidP="007D16A1">
            <w:pPr>
              <w:rPr>
                <w:rStyle w:val="FontStyle91"/>
                <w:rFonts w:ascii="Times New Roman" w:hAnsi="Times New Roman" w:cs="Times New Roman"/>
                <w:sz w:val="24"/>
                <w:szCs w:val="24"/>
                <w:lang w:val="sr-Cyrl-CS" w:eastAsia="sr-Cyrl-CS"/>
              </w:rPr>
            </w:pPr>
            <w:r w:rsidRPr="00AF6E2C">
              <w:rPr>
                <w:rStyle w:val="FontStyle91"/>
                <w:rFonts w:ascii="Times New Roman" w:hAnsi="Times New Roman" w:cs="Times New Roman"/>
                <w:sz w:val="24"/>
                <w:szCs w:val="24"/>
                <w:lang w:val="sr-Cyrl-CS" w:eastAsia="sr-Cyrl-CS"/>
              </w:rPr>
              <w:t xml:space="preserve"> Тим за </w:t>
            </w:r>
          </w:p>
          <w:p w:rsidR="00C801BB" w:rsidRPr="00AF6E2C" w:rsidRDefault="00C801BB" w:rsidP="007D16A1">
            <w:pPr>
              <w:rPr>
                <w:rStyle w:val="FontStyle91"/>
                <w:rFonts w:ascii="Times New Roman" w:hAnsi="Times New Roman" w:cs="Times New Roman"/>
                <w:sz w:val="24"/>
                <w:szCs w:val="24"/>
                <w:lang w:val="sr-Cyrl-CS" w:eastAsia="sr-Cyrl-CS"/>
              </w:rPr>
            </w:pPr>
            <w:r w:rsidRPr="00AF6E2C">
              <w:rPr>
                <w:rStyle w:val="FontStyle91"/>
                <w:rFonts w:ascii="Times New Roman" w:hAnsi="Times New Roman" w:cs="Times New Roman"/>
                <w:sz w:val="24"/>
                <w:szCs w:val="24"/>
                <w:lang w:val="sr-Cyrl-CS" w:eastAsia="sr-Cyrl-CS"/>
              </w:rPr>
              <w:t xml:space="preserve"> Предавачи Муп-а Србије</w:t>
            </w:r>
          </w:p>
          <w:p w:rsidR="00C801BB" w:rsidRPr="00AF6E2C" w:rsidRDefault="00C801BB" w:rsidP="007D16A1">
            <w:pPr>
              <w:rPr>
                <w:rStyle w:val="FontStyle91"/>
                <w:rFonts w:ascii="Times New Roman" w:hAnsi="Times New Roman" w:cs="Times New Roman"/>
                <w:sz w:val="24"/>
                <w:szCs w:val="24"/>
                <w:lang w:val="sr-Cyrl-CS" w:eastAsia="sr-Cyrl-CS"/>
              </w:rPr>
            </w:pPr>
          </w:p>
        </w:tc>
      </w:tr>
      <w:tr w:rsidR="00C801BB" w:rsidRPr="00AF6E2C" w:rsidTr="007D16A1">
        <w:trPr>
          <w:trHeight w:val="1629"/>
          <w:jc w:val="center"/>
        </w:trPr>
        <w:tc>
          <w:tcPr>
            <w:tcW w:w="993" w:type="dxa"/>
            <w:tcBorders>
              <w:top w:val="nil"/>
              <w:left w:val="single" w:sz="6" w:space="0" w:color="auto"/>
              <w:bottom w:val="nil"/>
              <w:right w:val="single" w:sz="6" w:space="0" w:color="auto"/>
            </w:tcBorders>
          </w:tcPr>
          <w:p w:rsidR="00C801BB" w:rsidRPr="00AF6E2C" w:rsidRDefault="00C801BB" w:rsidP="007D16A1">
            <w:pPr>
              <w:pStyle w:val="Style46"/>
              <w:widowControl/>
              <w:rPr>
                <w:rFonts w:ascii="Times New Roman" w:hAnsi="Times New Roman" w:cs="Times New Roman"/>
              </w:rPr>
            </w:pPr>
          </w:p>
        </w:tc>
        <w:tc>
          <w:tcPr>
            <w:tcW w:w="6027" w:type="dxa"/>
            <w:tcBorders>
              <w:top w:val="nil"/>
              <w:left w:val="single" w:sz="6" w:space="0" w:color="auto"/>
              <w:bottom w:val="nil"/>
              <w:right w:val="single" w:sz="6" w:space="0" w:color="auto"/>
            </w:tcBorders>
          </w:tcPr>
          <w:p w:rsidR="00C801BB" w:rsidRPr="00AF6E2C" w:rsidRDefault="00C801BB" w:rsidP="007D16A1">
            <w:pPr>
              <w:widowControl w:val="0"/>
              <w:autoSpaceDE w:val="0"/>
              <w:autoSpaceDN w:val="0"/>
              <w:adjustRightInd w:val="0"/>
              <w:rPr>
                <w:rStyle w:val="FontStyle91"/>
                <w:rFonts w:ascii="Times New Roman" w:hAnsi="Times New Roman" w:cs="Times New Roman"/>
                <w:sz w:val="24"/>
                <w:szCs w:val="24"/>
                <w:lang w:val="sr-Cyrl-CS" w:eastAsia="sr-Cyrl-CS"/>
              </w:rPr>
            </w:pPr>
            <w:r w:rsidRPr="00AF6E2C">
              <w:rPr>
                <w:rStyle w:val="FontStyle91"/>
                <w:rFonts w:ascii="Times New Roman" w:hAnsi="Times New Roman" w:cs="Times New Roman"/>
                <w:sz w:val="24"/>
                <w:szCs w:val="24"/>
                <w:lang w:val="sr-Cyrl-CS" w:eastAsia="sr-Cyrl-CS"/>
              </w:rPr>
              <w:t>„Безбедност деце у саобраћају“</w:t>
            </w:r>
          </w:p>
          <w:p w:rsidR="00C801BB" w:rsidRPr="00AF6E2C" w:rsidRDefault="00C801BB" w:rsidP="007D16A1">
            <w:pPr>
              <w:widowControl w:val="0"/>
              <w:autoSpaceDE w:val="0"/>
              <w:autoSpaceDN w:val="0"/>
              <w:adjustRightInd w:val="0"/>
              <w:rPr>
                <w:rStyle w:val="FontStyle91"/>
                <w:rFonts w:ascii="Times New Roman" w:hAnsi="Times New Roman" w:cs="Times New Roman"/>
                <w:sz w:val="24"/>
                <w:szCs w:val="24"/>
                <w:lang w:val="sr-Cyrl-CS" w:eastAsia="sr-Cyrl-CS"/>
              </w:rPr>
            </w:pPr>
            <w:r w:rsidRPr="00AF6E2C">
              <w:rPr>
                <w:rStyle w:val="FontStyle91"/>
                <w:rFonts w:ascii="Times New Roman" w:hAnsi="Times New Roman" w:cs="Times New Roman"/>
                <w:sz w:val="24"/>
                <w:szCs w:val="24"/>
                <w:lang w:val="sr-Cyrl-CS" w:eastAsia="sr-Cyrl-CS"/>
              </w:rPr>
              <w:t>„Превенција и заштита деце од трговине људима“</w:t>
            </w:r>
          </w:p>
          <w:p w:rsidR="00C801BB" w:rsidRPr="00AF6E2C" w:rsidRDefault="00C801BB" w:rsidP="007D16A1">
            <w:pPr>
              <w:widowControl w:val="0"/>
              <w:autoSpaceDE w:val="0"/>
              <w:autoSpaceDN w:val="0"/>
              <w:adjustRightInd w:val="0"/>
              <w:rPr>
                <w:rStyle w:val="FontStyle91"/>
                <w:rFonts w:ascii="Times New Roman" w:hAnsi="Times New Roman" w:cs="Times New Roman"/>
                <w:sz w:val="24"/>
                <w:szCs w:val="24"/>
                <w:lang w:val="sr-Cyrl-CS" w:eastAsia="sr-Cyrl-CS"/>
              </w:rPr>
            </w:pPr>
            <w:r w:rsidRPr="00AF6E2C">
              <w:rPr>
                <w:rStyle w:val="FontStyle91"/>
                <w:rFonts w:ascii="Times New Roman" w:hAnsi="Times New Roman" w:cs="Times New Roman"/>
                <w:sz w:val="24"/>
                <w:szCs w:val="24"/>
                <w:lang w:val="sr-Cyrl-CS" w:eastAsia="sr-Cyrl-CS"/>
              </w:rPr>
              <w:t>„Заштита од техничко-технолошких опасности од природних непогода“</w:t>
            </w:r>
          </w:p>
          <w:p w:rsidR="00C801BB" w:rsidRPr="00AF6E2C" w:rsidRDefault="00C801BB" w:rsidP="007D16A1">
            <w:pPr>
              <w:widowControl w:val="0"/>
              <w:autoSpaceDE w:val="0"/>
              <w:autoSpaceDN w:val="0"/>
              <w:adjustRightInd w:val="0"/>
              <w:rPr>
                <w:rStyle w:val="FontStyle91"/>
                <w:rFonts w:ascii="Times New Roman" w:hAnsi="Times New Roman" w:cs="Times New Roman"/>
                <w:sz w:val="24"/>
                <w:szCs w:val="24"/>
                <w:lang w:val="sr-Cyrl-CS" w:eastAsia="sr-Cyrl-CS"/>
              </w:rPr>
            </w:pPr>
            <w:r w:rsidRPr="00AF6E2C">
              <w:rPr>
                <w:rStyle w:val="FontStyle91"/>
                <w:rFonts w:ascii="Times New Roman" w:hAnsi="Times New Roman" w:cs="Times New Roman"/>
                <w:sz w:val="24"/>
                <w:szCs w:val="24"/>
                <w:lang w:val="sr-Cyrl-CS" w:eastAsia="sr-Cyrl-CS"/>
              </w:rPr>
              <w:t>„Безбедно коришћење интернета и друштвених мрежа“</w:t>
            </w:r>
          </w:p>
        </w:tc>
        <w:tc>
          <w:tcPr>
            <w:tcW w:w="2160" w:type="dxa"/>
            <w:tcBorders>
              <w:top w:val="nil"/>
              <w:left w:val="single" w:sz="6" w:space="0" w:color="auto"/>
              <w:bottom w:val="nil"/>
              <w:right w:val="single" w:sz="6" w:space="0" w:color="auto"/>
            </w:tcBorders>
          </w:tcPr>
          <w:p w:rsidR="00C801BB" w:rsidRPr="00AF6E2C" w:rsidRDefault="00C801BB" w:rsidP="007D16A1">
            <w:pPr>
              <w:rPr>
                <w:rStyle w:val="FontStyle91"/>
                <w:rFonts w:ascii="Times New Roman" w:hAnsi="Times New Roman" w:cs="Times New Roman"/>
                <w:sz w:val="24"/>
                <w:szCs w:val="24"/>
                <w:lang w:val="sr-Cyrl-CS" w:eastAsia="sr-Cyrl-CS"/>
              </w:rPr>
            </w:pPr>
            <w:r w:rsidRPr="00AF6E2C">
              <w:rPr>
                <w:rStyle w:val="FontStyle91"/>
                <w:rFonts w:ascii="Times New Roman" w:hAnsi="Times New Roman" w:cs="Times New Roman"/>
                <w:sz w:val="24"/>
                <w:szCs w:val="24"/>
                <w:lang w:val="sr-Cyrl-CS" w:eastAsia="sr-Cyrl-CS"/>
              </w:rPr>
              <w:t>21. 12. 2018.</w:t>
            </w:r>
          </w:p>
          <w:p w:rsidR="00C801BB" w:rsidRPr="00AF6E2C" w:rsidRDefault="00C801BB" w:rsidP="007D16A1">
            <w:pPr>
              <w:rPr>
                <w:lang w:val="sr-Cyrl-CS" w:eastAsia="sr-Cyrl-CS"/>
              </w:rPr>
            </w:pPr>
            <w:r w:rsidRPr="00AF6E2C">
              <w:rPr>
                <w:lang w:val="sr-Cyrl-CS" w:eastAsia="sr-Cyrl-CS"/>
              </w:rPr>
              <w:t>15.03.2019.</w:t>
            </w:r>
          </w:p>
          <w:p w:rsidR="00C801BB" w:rsidRPr="00AF6E2C" w:rsidRDefault="00C801BB" w:rsidP="007D16A1">
            <w:pPr>
              <w:rPr>
                <w:lang w:val="sr-Cyrl-CS" w:eastAsia="sr-Cyrl-CS"/>
              </w:rPr>
            </w:pPr>
            <w:r w:rsidRPr="00AF6E2C">
              <w:rPr>
                <w:lang w:val="sr-Cyrl-CS" w:eastAsia="sr-Cyrl-CS"/>
              </w:rPr>
              <w:t>04.04.2019.</w:t>
            </w:r>
          </w:p>
          <w:p w:rsidR="00C801BB" w:rsidRPr="00AF6E2C" w:rsidRDefault="00C801BB" w:rsidP="007D16A1">
            <w:pPr>
              <w:rPr>
                <w:lang w:val="sr-Cyrl-CS" w:eastAsia="sr-Cyrl-CS"/>
              </w:rPr>
            </w:pPr>
          </w:p>
          <w:p w:rsidR="00C801BB" w:rsidRPr="00AF6E2C" w:rsidRDefault="00C801BB" w:rsidP="007D16A1">
            <w:pPr>
              <w:rPr>
                <w:lang w:val="sr-Cyrl-CS" w:eastAsia="sr-Cyrl-CS"/>
              </w:rPr>
            </w:pPr>
            <w:r w:rsidRPr="00AF6E2C">
              <w:rPr>
                <w:lang w:val="sr-Cyrl-CS" w:eastAsia="sr-Cyrl-CS"/>
              </w:rPr>
              <w:t>08.05.2019.</w:t>
            </w:r>
          </w:p>
          <w:p w:rsidR="00C801BB" w:rsidRPr="00AF6E2C" w:rsidRDefault="00C801BB" w:rsidP="007D16A1">
            <w:pPr>
              <w:rPr>
                <w:lang w:val="sr-Cyrl-CS" w:eastAsia="sr-Cyrl-CS"/>
              </w:rPr>
            </w:pPr>
          </w:p>
        </w:tc>
        <w:tc>
          <w:tcPr>
            <w:tcW w:w="1980" w:type="dxa"/>
            <w:tcBorders>
              <w:top w:val="nil"/>
              <w:left w:val="single" w:sz="6" w:space="0" w:color="auto"/>
              <w:bottom w:val="nil"/>
              <w:right w:val="single" w:sz="6" w:space="0" w:color="auto"/>
            </w:tcBorders>
          </w:tcPr>
          <w:p w:rsidR="00C801BB" w:rsidRPr="00AF6E2C" w:rsidRDefault="00C801BB" w:rsidP="007D16A1">
            <w:pPr>
              <w:rPr>
                <w:rStyle w:val="FontStyle91"/>
                <w:rFonts w:ascii="Times New Roman" w:hAnsi="Times New Roman" w:cs="Times New Roman"/>
                <w:sz w:val="24"/>
                <w:szCs w:val="24"/>
                <w:lang w:eastAsia="sr-Cyrl-CS"/>
              </w:rPr>
            </w:pPr>
          </w:p>
        </w:tc>
      </w:tr>
      <w:tr w:rsidR="00C801BB" w:rsidRPr="00AF6E2C" w:rsidTr="007D16A1">
        <w:trPr>
          <w:jc w:val="center"/>
        </w:trPr>
        <w:tc>
          <w:tcPr>
            <w:tcW w:w="993" w:type="dxa"/>
            <w:tcBorders>
              <w:top w:val="single" w:sz="6" w:space="0" w:color="auto"/>
              <w:left w:val="single" w:sz="6" w:space="0" w:color="auto"/>
              <w:bottom w:val="single" w:sz="6" w:space="0" w:color="auto"/>
              <w:right w:val="single" w:sz="6" w:space="0" w:color="auto"/>
            </w:tcBorders>
          </w:tcPr>
          <w:p w:rsidR="00C801BB" w:rsidRPr="00AF6E2C" w:rsidRDefault="00C801BB" w:rsidP="007D16A1">
            <w:pPr>
              <w:pStyle w:val="Style43"/>
              <w:widowControl/>
              <w:spacing w:line="240" w:lineRule="auto"/>
              <w:jc w:val="left"/>
              <w:rPr>
                <w:rStyle w:val="FontStyle91"/>
                <w:rFonts w:ascii="Times New Roman" w:hAnsi="Times New Roman" w:cs="Times New Roman"/>
                <w:sz w:val="24"/>
                <w:szCs w:val="24"/>
                <w:lang w:val="hr-HR" w:eastAsia="hr-HR"/>
              </w:rPr>
            </w:pPr>
            <w:r w:rsidRPr="00AF6E2C">
              <w:rPr>
                <w:rStyle w:val="FontStyle91"/>
                <w:rFonts w:ascii="Times New Roman" w:hAnsi="Times New Roman" w:cs="Times New Roman"/>
                <w:sz w:val="24"/>
                <w:szCs w:val="24"/>
                <w:lang w:val="hr-HR" w:eastAsia="hr-HR"/>
              </w:rPr>
              <w:t>1.2.</w:t>
            </w:r>
          </w:p>
        </w:tc>
        <w:tc>
          <w:tcPr>
            <w:tcW w:w="6027" w:type="dxa"/>
            <w:tcBorders>
              <w:top w:val="single" w:sz="6" w:space="0" w:color="auto"/>
              <w:left w:val="single" w:sz="6" w:space="0" w:color="auto"/>
              <w:bottom w:val="single" w:sz="6" w:space="0" w:color="auto"/>
              <w:right w:val="single" w:sz="6" w:space="0" w:color="auto"/>
            </w:tcBorders>
          </w:tcPr>
          <w:p w:rsidR="00C801BB" w:rsidRPr="00AF6E2C" w:rsidRDefault="00C801BB" w:rsidP="007D16A1">
            <w:pPr>
              <w:pStyle w:val="Style43"/>
              <w:widowControl/>
              <w:spacing w:line="240" w:lineRule="auto"/>
              <w:jc w:val="left"/>
              <w:rPr>
                <w:rStyle w:val="FontStyle91"/>
                <w:rFonts w:ascii="Times New Roman" w:hAnsi="Times New Roman" w:cs="Times New Roman"/>
                <w:sz w:val="24"/>
                <w:szCs w:val="24"/>
                <w:lang w:val="sr-Cyrl-CS" w:eastAsia="sr-Cyrl-CS"/>
              </w:rPr>
            </w:pPr>
            <w:r w:rsidRPr="00AF6E2C">
              <w:rPr>
                <w:rStyle w:val="FontStyle91"/>
                <w:rFonts w:ascii="Times New Roman" w:hAnsi="Times New Roman" w:cs="Times New Roman"/>
                <w:sz w:val="24"/>
                <w:szCs w:val="24"/>
                <w:lang w:val="sr-Cyrl-CS" w:eastAsia="sr-Cyrl-CS"/>
              </w:rPr>
              <w:t>На Наставничким и Одељењским већима је инсистирано и истицано да је потребно да се сви запослени укључе у активности везане за примену Посебног протокола за заштиту ученика од насиља.</w:t>
            </w:r>
          </w:p>
        </w:tc>
        <w:tc>
          <w:tcPr>
            <w:tcW w:w="2160" w:type="dxa"/>
            <w:tcBorders>
              <w:top w:val="single" w:sz="6" w:space="0" w:color="auto"/>
              <w:left w:val="single" w:sz="6" w:space="0" w:color="auto"/>
              <w:bottom w:val="single" w:sz="6" w:space="0" w:color="auto"/>
              <w:right w:val="single" w:sz="6" w:space="0" w:color="auto"/>
            </w:tcBorders>
          </w:tcPr>
          <w:p w:rsidR="00C801BB" w:rsidRPr="00AF6E2C" w:rsidRDefault="00C801BB" w:rsidP="007D16A1">
            <w:pPr>
              <w:pStyle w:val="Style43"/>
              <w:widowControl/>
              <w:spacing w:line="240" w:lineRule="auto"/>
              <w:ind w:firstLine="5"/>
              <w:jc w:val="left"/>
              <w:rPr>
                <w:rStyle w:val="FontStyle91"/>
                <w:rFonts w:ascii="Times New Roman" w:hAnsi="Times New Roman" w:cs="Times New Roman"/>
                <w:sz w:val="24"/>
                <w:szCs w:val="24"/>
                <w:lang w:val="sr-Cyrl-CS" w:eastAsia="sr-Cyrl-CS"/>
              </w:rPr>
            </w:pPr>
            <w:r w:rsidRPr="00AF6E2C">
              <w:rPr>
                <w:rStyle w:val="FontStyle91"/>
                <w:rFonts w:ascii="Times New Roman" w:hAnsi="Times New Roman" w:cs="Times New Roman"/>
                <w:sz w:val="24"/>
                <w:szCs w:val="24"/>
                <w:lang w:val="sr-Cyrl-CS" w:eastAsia="sr-Cyrl-CS"/>
              </w:rPr>
              <w:t>стални задатак</w:t>
            </w:r>
          </w:p>
        </w:tc>
        <w:tc>
          <w:tcPr>
            <w:tcW w:w="1980" w:type="dxa"/>
            <w:tcBorders>
              <w:top w:val="single" w:sz="6" w:space="0" w:color="auto"/>
              <w:left w:val="single" w:sz="6" w:space="0" w:color="auto"/>
              <w:bottom w:val="single" w:sz="6" w:space="0" w:color="auto"/>
              <w:right w:val="single" w:sz="6" w:space="0" w:color="auto"/>
            </w:tcBorders>
          </w:tcPr>
          <w:p w:rsidR="00C801BB" w:rsidRPr="00AF6E2C" w:rsidRDefault="00C801BB" w:rsidP="007D16A1">
            <w:pPr>
              <w:pStyle w:val="Style43"/>
              <w:widowControl/>
              <w:spacing w:line="240" w:lineRule="auto"/>
              <w:ind w:left="10" w:hanging="10"/>
              <w:jc w:val="left"/>
              <w:rPr>
                <w:rStyle w:val="FontStyle91"/>
                <w:rFonts w:ascii="Times New Roman" w:hAnsi="Times New Roman" w:cs="Times New Roman"/>
                <w:sz w:val="24"/>
                <w:szCs w:val="24"/>
                <w:lang w:val="sr-Cyrl-CS" w:eastAsia="sr-Cyrl-CS"/>
              </w:rPr>
            </w:pPr>
            <w:r w:rsidRPr="00AF6E2C">
              <w:rPr>
                <w:rStyle w:val="FontStyle91"/>
                <w:rFonts w:ascii="Times New Roman" w:hAnsi="Times New Roman" w:cs="Times New Roman"/>
                <w:sz w:val="24"/>
                <w:szCs w:val="24"/>
                <w:lang w:val="sr-Cyrl-CS" w:eastAsia="sr-Cyrl-CS"/>
              </w:rPr>
              <w:t>Директор, стручна служба, наставници...</w:t>
            </w:r>
          </w:p>
        </w:tc>
      </w:tr>
      <w:tr w:rsidR="00C801BB" w:rsidRPr="00AF6E2C" w:rsidTr="007D16A1">
        <w:trPr>
          <w:jc w:val="center"/>
        </w:trPr>
        <w:tc>
          <w:tcPr>
            <w:tcW w:w="993" w:type="dxa"/>
            <w:tcBorders>
              <w:top w:val="single" w:sz="6" w:space="0" w:color="auto"/>
              <w:left w:val="single" w:sz="6" w:space="0" w:color="auto"/>
              <w:bottom w:val="single" w:sz="6" w:space="0" w:color="auto"/>
              <w:right w:val="single" w:sz="6" w:space="0" w:color="auto"/>
            </w:tcBorders>
          </w:tcPr>
          <w:p w:rsidR="00C801BB" w:rsidRPr="00AF6E2C" w:rsidRDefault="00C801BB" w:rsidP="007D16A1">
            <w:pPr>
              <w:pStyle w:val="Style25"/>
              <w:widowControl/>
              <w:spacing w:before="34" w:line="240" w:lineRule="auto"/>
              <w:rPr>
                <w:rStyle w:val="FontStyle91"/>
                <w:rFonts w:ascii="Times New Roman" w:hAnsi="Times New Roman" w:cs="Times New Roman"/>
                <w:sz w:val="24"/>
                <w:szCs w:val="24"/>
                <w:lang w:val="hr-HR" w:eastAsia="hr-HR"/>
              </w:rPr>
            </w:pPr>
            <w:r w:rsidRPr="00AF6E2C">
              <w:rPr>
                <w:rStyle w:val="FontStyle91"/>
                <w:rFonts w:ascii="Times New Roman" w:hAnsi="Times New Roman" w:cs="Times New Roman"/>
                <w:sz w:val="24"/>
                <w:szCs w:val="24"/>
                <w:lang w:val="hr-HR" w:eastAsia="hr-HR"/>
              </w:rPr>
              <w:t>2.1.</w:t>
            </w:r>
          </w:p>
          <w:p w:rsidR="00C801BB" w:rsidRPr="00AF6E2C" w:rsidRDefault="00C801BB" w:rsidP="007D16A1">
            <w:pPr>
              <w:pStyle w:val="Style43"/>
              <w:widowControl/>
              <w:spacing w:line="240" w:lineRule="auto"/>
              <w:jc w:val="left"/>
              <w:rPr>
                <w:rStyle w:val="FontStyle91"/>
                <w:rFonts w:ascii="Times New Roman" w:hAnsi="Times New Roman" w:cs="Times New Roman"/>
                <w:sz w:val="24"/>
                <w:szCs w:val="24"/>
                <w:lang w:eastAsia="hr-HR"/>
              </w:rPr>
            </w:pPr>
            <w:r w:rsidRPr="00AF6E2C">
              <w:rPr>
                <w:rStyle w:val="FontStyle91"/>
                <w:rFonts w:ascii="Times New Roman" w:hAnsi="Times New Roman" w:cs="Times New Roman"/>
                <w:sz w:val="24"/>
                <w:szCs w:val="24"/>
                <w:lang w:val="hr-HR" w:eastAsia="hr-HR"/>
              </w:rPr>
              <w:br w:type="column"/>
            </w:r>
          </w:p>
        </w:tc>
        <w:tc>
          <w:tcPr>
            <w:tcW w:w="6027" w:type="dxa"/>
            <w:tcBorders>
              <w:top w:val="single" w:sz="6" w:space="0" w:color="auto"/>
              <w:left w:val="single" w:sz="6" w:space="0" w:color="auto"/>
              <w:bottom w:val="single" w:sz="6" w:space="0" w:color="auto"/>
              <w:right w:val="single" w:sz="6" w:space="0" w:color="auto"/>
            </w:tcBorders>
          </w:tcPr>
          <w:p w:rsidR="00C801BB" w:rsidRPr="00AF6E2C" w:rsidRDefault="00C801BB" w:rsidP="007D16A1">
            <w:pPr>
              <w:pStyle w:val="Style25"/>
              <w:widowControl/>
              <w:spacing w:line="240" w:lineRule="auto"/>
              <w:jc w:val="left"/>
              <w:rPr>
                <w:rStyle w:val="FontStyle91"/>
                <w:rFonts w:ascii="Times New Roman" w:hAnsi="Times New Roman" w:cs="Times New Roman"/>
                <w:sz w:val="24"/>
                <w:szCs w:val="24"/>
                <w:lang w:eastAsia="sr-Cyrl-CS"/>
              </w:rPr>
            </w:pPr>
            <w:r w:rsidRPr="00AF6E2C">
              <w:rPr>
                <w:rStyle w:val="FontStyle91"/>
                <w:rFonts w:ascii="Times New Roman" w:hAnsi="Times New Roman" w:cs="Times New Roman"/>
                <w:sz w:val="24"/>
                <w:szCs w:val="24"/>
                <w:lang w:val="sr-Cyrl-CS" w:eastAsia="sr-Cyrl-CS"/>
              </w:rPr>
              <w:t xml:space="preserve">У Школи је одржан семинар „Инклузија од теорије до праксе 2“ у оквиру кога су наставници обучавани за спровођење Индивидуалног образовног планова рада </w:t>
            </w:r>
          </w:p>
        </w:tc>
        <w:tc>
          <w:tcPr>
            <w:tcW w:w="2160" w:type="dxa"/>
            <w:tcBorders>
              <w:top w:val="single" w:sz="6" w:space="0" w:color="auto"/>
              <w:left w:val="single" w:sz="6" w:space="0" w:color="auto"/>
              <w:bottom w:val="single" w:sz="6" w:space="0" w:color="auto"/>
              <w:right w:val="single" w:sz="6" w:space="0" w:color="auto"/>
            </w:tcBorders>
          </w:tcPr>
          <w:p w:rsidR="00C801BB" w:rsidRPr="00AF6E2C" w:rsidRDefault="00C801BB" w:rsidP="007D16A1">
            <w:pPr>
              <w:pStyle w:val="Style25"/>
              <w:widowControl/>
              <w:spacing w:line="240" w:lineRule="auto"/>
              <w:jc w:val="left"/>
              <w:rPr>
                <w:rStyle w:val="FontStyle91"/>
                <w:rFonts w:ascii="Times New Roman" w:hAnsi="Times New Roman" w:cs="Times New Roman"/>
                <w:sz w:val="24"/>
                <w:szCs w:val="24"/>
                <w:lang w:val="sr-Cyrl-CS" w:eastAsia="sr-Cyrl-CS"/>
              </w:rPr>
            </w:pPr>
            <w:r w:rsidRPr="00AF6E2C">
              <w:rPr>
                <w:rStyle w:val="FontStyle91"/>
                <w:rFonts w:ascii="Times New Roman" w:hAnsi="Times New Roman" w:cs="Times New Roman"/>
                <w:sz w:val="24"/>
                <w:szCs w:val="24"/>
                <w:lang w:val="sr-Cyrl-CS" w:eastAsia="sr-Cyrl-CS"/>
              </w:rPr>
              <w:t>22. и 23. 12. 2018.</w:t>
            </w:r>
          </w:p>
        </w:tc>
        <w:tc>
          <w:tcPr>
            <w:tcW w:w="1980" w:type="dxa"/>
            <w:tcBorders>
              <w:top w:val="single" w:sz="6" w:space="0" w:color="auto"/>
              <w:left w:val="single" w:sz="6" w:space="0" w:color="auto"/>
              <w:bottom w:val="single" w:sz="6" w:space="0" w:color="auto"/>
              <w:right w:val="single" w:sz="6" w:space="0" w:color="auto"/>
            </w:tcBorders>
          </w:tcPr>
          <w:p w:rsidR="00C801BB" w:rsidRPr="00AF6E2C" w:rsidRDefault="00C801BB" w:rsidP="007D16A1">
            <w:pPr>
              <w:pStyle w:val="Style25"/>
              <w:widowControl/>
              <w:spacing w:line="240" w:lineRule="auto"/>
              <w:jc w:val="left"/>
              <w:rPr>
                <w:rStyle w:val="FontStyle91"/>
                <w:rFonts w:ascii="Times New Roman" w:hAnsi="Times New Roman" w:cs="Times New Roman"/>
                <w:sz w:val="24"/>
                <w:szCs w:val="24"/>
                <w:lang w:val="sr-Cyrl-CS" w:eastAsia="sr-Cyrl-CS"/>
              </w:rPr>
            </w:pPr>
            <w:r w:rsidRPr="00AF6E2C">
              <w:rPr>
                <w:rStyle w:val="FontStyle91"/>
                <w:rFonts w:ascii="Times New Roman" w:hAnsi="Times New Roman" w:cs="Times New Roman"/>
                <w:sz w:val="24"/>
                <w:szCs w:val="24"/>
                <w:lang w:val="sr-Cyrl-CS" w:eastAsia="sr-Cyrl-CS"/>
              </w:rPr>
              <w:t>Тим за ШРП., стручна служба...</w:t>
            </w:r>
          </w:p>
          <w:p w:rsidR="00C801BB" w:rsidRPr="00AF6E2C" w:rsidRDefault="00C801BB" w:rsidP="007D16A1">
            <w:pPr>
              <w:pStyle w:val="Style43"/>
              <w:widowControl/>
              <w:spacing w:line="240" w:lineRule="auto"/>
              <w:ind w:left="10" w:hanging="10"/>
              <w:jc w:val="left"/>
              <w:rPr>
                <w:rStyle w:val="FontStyle91"/>
                <w:rFonts w:ascii="Times New Roman" w:hAnsi="Times New Roman" w:cs="Times New Roman"/>
                <w:sz w:val="24"/>
                <w:szCs w:val="24"/>
                <w:lang w:val="sr-Cyrl-CS" w:eastAsia="sr-Cyrl-CS"/>
              </w:rPr>
            </w:pPr>
          </w:p>
        </w:tc>
      </w:tr>
      <w:tr w:rsidR="00C801BB" w:rsidRPr="00AF6E2C" w:rsidTr="007D16A1">
        <w:trPr>
          <w:trHeight w:val="847"/>
          <w:jc w:val="center"/>
        </w:trPr>
        <w:tc>
          <w:tcPr>
            <w:tcW w:w="993" w:type="dxa"/>
            <w:tcBorders>
              <w:top w:val="single" w:sz="6" w:space="0" w:color="auto"/>
              <w:left w:val="single" w:sz="6" w:space="0" w:color="auto"/>
              <w:bottom w:val="single" w:sz="6" w:space="0" w:color="auto"/>
              <w:right w:val="single" w:sz="6" w:space="0" w:color="auto"/>
            </w:tcBorders>
          </w:tcPr>
          <w:p w:rsidR="00C801BB" w:rsidRPr="00AF6E2C" w:rsidRDefault="00C801BB" w:rsidP="007D16A1">
            <w:pPr>
              <w:pStyle w:val="Style25"/>
              <w:widowControl/>
              <w:spacing w:before="34" w:line="240" w:lineRule="auto"/>
              <w:rPr>
                <w:rStyle w:val="FontStyle91"/>
                <w:rFonts w:ascii="Times New Roman" w:hAnsi="Times New Roman" w:cs="Times New Roman"/>
                <w:sz w:val="24"/>
                <w:szCs w:val="24"/>
                <w:lang w:val="hr-HR" w:eastAsia="hr-HR"/>
              </w:rPr>
            </w:pPr>
            <w:r w:rsidRPr="00AF6E2C">
              <w:rPr>
                <w:rStyle w:val="FontStyle91"/>
                <w:rFonts w:ascii="Times New Roman" w:hAnsi="Times New Roman" w:cs="Times New Roman"/>
                <w:sz w:val="24"/>
                <w:szCs w:val="24"/>
                <w:lang w:val="hr-HR" w:eastAsia="hr-HR"/>
              </w:rPr>
              <w:t>2.2.</w:t>
            </w:r>
          </w:p>
          <w:p w:rsidR="00C801BB" w:rsidRPr="00AF6E2C" w:rsidRDefault="00C801BB" w:rsidP="007D16A1">
            <w:pPr>
              <w:pStyle w:val="Style25"/>
              <w:widowControl/>
              <w:spacing w:before="34" w:line="240" w:lineRule="auto"/>
              <w:rPr>
                <w:rStyle w:val="FontStyle91"/>
                <w:rFonts w:ascii="Times New Roman" w:hAnsi="Times New Roman" w:cs="Times New Roman"/>
                <w:sz w:val="24"/>
                <w:szCs w:val="24"/>
                <w:lang w:val="hr-HR" w:eastAsia="hr-HR"/>
              </w:rPr>
            </w:pPr>
          </w:p>
        </w:tc>
        <w:tc>
          <w:tcPr>
            <w:tcW w:w="6027" w:type="dxa"/>
            <w:tcBorders>
              <w:top w:val="single" w:sz="6" w:space="0" w:color="auto"/>
              <w:left w:val="single" w:sz="6" w:space="0" w:color="auto"/>
              <w:bottom w:val="single" w:sz="6" w:space="0" w:color="auto"/>
              <w:right w:val="single" w:sz="6" w:space="0" w:color="auto"/>
            </w:tcBorders>
          </w:tcPr>
          <w:p w:rsidR="00C801BB" w:rsidRPr="00AF6E2C" w:rsidRDefault="00C801BB" w:rsidP="007D16A1">
            <w:pPr>
              <w:rPr>
                <w:rStyle w:val="FontStyle91"/>
                <w:rFonts w:ascii="Times New Roman" w:eastAsia="Calibri" w:hAnsi="Times New Roman" w:cs="Times New Roman"/>
                <w:sz w:val="24"/>
                <w:szCs w:val="24"/>
              </w:rPr>
            </w:pPr>
            <w:r w:rsidRPr="00AF6E2C">
              <w:rPr>
                <w:rFonts w:eastAsia="Calibri"/>
              </w:rPr>
              <w:t>На класификационим периодима  се</w:t>
            </w:r>
            <w:r w:rsidRPr="00AF6E2C">
              <w:rPr>
                <w:rFonts w:eastAsia="Calibri"/>
                <w:lang w:val="sr-Cyrl-CS"/>
              </w:rPr>
              <w:t xml:space="preserve"> </w:t>
            </w:r>
            <w:r w:rsidRPr="00AF6E2C">
              <w:rPr>
                <w:rFonts w:eastAsia="Calibri"/>
              </w:rPr>
              <w:t xml:space="preserve"> прате, евидентирају, запажају нивои насиља и прелажу се мере  за</w:t>
            </w:r>
            <w:r w:rsidRPr="00AF6E2C">
              <w:rPr>
                <w:rFonts w:eastAsia="Calibri"/>
                <w:lang w:val="sr-Cyrl-CS"/>
              </w:rPr>
              <w:t xml:space="preserve"> </w:t>
            </w:r>
            <w:r w:rsidRPr="00AF6E2C">
              <w:rPr>
                <w:rFonts w:eastAsia="Calibri"/>
              </w:rPr>
              <w:t>унапређење превенције (доказ Записници са Одељењских и Наставничких већа)</w:t>
            </w:r>
          </w:p>
        </w:tc>
        <w:tc>
          <w:tcPr>
            <w:tcW w:w="2160" w:type="dxa"/>
            <w:tcBorders>
              <w:top w:val="single" w:sz="6" w:space="0" w:color="auto"/>
              <w:left w:val="single" w:sz="6" w:space="0" w:color="auto"/>
              <w:bottom w:val="single" w:sz="6" w:space="0" w:color="auto"/>
              <w:right w:val="single" w:sz="6" w:space="0" w:color="auto"/>
            </w:tcBorders>
          </w:tcPr>
          <w:p w:rsidR="00C801BB" w:rsidRPr="00AF6E2C" w:rsidRDefault="00C801BB" w:rsidP="007D16A1">
            <w:pPr>
              <w:rPr>
                <w:rFonts w:eastAsia="Calibri"/>
              </w:rPr>
            </w:pPr>
            <w:r w:rsidRPr="00AF6E2C">
              <w:rPr>
                <w:rFonts w:eastAsia="Calibri"/>
              </w:rPr>
              <w:t>Стални</w:t>
            </w:r>
          </w:p>
          <w:p w:rsidR="00C801BB" w:rsidRPr="00AF6E2C" w:rsidRDefault="00C801BB" w:rsidP="007D16A1">
            <w:pPr>
              <w:pStyle w:val="Style25"/>
              <w:widowControl/>
              <w:spacing w:line="240" w:lineRule="auto"/>
              <w:jc w:val="left"/>
              <w:rPr>
                <w:rStyle w:val="FontStyle91"/>
                <w:rFonts w:ascii="Times New Roman" w:hAnsi="Times New Roman" w:cs="Times New Roman"/>
                <w:sz w:val="24"/>
                <w:szCs w:val="24"/>
                <w:lang w:val="sr-Cyrl-CS" w:eastAsia="sr-Cyrl-CS"/>
              </w:rPr>
            </w:pPr>
            <w:r w:rsidRPr="00AF6E2C">
              <w:rPr>
                <w:rFonts w:ascii="Times New Roman" w:eastAsia="Calibri" w:hAnsi="Times New Roman" w:cs="Times New Roman"/>
              </w:rPr>
              <w:t>задатак</w:t>
            </w:r>
          </w:p>
        </w:tc>
        <w:tc>
          <w:tcPr>
            <w:tcW w:w="1980" w:type="dxa"/>
            <w:tcBorders>
              <w:top w:val="single" w:sz="6" w:space="0" w:color="auto"/>
              <w:left w:val="single" w:sz="6" w:space="0" w:color="auto"/>
              <w:bottom w:val="single" w:sz="6" w:space="0" w:color="auto"/>
              <w:right w:val="single" w:sz="6" w:space="0" w:color="auto"/>
            </w:tcBorders>
          </w:tcPr>
          <w:p w:rsidR="00C801BB" w:rsidRPr="00AF6E2C" w:rsidRDefault="00C801BB" w:rsidP="007D16A1">
            <w:pPr>
              <w:rPr>
                <w:rStyle w:val="FontStyle91"/>
                <w:rFonts w:ascii="Times New Roman" w:eastAsia="Calibri" w:hAnsi="Times New Roman" w:cs="Times New Roman"/>
                <w:sz w:val="24"/>
                <w:szCs w:val="24"/>
              </w:rPr>
            </w:pPr>
            <w:r w:rsidRPr="00AF6E2C">
              <w:rPr>
                <w:rFonts w:eastAsia="Calibri"/>
              </w:rPr>
              <w:t>Стручна служба, одељ.већа, активи, тим за</w:t>
            </w:r>
            <w:r w:rsidRPr="00AF6E2C">
              <w:rPr>
                <w:rFonts w:eastAsia="Calibri"/>
                <w:lang w:val="sr-Cyrl-CS"/>
              </w:rPr>
              <w:t xml:space="preserve"> </w:t>
            </w:r>
            <w:r w:rsidRPr="00AF6E2C">
              <w:rPr>
                <w:rFonts w:eastAsia="Calibri"/>
              </w:rPr>
              <w:t>РПШ.</w:t>
            </w:r>
          </w:p>
        </w:tc>
      </w:tr>
      <w:tr w:rsidR="00C801BB" w:rsidRPr="00AF6E2C" w:rsidTr="007D16A1">
        <w:trPr>
          <w:jc w:val="center"/>
        </w:trPr>
        <w:tc>
          <w:tcPr>
            <w:tcW w:w="993" w:type="dxa"/>
            <w:tcBorders>
              <w:top w:val="single" w:sz="6" w:space="0" w:color="auto"/>
              <w:left w:val="single" w:sz="6" w:space="0" w:color="auto"/>
              <w:bottom w:val="single" w:sz="6" w:space="0" w:color="auto"/>
              <w:right w:val="single" w:sz="6" w:space="0" w:color="auto"/>
            </w:tcBorders>
          </w:tcPr>
          <w:p w:rsidR="00C801BB" w:rsidRPr="00AF6E2C" w:rsidRDefault="00C801BB" w:rsidP="007D16A1">
            <w:pPr>
              <w:pStyle w:val="Style25"/>
              <w:widowControl/>
              <w:spacing w:before="34" w:line="240" w:lineRule="auto"/>
              <w:rPr>
                <w:rStyle w:val="FontStyle91"/>
                <w:rFonts w:ascii="Times New Roman" w:hAnsi="Times New Roman" w:cs="Times New Roman"/>
                <w:sz w:val="24"/>
                <w:szCs w:val="24"/>
                <w:lang w:val="hr-HR" w:eastAsia="hr-HR"/>
              </w:rPr>
            </w:pPr>
            <w:r w:rsidRPr="00AF6E2C">
              <w:rPr>
                <w:rStyle w:val="FontStyle91"/>
                <w:rFonts w:ascii="Times New Roman" w:hAnsi="Times New Roman" w:cs="Times New Roman"/>
                <w:sz w:val="24"/>
                <w:szCs w:val="24"/>
                <w:lang w:val="hr-HR" w:eastAsia="hr-HR"/>
              </w:rPr>
              <w:t>3.1.</w:t>
            </w:r>
          </w:p>
          <w:p w:rsidR="00C801BB" w:rsidRPr="00AF6E2C" w:rsidRDefault="00C801BB" w:rsidP="007D16A1">
            <w:pPr>
              <w:pStyle w:val="Style25"/>
              <w:widowControl/>
              <w:spacing w:before="34" w:line="240" w:lineRule="auto"/>
              <w:rPr>
                <w:rStyle w:val="FontStyle91"/>
                <w:rFonts w:ascii="Times New Roman" w:hAnsi="Times New Roman" w:cs="Times New Roman"/>
                <w:sz w:val="24"/>
                <w:szCs w:val="24"/>
                <w:lang w:val="hr-HR" w:eastAsia="hr-HR"/>
              </w:rPr>
            </w:pPr>
          </w:p>
        </w:tc>
        <w:tc>
          <w:tcPr>
            <w:tcW w:w="6027" w:type="dxa"/>
            <w:tcBorders>
              <w:top w:val="single" w:sz="6" w:space="0" w:color="auto"/>
              <w:left w:val="single" w:sz="6" w:space="0" w:color="auto"/>
              <w:bottom w:val="single" w:sz="6" w:space="0" w:color="auto"/>
              <w:right w:val="single" w:sz="6" w:space="0" w:color="auto"/>
            </w:tcBorders>
          </w:tcPr>
          <w:p w:rsidR="00C801BB" w:rsidRPr="00AF6E2C" w:rsidRDefault="00C801BB" w:rsidP="00E00DBD">
            <w:pPr>
              <w:pStyle w:val="ListParagraph"/>
              <w:numPr>
                <w:ilvl w:val="0"/>
                <w:numId w:val="19"/>
              </w:numPr>
              <w:spacing w:after="200" w:line="276" w:lineRule="auto"/>
              <w:ind w:right="153"/>
              <w:contextualSpacing/>
              <w:jc w:val="both"/>
            </w:pPr>
            <w:r w:rsidRPr="00AF6E2C">
              <w:rPr>
                <w:rStyle w:val="FontStyle91"/>
                <w:rFonts w:ascii="Times New Roman" w:hAnsi="Times New Roman" w:cs="Times New Roman"/>
                <w:sz w:val="24"/>
                <w:szCs w:val="24"/>
                <w:lang w:val="sr-Cyrl-CS" w:eastAsia="sr-Cyrl-CS"/>
              </w:rPr>
              <w:t>Ученички парламент учествује у организовању, планирању и раду ученичких организација посебно кроз активности ученичког парламента, као и у промовисању ваннаставних активности и мотивисању ученика за активно укључење у живот и рад школе, коришћењу својих права и заједничком одлучивању о релевантним питањима која се директно утичу на ученика.</w:t>
            </w:r>
            <w:r w:rsidRPr="00AF6E2C">
              <w:t xml:space="preserve"> </w:t>
            </w:r>
          </w:p>
          <w:p w:rsidR="00C801BB" w:rsidRPr="00AF6E2C" w:rsidRDefault="00C801BB" w:rsidP="00E00DBD">
            <w:pPr>
              <w:pStyle w:val="ListParagraph"/>
              <w:numPr>
                <w:ilvl w:val="0"/>
                <w:numId w:val="19"/>
              </w:numPr>
              <w:spacing w:after="200" w:line="276" w:lineRule="auto"/>
              <w:ind w:right="153"/>
              <w:contextualSpacing/>
              <w:jc w:val="both"/>
            </w:pPr>
            <w:r w:rsidRPr="00AF6E2C">
              <w:t>Ученици су упознати са успехом на првом полугођу, дискутују о постигнутим резултатима упоређујћи их са резултатима са првог класификационог периода и доносе закључак да је успех ученика знатно бољи у односу на први класификациони период.</w:t>
            </w:r>
          </w:p>
          <w:p w:rsidR="00C801BB" w:rsidRPr="00AF6E2C" w:rsidRDefault="00C801BB" w:rsidP="00E00DBD">
            <w:pPr>
              <w:pStyle w:val="ListParagraph"/>
              <w:numPr>
                <w:ilvl w:val="0"/>
                <w:numId w:val="19"/>
              </w:numPr>
              <w:spacing w:after="200" w:line="276" w:lineRule="auto"/>
              <w:ind w:right="153"/>
              <w:contextualSpacing/>
              <w:jc w:val="both"/>
            </w:pPr>
            <w:r w:rsidRPr="00AF6E2C">
              <w:t xml:space="preserve">Ученици дискутују о успеху и дају предлоге за побољшање истог, потом дискутују о </w:t>
            </w:r>
            <w:r w:rsidRPr="00AF6E2C">
              <w:lastRenderedPageBreak/>
              <w:t xml:space="preserve">професионалној оријентацији. Чланови ђачког парламента су у одељењима осмог разреда направили новинарску анкету како би сазнали за које средње школе су се њихови другари одлучили.  </w:t>
            </w:r>
          </w:p>
          <w:p w:rsidR="00C801BB" w:rsidRPr="00AF6E2C" w:rsidRDefault="00C801BB" w:rsidP="00E00DBD">
            <w:pPr>
              <w:pStyle w:val="ListParagraph"/>
              <w:numPr>
                <w:ilvl w:val="0"/>
                <w:numId w:val="19"/>
              </w:numPr>
              <w:spacing w:after="200" w:line="276" w:lineRule="auto"/>
              <w:ind w:right="153"/>
              <w:contextualSpacing/>
              <w:jc w:val="both"/>
            </w:pPr>
            <w:r w:rsidRPr="00AF6E2C">
              <w:t xml:space="preserve">Ученици дискутују о постигнутим резултатима са дотадашњих такмичења. </w:t>
            </w:r>
          </w:p>
          <w:p w:rsidR="00C801BB" w:rsidRPr="00AF6E2C" w:rsidRDefault="00C801BB" w:rsidP="00E00DBD">
            <w:pPr>
              <w:pStyle w:val="ListParagraph"/>
              <w:numPr>
                <w:ilvl w:val="0"/>
                <w:numId w:val="19"/>
              </w:numPr>
              <w:spacing w:after="200" w:line="276" w:lineRule="auto"/>
              <w:contextualSpacing/>
              <w:jc w:val="both"/>
            </w:pPr>
            <w:r w:rsidRPr="00AF6E2C">
              <w:t>Ученици дају предлоге за помоћ при организацији излета, екскурзија и матурске вечери.</w:t>
            </w:r>
          </w:p>
          <w:p w:rsidR="00C801BB" w:rsidRPr="00AF6E2C" w:rsidRDefault="00C801BB" w:rsidP="007D16A1">
            <w:pPr>
              <w:pStyle w:val="Style25"/>
              <w:widowControl/>
              <w:spacing w:line="240" w:lineRule="auto"/>
              <w:jc w:val="left"/>
              <w:rPr>
                <w:rFonts w:ascii="Times New Roman" w:hAnsi="Times New Roman" w:cs="Times New Roman"/>
                <w:lang w:val="sr-Cyrl-CS" w:eastAsia="sr-Cyrl-CS"/>
              </w:rPr>
            </w:pPr>
          </w:p>
        </w:tc>
        <w:tc>
          <w:tcPr>
            <w:tcW w:w="2160" w:type="dxa"/>
            <w:tcBorders>
              <w:top w:val="single" w:sz="6" w:space="0" w:color="auto"/>
              <w:left w:val="single" w:sz="6" w:space="0" w:color="auto"/>
              <w:bottom w:val="single" w:sz="6" w:space="0" w:color="auto"/>
              <w:right w:val="single" w:sz="6" w:space="0" w:color="auto"/>
            </w:tcBorders>
          </w:tcPr>
          <w:p w:rsidR="00C801BB" w:rsidRPr="00AF6E2C" w:rsidRDefault="00C801BB" w:rsidP="007D16A1">
            <w:pPr>
              <w:rPr>
                <w:rStyle w:val="FontStyle91"/>
                <w:rFonts w:ascii="Times New Roman" w:hAnsi="Times New Roman" w:cs="Times New Roman"/>
                <w:sz w:val="24"/>
                <w:szCs w:val="24"/>
                <w:lang w:eastAsia="sr-Cyrl-CS"/>
              </w:rPr>
            </w:pPr>
            <w:r w:rsidRPr="00AF6E2C">
              <w:rPr>
                <w:rStyle w:val="FontStyle91"/>
                <w:rFonts w:ascii="Times New Roman" w:hAnsi="Times New Roman" w:cs="Times New Roman"/>
                <w:sz w:val="24"/>
                <w:szCs w:val="24"/>
                <w:lang w:val="sr-Cyrl-CS" w:eastAsia="sr-Cyrl-CS"/>
              </w:rPr>
              <w:lastRenderedPageBreak/>
              <w:t>Стални задатак</w:t>
            </w:r>
          </w:p>
          <w:p w:rsidR="00C801BB" w:rsidRPr="00AF6E2C" w:rsidRDefault="00C801BB" w:rsidP="007D16A1">
            <w:pPr>
              <w:rPr>
                <w:rStyle w:val="FontStyle91"/>
                <w:rFonts w:ascii="Times New Roman" w:hAnsi="Times New Roman" w:cs="Times New Roman"/>
                <w:sz w:val="24"/>
                <w:szCs w:val="24"/>
                <w:lang w:eastAsia="sr-Cyrl-CS"/>
              </w:rPr>
            </w:pPr>
          </w:p>
          <w:p w:rsidR="00C801BB" w:rsidRPr="00AF6E2C" w:rsidRDefault="00C801BB" w:rsidP="007D16A1">
            <w:pPr>
              <w:rPr>
                <w:rFonts w:eastAsia="Calibri"/>
              </w:rPr>
            </w:pPr>
            <w:r w:rsidRPr="00AF6E2C">
              <w:rPr>
                <w:rFonts w:eastAsia="Calibri"/>
              </w:rPr>
              <w:t>Записници УП</w:t>
            </w:r>
          </w:p>
        </w:tc>
        <w:tc>
          <w:tcPr>
            <w:tcW w:w="1980" w:type="dxa"/>
            <w:tcBorders>
              <w:top w:val="single" w:sz="6" w:space="0" w:color="auto"/>
              <w:left w:val="single" w:sz="6" w:space="0" w:color="auto"/>
              <w:bottom w:val="single" w:sz="6" w:space="0" w:color="auto"/>
              <w:right w:val="single" w:sz="6" w:space="0" w:color="auto"/>
            </w:tcBorders>
          </w:tcPr>
          <w:p w:rsidR="00C801BB" w:rsidRPr="00AF6E2C" w:rsidRDefault="00C801BB" w:rsidP="007D16A1">
            <w:pPr>
              <w:rPr>
                <w:rFonts w:eastAsia="Calibri"/>
              </w:rPr>
            </w:pPr>
            <w:r w:rsidRPr="00AF6E2C">
              <w:rPr>
                <w:rStyle w:val="FontStyle91"/>
                <w:rFonts w:ascii="Times New Roman" w:hAnsi="Times New Roman" w:cs="Times New Roman"/>
                <w:sz w:val="24"/>
                <w:szCs w:val="24"/>
                <w:lang w:val="sr-Cyrl-CS" w:eastAsia="sr-Cyrl-CS"/>
              </w:rPr>
              <w:t>Наставници, одељењ.старешине, стручна служба, наст.грађ.васп</w:t>
            </w:r>
          </w:p>
        </w:tc>
      </w:tr>
      <w:tr w:rsidR="00C801BB" w:rsidRPr="00AF6E2C" w:rsidTr="007D16A1">
        <w:trPr>
          <w:trHeight w:val="996"/>
          <w:jc w:val="center"/>
        </w:trPr>
        <w:tc>
          <w:tcPr>
            <w:tcW w:w="993" w:type="dxa"/>
            <w:tcBorders>
              <w:top w:val="single" w:sz="6" w:space="0" w:color="auto"/>
              <w:left w:val="single" w:sz="6" w:space="0" w:color="auto"/>
              <w:bottom w:val="single" w:sz="6" w:space="0" w:color="auto"/>
              <w:right w:val="single" w:sz="6" w:space="0" w:color="auto"/>
            </w:tcBorders>
          </w:tcPr>
          <w:p w:rsidR="00C801BB" w:rsidRPr="00AF6E2C" w:rsidRDefault="00C801BB" w:rsidP="007D16A1">
            <w:pPr>
              <w:pStyle w:val="Style25"/>
              <w:widowControl/>
              <w:spacing w:before="34" w:line="240" w:lineRule="auto"/>
              <w:rPr>
                <w:rStyle w:val="FontStyle91"/>
                <w:rFonts w:ascii="Times New Roman" w:hAnsi="Times New Roman" w:cs="Times New Roman"/>
                <w:sz w:val="24"/>
                <w:szCs w:val="24"/>
                <w:lang w:val="hr-HR" w:eastAsia="hr-HR"/>
              </w:rPr>
            </w:pPr>
            <w:r w:rsidRPr="00AF6E2C">
              <w:rPr>
                <w:rStyle w:val="FontStyle91"/>
                <w:rFonts w:ascii="Times New Roman" w:hAnsi="Times New Roman" w:cs="Times New Roman"/>
                <w:sz w:val="24"/>
                <w:szCs w:val="24"/>
                <w:lang w:val="hr-HR" w:eastAsia="hr-HR"/>
              </w:rPr>
              <w:lastRenderedPageBreak/>
              <w:t>3.2.</w:t>
            </w:r>
          </w:p>
          <w:p w:rsidR="00C801BB" w:rsidRPr="00AF6E2C" w:rsidRDefault="00C801BB" w:rsidP="007D16A1">
            <w:pPr>
              <w:pStyle w:val="Style25"/>
              <w:widowControl/>
              <w:spacing w:before="34" w:line="240" w:lineRule="auto"/>
              <w:rPr>
                <w:rStyle w:val="FontStyle91"/>
                <w:rFonts w:ascii="Times New Roman" w:hAnsi="Times New Roman" w:cs="Times New Roman"/>
                <w:sz w:val="24"/>
                <w:szCs w:val="24"/>
                <w:lang w:val="hr-HR" w:eastAsia="hr-HR"/>
              </w:rPr>
            </w:pPr>
          </w:p>
        </w:tc>
        <w:tc>
          <w:tcPr>
            <w:tcW w:w="6027" w:type="dxa"/>
            <w:tcBorders>
              <w:top w:val="single" w:sz="6" w:space="0" w:color="auto"/>
              <w:left w:val="single" w:sz="6" w:space="0" w:color="auto"/>
              <w:bottom w:val="single" w:sz="6" w:space="0" w:color="auto"/>
              <w:right w:val="single" w:sz="6" w:space="0" w:color="auto"/>
            </w:tcBorders>
          </w:tcPr>
          <w:p w:rsidR="00C801BB" w:rsidRPr="00AF6E2C" w:rsidRDefault="00C801BB" w:rsidP="007D16A1">
            <w:pPr>
              <w:pStyle w:val="Style25"/>
              <w:widowControl/>
              <w:spacing w:line="240" w:lineRule="auto"/>
              <w:jc w:val="left"/>
              <w:rPr>
                <w:rStyle w:val="FontStyle91"/>
                <w:rFonts w:ascii="Times New Roman" w:hAnsi="Times New Roman" w:cs="Times New Roman"/>
                <w:sz w:val="24"/>
                <w:szCs w:val="24"/>
                <w:lang w:val="sr-Cyrl-CS" w:eastAsia="sr-Cyrl-CS"/>
              </w:rPr>
            </w:pPr>
            <w:r w:rsidRPr="00AF6E2C">
              <w:rPr>
                <w:rStyle w:val="FontStyle91"/>
                <w:rFonts w:ascii="Times New Roman" w:hAnsi="Times New Roman" w:cs="Times New Roman"/>
                <w:sz w:val="24"/>
                <w:szCs w:val="24"/>
                <w:lang w:val="sr-Cyrl-CS" w:eastAsia="sr-Cyrl-CS"/>
              </w:rPr>
              <w:t>Координисање рада ученичких организација са радом Савета родитеља, боље информисање, подршка и помоћ родитеља у остваривању планираних задатака и идеја покренутих од стране ученика... (Записници са Савета родитеља, и Ученичког парламента)</w:t>
            </w:r>
          </w:p>
        </w:tc>
        <w:tc>
          <w:tcPr>
            <w:tcW w:w="2160" w:type="dxa"/>
            <w:tcBorders>
              <w:top w:val="single" w:sz="6" w:space="0" w:color="auto"/>
              <w:left w:val="single" w:sz="6" w:space="0" w:color="auto"/>
              <w:bottom w:val="single" w:sz="6" w:space="0" w:color="auto"/>
              <w:right w:val="single" w:sz="6" w:space="0" w:color="auto"/>
            </w:tcBorders>
          </w:tcPr>
          <w:p w:rsidR="00C801BB" w:rsidRPr="00AF6E2C" w:rsidRDefault="00C801BB" w:rsidP="007D16A1">
            <w:pPr>
              <w:rPr>
                <w:rStyle w:val="FontStyle91"/>
                <w:rFonts w:ascii="Times New Roman" w:hAnsi="Times New Roman" w:cs="Times New Roman"/>
                <w:sz w:val="24"/>
                <w:szCs w:val="24"/>
                <w:lang w:val="sr-Cyrl-CS" w:eastAsia="sr-Cyrl-CS"/>
              </w:rPr>
            </w:pPr>
            <w:r w:rsidRPr="00AF6E2C">
              <w:rPr>
                <w:rStyle w:val="FontStyle91"/>
                <w:rFonts w:ascii="Times New Roman" w:hAnsi="Times New Roman" w:cs="Times New Roman"/>
                <w:sz w:val="24"/>
                <w:szCs w:val="24"/>
                <w:lang w:val="sr-Cyrl-CS" w:eastAsia="sr-Cyrl-CS"/>
              </w:rPr>
              <w:t>Стални задатак</w:t>
            </w:r>
          </w:p>
        </w:tc>
        <w:tc>
          <w:tcPr>
            <w:tcW w:w="1980" w:type="dxa"/>
            <w:tcBorders>
              <w:top w:val="single" w:sz="6" w:space="0" w:color="auto"/>
              <w:left w:val="single" w:sz="6" w:space="0" w:color="auto"/>
              <w:bottom w:val="single" w:sz="6" w:space="0" w:color="auto"/>
              <w:right w:val="single" w:sz="6" w:space="0" w:color="auto"/>
            </w:tcBorders>
          </w:tcPr>
          <w:p w:rsidR="00C801BB" w:rsidRPr="00AF6E2C" w:rsidRDefault="00C801BB" w:rsidP="007D16A1">
            <w:pPr>
              <w:rPr>
                <w:rStyle w:val="FontStyle91"/>
                <w:rFonts w:ascii="Times New Roman" w:hAnsi="Times New Roman" w:cs="Times New Roman"/>
                <w:sz w:val="24"/>
                <w:szCs w:val="24"/>
                <w:lang w:val="sr-Cyrl-CS" w:eastAsia="sr-Cyrl-CS"/>
              </w:rPr>
            </w:pPr>
            <w:r w:rsidRPr="00AF6E2C">
              <w:rPr>
                <w:rStyle w:val="FontStyle91"/>
                <w:rFonts w:ascii="Times New Roman" w:hAnsi="Times New Roman" w:cs="Times New Roman"/>
                <w:sz w:val="24"/>
                <w:szCs w:val="24"/>
                <w:lang w:val="sr-Cyrl-CS" w:eastAsia="sr-Cyrl-CS"/>
              </w:rPr>
              <w:t xml:space="preserve">Родитељи, ученички парламент, стручна служба, наставници, </w:t>
            </w:r>
          </w:p>
        </w:tc>
      </w:tr>
    </w:tbl>
    <w:p w:rsidR="007D16A1" w:rsidRPr="00AF6E2C" w:rsidRDefault="007D16A1" w:rsidP="00C801BB">
      <w:pPr>
        <w:pStyle w:val="NoSpacing"/>
        <w:ind w:left="270"/>
        <w:rPr>
          <w:rFonts w:ascii="Times New Roman" w:eastAsia="TimesNewRomanPS-BoldMT" w:hAnsi="Times New Roman"/>
          <w:sz w:val="24"/>
          <w:szCs w:val="24"/>
        </w:rPr>
      </w:pPr>
    </w:p>
    <w:p w:rsidR="00C801BB" w:rsidRPr="00AF6E2C" w:rsidRDefault="00C801BB" w:rsidP="00C801BB">
      <w:pPr>
        <w:pStyle w:val="NoSpacing"/>
        <w:ind w:left="270"/>
        <w:rPr>
          <w:rFonts w:ascii="Times New Roman" w:eastAsia="TimesNewRomanPS-BoldMT" w:hAnsi="Times New Roman"/>
          <w:sz w:val="24"/>
          <w:szCs w:val="24"/>
        </w:rPr>
      </w:pPr>
    </w:p>
    <w:p w:rsidR="00C801BB" w:rsidRPr="00AF6E2C" w:rsidRDefault="00C801BB" w:rsidP="00C801BB">
      <w:pPr>
        <w:pStyle w:val="NoSpacing"/>
        <w:ind w:left="270"/>
        <w:rPr>
          <w:rFonts w:ascii="Times New Roman" w:eastAsia="TimesNewRomanPS-BoldMT" w:hAnsi="Times New Roman"/>
          <w:b/>
          <w:color w:val="000000" w:themeColor="text1"/>
          <w:sz w:val="24"/>
          <w:szCs w:val="24"/>
          <w:u w:val="single"/>
        </w:rPr>
      </w:pPr>
      <w:bookmarkStart w:id="70" w:name="_Toc530052898"/>
      <w:r w:rsidRPr="00AF6E2C">
        <w:rPr>
          <w:rFonts w:ascii="Times New Roman" w:hAnsi="Times New Roman"/>
          <w:b/>
          <w:color w:val="000000" w:themeColor="text1"/>
          <w:sz w:val="24"/>
          <w:szCs w:val="24"/>
          <w:u w:val="single"/>
        </w:rPr>
        <w:t xml:space="preserve">4. </w:t>
      </w:r>
      <w:r w:rsidRPr="00AF6E2C">
        <w:rPr>
          <w:rFonts w:ascii="Times New Roman" w:eastAsia="TimesNewRomanPS-BoldMT" w:hAnsi="Times New Roman"/>
          <w:b/>
          <w:color w:val="000000" w:themeColor="text1"/>
          <w:sz w:val="24"/>
          <w:szCs w:val="24"/>
          <w:u w:val="single"/>
        </w:rPr>
        <w:t>Мере превенције осипања ученика</w:t>
      </w:r>
      <w:bookmarkEnd w:id="70"/>
    </w:p>
    <w:p w:rsidR="00C801BB" w:rsidRPr="00AF6E2C" w:rsidRDefault="00C801BB" w:rsidP="00C801BB">
      <w:pPr>
        <w:pStyle w:val="NoSpacing"/>
        <w:ind w:left="270"/>
        <w:rPr>
          <w:rFonts w:ascii="Times New Roman" w:eastAsia="TimesNewRomanPS-BoldMT" w:hAnsi="Times New Roman"/>
          <w:b/>
          <w:color w:val="000000" w:themeColor="text1"/>
          <w:sz w:val="24"/>
          <w:szCs w:val="24"/>
          <w:u w:val="single"/>
        </w:rPr>
      </w:pPr>
    </w:p>
    <w:p w:rsidR="00C801BB" w:rsidRPr="00AF6E2C" w:rsidRDefault="00C801BB" w:rsidP="00E00DBD">
      <w:pPr>
        <w:pStyle w:val="NoSpacing"/>
        <w:numPr>
          <w:ilvl w:val="0"/>
          <w:numId w:val="38"/>
        </w:numPr>
        <w:rPr>
          <w:rFonts w:ascii="Times New Roman" w:hAnsi="Times New Roman"/>
          <w:sz w:val="24"/>
          <w:szCs w:val="24"/>
        </w:rPr>
      </w:pPr>
      <w:r w:rsidRPr="00AF6E2C">
        <w:rPr>
          <w:rFonts w:ascii="Times New Roman" w:hAnsi="Times New Roman"/>
          <w:sz w:val="24"/>
          <w:szCs w:val="24"/>
        </w:rPr>
        <w:t xml:space="preserve">Остварена је сарадња са родитељима( са родитељима обављен разговор) </w:t>
      </w:r>
    </w:p>
    <w:p w:rsidR="00C801BB" w:rsidRPr="00AF6E2C" w:rsidRDefault="00C801BB" w:rsidP="00E00DBD">
      <w:pPr>
        <w:pStyle w:val="NoSpacing"/>
        <w:numPr>
          <w:ilvl w:val="0"/>
          <w:numId w:val="38"/>
        </w:numPr>
        <w:rPr>
          <w:rFonts w:ascii="Times New Roman" w:hAnsi="Times New Roman"/>
          <w:sz w:val="24"/>
          <w:szCs w:val="24"/>
        </w:rPr>
      </w:pPr>
      <w:r w:rsidRPr="00AF6E2C">
        <w:rPr>
          <w:rFonts w:ascii="Times New Roman" w:hAnsi="Times New Roman"/>
          <w:sz w:val="24"/>
          <w:szCs w:val="24"/>
        </w:rPr>
        <w:t>Извршена редовна контрола рада наставника ученика, посећени часови од стране ПП службе и директора школе. 70 % запослених и ученика има свој портфолио.</w:t>
      </w:r>
    </w:p>
    <w:p w:rsidR="00C801BB" w:rsidRPr="00AF6E2C" w:rsidRDefault="00C801BB" w:rsidP="00E00DBD">
      <w:pPr>
        <w:pStyle w:val="NoSpacing"/>
        <w:numPr>
          <w:ilvl w:val="0"/>
          <w:numId w:val="38"/>
        </w:numPr>
        <w:rPr>
          <w:rFonts w:ascii="Times New Roman" w:hAnsi="Times New Roman"/>
          <w:sz w:val="24"/>
          <w:szCs w:val="24"/>
        </w:rPr>
      </w:pPr>
      <w:r w:rsidRPr="00AF6E2C">
        <w:rPr>
          <w:rFonts w:ascii="Times New Roman" w:hAnsi="Times New Roman"/>
          <w:sz w:val="24"/>
          <w:szCs w:val="24"/>
        </w:rPr>
        <w:t>Израђени: Школски програм, План и програм за развијање међупредметних компетенција као и Годишњи план и програм рада наставника.</w:t>
      </w:r>
    </w:p>
    <w:p w:rsidR="00C801BB" w:rsidRPr="00AF6E2C" w:rsidRDefault="00C801BB" w:rsidP="00E00DBD">
      <w:pPr>
        <w:pStyle w:val="NoSpacing"/>
        <w:numPr>
          <w:ilvl w:val="0"/>
          <w:numId w:val="38"/>
        </w:numPr>
        <w:rPr>
          <w:rFonts w:ascii="Times New Roman" w:hAnsi="Times New Roman"/>
          <w:sz w:val="24"/>
          <w:szCs w:val="24"/>
        </w:rPr>
      </w:pPr>
      <w:r w:rsidRPr="00AF6E2C">
        <w:rPr>
          <w:rFonts w:ascii="Times New Roman" w:hAnsi="Times New Roman"/>
          <w:sz w:val="24"/>
          <w:szCs w:val="24"/>
        </w:rPr>
        <w:t>Формиран тим за превенцију насиља. Организоване радионице у млађим разредима са децом насилног понашања.  На радионицама примењене различите методе: „Метод заједничке бриге“, Приступ без оптуживања, Учење замене агресије...</w:t>
      </w:r>
    </w:p>
    <w:p w:rsidR="00C801BB" w:rsidRPr="00AF6E2C" w:rsidRDefault="00C801BB" w:rsidP="00E00DBD">
      <w:pPr>
        <w:pStyle w:val="NoSpacing"/>
        <w:numPr>
          <w:ilvl w:val="0"/>
          <w:numId w:val="38"/>
        </w:numPr>
        <w:rPr>
          <w:rFonts w:ascii="Times New Roman" w:hAnsi="Times New Roman"/>
          <w:sz w:val="24"/>
          <w:szCs w:val="24"/>
        </w:rPr>
      </w:pPr>
      <w:r w:rsidRPr="00AF6E2C">
        <w:rPr>
          <w:rFonts w:ascii="Times New Roman" w:hAnsi="Times New Roman"/>
          <w:sz w:val="24"/>
          <w:szCs w:val="24"/>
        </w:rPr>
        <w:t>Реализовани акциони планови по активима.</w:t>
      </w:r>
    </w:p>
    <w:p w:rsidR="00C801BB" w:rsidRPr="00AF6E2C" w:rsidRDefault="00C801BB" w:rsidP="00E00DBD">
      <w:pPr>
        <w:pStyle w:val="NoSpacing"/>
        <w:numPr>
          <w:ilvl w:val="0"/>
          <w:numId w:val="38"/>
        </w:numPr>
        <w:rPr>
          <w:rFonts w:ascii="Times New Roman" w:hAnsi="Times New Roman"/>
          <w:sz w:val="24"/>
          <w:szCs w:val="24"/>
        </w:rPr>
      </w:pPr>
      <w:r w:rsidRPr="00AF6E2C">
        <w:rPr>
          <w:rFonts w:ascii="Times New Roman" w:hAnsi="Times New Roman"/>
          <w:sz w:val="24"/>
          <w:szCs w:val="24"/>
        </w:rPr>
        <w:t xml:space="preserve">Редовно ажуриран сајт школе. </w:t>
      </w:r>
    </w:p>
    <w:p w:rsidR="00C801BB" w:rsidRPr="00AF6E2C" w:rsidRDefault="00C801BB" w:rsidP="00E00DBD">
      <w:pPr>
        <w:pStyle w:val="NoSpacing"/>
        <w:numPr>
          <w:ilvl w:val="0"/>
          <w:numId w:val="38"/>
        </w:numPr>
        <w:rPr>
          <w:rFonts w:ascii="Times New Roman" w:hAnsi="Times New Roman"/>
          <w:sz w:val="24"/>
          <w:szCs w:val="24"/>
        </w:rPr>
      </w:pPr>
      <w:r w:rsidRPr="00AF6E2C">
        <w:rPr>
          <w:rFonts w:ascii="Times New Roman" w:hAnsi="Times New Roman"/>
          <w:sz w:val="24"/>
          <w:szCs w:val="24"/>
        </w:rPr>
        <w:t>Спроведене спортске активности: шетња са ученицима 5. разреда матичне школе до издвојених одељења Косатица и Ташево. Рад секција( кошарка, одбојка, рукомет, фудбал, шах и атлетика)  и организовани турнири у: фудбалу, рукомету, одбојци, шаху и атлетици.</w:t>
      </w:r>
    </w:p>
    <w:p w:rsidR="00C801BB" w:rsidRPr="00AF6E2C" w:rsidRDefault="00C801BB" w:rsidP="00C801BB">
      <w:pPr>
        <w:pStyle w:val="NoSpacing"/>
        <w:ind w:left="270"/>
        <w:rPr>
          <w:rFonts w:ascii="Times New Roman" w:eastAsia="TimesNewRomanPS-BoldMT" w:hAnsi="Times New Roman"/>
          <w:color w:val="000000" w:themeColor="text1"/>
          <w:sz w:val="24"/>
          <w:szCs w:val="24"/>
        </w:rPr>
      </w:pPr>
    </w:p>
    <w:p w:rsidR="00C801BB" w:rsidRPr="00AF6E2C" w:rsidRDefault="00C801BB" w:rsidP="00C801BB">
      <w:pPr>
        <w:pStyle w:val="NoSpacing"/>
        <w:ind w:left="270"/>
        <w:rPr>
          <w:rFonts w:ascii="Times New Roman" w:eastAsia="TimesNewRomanPS-BoldMT" w:hAnsi="Times New Roman"/>
          <w:color w:val="000000" w:themeColor="text1"/>
          <w:sz w:val="24"/>
          <w:szCs w:val="24"/>
        </w:rPr>
      </w:pPr>
    </w:p>
    <w:p w:rsidR="00C801BB" w:rsidRPr="00AF6E2C" w:rsidRDefault="00C801BB" w:rsidP="00C801BB">
      <w:pPr>
        <w:pStyle w:val="NoSpacing"/>
        <w:ind w:left="270"/>
        <w:rPr>
          <w:rFonts w:ascii="Times New Roman" w:eastAsia="TimesNewRomanPS-BoldMT" w:hAnsi="Times New Roman"/>
          <w:b/>
          <w:sz w:val="24"/>
          <w:szCs w:val="24"/>
          <w:u w:val="single"/>
        </w:rPr>
      </w:pPr>
      <w:bookmarkStart w:id="71" w:name="_Toc530052899"/>
      <w:r w:rsidRPr="00AF6E2C">
        <w:rPr>
          <w:rFonts w:ascii="Times New Roman" w:hAnsi="Times New Roman"/>
          <w:b/>
          <w:sz w:val="24"/>
          <w:szCs w:val="24"/>
          <w:u w:val="single"/>
        </w:rPr>
        <w:t xml:space="preserve">5. </w:t>
      </w:r>
      <w:r w:rsidRPr="00AF6E2C">
        <w:rPr>
          <w:rFonts w:ascii="Times New Roman" w:eastAsia="TimesNewRomanPS-BoldMT" w:hAnsi="Times New Roman"/>
          <w:b/>
          <w:sz w:val="24"/>
          <w:szCs w:val="24"/>
          <w:u w:val="single"/>
        </w:rPr>
        <w:t>Друге мере усмерене на достизање циљева образовања и васпитања који превазилазе  садржај појединих наставних предмета</w:t>
      </w:r>
      <w:bookmarkEnd w:id="71"/>
    </w:p>
    <w:p w:rsidR="00C801BB" w:rsidRPr="00AF6E2C" w:rsidRDefault="00C801BB" w:rsidP="00C801BB">
      <w:pPr>
        <w:pStyle w:val="NoSpacing"/>
        <w:ind w:left="270"/>
        <w:rPr>
          <w:rFonts w:ascii="Times New Roman" w:eastAsia="TimesNewRomanPS-BoldMT" w:hAnsi="Times New Roman"/>
          <w:sz w:val="24"/>
          <w:szCs w:val="24"/>
        </w:rPr>
      </w:pPr>
    </w:p>
    <w:p w:rsidR="00C801BB" w:rsidRPr="00AF6E2C" w:rsidRDefault="00C801BB" w:rsidP="00E00DBD">
      <w:pPr>
        <w:pStyle w:val="ListParagraph"/>
        <w:numPr>
          <w:ilvl w:val="0"/>
          <w:numId w:val="33"/>
        </w:numPr>
        <w:autoSpaceDE w:val="0"/>
        <w:autoSpaceDN w:val="0"/>
        <w:adjustRightInd w:val="0"/>
        <w:spacing w:after="200" w:line="276" w:lineRule="auto"/>
        <w:contextualSpacing/>
        <w:rPr>
          <w:rFonts w:eastAsia="TimesNewRomanPSMT"/>
        </w:rPr>
      </w:pPr>
      <w:r w:rsidRPr="00AF6E2C">
        <w:rPr>
          <w:rFonts w:eastAsia="TimesNewRomanPSMT"/>
        </w:rPr>
        <w:t>Идентификовани су ученици који показују посебна интересовања за поједине области и предмете и са њима се организује рад на часовима Додатне наставе и ваннаставних активности.</w:t>
      </w:r>
    </w:p>
    <w:p w:rsidR="00C801BB" w:rsidRPr="00AF6E2C" w:rsidRDefault="00C801BB" w:rsidP="00E00DBD">
      <w:pPr>
        <w:pStyle w:val="ListParagraph"/>
        <w:numPr>
          <w:ilvl w:val="0"/>
          <w:numId w:val="33"/>
        </w:numPr>
        <w:autoSpaceDE w:val="0"/>
        <w:autoSpaceDN w:val="0"/>
        <w:adjustRightInd w:val="0"/>
        <w:spacing w:after="200" w:line="276" w:lineRule="auto"/>
        <w:contextualSpacing/>
        <w:rPr>
          <w:rFonts w:eastAsia="TimesNewRomanPSMT"/>
        </w:rPr>
      </w:pPr>
      <w:r w:rsidRPr="00AF6E2C">
        <w:rPr>
          <w:rFonts w:eastAsia="TimesNewRomanPSMT"/>
        </w:rPr>
        <w:t>На почетку школске године израђени су планови за Додатну наставу;</w:t>
      </w:r>
    </w:p>
    <w:p w:rsidR="00C801BB" w:rsidRPr="00AF6E2C" w:rsidRDefault="00C801BB" w:rsidP="00E00DBD">
      <w:pPr>
        <w:pStyle w:val="ListParagraph"/>
        <w:numPr>
          <w:ilvl w:val="0"/>
          <w:numId w:val="33"/>
        </w:numPr>
        <w:autoSpaceDE w:val="0"/>
        <w:autoSpaceDN w:val="0"/>
        <w:adjustRightInd w:val="0"/>
        <w:spacing w:after="200" w:line="276" w:lineRule="auto"/>
        <w:contextualSpacing/>
        <w:rPr>
          <w:rFonts w:eastAsia="TimesNewRomanPSMT"/>
        </w:rPr>
      </w:pPr>
      <w:r w:rsidRPr="00AF6E2C">
        <w:rPr>
          <w:rFonts w:eastAsia="TimesNewRomanPSMT"/>
        </w:rPr>
        <w:t>Културне активности школе остварене у овом периоду су:</w:t>
      </w:r>
    </w:p>
    <w:p w:rsidR="00C801BB" w:rsidRPr="00AF6E2C" w:rsidRDefault="00C801BB" w:rsidP="00C801BB">
      <w:pPr>
        <w:autoSpaceDE w:val="0"/>
        <w:autoSpaceDN w:val="0"/>
        <w:adjustRightInd w:val="0"/>
        <w:rPr>
          <w:rFonts w:eastAsia="TimesNewRomanPSMT"/>
        </w:rPr>
      </w:pPr>
      <w:r w:rsidRPr="00AF6E2C">
        <w:rPr>
          <w:rFonts w:eastAsia="TimesNewRomanPSMT"/>
        </w:rPr>
        <w:t>- Обележавање Дечије недеље низом активности</w:t>
      </w:r>
    </w:p>
    <w:p w:rsidR="00C801BB" w:rsidRPr="00AF6E2C" w:rsidRDefault="00C801BB" w:rsidP="00C801BB">
      <w:pPr>
        <w:autoSpaceDE w:val="0"/>
        <w:autoSpaceDN w:val="0"/>
        <w:adjustRightInd w:val="0"/>
        <w:rPr>
          <w:rFonts w:eastAsia="TimesNewRomanPSMT"/>
        </w:rPr>
      </w:pPr>
      <w:r w:rsidRPr="00AF6E2C">
        <w:rPr>
          <w:rFonts w:eastAsia="TimesNewRomanPSMT"/>
        </w:rPr>
        <w:t>- Међународни дан светских језика</w:t>
      </w:r>
    </w:p>
    <w:p w:rsidR="00C801BB" w:rsidRPr="00AF6E2C" w:rsidRDefault="00C801BB" w:rsidP="00C801BB">
      <w:pPr>
        <w:autoSpaceDE w:val="0"/>
        <w:autoSpaceDN w:val="0"/>
        <w:adjustRightInd w:val="0"/>
        <w:rPr>
          <w:rFonts w:eastAsia="TimesNewRomanPSMT"/>
        </w:rPr>
      </w:pPr>
      <w:r w:rsidRPr="00AF6E2C">
        <w:rPr>
          <w:rFonts w:eastAsia="TimesNewRomanPSMT"/>
        </w:rPr>
        <w:t>- Новогодишња приредба</w:t>
      </w:r>
    </w:p>
    <w:p w:rsidR="00C801BB" w:rsidRPr="00AF6E2C" w:rsidRDefault="00C801BB" w:rsidP="00C801BB">
      <w:pPr>
        <w:autoSpaceDE w:val="0"/>
        <w:autoSpaceDN w:val="0"/>
        <w:adjustRightInd w:val="0"/>
        <w:rPr>
          <w:rFonts w:eastAsia="TimesNewRomanPSMT"/>
        </w:rPr>
      </w:pPr>
      <w:r w:rsidRPr="00AF6E2C">
        <w:rPr>
          <w:rFonts w:eastAsia="TimesNewRomanPSMT"/>
        </w:rPr>
        <w:t>- Дан школе и школска слава</w:t>
      </w:r>
    </w:p>
    <w:p w:rsidR="00C801BB" w:rsidRPr="00AF6E2C" w:rsidRDefault="00C801BB" w:rsidP="00C801BB">
      <w:pPr>
        <w:autoSpaceDE w:val="0"/>
        <w:autoSpaceDN w:val="0"/>
        <w:adjustRightInd w:val="0"/>
        <w:rPr>
          <w:rFonts w:eastAsia="TimesNewRomanPSMT"/>
        </w:rPr>
      </w:pPr>
      <w:r w:rsidRPr="00AF6E2C">
        <w:rPr>
          <w:rFonts w:eastAsia="TimesNewRomanPSMT"/>
        </w:rPr>
        <w:t>- Осми март</w:t>
      </w:r>
    </w:p>
    <w:p w:rsidR="00C801BB" w:rsidRPr="00AF6E2C" w:rsidRDefault="00C801BB" w:rsidP="00C801BB">
      <w:pPr>
        <w:autoSpaceDE w:val="0"/>
        <w:autoSpaceDN w:val="0"/>
        <w:adjustRightInd w:val="0"/>
        <w:rPr>
          <w:rFonts w:eastAsia="TimesNewRomanPSMT"/>
        </w:rPr>
      </w:pPr>
      <w:r w:rsidRPr="00AF6E2C">
        <w:rPr>
          <w:rFonts w:eastAsia="TimesNewRomanPSMT"/>
        </w:rPr>
        <w:t>- Сајам предузетништва</w:t>
      </w:r>
    </w:p>
    <w:p w:rsidR="00C801BB" w:rsidRPr="00AF6E2C" w:rsidRDefault="00C801BB" w:rsidP="00C801BB">
      <w:pPr>
        <w:autoSpaceDE w:val="0"/>
        <w:autoSpaceDN w:val="0"/>
        <w:adjustRightInd w:val="0"/>
        <w:rPr>
          <w:rFonts w:eastAsia="TimesNewRomanPSMT"/>
        </w:rPr>
      </w:pPr>
      <w:r w:rsidRPr="00AF6E2C">
        <w:rPr>
          <w:rFonts w:eastAsia="TimesNewRomanPSMT"/>
        </w:rPr>
        <w:t>- Завршна приредба</w:t>
      </w:r>
    </w:p>
    <w:p w:rsidR="00C801BB" w:rsidRPr="00AF6E2C" w:rsidRDefault="00C801BB" w:rsidP="00E00DBD">
      <w:pPr>
        <w:pStyle w:val="ListParagraph"/>
        <w:numPr>
          <w:ilvl w:val="0"/>
          <w:numId w:val="34"/>
        </w:numPr>
        <w:autoSpaceDE w:val="0"/>
        <w:autoSpaceDN w:val="0"/>
        <w:adjustRightInd w:val="0"/>
        <w:spacing w:after="200" w:line="276" w:lineRule="auto"/>
        <w:contextualSpacing/>
        <w:rPr>
          <w:rFonts w:eastAsia="TimesNewRomanPSMT"/>
        </w:rPr>
      </w:pPr>
      <w:r w:rsidRPr="00AF6E2C">
        <w:rPr>
          <w:rFonts w:eastAsia="TimesNewRomanPSMT"/>
        </w:rPr>
        <w:t>Школа сарађује са културним и научним институцијама у локалној заједници  ( Дом културе, Градска библиотека, Музеј)</w:t>
      </w:r>
    </w:p>
    <w:p w:rsidR="00C801BB" w:rsidRPr="00AF6E2C" w:rsidRDefault="00C801BB" w:rsidP="00E00DBD">
      <w:pPr>
        <w:pStyle w:val="ListParagraph"/>
        <w:numPr>
          <w:ilvl w:val="0"/>
          <w:numId w:val="34"/>
        </w:numPr>
        <w:autoSpaceDE w:val="0"/>
        <w:autoSpaceDN w:val="0"/>
        <w:adjustRightInd w:val="0"/>
        <w:spacing w:after="200" w:line="276" w:lineRule="auto"/>
        <w:contextualSpacing/>
        <w:rPr>
          <w:rFonts w:eastAsia="TimesNewRomanPSMT"/>
        </w:rPr>
      </w:pPr>
      <w:r w:rsidRPr="00AF6E2C">
        <w:rPr>
          <w:rFonts w:eastAsia="TimesNewRomanPSMT"/>
        </w:rPr>
        <w:lastRenderedPageBreak/>
        <w:t>Повећан је број хуманитарних акција</w:t>
      </w:r>
    </w:p>
    <w:p w:rsidR="00C801BB" w:rsidRPr="00AF6E2C" w:rsidRDefault="00C801BB" w:rsidP="00E00DBD">
      <w:pPr>
        <w:pStyle w:val="ListParagraph"/>
        <w:numPr>
          <w:ilvl w:val="0"/>
          <w:numId w:val="34"/>
        </w:numPr>
        <w:autoSpaceDE w:val="0"/>
        <w:autoSpaceDN w:val="0"/>
        <w:adjustRightInd w:val="0"/>
        <w:spacing w:after="200" w:line="276" w:lineRule="auto"/>
        <w:contextualSpacing/>
        <w:rPr>
          <w:rFonts w:eastAsia="TimesNewRomanPSMT"/>
        </w:rPr>
      </w:pPr>
      <w:r w:rsidRPr="00AF6E2C">
        <w:rPr>
          <w:rFonts w:eastAsia="TimesNewRomanPSMT"/>
        </w:rPr>
        <w:t xml:space="preserve">Организован је одбојкашки турнир у школи са циљем да се средства од улазница на утакмице донирају самохраној мајци са петоро  деце </w:t>
      </w:r>
    </w:p>
    <w:p w:rsidR="00C801BB" w:rsidRPr="00AF6E2C" w:rsidRDefault="00C801BB" w:rsidP="00E00DBD">
      <w:pPr>
        <w:pStyle w:val="ListParagraph"/>
        <w:numPr>
          <w:ilvl w:val="0"/>
          <w:numId w:val="34"/>
        </w:numPr>
        <w:autoSpaceDE w:val="0"/>
        <w:autoSpaceDN w:val="0"/>
        <w:adjustRightInd w:val="0"/>
        <w:spacing w:after="200" w:line="276" w:lineRule="auto"/>
        <w:contextualSpacing/>
        <w:rPr>
          <w:rFonts w:eastAsia="TimesNewRomanPSMT"/>
        </w:rPr>
      </w:pPr>
      <w:r w:rsidRPr="00AF6E2C">
        <w:rPr>
          <w:rFonts w:eastAsia="TimesNewRomanPSMT"/>
        </w:rPr>
        <w:t>-Додељени су новогодишњи пакетићи социјално угроженој деци</w:t>
      </w:r>
    </w:p>
    <w:p w:rsidR="00C801BB" w:rsidRPr="00AF6E2C" w:rsidRDefault="00C801BB" w:rsidP="00E00DBD">
      <w:pPr>
        <w:pStyle w:val="ListParagraph"/>
        <w:numPr>
          <w:ilvl w:val="0"/>
          <w:numId w:val="34"/>
        </w:numPr>
        <w:autoSpaceDE w:val="0"/>
        <w:autoSpaceDN w:val="0"/>
        <w:adjustRightInd w:val="0"/>
        <w:spacing w:after="200" w:line="276" w:lineRule="auto"/>
        <w:contextualSpacing/>
        <w:rPr>
          <w:rFonts w:eastAsia="TimesNewRomanPSMT"/>
        </w:rPr>
      </w:pPr>
      <w:r w:rsidRPr="00AF6E2C">
        <w:rPr>
          <w:rFonts w:eastAsia="TimesNewRomanPSMT"/>
        </w:rPr>
        <w:t xml:space="preserve">-Прикупљана је помоћ за децу са Косова </w:t>
      </w:r>
    </w:p>
    <w:p w:rsidR="00C801BB" w:rsidRPr="00AF6E2C" w:rsidRDefault="00C801BB" w:rsidP="00E00DBD">
      <w:pPr>
        <w:pStyle w:val="ListParagraph"/>
        <w:numPr>
          <w:ilvl w:val="0"/>
          <w:numId w:val="34"/>
        </w:numPr>
        <w:autoSpaceDE w:val="0"/>
        <w:autoSpaceDN w:val="0"/>
        <w:adjustRightInd w:val="0"/>
        <w:spacing w:after="200" w:line="276" w:lineRule="auto"/>
        <w:contextualSpacing/>
        <w:rPr>
          <w:rFonts w:eastAsia="TimesNewRomanPSMT"/>
        </w:rPr>
      </w:pPr>
      <w:r w:rsidRPr="00AF6E2C">
        <w:rPr>
          <w:rFonts w:eastAsia="TimesNewRomanPSMT"/>
        </w:rPr>
        <w:t>-Наш комшија Елзедин Малагић је донирао гардеробу и исхрану током јануара за 20 ученика наше школе</w:t>
      </w:r>
    </w:p>
    <w:p w:rsidR="00C801BB" w:rsidRPr="00AF6E2C" w:rsidRDefault="00C801BB" w:rsidP="00E00DBD">
      <w:pPr>
        <w:pStyle w:val="ListParagraph"/>
        <w:numPr>
          <w:ilvl w:val="0"/>
          <w:numId w:val="34"/>
        </w:numPr>
        <w:autoSpaceDE w:val="0"/>
        <w:autoSpaceDN w:val="0"/>
        <w:adjustRightInd w:val="0"/>
        <w:spacing w:after="200" w:line="276" w:lineRule="auto"/>
        <w:contextualSpacing/>
        <w:rPr>
          <w:shd w:val="clear" w:color="auto" w:fill="FFFFFF"/>
        </w:rPr>
      </w:pPr>
      <w:r w:rsidRPr="00AF6E2C">
        <w:rPr>
          <w:shd w:val="clear" w:color="auto" w:fill="FFFFFF"/>
        </w:rPr>
        <w:t>Јово Цаковић, бивши ученик донирао је спортску опрему,  одбојкашке лопте, за ученике школе и полазнике одбојкашке секције.</w:t>
      </w:r>
    </w:p>
    <w:p w:rsidR="00C801BB" w:rsidRPr="00AF6E2C" w:rsidRDefault="00C801BB" w:rsidP="00E00DBD">
      <w:pPr>
        <w:pStyle w:val="ListParagraph"/>
        <w:numPr>
          <w:ilvl w:val="0"/>
          <w:numId w:val="34"/>
        </w:numPr>
        <w:autoSpaceDE w:val="0"/>
        <w:autoSpaceDN w:val="0"/>
        <w:adjustRightInd w:val="0"/>
        <w:spacing w:after="200" w:line="276" w:lineRule="auto"/>
        <w:contextualSpacing/>
        <w:rPr>
          <w:shd w:val="clear" w:color="auto" w:fill="FFFFFF"/>
        </w:rPr>
      </w:pPr>
      <w:r w:rsidRPr="00AF6E2C">
        <w:rPr>
          <w:shd w:val="clear" w:color="auto" w:fill="FFFFFF"/>
        </w:rPr>
        <w:t>*Промовишу се здрави стилови живота и заштите животне средине кроз редовне систематске прегледе у Дому здравља за ученике 3.и 7.разреда, а ученици млађих разреда одлазе на редовне стоматолошке прегледе.</w:t>
      </w:r>
    </w:p>
    <w:p w:rsidR="00C801BB" w:rsidRPr="00AF6E2C" w:rsidRDefault="00C801BB" w:rsidP="00E00DBD">
      <w:pPr>
        <w:pStyle w:val="ListParagraph"/>
        <w:numPr>
          <w:ilvl w:val="0"/>
          <w:numId w:val="34"/>
        </w:numPr>
        <w:autoSpaceDE w:val="0"/>
        <w:autoSpaceDN w:val="0"/>
        <w:adjustRightInd w:val="0"/>
        <w:spacing w:after="200" w:line="276" w:lineRule="auto"/>
        <w:contextualSpacing/>
        <w:rPr>
          <w:shd w:val="clear" w:color="auto" w:fill="FFFFFF"/>
        </w:rPr>
      </w:pPr>
      <w:r w:rsidRPr="00AF6E2C">
        <w:rPr>
          <w:shd w:val="clear" w:color="auto" w:fill="FFFFFF"/>
        </w:rPr>
        <w:t>На часовима одељенског старешине обрађене су и обрађују се теме о очувању животне средине.</w:t>
      </w:r>
    </w:p>
    <w:p w:rsidR="00C801BB" w:rsidRPr="00AF6E2C" w:rsidRDefault="00C801BB" w:rsidP="00E00DBD">
      <w:pPr>
        <w:pStyle w:val="ListParagraph"/>
        <w:numPr>
          <w:ilvl w:val="0"/>
          <w:numId w:val="34"/>
        </w:numPr>
        <w:autoSpaceDE w:val="0"/>
        <w:autoSpaceDN w:val="0"/>
        <w:adjustRightInd w:val="0"/>
        <w:spacing w:after="200" w:line="276" w:lineRule="auto"/>
        <w:contextualSpacing/>
        <w:rPr>
          <w:rFonts w:eastAsia="TimesNewRomanPSMT"/>
        </w:rPr>
      </w:pPr>
      <w:r w:rsidRPr="00AF6E2C">
        <w:rPr>
          <w:rFonts w:eastAsia="TimesNewRomanPSMT"/>
        </w:rPr>
        <w:t>Наши ученици су учествовали на такмичењу из одбојке (девојчице) 27.02.2019. и освојиле прво место</w:t>
      </w:r>
    </w:p>
    <w:p w:rsidR="00C801BB" w:rsidRPr="00AF6E2C" w:rsidRDefault="00C801BB" w:rsidP="00E00DBD">
      <w:pPr>
        <w:pStyle w:val="ListParagraph"/>
        <w:numPr>
          <w:ilvl w:val="0"/>
          <w:numId w:val="34"/>
        </w:numPr>
        <w:autoSpaceDE w:val="0"/>
        <w:autoSpaceDN w:val="0"/>
        <w:adjustRightInd w:val="0"/>
        <w:spacing w:after="200" w:line="276" w:lineRule="auto"/>
        <w:contextualSpacing/>
        <w:rPr>
          <w:rFonts w:eastAsia="TimesNewRomanPSMT"/>
        </w:rPr>
      </w:pPr>
      <w:r w:rsidRPr="00AF6E2C">
        <w:rPr>
          <w:rFonts w:eastAsia="TimesNewRomanPSMT"/>
        </w:rPr>
        <w:t>Наши ученици су учествовали на такмичењу из рукомета (девојчице) 27.11.2018. и освојиле су друго место</w:t>
      </w:r>
    </w:p>
    <w:p w:rsidR="00C801BB" w:rsidRPr="00AF6E2C" w:rsidRDefault="00C801BB" w:rsidP="00E00DBD">
      <w:pPr>
        <w:pStyle w:val="ListParagraph"/>
        <w:numPr>
          <w:ilvl w:val="0"/>
          <w:numId w:val="34"/>
        </w:numPr>
        <w:autoSpaceDE w:val="0"/>
        <w:autoSpaceDN w:val="0"/>
        <w:adjustRightInd w:val="0"/>
        <w:spacing w:after="200" w:line="276" w:lineRule="auto"/>
        <w:contextualSpacing/>
        <w:rPr>
          <w:rFonts w:eastAsia="TimesNewRomanPSMT"/>
        </w:rPr>
      </w:pPr>
      <w:r w:rsidRPr="00AF6E2C">
        <w:rPr>
          <w:rFonts w:eastAsia="TimesNewRomanPSMT"/>
        </w:rPr>
        <w:t>Наши ученици су учествовали у такмичењу „Шта знаш о саобраћају“ и такмичење „Црвени крст“, смотра рецитатора и сва редовна такмичења по календару такмичења који је испланирало Министарство просвете.</w:t>
      </w:r>
    </w:p>
    <w:p w:rsidR="00C801BB" w:rsidRPr="00AF6E2C" w:rsidRDefault="00C801BB" w:rsidP="00C801BB">
      <w:pPr>
        <w:pStyle w:val="NoSpacing"/>
        <w:ind w:left="270"/>
        <w:rPr>
          <w:rFonts w:ascii="Times New Roman" w:eastAsia="TimesNewRomanPS-BoldMT" w:hAnsi="Times New Roman"/>
          <w:bCs/>
          <w:sz w:val="24"/>
          <w:szCs w:val="24"/>
          <w:u w:val="single"/>
        </w:rPr>
      </w:pPr>
    </w:p>
    <w:p w:rsidR="00C801BB" w:rsidRPr="00AF6E2C" w:rsidRDefault="00C801BB" w:rsidP="00C801BB">
      <w:pPr>
        <w:pStyle w:val="NoSpacing"/>
        <w:ind w:left="270"/>
        <w:rPr>
          <w:rFonts w:ascii="Times New Roman" w:eastAsia="TimesNewRomanPS-BoldMT" w:hAnsi="Times New Roman"/>
          <w:b/>
          <w:color w:val="000000" w:themeColor="text1"/>
          <w:sz w:val="24"/>
          <w:szCs w:val="24"/>
          <w:u w:val="single"/>
        </w:rPr>
      </w:pPr>
      <w:bookmarkStart w:id="72" w:name="_Toc530052172"/>
      <w:bookmarkStart w:id="73" w:name="_Toc530052236"/>
      <w:bookmarkStart w:id="74" w:name="_Toc530052900"/>
      <w:r w:rsidRPr="00AF6E2C">
        <w:rPr>
          <w:rFonts w:ascii="Times New Roman" w:hAnsi="Times New Roman"/>
          <w:b/>
          <w:color w:val="000000" w:themeColor="text1"/>
          <w:sz w:val="24"/>
          <w:szCs w:val="24"/>
          <w:u w:val="single"/>
        </w:rPr>
        <w:t xml:space="preserve">6. </w:t>
      </w:r>
      <w:r w:rsidR="009B78DF">
        <w:rPr>
          <w:rFonts w:ascii="Times New Roman" w:eastAsia="TimesNewRomanPS-BoldMT" w:hAnsi="Times New Roman"/>
          <w:b/>
          <w:color w:val="000000" w:themeColor="text1"/>
          <w:sz w:val="24"/>
          <w:szCs w:val="24"/>
          <w:u w:val="single"/>
        </w:rPr>
        <w:t>Анализа резултата са  завршног</w:t>
      </w:r>
      <w:r w:rsidRPr="00AF6E2C">
        <w:rPr>
          <w:rFonts w:ascii="Times New Roman" w:eastAsia="TimesNewRomanPS-BoldMT" w:hAnsi="Times New Roman"/>
          <w:b/>
          <w:color w:val="000000" w:themeColor="text1"/>
          <w:sz w:val="24"/>
          <w:szCs w:val="24"/>
          <w:u w:val="single"/>
        </w:rPr>
        <w:t xml:space="preserve"> испит</w:t>
      </w:r>
      <w:bookmarkEnd w:id="72"/>
      <w:bookmarkEnd w:id="73"/>
      <w:bookmarkEnd w:id="74"/>
      <w:r w:rsidR="009B78DF">
        <w:rPr>
          <w:rFonts w:ascii="Times New Roman" w:eastAsia="TimesNewRomanPS-BoldMT" w:hAnsi="Times New Roman"/>
          <w:b/>
          <w:color w:val="000000" w:themeColor="text1"/>
          <w:sz w:val="24"/>
          <w:szCs w:val="24"/>
          <w:u w:val="single"/>
        </w:rPr>
        <w:t>а</w:t>
      </w:r>
      <w:r w:rsidRPr="00AF6E2C">
        <w:rPr>
          <w:rFonts w:ascii="Times New Roman" w:eastAsia="TimesNewRomanPS-BoldMT" w:hAnsi="Times New Roman"/>
          <w:b/>
          <w:color w:val="000000" w:themeColor="text1"/>
          <w:sz w:val="24"/>
          <w:szCs w:val="24"/>
          <w:u w:val="single"/>
        </w:rPr>
        <w:t xml:space="preserve"> </w:t>
      </w:r>
    </w:p>
    <w:p w:rsidR="00C801BB" w:rsidRPr="00AF6E2C" w:rsidRDefault="00C801BB" w:rsidP="00C801BB">
      <w:pPr>
        <w:pStyle w:val="NoSpacing"/>
        <w:ind w:left="270"/>
        <w:rPr>
          <w:rFonts w:ascii="Times New Roman" w:eastAsia="TimesNewRomanPS-BoldMT" w:hAnsi="Times New Roman"/>
          <w:b/>
          <w:color w:val="000000" w:themeColor="text1"/>
          <w:sz w:val="24"/>
          <w:szCs w:val="24"/>
        </w:rPr>
      </w:pPr>
    </w:p>
    <w:p w:rsidR="00C801BB" w:rsidRPr="00AF6E2C" w:rsidRDefault="00C801BB" w:rsidP="00C801BB">
      <w:pPr>
        <w:ind w:firstLine="720"/>
      </w:pPr>
      <w:r w:rsidRPr="00AF6E2C">
        <w:rPr>
          <w:color w:val="000000" w:themeColor="text1"/>
        </w:rPr>
        <w:t>Анализирани су резултати са ЗИ, упоређени су са закључним оценама и остварености образовних стандарда.</w:t>
      </w:r>
      <w:r w:rsidRPr="00AF6E2C">
        <w:rPr>
          <w:rFonts w:eastAsia="TimesNewRomanPS-BoldMT"/>
          <w:color w:val="000000" w:themeColor="text1"/>
        </w:rPr>
        <w:t xml:space="preserve"> </w:t>
      </w:r>
      <w:r w:rsidRPr="00AF6E2C">
        <w:t xml:space="preserve">Завршни испит радило је </w:t>
      </w:r>
      <w:r w:rsidRPr="00AF6E2C">
        <w:rPr>
          <w:b/>
        </w:rPr>
        <w:t>46</w:t>
      </w:r>
      <w:r w:rsidRPr="00AF6E2C">
        <w:t xml:space="preserve"> ученика. Супервизор и дежурни наставници нису имали никакве примедбе на понашање ученика, регуларност је била на највишем нивоу. </w:t>
      </w:r>
    </w:p>
    <w:p w:rsidR="00C801BB" w:rsidRPr="00AF6E2C" w:rsidRDefault="00C801BB" w:rsidP="00C801BB">
      <w:r w:rsidRPr="00AF6E2C">
        <w:tab/>
        <w:t xml:space="preserve">Просечан број бодова по ученику из </w:t>
      </w:r>
      <w:r w:rsidRPr="00AF6E2C">
        <w:rPr>
          <w:b/>
        </w:rPr>
        <w:t>СРПСКОГ ЈЕЗИКА је 12,27</w:t>
      </w:r>
      <w:r w:rsidRPr="00AF6E2C">
        <w:t xml:space="preserve"> , а најбоље урађен тест имали су Капиџија Нејра и Хамзић Едвин са по максималних </w:t>
      </w:r>
      <w:r w:rsidRPr="00AF6E2C">
        <w:rPr>
          <w:b/>
        </w:rPr>
        <w:t>20</w:t>
      </w:r>
      <w:r w:rsidRPr="00AF6E2C">
        <w:t xml:space="preserve"> бодова. </w:t>
      </w:r>
    </w:p>
    <w:p w:rsidR="00C801BB" w:rsidRPr="00AF6E2C" w:rsidRDefault="00C801BB" w:rsidP="00C801BB">
      <w:pPr>
        <w:ind w:firstLine="720"/>
      </w:pPr>
      <w:r w:rsidRPr="00AF6E2C">
        <w:t xml:space="preserve">Просечан број бодова по ученику из </w:t>
      </w:r>
      <w:r w:rsidRPr="00AF6E2C">
        <w:rPr>
          <w:b/>
        </w:rPr>
        <w:t>МАТЕМАТИКЕ је 11,05</w:t>
      </w:r>
      <w:r w:rsidRPr="00AF6E2C">
        <w:t xml:space="preserve"> , а најбоље урађен тест имао  је Хамзић Едвин са </w:t>
      </w:r>
      <w:r w:rsidRPr="00AF6E2C">
        <w:rPr>
          <w:b/>
        </w:rPr>
        <w:t xml:space="preserve">18 </w:t>
      </w:r>
      <w:r w:rsidRPr="00AF6E2C">
        <w:t xml:space="preserve">бодова. </w:t>
      </w:r>
    </w:p>
    <w:p w:rsidR="00C801BB" w:rsidRPr="00AF6E2C" w:rsidRDefault="00C801BB" w:rsidP="00C801BB">
      <w:pPr>
        <w:ind w:firstLine="720"/>
      </w:pPr>
      <w:r w:rsidRPr="00AF6E2C">
        <w:t xml:space="preserve">Просечан број бодова по ученику из </w:t>
      </w:r>
      <w:r w:rsidRPr="00AF6E2C">
        <w:rPr>
          <w:b/>
        </w:rPr>
        <w:t>КОМБИНОВАНОГ ТЕСТА  је 10,03</w:t>
      </w:r>
      <w:r w:rsidRPr="00AF6E2C">
        <w:t xml:space="preserve"> , а најбоље урађен тест имао је Хамзић Едвин са </w:t>
      </w:r>
      <w:r w:rsidRPr="00AF6E2C">
        <w:rPr>
          <w:b/>
        </w:rPr>
        <w:t>16,5</w:t>
      </w:r>
      <w:r w:rsidRPr="00AF6E2C">
        <w:t xml:space="preserve"> бодова. </w:t>
      </w:r>
    </w:p>
    <w:p w:rsidR="00C801BB" w:rsidRPr="00AF6E2C" w:rsidRDefault="00C801BB" w:rsidP="00C801BB">
      <w:pPr>
        <w:pStyle w:val="NoSpacing"/>
        <w:ind w:left="270"/>
        <w:rPr>
          <w:rFonts w:ascii="Times New Roman" w:eastAsia="TimesNewRomanPS-BoldMT" w:hAnsi="Times New Roman"/>
          <w:color w:val="000000" w:themeColor="text1"/>
          <w:sz w:val="24"/>
          <w:szCs w:val="24"/>
        </w:rPr>
      </w:pPr>
    </w:p>
    <w:p w:rsidR="00C801BB" w:rsidRPr="00AF6E2C" w:rsidRDefault="00C801BB" w:rsidP="007D16A1">
      <w:pPr>
        <w:pStyle w:val="NoSpacing"/>
        <w:rPr>
          <w:rFonts w:ascii="Times New Roman" w:eastAsia="TimesNewRomanPS-BoldMT" w:hAnsi="Times New Roman"/>
          <w:color w:val="000000" w:themeColor="text1"/>
          <w:sz w:val="24"/>
          <w:szCs w:val="24"/>
        </w:rPr>
      </w:pPr>
    </w:p>
    <w:p w:rsidR="00C801BB" w:rsidRPr="00AF6E2C" w:rsidRDefault="00C801BB" w:rsidP="00C801BB">
      <w:pPr>
        <w:pStyle w:val="NoSpacing"/>
        <w:ind w:left="270"/>
        <w:rPr>
          <w:rFonts w:ascii="Times New Roman" w:eastAsia="TimesNewRomanPS-BoldMT" w:hAnsi="Times New Roman"/>
          <w:color w:val="000000" w:themeColor="text1"/>
          <w:sz w:val="24"/>
          <w:szCs w:val="24"/>
        </w:rPr>
      </w:pPr>
      <w:bookmarkStart w:id="75" w:name="_Toc530052173"/>
      <w:bookmarkStart w:id="76" w:name="_Toc530052237"/>
      <w:bookmarkStart w:id="77" w:name="_Toc530052901"/>
      <w:r w:rsidRPr="00AF6E2C">
        <w:rPr>
          <w:rFonts w:ascii="Times New Roman" w:eastAsia="TimesNewRomanPS-BoldMT" w:hAnsi="Times New Roman"/>
          <w:b/>
          <w:color w:val="000000" w:themeColor="text1"/>
          <w:sz w:val="24"/>
          <w:szCs w:val="24"/>
          <w:u w:val="single"/>
        </w:rPr>
        <w:t>7. План укључивања школе у националне и међународне развојне пројекте</w:t>
      </w:r>
      <w:bookmarkEnd w:id="75"/>
      <w:bookmarkEnd w:id="76"/>
      <w:bookmarkEnd w:id="77"/>
      <w:r w:rsidRPr="00AF6E2C">
        <w:rPr>
          <w:rFonts w:ascii="Times New Roman" w:eastAsia="TimesNewRomanPS-BoldMT" w:hAnsi="Times New Roman"/>
          <w:color w:val="000000" w:themeColor="text1"/>
          <w:sz w:val="24"/>
          <w:szCs w:val="24"/>
        </w:rPr>
        <w:t xml:space="preserve"> </w:t>
      </w:r>
    </w:p>
    <w:p w:rsidR="00C801BB" w:rsidRPr="00AF6E2C" w:rsidRDefault="00C801BB" w:rsidP="00C801BB">
      <w:pPr>
        <w:pStyle w:val="NoSpacing"/>
        <w:ind w:left="270"/>
        <w:rPr>
          <w:rFonts w:ascii="Times New Roman" w:eastAsia="TimesNewRomanPS-BoldMT" w:hAnsi="Times New Roman"/>
          <w:color w:val="000000" w:themeColor="text1"/>
          <w:sz w:val="24"/>
          <w:szCs w:val="24"/>
        </w:rPr>
      </w:pPr>
    </w:p>
    <w:p w:rsidR="00C801BB" w:rsidRPr="00AF6E2C" w:rsidRDefault="00C801BB" w:rsidP="00C801BB">
      <w:pPr>
        <w:pStyle w:val="NoSpacing"/>
        <w:rPr>
          <w:rFonts w:ascii="Times New Roman" w:hAnsi="Times New Roman"/>
          <w:sz w:val="24"/>
          <w:szCs w:val="24"/>
        </w:rPr>
      </w:pPr>
      <w:r w:rsidRPr="00AF6E2C">
        <w:rPr>
          <w:rFonts w:ascii="Times New Roman" w:hAnsi="Times New Roman"/>
          <w:sz w:val="24"/>
          <w:szCs w:val="24"/>
        </w:rPr>
        <w:t>Урађен је план за пројекте укључивања школе у националне и међународне развојне пројекте.</w:t>
      </w:r>
    </w:p>
    <w:p w:rsidR="00C801BB" w:rsidRPr="00AF6E2C" w:rsidRDefault="00C801BB" w:rsidP="00C801BB">
      <w:pPr>
        <w:pStyle w:val="NoSpacing"/>
        <w:rPr>
          <w:rFonts w:ascii="Times New Roman" w:hAnsi="Times New Roman"/>
          <w:sz w:val="24"/>
          <w:szCs w:val="24"/>
        </w:rPr>
      </w:pPr>
    </w:p>
    <w:p w:rsidR="00C801BB" w:rsidRPr="00AF6E2C" w:rsidRDefault="00C801BB" w:rsidP="00C801BB">
      <w:pPr>
        <w:pStyle w:val="NoSpacing"/>
        <w:rPr>
          <w:rFonts w:ascii="Times New Roman" w:hAnsi="Times New Roman"/>
          <w:sz w:val="24"/>
          <w:szCs w:val="24"/>
        </w:rPr>
      </w:pPr>
      <w:r w:rsidRPr="00AF6E2C">
        <w:rPr>
          <w:rFonts w:ascii="Times New Roman" w:hAnsi="Times New Roman"/>
          <w:sz w:val="24"/>
          <w:szCs w:val="24"/>
        </w:rPr>
        <w:t>Конкурисано је за MasterCard иницијативу и добијена су новчана средства у вредности од 354 198 динара за набавку, регистрацију и технички преглед теренског возила. Одређен је  и рок до 18.06.2019. године да се аутомобил набави и да се оправдају новчана средства MasterCard-u. Возило је набављено у мају месецу и активно се користи.</w:t>
      </w:r>
    </w:p>
    <w:p w:rsidR="00C801BB" w:rsidRPr="00AF6E2C" w:rsidRDefault="00C801BB" w:rsidP="00C801BB">
      <w:pPr>
        <w:pStyle w:val="NoSpacing"/>
        <w:rPr>
          <w:rFonts w:ascii="Times New Roman" w:hAnsi="Times New Roman"/>
          <w:sz w:val="24"/>
          <w:szCs w:val="24"/>
        </w:rPr>
      </w:pPr>
    </w:p>
    <w:p w:rsidR="00C801BB" w:rsidRPr="00AF6E2C" w:rsidRDefault="00C801BB" w:rsidP="00C801BB">
      <w:pPr>
        <w:pStyle w:val="NoSpacing"/>
        <w:rPr>
          <w:rFonts w:ascii="Times New Roman" w:hAnsi="Times New Roman"/>
          <w:sz w:val="24"/>
          <w:szCs w:val="24"/>
        </w:rPr>
      </w:pPr>
      <w:r w:rsidRPr="00AF6E2C">
        <w:rPr>
          <w:rFonts w:ascii="Times New Roman" w:hAnsi="Times New Roman"/>
          <w:sz w:val="24"/>
          <w:szCs w:val="24"/>
        </w:rPr>
        <w:t>Урађени и предати пројекти Јапанске и Чешке владе за реконструкцију крова, термоизолације и фасаде; замена столарије. Апликациони формулари преведени на енглески језик. Резултати конкурса крајем марта.У јуну смо добили резултатконкурса где смо одбијени.</w:t>
      </w:r>
    </w:p>
    <w:p w:rsidR="00C801BB" w:rsidRPr="00AF6E2C" w:rsidRDefault="00C801BB" w:rsidP="00C801BB">
      <w:pPr>
        <w:pStyle w:val="NoSpacing"/>
        <w:rPr>
          <w:rFonts w:ascii="Times New Roman" w:hAnsi="Times New Roman"/>
          <w:sz w:val="24"/>
          <w:szCs w:val="24"/>
        </w:rPr>
      </w:pPr>
    </w:p>
    <w:p w:rsidR="00F67B80" w:rsidRPr="00C148EA" w:rsidRDefault="00C801BB" w:rsidP="00C148EA">
      <w:pPr>
        <w:pStyle w:val="NoSpacing"/>
        <w:rPr>
          <w:rFonts w:ascii="Times New Roman" w:hAnsi="Times New Roman"/>
          <w:sz w:val="24"/>
          <w:szCs w:val="24"/>
        </w:rPr>
      </w:pPr>
      <w:r w:rsidRPr="00AF6E2C">
        <w:rPr>
          <w:rFonts w:ascii="Times New Roman" w:hAnsi="Times New Roman"/>
          <w:sz w:val="24"/>
          <w:szCs w:val="24"/>
        </w:rPr>
        <w:t>Министарство правде расписује конкурс и опредељује новчана средства до 5 000 000 динара по школи за било коју врсту реконструкције, конструкције и набавке опреме и средстава. Потребно је урадити пројекат и конкурисати.</w:t>
      </w:r>
    </w:p>
    <w:p w:rsidR="00C801BB" w:rsidRPr="00AF6E2C" w:rsidRDefault="00C801BB" w:rsidP="00C801BB">
      <w:pPr>
        <w:pStyle w:val="NoSpacing"/>
        <w:ind w:left="270"/>
        <w:rPr>
          <w:rFonts w:ascii="Times New Roman" w:eastAsia="TimesNewRomanPS-BoldMT" w:hAnsi="Times New Roman"/>
          <w:color w:val="000000" w:themeColor="text1"/>
          <w:sz w:val="24"/>
          <w:szCs w:val="24"/>
        </w:rPr>
      </w:pPr>
    </w:p>
    <w:p w:rsidR="00C801BB" w:rsidRPr="00AF6E2C" w:rsidRDefault="00C801BB" w:rsidP="00C801BB">
      <w:pPr>
        <w:pStyle w:val="NoSpacing"/>
        <w:ind w:left="270"/>
        <w:rPr>
          <w:rFonts w:ascii="Times New Roman" w:eastAsia="TimesNewRomanPS-BoldMT" w:hAnsi="Times New Roman"/>
          <w:b/>
          <w:color w:val="000000" w:themeColor="text1"/>
          <w:sz w:val="24"/>
          <w:szCs w:val="24"/>
          <w:u w:val="single"/>
        </w:rPr>
      </w:pPr>
      <w:bookmarkStart w:id="78" w:name="_Toc530052902"/>
      <w:r w:rsidRPr="00AF6E2C">
        <w:rPr>
          <w:rFonts w:ascii="Times New Roman" w:eastAsia="TimesNewRomanPS-BoldMT" w:hAnsi="Times New Roman"/>
          <w:b/>
          <w:color w:val="000000" w:themeColor="text1"/>
          <w:sz w:val="24"/>
          <w:szCs w:val="24"/>
          <w:u w:val="single"/>
        </w:rPr>
        <w:t>8. План стручног усавршавања наставника, стручних сарадника и директора</w:t>
      </w:r>
      <w:bookmarkEnd w:id="78"/>
    </w:p>
    <w:p w:rsidR="00C801BB" w:rsidRPr="00AF6E2C" w:rsidRDefault="00C801BB" w:rsidP="00C801BB">
      <w:pPr>
        <w:pStyle w:val="NoSpacing"/>
        <w:ind w:left="270"/>
        <w:rPr>
          <w:rFonts w:ascii="Times New Roman" w:eastAsia="TimesNewRomanPS-BoldMT" w:hAnsi="Times New Roman"/>
          <w:color w:val="000000" w:themeColor="text1"/>
          <w:sz w:val="24"/>
          <w:szCs w:val="24"/>
        </w:rPr>
      </w:pPr>
    </w:p>
    <w:p w:rsidR="007D16A1" w:rsidRPr="00AF6E2C" w:rsidRDefault="007D16A1" w:rsidP="007D16A1">
      <w:pPr>
        <w:pStyle w:val="NoSpacing"/>
        <w:rPr>
          <w:rFonts w:ascii="Times New Roman" w:hAnsi="Times New Roman"/>
          <w:sz w:val="24"/>
          <w:szCs w:val="24"/>
        </w:rPr>
      </w:pPr>
      <w:r w:rsidRPr="00AF6E2C">
        <w:rPr>
          <w:rFonts w:ascii="Times New Roman" w:hAnsi="Times New Roman"/>
          <w:sz w:val="24"/>
          <w:szCs w:val="24"/>
          <w:lang w:val="sr-Cyrl-BA"/>
        </w:rPr>
        <w:t>Одржана су четири састанка Тима за стручно усавршавање.Планирани садржаји су остварени кроз:</w:t>
      </w:r>
    </w:p>
    <w:p w:rsidR="007D16A1" w:rsidRPr="00AF6E2C" w:rsidRDefault="007D16A1" w:rsidP="007D16A1">
      <w:pPr>
        <w:pStyle w:val="NoSpacing"/>
        <w:rPr>
          <w:rFonts w:ascii="Times New Roman" w:hAnsi="Times New Roman"/>
          <w:sz w:val="24"/>
          <w:szCs w:val="24"/>
        </w:rPr>
      </w:pPr>
    </w:p>
    <w:p w:rsidR="007D16A1" w:rsidRPr="00AF6E2C" w:rsidRDefault="007D16A1" w:rsidP="00E00DBD">
      <w:pPr>
        <w:pStyle w:val="NoSpacing"/>
        <w:numPr>
          <w:ilvl w:val="0"/>
          <w:numId w:val="41"/>
        </w:numPr>
        <w:rPr>
          <w:rFonts w:ascii="Times New Roman" w:hAnsi="Times New Roman"/>
          <w:sz w:val="24"/>
          <w:szCs w:val="24"/>
        </w:rPr>
      </w:pPr>
      <w:r w:rsidRPr="00AF6E2C">
        <w:rPr>
          <w:rFonts w:ascii="Times New Roman" w:hAnsi="Times New Roman"/>
          <w:sz w:val="24"/>
          <w:szCs w:val="24"/>
          <w:lang w:val="sr-Cyrl-BA"/>
        </w:rPr>
        <w:t>Реализацију два семинара:“ПРОЈЕКТНА НАСТАВА“ и „ИНКЛУЗИЈА ОД ТЕОРИЈЕ ДО ПРАКСЕ“ „</w:t>
      </w:r>
      <w:r w:rsidRPr="00AF6E2C">
        <w:rPr>
          <w:rFonts w:ascii="Times New Roman" w:hAnsi="Times New Roman"/>
          <w:sz w:val="24"/>
          <w:szCs w:val="24"/>
        </w:rPr>
        <w:t>Савремени облици наставеи ИТ као предуслов успешних ученика и наставника“, Обука за предузетништво, Обука за наставу оријентисану ка исходима.</w:t>
      </w:r>
    </w:p>
    <w:p w:rsidR="007D16A1" w:rsidRPr="00AF6E2C" w:rsidRDefault="007D16A1" w:rsidP="00E00DBD">
      <w:pPr>
        <w:pStyle w:val="NoSpacing"/>
        <w:numPr>
          <w:ilvl w:val="0"/>
          <w:numId w:val="41"/>
        </w:numPr>
        <w:rPr>
          <w:rFonts w:ascii="Times New Roman" w:hAnsi="Times New Roman"/>
          <w:sz w:val="24"/>
          <w:szCs w:val="24"/>
        </w:rPr>
      </w:pPr>
      <w:r w:rsidRPr="00AF6E2C">
        <w:rPr>
          <w:rFonts w:ascii="Times New Roman" w:hAnsi="Times New Roman"/>
          <w:sz w:val="24"/>
          <w:szCs w:val="24"/>
        </w:rPr>
        <w:t>Усавршавање у оквиру школе(пројекти, приредбе, стручна предавања педагога школе, рад у тимовима, обука за „паметну таблу“  и електронски дневник).</w:t>
      </w:r>
    </w:p>
    <w:p w:rsidR="007D16A1" w:rsidRPr="00AF6E2C" w:rsidRDefault="007D16A1" w:rsidP="00E00DBD">
      <w:pPr>
        <w:pStyle w:val="NoSpacing"/>
        <w:numPr>
          <w:ilvl w:val="0"/>
          <w:numId w:val="41"/>
        </w:numPr>
        <w:rPr>
          <w:rFonts w:ascii="Times New Roman" w:hAnsi="Times New Roman"/>
          <w:sz w:val="24"/>
          <w:szCs w:val="24"/>
          <w:lang w:val="sr-Cyrl-BA"/>
        </w:rPr>
      </w:pPr>
      <w:r w:rsidRPr="00AF6E2C">
        <w:rPr>
          <w:rFonts w:ascii="Times New Roman" w:hAnsi="Times New Roman"/>
          <w:sz w:val="24"/>
          <w:szCs w:val="24"/>
          <w:lang w:val="sr-Cyrl-BA"/>
        </w:rPr>
        <w:t>Реализацију огледних часова и њихово полугодишње планирање;</w:t>
      </w:r>
    </w:p>
    <w:p w:rsidR="007D16A1" w:rsidRPr="00AF6E2C" w:rsidRDefault="007D16A1" w:rsidP="00E00DBD">
      <w:pPr>
        <w:pStyle w:val="NoSpacing"/>
        <w:numPr>
          <w:ilvl w:val="0"/>
          <w:numId w:val="41"/>
        </w:numPr>
        <w:rPr>
          <w:rFonts w:ascii="Times New Roman" w:hAnsi="Times New Roman"/>
          <w:sz w:val="24"/>
          <w:szCs w:val="24"/>
          <w:lang w:val="sr-Cyrl-BA"/>
        </w:rPr>
      </w:pPr>
      <w:r w:rsidRPr="00AF6E2C">
        <w:rPr>
          <w:rFonts w:ascii="Times New Roman" w:hAnsi="Times New Roman"/>
          <w:sz w:val="24"/>
          <w:szCs w:val="24"/>
          <w:lang w:val="sr-Cyrl-BA"/>
        </w:rPr>
        <w:t>Анализу и дискусију на нивоу Тима.</w:t>
      </w:r>
    </w:p>
    <w:p w:rsidR="007D16A1" w:rsidRPr="00691F32" w:rsidRDefault="007D16A1" w:rsidP="00C801BB">
      <w:pPr>
        <w:pStyle w:val="NoSpacing"/>
        <w:rPr>
          <w:rFonts w:ascii="Times New Roman" w:eastAsia="TimesNewRomanPS-BoldMT" w:hAnsi="Times New Roman"/>
          <w:sz w:val="24"/>
          <w:szCs w:val="24"/>
        </w:rPr>
      </w:pPr>
    </w:p>
    <w:p w:rsidR="007D16A1" w:rsidRPr="00AF6E2C" w:rsidRDefault="007D16A1" w:rsidP="00C801BB">
      <w:pPr>
        <w:pStyle w:val="NoSpacing"/>
        <w:rPr>
          <w:rFonts w:ascii="Times New Roman" w:eastAsia="TimesNewRomanPS-BoldMT" w:hAnsi="Times New Roman"/>
          <w:sz w:val="24"/>
          <w:szCs w:val="24"/>
        </w:rPr>
      </w:pPr>
    </w:p>
    <w:p w:rsidR="00AF6E2C" w:rsidRPr="00AF6E2C" w:rsidRDefault="00AF6E2C" w:rsidP="00AF6E2C">
      <w:pPr>
        <w:pStyle w:val="NoSpacing"/>
        <w:ind w:left="270"/>
        <w:rPr>
          <w:rFonts w:ascii="Times New Roman" w:eastAsia="TimesNewRomanPS-BoldMT" w:hAnsi="Times New Roman"/>
          <w:b/>
          <w:color w:val="000000" w:themeColor="text1"/>
          <w:sz w:val="24"/>
          <w:szCs w:val="24"/>
          <w:u w:val="single"/>
        </w:rPr>
      </w:pPr>
      <w:bookmarkStart w:id="79" w:name="_Toc530052904"/>
      <w:r w:rsidRPr="00AF6E2C">
        <w:rPr>
          <w:rFonts w:ascii="Times New Roman" w:eastAsia="TimesNewRomanPS-BoldMT" w:hAnsi="Times New Roman"/>
          <w:b/>
          <w:color w:val="000000" w:themeColor="text1"/>
          <w:sz w:val="24"/>
          <w:szCs w:val="24"/>
          <w:u w:val="single"/>
        </w:rPr>
        <w:t>9. Мере за увођење иновативних метода наставе, учења и оцењивања</w:t>
      </w:r>
      <w:bookmarkEnd w:id="79"/>
      <w:r w:rsidRPr="00AF6E2C">
        <w:rPr>
          <w:rFonts w:ascii="Times New Roman" w:eastAsia="TimesNewRomanPS-BoldMT" w:hAnsi="Times New Roman"/>
          <w:b/>
          <w:color w:val="000000" w:themeColor="text1"/>
          <w:sz w:val="24"/>
          <w:szCs w:val="24"/>
          <w:u w:val="single"/>
        </w:rPr>
        <w:t xml:space="preserve"> </w:t>
      </w:r>
    </w:p>
    <w:p w:rsidR="007D16A1" w:rsidRPr="00AF6E2C" w:rsidRDefault="007D16A1" w:rsidP="00C801BB">
      <w:pPr>
        <w:pStyle w:val="NoSpacing"/>
        <w:rPr>
          <w:rFonts w:ascii="Times New Roman" w:eastAsia="TimesNewRomanPS-BoldMT" w:hAnsi="Times New Roman"/>
          <w:sz w:val="24"/>
          <w:szCs w:val="24"/>
        </w:rPr>
      </w:pPr>
    </w:p>
    <w:p w:rsidR="007D16A1" w:rsidRPr="00AF6E2C" w:rsidRDefault="007D16A1" w:rsidP="00C801BB">
      <w:pPr>
        <w:pStyle w:val="NoSpacing"/>
        <w:rPr>
          <w:rFonts w:ascii="Times New Roman" w:eastAsia="TimesNewRomanPS-BoldMT" w:hAnsi="Times New Roman"/>
          <w:sz w:val="24"/>
          <w:szCs w:val="24"/>
        </w:rPr>
      </w:pPr>
    </w:p>
    <w:tbl>
      <w:tblPr>
        <w:tblStyle w:val="TableGrid"/>
        <w:tblW w:w="0" w:type="auto"/>
        <w:tblLook w:val="04A0"/>
      </w:tblPr>
      <w:tblGrid>
        <w:gridCol w:w="2136"/>
        <w:gridCol w:w="2136"/>
        <w:gridCol w:w="2137"/>
        <w:gridCol w:w="2137"/>
        <w:gridCol w:w="2137"/>
      </w:tblGrid>
      <w:tr w:rsidR="00AF6E2C" w:rsidRPr="00AF6E2C" w:rsidTr="00AF6E2C">
        <w:tc>
          <w:tcPr>
            <w:tcW w:w="2136" w:type="dxa"/>
          </w:tcPr>
          <w:p w:rsidR="00AF6E2C" w:rsidRPr="00AF6E2C" w:rsidRDefault="00AF6E2C" w:rsidP="00AF6E2C">
            <w:r w:rsidRPr="00AF6E2C">
              <w:t>Активности које су реализоване</w:t>
            </w:r>
          </w:p>
        </w:tc>
        <w:tc>
          <w:tcPr>
            <w:tcW w:w="2136" w:type="dxa"/>
          </w:tcPr>
          <w:p w:rsidR="00AF6E2C" w:rsidRPr="00AF6E2C" w:rsidRDefault="00AF6E2C" w:rsidP="00AF6E2C">
            <w:r w:rsidRPr="00AF6E2C">
              <w:t>Показатељи</w:t>
            </w:r>
          </w:p>
        </w:tc>
        <w:tc>
          <w:tcPr>
            <w:tcW w:w="2137" w:type="dxa"/>
          </w:tcPr>
          <w:p w:rsidR="00AF6E2C" w:rsidRPr="00AF6E2C" w:rsidRDefault="00AF6E2C" w:rsidP="00AF6E2C">
            <w:r w:rsidRPr="00AF6E2C">
              <w:t>Коришћени инструменти</w:t>
            </w:r>
          </w:p>
        </w:tc>
        <w:tc>
          <w:tcPr>
            <w:tcW w:w="2137" w:type="dxa"/>
          </w:tcPr>
          <w:p w:rsidR="00AF6E2C" w:rsidRPr="00AF6E2C" w:rsidRDefault="00AF6E2C" w:rsidP="00AF6E2C">
            <w:r w:rsidRPr="00AF6E2C">
              <w:t xml:space="preserve">Проблеми у реализацији </w:t>
            </w:r>
          </w:p>
        </w:tc>
        <w:tc>
          <w:tcPr>
            <w:tcW w:w="2137" w:type="dxa"/>
          </w:tcPr>
          <w:p w:rsidR="00AF6E2C" w:rsidRPr="00AF6E2C" w:rsidRDefault="00AF6E2C" w:rsidP="00AF6E2C">
            <w:r w:rsidRPr="00AF6E2C">
              <w:t>Потребна помоћ и подршка</w:t>
            </w:r>
          </w:p>
        </w:tc>
      </w:tr>
      <w:tr w:rsidR="00AF6E2C" w:rsidRPr="00AF6E2C" w:rsidTr="00AF6E2C">
        <w:tc>
          <w:tcPr>
            <w:tcW w:w="2136" w:type="dxa"/>
          </w:tcPr>
          <w:p w:rsidR="00AF6E2C" w:rsidRPr="00AF6E2C" w:rsidRDefault="00AF6E2C" w:rsidP="00AF6E2C">
            <w:r w:rsidRPr="00AF6E2C">
              <w:t>Наставници упознати са иновативним методама наставе и учења</w:t>
            </w:r>
          </w:p>
        </w:tc>
        <w:tc>
          <w:tcPr>
            <w:tcW w:w="2136" w:type="dxa"/>
          </w:tcPr>
          <w:p w:rsidR="00AF6E2C" w:rsidRPr="00AF6E2C" w:rsidRDefault="00AF6E2C" w:rsidP="00AF6E2C">
            <w:r w:rsidRPr="00AF6E2C">
              <w:t>Записници са НВ</w:t>
            </w:r>
          </w:p>
          <w:p w:rsidR="00AF6E2C" w:rsidRPr="00AF6E2C" w:rsidRDefault="00AF6E2C" w:rsidP="00AF6E2C">
            <w:r w:rsidRPr="00AF6E2C">
              <w:t>Фотографије</w:t>
            </w:r>
          </w:p>
          <w:p w:rsidR="00AF6E2C" w:rsidRPr="00AF6E2C" w:rsidRDefault="00AF6E2C" w:rsidP="00AF6E2C">
            <w:r w:rsidRPr="00AF6E2C">
              <w:t>Сајт школе</w:t>
            </w:r>
          </w:p>
        </w:tc>
        <w:tc>
          <w:tcPr>
            <w:tcW w:w="2137" w:type="dxa"/>
          </w:tcPr>
          <w:p w:rsidR="00AF6E2C" w:rsidRPr="00AF6E2C" w:rsidRDefault="00AF6E2C" w:rsidP="00AF6E2C">
            <w:r w:rsidRPr="00AF6E2C">
              <w:t>Презентације</w:t>
            </w:r>
          </w:p>
          <w:p w:rsidR="00AF6E2C" w:rsidRPr="00AF6E2C" w:rsidRDefault="00AF6E2C" w:rsidP="00AF6E2C">
            <w:r w:rsidRPr="00AF6E2C">
              <w:t>Семинари</w:t>
            </w:r>
          </w:p>
        </w:tc>
        <w:tc>
          <w:tcPr>
            <w:tcW w:w="2137" w:type="dxa"/>
          </w:tcPr>
          <w:p w:rsidR="00AF6E2C" w:rsidRPr="00AF6E2C" w:rsidRDefault="00AF6E2C" w:rsidP="00AF6E2C">
            <w:r w:rsidRPr="00AF6E2C">
              <w:t>Није их било</w:t>
            </w:r>
          </w:p>
        </w:tc>
        <w:tc>
          <w:tcPr>
            <w:tcW w:w="2137" w:type="dxa"/>
          </w:tcPr>
          <w:p w:rsidR="00AF6E2C" w:rsidRPr="00AF6E2C" w:rsidRDefault="00AF6E2C" w:rsidP="00AF6E2C">
            <w:r w:rsidRPr="00AF6E2C">
              <w:t xml:space="preserve">Организовати семинаре са примерима добре праксе </w:t>
            </w:r>
          </w:p>
        </w:tc>
      </w:tr>
      <w:tr w:rsidR="00AF6E2C" w:rsidRPr="00AF6E2C" w:rsidTr="00AF6E2C">
        <w:tc>
          <w:tcPr>
            <w:tcW w:w="2136" w:type="dxa"/>
          </w:tcPr>
          <w:p w:rsidR="00AF6E2C" w:rsidRPr="00AF6E2C" w:rsidRDefault="00AF6E2C" w:rsidP="00AF6E2C">
            <w:r w:rsidRPr="00AF6E2C">
              <w:t>Прикупљена стручна литература</w:t>
            </w:r>
          </w:p>
        </w:tc>
        <w:tc>
          <w:tcPr>
            <w:tcW w:w="2136" w:type="dxa"/>
          </w:tcPr>
          <w:p w:rsidR="00AF6E2C" w:rsidRPr="00AF6E2C" w:rsidRDefault="00AF6E2C" w:rsidP="00AF6E2C">
            <w:r w:rsidRPr="00AF6E2C">
              <w:t>Списак библиотекара</w:t>
            </w:r>
          </w:p>
        </w:tc>
        <w:tc>
          <w:tcPr>
            <w:tcW w:w="2137" w:type="dxa"/>
          </w:tcPr>
          <w:p w:rsidR="00AF6E2C" w:rsidRPr="00AF6E2C" w:rsidRDefault="00AF6E2C" w:rsidP="00AF6E2C">
            <w:r w:rsidRPr="00AF6E2C">
              <w:t>Предлози наставника</w:t>
            </w:r>
          </w:p>
        </w:tc>
        <w:tc>
          <w:tcPr>
            <w:tcW w:w="2137" w:type="dxa"/>
          </w:tcPr>
          <w:p w:rsidR="00AF6E2C" w:rsidRPr="00AF6E2C" w:rsidRDefault="00AF6E2C" w:rsidP="00AF6E2C">
            <w:r w:rsidRPr="00AF6E2C">
              <w:t>Тешко проналажење литературе</w:t>
            </w:r>
          </w:p>
        </w:tc>
        <w:tc>
          <w:tcPr>
            <w:tcW w:w="2137" w:type="dxa"/>
          </w:tcPr>
          <w:p w:rsidR="00AF6E2C" w:rsidRPr="00AF6E2C" w:rsidRDefault="00AF6E2C" w:rsidP="00AF6E2C">
            <w:r w:rsidRPr="00AF6E2C">
              <w:t>Више финансијских средстава</w:t>
            </w:r>
          </w:p>
        </w:tc>
      </w:tr>
      <w:tr w:rsidR="00AF6E2C" w:rsidRPr="00AF6E2C" w:rsidTr="00AF6E2C">
        <w:tc>
          <w:tcPr>
            <w:tcW w:w="2136" w:type="dxa"/>
          </w:tcPr>
          <w:p w:rsidR="00AF6E2C" w:rsidRPr="00AF6E2C" w:rsidRDefault="00AF6E2C" w:rsidP="00AF6E2C">
            <w:r w:rsidRPr="00AF6E2C">
              <w:t>У годишњи план школе имплементирани семинари</w:t>
            </w:r>
          </w:p>
          <w:p w:rsidR="00AF6E2C" w:rsidRPr="00AF6E2C" w:rsidRDefault="00AF6E2C" w:rsidP="00AF6E2C">
            <w:r w:rsidRPr="00AF6E2C">
              <w:t>за стручно усаршавање наставника</w:t>
            </w:r>
          </w:p>
        </w:tc>
        <w:tc>
          <w:tcPr>
            <w:tcW w:w="2136" w:type="dxa"/>
          </w:tcPr>
          <w:p w:rsidR="00AF6E2C" w:rsidRPr="00AF6E2C" w:rsidRDefault="00AF6E2C" w:rsidP="00AF6E2C">
            <w:r w:rsidRPr="00AF6E2C">
              <w:t>Годишњи план рада школе</w:t>
            </w:r>
          </w:p>
        </w:tc>
        <w:tc>
          <w:tcPr>
            <w:tcW w:w="2137" w:type="dxa"/>
          </w:tcPr>
          <w:p w:rsidR="00AF6E2C" w:rsidRPr="00AF6E2C" w:rsidRDefault="00AF6E2C" w:rsidP="00AF6E2C">
            <w:r w:rsidRPr="00AF6E2C">
              <w:t>Предлози наставника</w:t>
            </w:r>
          </w:p>
        </w:tc>
        <w:tc>
          <w:tcPr>
            <w:tcW w:w="2137" w:type="dxa"/>
          </w:tcPr>
          <w:p w:rsidR="00AF6E2C" w:rsidRPr="00AF6E2C" w:rsidRDefault="00AF6E2C" w:rsidP="00AF6E2C">
            <w:r w:rsidRPr="00AF6E2C">
              <w:t>Није их било</w:t>
            </w:r>
          </w:p>
        </w:tc>
        <w:tc>
          <w:tcPr>
            <w:tcW w:w="2137" w:type="dxa"/>
          </w:tcPr>
          <w:p w:rsidR="00AF6E2C" w:rsidRPr="00AF6E2C" w:rsidRDefault="00AF6E2C" w:rsidP="00AF6E2C"/>
        </w:tc>
      </w:tr>
      <w:tr w:rsidR="00AF6E2C" w:rsidRPr="00AF6E2C" w:rsidTr="00AF6E2C">
        <w:tc>
          <w:tcPr>
            <w:tcW w:w="2136" w:type="dxa"/>
          </w:tcPr>
          <w:p w:rsidR="00AF6E2C" w:rsidRPr="00AF6E2C" w:rsidRDefault="00AF6E2C" w:rsidP="00AF6E2C">
            <w:r w:rsidRPr="00AF6E2C">
              <w:t>Наставници и стручни сарадници су континуирано извештавали о наученом на семинарима и обукама</w:t>
            </w:r>
          </w:p>
        </w:tc>
        <w:tc>
          <w:tcPr>
            <w:tcW w:w="2136" w:type="dxa"/>
          </w:tcPr>
          <w:p w:rsidR="00AF6E2C" w:rsidRPr="00AF6E2C" w:rsidRDefault="00AF6E2C" w:rsidP="00AF6E2C">
            <w:r w:rsidRPr="00AF6E2C">
              <w:t>Записници са СВ и НВ</w:t>
            </w:r>
          </w:p>
        </w:tc>
        <w:tc>
          <w:tcPr>
            <w:tcW w:w="2137" w:type="dxa"/>
          </w:tcPr>
          <w:p w:rsidR="00AF6E2C" w:rsidRPr="00AF6E2C" w:rsidRDefault="00AF6E2C" w:rsidP="00AF6E2C"/>
        </w:tc>
        <w:tc>
          <w:tcPr>
            <w:tcW w:w="2137" w:type="dxa"/>
          </w:tcPr>
          <w:p w:rsidR="00AF6E2C" w:rsidRPr="00AF6E2C" w:rsidRDefault="00AF6E2C" w:rsidP="00AF6E2C">
            <w:r w:rsidRPr="00AF6E2C">
              <w:t>Није их било</w:t>
            </w:r>
          </w:p>
        </w:tc>
        <w:tc>
          <w:tcPr>
            <w:tcW w:w="2137" w:type="dxa"/>
          </w:tcPr>
          <w:p w:rsidR="00AF6E2C" w:rsidRPr="00AF6E2C" w:rsidRDefault="00AF6E2C" w:rsidP="00AF6E2C">
            <w:r w:rsidRPr="00AF6E2C">
              <w:t>Чешћи одлазак наставника на стручне семинаре</w:t>
            </w:r>
          </w:p>
        </w:tc>
      </w:tr>
      <w:tr w:rsidR="00AF6E2C" w:rsidRPr="00AF6E2C" w:rsidTr="00AF6E2C">
        <w:tc>
          <w:tcPr>
            <w:tcW w:w="2136" w:type="dxa"/>
          </w:tcPr>
          <w:p w:rsidR="00AF6E2C" w:rsidRPr="00AF6E2C" w:rsidRDefault="00AF6E2C" w:rsidP="00AF6E2C">
            <w:r w:rsidRPr="00AF6E2C">
              <w:t>Научено на семинарима је примењено на часу</w:t>
            </w:r>
          </w:p>
        </w:tc>
        <w:tc>
          <w:tcPr>
            <w:tcW w:w="2136" w:type="dxa"/>
          </w:tcPr>
          <w:p w:rsidR="00AF6E2C" w:rsidRPr="00AF6E2C" w:rsidRDefault="00AF6E2C" w:rsidP="00AF6E2C">
            <w:r w:rsidRPr="00AF6E2C">
              <w:t>Припреме наставника</w:t>
            </w:r>
          </w:p>
          <w:p w:rsidR="00AF6E2C" w:rsidRPr="00AF6E2C" w:rsidRDefault="00AF6E2C" w:rsidP="00AF6E2C">
            <w:r w:rsidRPr="00AF6E2C">
              <w:t>Записници са угледних часова</w:t>
            </w:r>
          </w:p>
        </w:tc>
        <w:tc>
          <w:tcPr>
            <w:tcW w:w="2137" w:type="dxa"/>
          </w:tcPr>
          <w:p w:rsidR="00AF6E2C" w:rsidRPr="00AF6E2C" w:rsidRDefault="00AF6E2C" w:rsidP="00AF6E2C"/>
        </w:tc>
        <w:tc>
          <w:tcPr>
            <w:tcW w:w="2137" w:type="dxa"/>
          </w:tcPr>
          <w:p w:rsidR="00AF6E2C" w:rsidRPr="00AF6E2C" w:rsidRDefault="00AF6E2C" w:rsidP="00AF6E2C">
            <w:r w:rsidRPr="00AF6E2C">
              <w:t>Мали број угледних часова</w:t>
            </w:r>
          </w:p>
        </w:tc>
        <w:tc>
          <w:tcPr>
            <w:tcW w:w="2137" w:type="dxa"/>
          </w:tcPr>
          <w:p w:rsidR="00AF6E2C" w:rsidRPr="00AF6E2C" w:rsidRDefault="00AF6E2C" w:rsidP="00AF6E2C">
            <w:r w:rsidRPr="00AF6E2C">
              <w:t xml:space="preserve">Интензивирати угледне часове са иновативним методама </w:t>
            </w:r>
          </w:p>
          <w:p w:rsidR="00AF6E2C" w:rsidRPr="00AF6E2C" w:rsidRDefault="00AF6E2C" w:rsidP="00AF6E2C"/>
        </w:tc>
      </w:tr>
    </w:tbl>
    <w:p w:rsidR="00C801BB" w:rsidRPr="00AF6E2C" w:rsidRDefault="00C801BB" w:rsidP="00C801BB">
      <w:pPr>
        <w:pStyle w:val="NoSpacing"/>
        <w:rPr>
          <w:rFonts w:ascii="Times New Roman" w:hAnsi="Times New Roman"/>
          <w:b/>
          <w:sz w:val="24"/>
          <w:szCs w:val="24"/>
        </w:rPr>
      </w:pPr>
    </w:p>
    <w:p w:rsidR="009B78DF" w:rsidRDefault="009B78DF" w:rsidP="00F67B80">
      <w:pPr>
        <w:pStyle w:val="NoSpacing"/>
        <w:jc w:val="center"/>
        <w:rPr>
          <w:rFonts w:ascii="Times New Roman" w:hAnsi="Times New Roman"/>
          <w:b/>
          <w:sz w:val="24"/>
          <w:szCs w:val="24"/>
        </w:rPr>
      </w:pPr>
    </w:p>
    <w:p w:rsidR="00C801BB" w:rsidRPr="00AF6E2C" w:rsidRDefault="00C801BB" w:rsidP="00F67B80">
      <w:pPr>
        <w:pStyle w:val="NoSpacing"/>
        <w:jc w:val="center"/>
        <w:rPr>
          <w:rFonts w:ascii="Times New Roman" w:hAnsi="Times New Roman"/>
          <w:b/>
          <w:sz w:val="24"/>
          <w:szCs w:val="24"/>
        </w:rPr>
      </w:pPr>
      <w:r w:rsidRPr="00AF6E2C">
        <w:rPr>
          <w:rFonts w:ascii="Times New Roman" w:hAnsi="Times New Roman"/>
          <w:b/>
          <w:sz w:val="24"/>
          <w:szCs w:val="24"/>
        </w:rPr>
        <w:t>ИНОВАЦИЈЕ У НАСТАВИ У МЛАЂИМ РАЗРЕДИМА</w:t>
      </w:r>
    </w:p>
    <w:p w:rsidR="00C801BB" w:rsidRPr="00AF6E2C" w:rsidRDefault="00C801BB" w:rsidP="00C801BB">
      <w:pPr>
        <w:pStyle w:val="NoSpacing"/>
        <w:rPr>
          <w:rFonts w:ascii="Times New Roman" w:hAnsi="Times New Roman"/>
          <w:b/>
          <w:sz w:val="24"/>
          <w:szCs w:val="24"/>
        </w:rPr>
      </w:pPr>
    </w:p>
    <w:p w:rsidR="00C801BB" w:rsidRPr="00AF6E2C" w:rsidRDefault="00C801BB" w:rsidP="00C801BB">
      <w:pPr>
        <w:pStyle w:val="NoSpacing"/>
        <w:rPr>
          <w:rFonts w:ascii="Times New Roman" w:hAnsi="Times New Roman"/>
          <w:sz w:val="24"/>
          <w:szCs w:val="24"/>
        </w:rPr>
      </w:pPr>
      <w:r w:rsidRPr="00AF6E2C">
        <w:rPr>
          <w:rFonts w:ascii="Times New Roman" w:hAnsi="Times New Roman"/>
          <w:sz w:val="24"/>
          <w:szCs w:val="24"/>
        </w:rPr>
        <w:t>( ПРОЈЕКТИ, ИЗЛОЖБЕ, ПАНЕЛ ПРЕЗЕНТАЦИЈЕ, ДЕБАТЕ,ПРЕЗЕНТАЦИЈЕ НА НИОУ ОДЕЉЕЊА ПРИЛИКОМ ОБРАДЕ ГРАДИВА,ПРОЈЕКТНА НАСТАВА(1.разред седмично а остали разреди периодично) ,КВИЗОВИ (на нивоу разреда и одељења), ИСТРАЖИВАЧКА И ПРОБЛЕМСКА НАСТАВА)</w:t>
      </w:r>
    </w:p>
    <w:p w:rsidR="00C801BB" w:rsidRPr="00AF6E2C" w:rsidRDefault="00C801BB" w:rsidP="00C801BB">
      <w:pPr>
        <w:pStyle w:val="NoSpacing"/>
        <w:rPr>
          <w:rFonts w:ascii="Times New Roman" w:hAnsi="Times New Roman"/>
          <w:sz w:val="24"/>
          <w:szCs w:val="24"/>
        </w:rPr>
      </w:pPr>
      <w:r w:rsidRPr="00AF6E2C">
        <w:rPr>
          <w:rFonts w:ascii="Times New Roman" w:hAnsi="Times New Roman"/>
          <w:sz w:val="24"/>
          <w:szCs w:val="24"/>
        </w:rPr>
        <w:lastRenderedPageBreak/>
        <w:t>Пројекти:</w:t>
      </w:r>
    </w:p>
    <w:p w:rsidR="00C801BB" w:rsidRPr="00AF6E2C" w:rsidRDefault="00C801BB" w:rsidP="00C801BB">
      <w:pPr>
        <w:pStyle w:val="NoSpacing"/>
        <w:rPr>
          <w:rFonts w:ascii="Times New Roman" w:hAnsi="Times New Roman"/>
          <w:sz w:val="24"/>
          <w:szCs w:val="24"/>
        </w:rPr>
      </w:pPr>
      <w:r w:rsidRPr="00AF6E2C">
        <w:rPr>
          <w:rFonts w:ascii="Times New Roman" w:hAnsi="Times New Roman"/>
          <w:sz w:val="24"/>
          <w:szCs w:val="24"/>
        </w:rPr>
        <w:t xml:space="preserve">                     1.  </w:t>
      </w:r>
      <w:r w:rsidRPr="00AF6E2C">
        <w:rPr>
          <w:rFonts w:ascii="Times New Roman" w:hAnsi="Times New Roman"/>
          <w:b/>
          <w:sz w:val="24"/>
          <w:szCs w:val="24"/>
        </w:rPr>
        <w:t>Не насиљу</w:t>
      </w:r>
      <w:r w:rsidRPr="00AF6E2C">
        <w:rPr>
          <w:rFonts w:ascii="Times New Roman" w:hAnsi="Times New Roman"/>
          <w:sz w:val="24"/>
          <w:szCs w:val="24"/>
        </w:rPr>
        <w:t>-Дечја недеља</w:t>
      </w:r>
    </w:p>
    <w:p w:rsidR="00C801BB" w:rsidRPr="00AF6E2C" w:rsidRDefault="00C801BB" w:rsidP="00C801BB">
      <w:pPr>
        <w:pStyle w:val="NoSpacing"/>
        <w:rPr>
          <w:rFonts w:ascii="Times New Roman" w:hAnsi="Times New Roman"/>
          <w:sz w:val="24"/>
          <w:szCs w:val="24"/>
        </w:rPr>
      </w:pPr>
      <w:r w:rsidRPr="00AF6E2C">
        <w:rPr>
          <w:rFonts w:ascii="Times New Roman" w:hAnsi="Times New Roman"/>
          <w:sz w:val="24"/>
          <w:szCs w:val="24"/>
        </w:rPr>
        <w:t>Циљ: Афирмисање другарства;различитости;неговање дечјег стваралаштва; поштовање права детета кроз заједничке активности деце, просветних радника и породице.</w:t>
      </w:r>
    </w:p>
    <w:p w:rsidR="00C801BB" w:rsidRPr="00AF6E2C" w:rsidRDefault="00C801BB" w:rsidP="00C801BB">
      <w:pPr>
        <w:pStyle w:val="NoSpacing"/>
        <w:rPr>
          <w:rFonts w:ascii="Times New Roman" w:hAnsi="Times New Roman"/>
          <w:b/>
          <w:sz w:val="24"/>
          <w:szCs w:val="24"/>
        </w:rPr>
      </w:pPr>
      <w:r w:rsidRPr="00AF6E2C">
        <w:rPr>
          <w:rFonts w:ascii="Times New Roman" w:hAnsi="Times New Roman"/>
          <w:sz w:val="24"/>
          <w:szCs w:val="24"/>
        </w:rPr>
        <w:t xml:space="preserve">                  2.</w:t>
      </w:r>
      <w:r w:rsidRPr="00AF6E2C">
        <w:rPr>
          <w:rFonts w:ascii="Times New Roman" w:hAnsi="Times New Roman"/>
          <w:b/>
          <w:sz w:val="24"/>
          <w:szCs w:val="24"/>
        </w:rPr>
        <w:t xml:space="preserve">  ЗДРАВО ЖИВИМО (15-19.10.2018.)</w:t>
      </w:r>
    </w:p>
    <w:p w:rsidR="00C801BB" w:rsidRPr="00AF6E2C" w:rsidRDefault="00C801BB" w:rsidP="00C801BB">
      <w:pPr>
        <w:pStyle w:val="NoSpacing"/>
        <w:rPr>
          <w:rFonts w:ascii="Times New Roman" w:hAnsi="Times New Roman"/>
          <w:sz w:val="24"/>
          <w:szCs w:val="24"/>
        </w:rPr>
      </w:pPr>
      <w:r w:rsidRPr="00AF6E2C">
        <w:rPr>
          <w:rFonts w:ascii="Times New Roman" w:hAnsi="Times New Roman"/>
          <w:b/>
          <w:i/>
          <w:sz w:val="24"/>
          <w:szCs w:val="24"/>
        </w:rPr>
        <w:t>Међупредметна корелација</w:t>
      </w:r>
      <w:r w:rsidRPr="00AF6E2C">
        <w:rPr>
          <w:rFonts w:ascii="Times New Roman" w:hAnsi="Times New Roman"/>
          <w:sz w:val="24"/>
          <w:szCs w:val="24"/>
        </w:rPr>
        <w:t>-Чувари природе-Важно  је бринути о себи и природи</w:t>
      </w:r>
    </w:p>
    <w:p w:rsidR="00C801BB" w:rsidRPr="00AF6E2C" w:rsidRDefault="00C801BB" w:rsidP="00C801BB">
      <w:pPr>
        <w:pStyle w:val="NoSpacing"/>
        <w:rPr>
          <w:rFonts w:ascii="Times New Roman" w:hAnsi="Times New Roman"/>
          <w:sz w:val="24"/>
          <w:szCs w:val="24"/>
        </w:rPr>
      </w:pPr>
      <w:r w:rsidRPr="00AF6E2C">
        <w:rPr>
          <w:rFonts w:ascii="Times New Roman" w:hAnsi="Times New Roman"/>
          <w:sz w:val="24"/>
          <w:szCs w:val="24"/>
        </w:rPr>
        <w:tab/>
        <w:t>-Енглески језик-Воће и поврће</w:t>
      </w:r>
    </w:p>
    <w:p w:rsidR="00C801BB" w:rsidRPr="00AF6E2C" w:rsidRDefault="00C801BB" w:rsidP="00C801BB">
      <w:pPr>
        <w:pStyle w:val="NoSpacing"/>
        <w:rPr>
          <w:rFonts w:ascii="Times New Roman" w:hAnsi="Times New Roman"/>
          <w:sz w:val="24"/>
          <w:szCs w:val="24"/>
        </w:rPr>
      </w:pPr>
      <w:r w:rsidRPr="00AF6E2C">
        <w:rPr>
          <w:rFonts w:ascii="Times New Roman" w:hAnsi="Times New Roman"/>
          <w:b/>
          <w:sz w:val="24"/>
          <w:szCs w:val="24"/>
        </w:rPr>
        <w:tab/>
      </w:r>
      <w:r w:rsidRPr="00AF6E2C">
        <w:rPr>
          <w:rFonts w:ascii="Times New Roman" w:hAnsi="Times New Roman"/>
          <w:sz w:val="24"/>
          <w:szCs w:val="24"/>
        </w:rPr>
        <w:t>Ликовна култура-Ликовне површине-воће и поврће</w:t>
      </w:r>
    </w:p>
    <w:p w:rsidR="00C801BB" w:rsidRPr="00AF6E2C" w:rsidRDefault="00C801BB" w:rsidP="00C801BB">
      <w:pPr>
        <w:pStyle w:val="NoSpacing"/>
        <w:rPr>
          <w:rFonts w:ascii="Times New Roman" w:hAnsi="Times New Roman"/>
          <w:sz w:val="24"/>
          <w:szCs w:val="24"/>
        </w:rPr>
      </w:pPr>
      <w:r w:rsidRPr="00AF6E2C">
        <w:rPr>
          <w:rFonts w:ascii="Times New Roman" w:hAnsi="Times New Roman"/>
          <w:sz w:val="24"/>
          <w:szCs w:val="24"/>
        </w:rPr>
        <w:tab/>
        <w:t>Српски језик-Октобарске слике</w:t>
      </w:r>
    </w:p>
    <w:p w:rsidR="00C801BB" w:rsidRPr="00AF6E2C" w:rsidRDefault="00C801BB" w:rsidP="00C801BB">
      <w:pPr>
        <w:pStyle w:val="NoSpacing"/>
        <w:rPr>
          <w:rFonts w:ascii="Times New Roman" w:hAnsi="Times New Roman"/>
          <w:sz w:val="24"/>
          <w:szCs w:val="24"/>
        </w:rPr>
      </w:pPr>
      <w:r w:rsidRPr="00AF6E2C">
        <w:rPr>
          <w:rFonts w:ascii="Times New Roman" w:hAnsi="Times New Roman"/>
          <w:sz w:val="24"/>
          <w:szCs w:val="24"/>
        </w:rPr>
        <w:tab/>
        <w:t>Слободне активности-Уређење школског и разредног паноа</w:t>
      </w:r>
    </w:p>
    <w:p w:rsidR="00C801BB" w:rsidRPr="00AF6E2C" w:rsidRDefault="00C801BB" w:rsidP="00C801BB">
      <w:pPr>
        <w:pStyle w:val="NoSpacing"/>
        <w:rPr>
          <w:rFonts w:ascii="Times New Roman" w:hAnsi="Times New Roman"/>
          <w:sz w:val="24"/>
          <w:szCs w:val="24"/>
        </w:rPr>
      </w:pPr>
      <w:r w:rsidRPr="00AF6E2C">
        <w:rPr>
          <w:rFonts w:ascii="Times New Roman" w:hAnsi="Times New Roman"/>
          <w:sz w:val="24"/>
          <w:szCs w:val="24"/>
        </w:rPr>
        <w:tab/>
        <w:t>Дебата-Здрава исхрана</w:t>
      </w:r>
    </w:p>
    <w:p w:rsidR="00C801BB" w:rsidRPr="00AF6E2C" w:rsidRDefault="00C801BB" w:rsidP="00C801BB">
      <w:pPr>
        <w:pStyle w:val="NoSpacing"/>
        <w:rPr>
          <w:rFonts w:ascii="Times New Roman" w:hAnsi="Times New Roman"/>
          <w:sz w:val="24"/>
          <w:szCs w:val="24"/>
        </w:rPr>
      </w:pPr>
      <w:r w:rsidRPr="00AF6E2C">
        <w:rPr>
          <w:rFonts w:ascii="Times New Roman" w:hAnsi="Times New Roman"/>
          <w:sz w:val="24"/>
          <w:szCs w:val="24"/>
        </w:rPr>
        <w:t>Велики одмор-Правимо сами здраву ужину –демонстрација</w:t>
      </w:r>
    </w:p>
    <w:p w:rsidR="00C801BB" w:rsidRPr="00AF6E2C" w:rsidRDefault="00C801BB" w:rsidP="00C801BB">
      <w:pPr>
        <w:pStyle w:val="NoSpacing"/>
        <w:rPr>
          <w:rFonts w:ascii="Times New Roman" w:hAnsi="Times New Roman"/>
          <w:b/>
          <w:sz w:val="24"/>
          <w:szCs w:val="24"/>
        </w:rPr>
      </w:pPr>
      <w:r w:rsidRPr="00AF6E2C">
        <w:rPr>
          <w:rFonts w:ascii="Times New Roman" w:hAnsi="Times New Roman"/>
          <w:sz w:val="24"/>
          <w:szCs w:val="24"/>
        </w:rPr>
        <w:t xml:space="preserve">                           3.  </w:t>
      </w:r>
      <w:r w:rsidRPr="00AF6E2C">
        <w:rPr>
          <w:rFonts w:ascii="Times New Roman" w:hAnsi="Times New Roman"/>
          <w:b/>
          <w:sz w:val="24"/>
          <w:szCs w:val="24"/>
        </w:rPr>
        <w:t>НИЈЕ ТЕШКО БИТИ ФИН</w:t>
      </w:r>
    </w:p>
    <w:p w:rsidR="00C801BB" w:rsidRPr="00AF6E2C" w:rsidRDefault="00C801BB" w:rsidP="00C801BB">
      <w:pPr>
        <w:pStyle w:val="NoSpacing"/>
        <w:rPr>
          <w:rFonts w:ascii="Times New Roman" w:eastAsia="Times New Roman" w:hAnsi="Times New Roman"/>
          <w:sz w:val="24"/>
          <w:szCs w:val="24"/>
        </w:rPr>
      </w:pPr>
      <w:r w:rsidRPr="00AF6E2C">
        <w:rPr>
          <w:rFonts w:ascii="Times New Roman" w:eastAsia="Times New Roman" w:hAnsi="Times New Roman"/>
          <w:sz w:val="24"/>
          <w:szCs w:val="24"/>
        </w:rPr>
        <w:t>Овај пројекат је резултат развијања одговорности и самосвести код ученика.На предлог ОВ покушати на овај начин ученицима (РЕЏОВИЋ АМАРУ, КУРУЏИЈА НЕХРУНУ, РУДОЊА БЕЊАМИНУ И МАТОВИЋ НИКОЛИ),показати шта значи насилничко понашање,последице које собом доноси;значај невербалне комуникације. Пројекат реализују учитељице , сваке седмице по једна од њих.</w:t>
      </w:r>
    </w:p>
    <w:p w:rsidR="00C801BB" w:rsidRPr="00AF6E2C" w:rsidRDefault="00C801BB" w:rsidP="00C801BB">
      <w:pPr>
        <w:pStyle w:val="NoSpacing"/>
        <w:rPr>
          <w:rFonts w:ascii="Times New Roman" w:eastAsia="Times New Roman" w:hAnsi="Times New Roman"/>
          <w:b/>
          <w:sz w:val="24"/>
          <w:szCs w:val="24"/>
        </w:rPr>
      </w:pPr>
      <w:r w:rsidRPr="00AF6E2C">
        <w:rPr>
          <w:rFonts w:ascii="Times New Roman" w:eastAsia="Times New Roman" w:hAnsi="Times New Roman"/>
          <w:sz w:val="24"/>
          <w:szCs w:val="24"/>
        </w:rPr>
        <w:t xml:space="preserve">                          4. </w:t>
      </w:r>
      <w:r w:rsidRPr="00AF6E2C">
        <w:rPr>
          <w:rFonts w:ascii="Times New Roman" w:eastAsia="Times New Roman" w:hAnsi="Times New Roman"/>
          <w:b/>
          <w:sz w:val="24"/>
          <w:szCs w:val="24"/>
        </w:rPr>
        <w:t>САЈАМ ПРЕДУЗЕТНИШТВА</w:t>
      </w:r>
    </w:p>
    <w:p w:rsidR="00C801BB" w:rsidRPr="00AF6E2C" w:rsidRDefault="00C801BB" w:rsidP="00C801BB">
      <w:pPr>
        <w:pStyle w:val="NoSpacing"/>
        <w:rPr>
          <w:rFonts w:ascii="Times New Roman" w:hAnsi="Times New Roman"/>
          <w:sz w:val="24"/>
          <w:szCs w:val="24"/>
        </w:rPr>
      </w:pPr>
      <w:r w:rsidRPr="00AF6E2C">
        <w:rPr>
          <w:rFonts w:ascii="Times New Roman" w:eastAsia="Times New Roman" w:hAnsi="Times New Roman"/>
          <w:sz w:val="24"/>
          <w:szCs w:val="24"/>
        </w:rPr>
        <w:t>У школи је одржан сајам предузетништва где су ученици представили своје радове и продавали.Сајам је био хуманитарног карактера и сав прикупљен новац ће бити искоришћен у хуманитарне сврхе.</w:t>
      </w:r>
    </w:p>
    <w:p w:rsidR="00C801BB" w:rsidRPr="00AF6E2C" w:rsidRDefault="00C801BB" w:rsidP="00C801BB">
      <w:pPr>
        <w:pStyle w:val="NoSpacing"/>
        <w:ind w:left="270"/>
        <w:rPr>
          <w:rFonts w:ascii="Times New Roman" w:hAnsi="Times New Roman"/>
          <w:sz w:val="24"/>
          <w:szCs w:val="24"/>
        </w:rPr>
      </w:pPr>
    </w:p>
    <w:p w:rsidR="007D16A1" w:rsidRPr="00F67B80" w:rsidRDefault="007D16A1" w:rsidP="00F67B80">
      <w:pPr>
        <w:pStyle w:val="NoSpacing"/>
        <w:rPr>
          <w:rFonts w:ascii="Times New Roman" w:hAnsi="Times New Roman"/>
          <w:sz w:val="24"/>
          <w:szCs w:val="24"/>
        </w:rPr>
      </w:pPr>
    </w:p>
    <w:p w:rsidR="00C801BB" w:rsidRPr="00AF6E2C" w:rsidRDefault="00C801BB" w:rsidP="00C801BB">
      <w:pPr>
        <w:pStyle w:val="NoSpacing"/>
        <w:ind w:left="270"/>
        <w:rPr>
          <w:rFonts w:ascii="Times New Roman" w:hAnsi="Times New Roman"/>
          <w:sz w:val="24"/>
          <w:szCs w:val="24"/>
        </w:rPr>
      </w:pPr>
    </w:p>
    <w:p w:rsidR="00C801BB" w:rsidRPr="00AF6E2C" w:rsidRDefault="00C801BB" w:rsidP="00C801BB">
      <w:pPr>
        <w:pStyle w:val="NoSpacing"/>
        <w:ind w:left="270"/>
        <w:rPr>
          <w:rFonts w:ascii="Times New Roman" w:eastAsia="TimesNewRomanPS-BoldMT" w:hAnsi="Times New Roman"/>
          <w:b/>
          <w:color w:val="000000" w:themeColor="text1"/>
          <w:sz w:val="24"/>
          <w:szCs w:val="24"/>
          <w:u w:val="single"/>
        </w:rPr>
      </w:pPr>
      <w:bookmarkStart w:id="80" w:name="_Toc530052905"/>
      <w:r w:rsidRPr="00AF6E2C">
        <w:rPr>
          <w:rFonts w:ascii="Times New Roman" w:eastAsia="TimesNewRomanPS-BoldMT" w:hAnsi="Times New Roman"/>
          <w:b/>
          <w:color w:val="000000" w:themeColor="text1"/>
          <w:sz w:val="24"/>
          <w:szCs w:val="24"/>
          <w:u w:val="single"/>
        </w:rPr>
        <w:t>10. План напредовања и стицања звања наставника и стручних сарадника</w:t>
      </w:r>
      <w:bookmarkEnd w:id="80"/>
    </w:p>
    <w:p w:rsidR="00C801BB" w:rsidRPr="00AF6E2C" w:rsidRDefault="00C801BB" w:rsidP="00C801BB">
      <w:pPr>
        <w:pStyle w:val="NoSpacing"/>
        <w:ind w:left="270"/>
        <w:rPr>
          <w:rFonts w:ascii="Times New Roman" w:eastAsia="TimesNewRomanPS-BoldMT" w:hAnsi="Times New Roman"/>
          <w:b/>
          <w:color w:val="000000" w:themeColor="text1"/>
          <w:sz w:val="24"/>
          <w:szCs w:val="24"/>
          <w:u w:val="single"/>
        </w:rPr>
      </w:pPr>
      <w:r w:rsidRPr="00AF6E2C">
        <w:rPr>
          <w:rFonts w:ascii="Times New Roman" w:eastAsia="TimesNewRomanPS-BoldMT" w:hAnsi="Times New Roman"/>
          <w:b/>
          <w:color w:val="000000" w:themeColor="text1"/>
          <w:sz w:val="24"/>
          <w:szCs w:val="24"/>
          <w:u w:val="single"/>
        </w:rPr>
        <w:t xml:space="preserve">  </w:t>
      </w:r>
    </w:p>
    <w:p w:rsidR="00C801BB" w:rsidRPr="00AF6E2C" w:rsidRDefault="00C801BB" w:rsidP="00C801BB">
      <w:pPr>
        <w:pStyle w:val="NoSpacing"/>
        <w:ind w:left="270"/>
        <w:rPr>
          <w:rFonts w:ascii="Times New Roman" w:eastAsia="TimesNewRomanPS-BoldMT" w:hAnsi="Times New Roman"/>
          <w:color w:val="000000" w:themeColor="text1"/>
          <w:sz w:val="24"/>
          <w:szCs w:val="24"/>
        </w:rPr>
      </w:pPr>
      <w:r w:rsidRPr="00AF6E2C">
        <w:rPr>
          <w:rFonts w:ascii="Times New Roman" w:eastAsia="TimesNewRomanPS-BoldMT" w:hAnsi="Times New Roman"/>
          <w:color w:val="000000" w:themeColor="text1"/>
          <w:sz w:val="24"/>
          <w:szCs w:val="24"/>
        </w:rPr>
        <w:t>Наставничко веће је упознато са правилником о напредовању и стицању виших звања. Правилник се налази и на сајту Министарства просвете и доступан је свим заинтересованим радницима.</w:t>
      </w:r>
    </w:p>
    <w:p w:rsidR="00C801BB" w:rsidRPr="00AF6E2C" w:rsidRDefault="00C801BB" w:rsidP="00C801BB">
      <w:pPr>
        <w:pStyle w:val="NoSpacing"/>
        <w:ind w:left="270"/>
        <w:rPr>
          <w:rFonts w:ascii="Times New Roman" w:eastAsia="TimesNewRomanPS-BoldMT" w:hAnsi="Times New Roman"/>
          <w:color w:val="000000" w:themeColor="text1"/>
          <w:sz w:val="24"/>
          <w:szCs w:val="24"/>
        </w:rPr>
      </w:pPr>
      <w:r w:rsidRPr="00AF6E2C">
        <w:rPr>
          <w:rFonts w:ascii="Times New Roman" w:eastAsia="TimesNewRomanPS-BoldMT" w:hAnsi="Times New Roman"/>
          <w:color w:val="000000" w:themeColor="text1"/>
          <w:sz w:val="24"/>
          <w:szCs w:val="24"/>
        </w:rPr>
        <w:t xml:space="preserve">У овој школској години, наставници нису показали интересовање за стицање одређеног звања, тако да није ни било поднетих захтева, вредновања компетенција кандидата, покретања поступка ни спровођења процедуре. </w:t>
      </w:r>
    </w:p>
    <w:p w:rsidR="00C801BB" w:rsidRPr="00AF6E2C" w:rsidRDefault="00C801BB" w:rsidP="00C801BB">
      <w:pPr>
        <w:pStyle w:val="NoSpacing"/>
        <w:ind w:left="270"/>
        <w:rPr>
          <w:rFonts w:ascii="Times New Roman" w:eastAsia="TimesNewRomanPS-BoldMT" w:hAnsi="Times New Roman"/>
          <w:color w:val="000000" w:themeColor="text1"/>
          <w:sz w:val="24"/>
          <w:szCs w:val="24"/>
        </w:rPr>
      </w:pPr>
    </w:p>
    <w:p w:rsidR="00C801BB" w:rsidRPr="00F67B80" w:rsidRDefault="00C801BB" w:rsidP="00F67B80">
      <w:pPr>
        <w:pStyle w:val="NoSpacing"/>
        <w:ind w:left="270"/>
        <w:rPr>
          <w:rFonts w:ascii="Times New Roman" w:eastAsia="TimesNewRomanPS-BoldMT" w:hAnsi="Times New Roman"/>
          <w:color w:val="000000" w:themeColor="text1"/>
          <w:sz w:val="24"/>
          <w:szCs w:val="24"/>
        </w:rPr>
      </w:pPr>
      <w:r w:rsidRPr="00AF6E2C">
        <w:rPr>
          <w:rFonts w:ascii="Times New Roman" w:eastAsia="TimesNewRomanPS-BoldMT" w:hAnsi="Times New Roman"/>
          <w:color w:val="000000" w:themeColor="text1"/>
          <w:sz w:val="24"/>
          <w:szCs w:val="24"/>
        </w:rPr>
        <w:t xml:space="preserve"> </w:t>
      </w:r>
    </w:p>
    <w:p w:rsidR="00C801BB" w:rsidRPr="00AF6E2C" w:rsidRDefault="00C801BB" w:rsidP="00C801BB">
      <w:pPr>
        <w:pStyle w:val="NoSpacing"/>
        <w:ind w:left="270"/>
        <w:rPr>
          <w:rFonts w:ascii="Times New Roman" w:eastAsia="TimesNewRomanPS-BoldMT" w:hAnsi="Times New Roman"/>
          <w:color w:val="000000" w:themeColor="text1"/>
          <w:sz w:val="24"/>
          <w:szCs w:val="24"/>
        </w:rPr>
      </w:pPr>
    </w:p>
    <w:p w:rsidR="00C801BB" w:rsidRPr="00AF6E2C" w:rsidRDefault="00C801BB" w:rsidP="00C801BB">
      <w:pPr>
        <w:pStyle w:val="NoSpacing"/>
        <w:ind w:left="270"/>
        <w:rPr>
          <w:rFonts w:ascii="Times New Roman" w:eastAsia="TimesNewRomanPS-BoldMT" w:hAnsi="Times New Roman"/>
          <w:b/>
          <w:color w:val="000000" w:themeColor="text1"/>
          <w:sz w:val="24"/>
          <w:szCs w:val="24"/>
          <w:u w:val="single"/>
        </w:rPr>
      </w:pPr>
      <w:bookmarkStart w:id="81" w:name="_Toc530052906"/>
      <w:r w:rsidRPr="00AF6E2C">
        <w:rPr>
          <w:rFonts w:ascii="Times New Roman" w:eastAsia="TimesNewRomanPS-BoldMT" w:hAnsi="Times New Roman"/>
          <w:b/>
          <w:color w:val="000000" w:themeColor="text1"/>
          <w:sz w:val="24"/>
          <w:szCs w:val="24"/>
          <w:u w:val="single"/>
        </w:rPr>
        <w:t>11. План укључивања родитеља односно старатеља у рад школе</w:t>
      </w:r>
      <w:bookmarkEnd w:id="81"/>
    </w:p>
    <w:p w:rsidR="00C801BB" w:rsidRPr="00AF6E2C" w:rsidRDefault="00C801BB" w:rsidP="00C801BB">
      <w:pPr>
        <w:pStyle w:val="NoSpacing"/>
        <w:ind w:left="270"/>
        <w:rPr>
          <w:rFonts w:ascii="Times New Roman" w:eastAsia="TimesNewRomanPS-BoldMT" w:hAnsi="Times New Roman"/>
          <w:b/>
          <w:color w:val="000000" w:themeColor="text1"/>
          <w:sz w:val="24"/>
          <w:szCs w:val="24"/>
          <w:u w:val="single"/>
        </w:rPr>
      </w:pPr>
    </w:p>
    <w:p w:rsidR="00C801BB" w:rsidRPr="00AF6E2C" w:rsidRDefault="00C801BB" w:rsidP="00E00DBD">
      <w:pPr>
        <w:pStyle w:val="ListParagraph"/>
        <w:numPr>
          <w:ilvl w:val="0"/>
          <w:numId w:val="41"/>
        </w:numPr>
        <w:spacing w:after="200" w:line="276" w:lineRule="auto"/>
        <w:contextualSpacing/>
        <w:rPr>
          <w:b/>
        </w:rPr>
      </w:pPr>
      <w:r w:rsidRPr="00AF6E2C">
        <w:t>Спроведена је  анкете на нивоу школе о укључивању родитеља у сарадњу са школом.</w:t>
      </w:r>
    </w:p>
    <w:p w:rsidR="00C801BB" w:rsidRPr="00AF6E2C" w:rsidRDefault="00C801BB" w:rsidP="00C801BB">
      <w:pPr>
        <w:pStyle w:val="ListParagraph"/>
      </w:pPr>
      <w:r w:rsidRPr="00AF6E2C">
        <w:t>У</w:t>
      </w:r>
      <w:r w:rsidRPr="00AF6E2C">
        <w:rPr>
          <w:b/>
        </w:rPr>
        <w:t xml:space="preserve"> </w:t>
      </w:r>
      <w:r w:rsidRPr="00AF6E2C">
        <w:t>току месеца марта спроведена је анкета у којој је учествовало педесет испитаника. Испитаници су били родитељи и анкета је била анонимна.</w:t>
      </w:r>
    </w:p>
    <w:p w:rsidR="00C801BB" w:rsidRPr="00AF6E2C" w:rsidRDefault="00C801BB" w:rsidP="00C801BB">
      <w:pPr>
        <w:pStyle w:val="ListParagraph"/>
      </w:pPr>
      <w:r w:rsidRPr="00AF6E2C">
        <w:t xml:space="preserve">92% испитаника је заинтересовано за сарадњу са школом. </w:t>
      </w:r>
    </w:p>
    <w:p w:rsidR="00C801BB" w:rsidRPr="00AF6E2C" w:rsidRDefault="00C801BB" w:rsidP="00C801BB">
      <w:pPr>
        <w:pStyle w:val="ListParagraph"/>
      </w:pPr>
      <w:r w:rsidRPr="00AF6E2C">
        <w:t>65%  није учествовало у неким наставним или ваннаставним активностима,</w:t>
      </w:r>
    </w:p>
    <w:p w:rsidR="00C801BB" w:rsidRPr="00AF6E2C" w:rsidRDefault="00C801BB" w:rsidP="00C801BB">
      <w:pPr>
        <w:pStyle w:val="ListParagraph"/>
      </w:pPr>
      <w:r w:rsidRPr="00AF6E2C">
        <w:t>33% није изразило жељу да учествује у активностима.</w:t>
      </w:r>
    </w:p>
    <w:p w:rsidR="00C801BB" w:rsidRPr="00AF6E2C" w:rsidRDefault="00C801BB" w:rsidP="00C801BB">
      <w:pPr>
        <w:pStyle w:val="ListParagraph"/>
      </w:pPr>
      <w:r w:rsidRPr="00AF6E2C">
        <w:t>84%информише се на родитељским састанцима,</w:t>
      </w:r>
    </w:p>
    <w:p w:rsidR="00C801BB" w:rsidRPr="00AF6E2C" w:rsidRDefault="00C801BB" w:rsidP="00C801BB">
      <w:pPr>
        <w:pStyle w:val="ListParagraph"/>
      </w:pPr>
      <w:r w:rsidRPr="00AF6E2C">
        <w:t xml:space="preserve">информације  о активностима и раду школе директно 78%, а преко сајта 22%. </w:t>
      </w:r>
    </w:p>
    <w:p w:rsidR="00C801BB" w:rsidRPr="00AF6E2C" w:rsidRDefault="00C801BB" w:rsidP="00C801BB">
      <w:pPr>
        <w:pStyle w:val="ListParagraph"/>
      </w:pPr>
      <w:r w:rsidRPr="00AF6E2C">
        <w:t xml:space="preserve"> 90% је задовољно начином информисања,</w:t>
      </w:r>
    </w:p>
    <w:p w:rsidR="00C801BB" w:rsidRPr="00AF6E2C" w:rsidRDefault="00C801BB" w:rsidP="00C801BB">
      <w:pPr>
        <w:pStyle w:val="ListParagraph"/>
      </w:pPr>
      <w:r w:rsidRPr="00AF6E2C">
        <w:t>96% је задовољно радом школе.</w:t>
      </w:r>
    </w:p>
    <w:p w:rsidR="00C801BB" w:rsidRPr="00AF6E2C" w:rsidRDefault="00C801BB" w:rsidP="00C801BB">
      <w:pPr>
        <w:pStyle w:val="ListParagraph"/>
      </w:pPr>
      <w:r w:rsidRPr="00AF6E2C">
        <w:t>Подстаћи родитеље да добију жељу за учествовањем у школским и ваншколским активностима.</w:t>
      </w:r>
    </w:p>
    <w:p w:rsidR="00C801BB" w:rsidRDefault="00C801BB" w:rsidP="00C801BB">
      <w:pPr>
        <w:pStyle w:val="ListParagraph"/>
      </w:pPr>
      <w:r w:rsidRPr="00AF6E2C">
        <w:t>Унапредити преко обуке родитеље за коришћење и посету сајту школе.</w:t>
      </w:r>
    </w:p>
    <w:p w:rsidR="00F67B80" w:rsidRPr="00F67B80" w:rsidRDefault="00F67B80" w:rsidP="00C801BB">
      <w:pPr>
        <w:pStyle w:val="ListParagraph"/>
      </w:pPr>
    </w:p>
    <w:p w:rsidR="00C801BB" w:rsidRPr="00AF6E2C" w:rsidRDefault="00C801BB" w:rsidP="00F67B80">
      <w:pPr>
        <w:pStyle w:val="ListParagraph"/>
        <w:jc w:val="right"/>
      </w:pPr>
      <w:r w:rsidRPr="00AF6E2C">
        <w:t>Снежана Пушица и Ајша Бјелак</w:t>
      </w:r>
    </w:p>
    <w:p w:rsidR="00C801BB" w:rsidRPr="00AF6E2C" w:rsidRDefault="00C801BB" w:rsidP="00C801BB">
      <w:pPr>
        <w:pStyle w:val="ListParagraph"/>
        <w:jc w:val="center"/>
      </w:pPr>
    </w:p>
    <w:p w:rsidR="00C801BB" w:rsidRPr="00F67B80" w:rsidRDefault="00C801BB" w:rsidP="00E00DBD">
      <w:pPr>
        <w:pStyle w:val="ListParagraph"/>
        <w:numPr>
          <w:ilvl w:val="0"/>
          <w:numId w:val="41"/>
        </w:numPr>
        <w:spacing w:after="200" w:line="276" w:lineRule="auto"/>
        <w:contextualSpacing/>
        <w:rPr>
          <w:rFonts w:eastAsia="TimesNewRomanPS-BoldMT"/>
          <w:color w:val="000000" w:themeColor="text1"/>
        </w:rPr>
      </w:pPr>
      <w:r w:rsidRPr="00AF6E2C">
        <w:t xml:space="preserve"> Термини отворених врата окачени на огласну таблу и родитељи су у месецу септембру упознати са тим; родитељи се редовно информишу о активностима школе и о њеном раду преко </w:t>
      </w:r>
      <w:r w:rsidRPr="00AF6E2C">
        <w:lastRenderedPageBreak/>
        <w:t>сајта и ФБ странице наше школе; од другог полугодишта ове школске године почели смо са применом Електронског дневника и тренутно се генеришу шифре за родитеље, како би они могли и тим путем имати информације о успеху своје деце</w:t>
      </w:r>
    </w:p>
    <w:p w:rsidR="00C801BB" w:rsidRDefault="00C801BB" w:rsidP="00C801BB">
      <w:pPr>
        <w:pStyle w:val="NoSpacing"/>
        <w:ind w:left="270"/>
        <w:rPr>
          <w:rFonts w:ascii="Times New Roman" w:eastAsia="TimesNewRomanPS-BoldMT" w:hAnsi="Times New Roman"/>
          <w:color w:val="000000" w:themeColor="text1"/>
          <w:sz w:val="24"/>
          <w:szCs w:val="24"/>
        </w:rPr>
      </w:pPr>
    </w:p>
    <w:p w:rsidR="00F67B80" w:rsidRPr="00F67B80" w:rsidRDefault="00F67B80" w:rsidP="00C801BB">
      <w:pPr>
        <w:pStyle w:val="NoSpacing"/>
        <w:ind w:left="270"/>
        <w:rPr>
          <w:rFonts w:ascii="Times New Roman" w:eastAsia="TimesNewRomanPS-BoldMT" w:hAnsi="Times New Roman"/>
          <w:color w:val="000000" w:themeColor="text1"/>
          <w:sz w:val="24"/>
          <w:szCs w:val="24"/>
        </w:rPr>
      </w:pPr>
    </w:p>
    <w:p w:rsidR="00C801BB" w:rsidRPr="00AF6E2C" w:rsidRDefault="00C801BB" w:rsidP="00C801BB">
      <w:pPr>
        <w:pStyle w:val="NoSpacing"/>
        <w:ind w:left="270"/>
        <w:rPr>
          <w:rFonts w:ascii="Times New Roman" w:eastAsia="TimesNewRomanPS-BoldMT" w:hAnsi="Times New Roman"/>
          <w:b/>
          <w:color w:val="000000" w:themeColor="text1"/>
          <w:sz w:val="24"/>
          <w:szCs w:val="24"/>
          <w:u w:val="single"/>
        </w:rPr>
      </w:pPr>
      <w:bookmarkStart w:id="82" w:name="_Toc530052907"/>
      <w:r w:rsidRPr="00AF6E2C">
        <w:rPr>
          <w:rFonts w:ascii="Times New Roman" w:eastAsia="TimesNewRomanPS-BoldMT" w:hAnsi="Times New Roman"/>
          <w:b/>
          <w:color w:val="000000" w:themeColor="text1"/>
          <w:sz w:val="24"/>
          <w:szCs w:val="24"/>
          <w:u w:val="single"/>
        </w:rPr>
        <w:t>12. План сарадње и умрежавање са другим школама и установама</w:t>
      </w:r>
      <w:bookmarkEnd w:id="82"/>
    </w:p>
    <w:p w:rsidR="00C801BB" w:rsidRPr="00AF6E2C" w:rsidRDefault="00C801BB" w:rsidP="00C801BB">
      <w:pPr>
        <w:pStyle w:val="NoSpacing"/>
        <w:ind w:left="270"/>
        <w:rPr>
          <w:rFonts w:ascii="Times New Roman" w:eastAsia="TimesNewRomanPS-BoldMT" w:hAnsi="Times New Roman"/>
          <w:b/>
          <w:color w:val="000000" w:themeColor="text1"/>
          <w:sz w:val="24"/>
          <w:szCs w:val="24"/>
        </w:rPr>
      </w:pPr>
    </w:p>
    <w:p w:rsidR="00C801BB" w:rsidRPr="00AF6E2C" w:rsidRDefault="00C801BB" w:rsidP="00E00DBD">
      <w:pPr>
        <w:pStyle w:val="NoSpacing"/>
        <w:numPr>
          <w:ilvl w:val="0"/>
          <w:numId w:val="39"/>
        </w:numPr>
        <w:ind w:left="720" w:hanging="270"/>
        <w:rPr>
          <w:rFonts w:ascii="Times New Roman" w:eastAsia="TimesNewRomanPS-BoldMT" w:hAnsi="Times New Roman"/>
          <w:color w:val="000000" w:themeColor="text1"/>
          <w:sz w:val="24"/>
          <w:szCs w:val="24"/>
        </w:rPr>
      </w:pPr>
      <w:r w:rsidRPr="00AF6E2C">
        <w:rPr>
          <w:rFonts w:ascii="Times New Roman" w:eastAsia="TimesNewRomanPS-BoldMT" w:hAnsi="Times New Roman"/>
          <w:color w:val="000000" w:themeColor="text1"/>
          <w:sz w:val="24"/>
          <w:szCs w:val="24"/>
        </w:rPr>
        <w:t xml:space="preserve">Заједничких пројеката између школа на градском нивоу није било. </w:t>
      </w:r>
    </w:p>
    <w:p w:rsidR="00C801BB" w:rsidRPr="00AF6E2C" w:rsidRDefault="00C801BB" w:rsidP="00E00DBD">
      <w:pPr>
        <w:pStyle w:val="NoSpacing"/>
        <w:numPr>
          <w:ilvl w:val="0"/>
          <w:numId w:val="39"/>
        </w:numPr>
        <w:ind w:left="630" w:hanging="180"/>
        <w:rPr>
          <w:rFonts w:ascii="Times New Roman" w:eastAsia="TimesNewRomanPS-BoldMT" w:hAnsi="Times New Roman"/>
          <w:color w:val="000000" w:themeColor="text1"/>
          <w:sz w:val="24"/>
          <w:szCs w:val="24"/>
        </w:rPr>
      </w:pPr>
      <w:r w:rsidRPr="00AF6E2C">
        <w:rPr>
          <w:rFonts w:ascii="Times New Roman" w:eastAsia="TimesNewRomanPS-BoldMT" w:hAnsi="Times New Roman"/>
          <w:color w:val="000000" w:themeColor="text1"/>
          <w:sz w:val="24"/>
          <w:szCs w:val="24"/>
        </w:rPr>
        <w:t>Колеге из различитих школа су заједно присуствали семинарима и обукама (Пројектна настава, Семинари учитељског друштва), где су размењивали примере добре праксе на организованим радионицама</w:t>
      </w:r>
    </w:p>
    <w:p w:rsidR="00C801BB" w:rsidRPr="00AF6E2C" w:rsidRDefault="00C801BB" w:rsidP="00E00DBD">
      <w:pPr>
        <w:pStyle w:val="NoSpacing"/>
        <w:numPr>
          <w:ilvl w:val="0"/>
          <w:numId w:val="39"/>
        </w:numPr>
        <w:ind w:left="630" w:hanging="180"/>
        <w:rPr>
          <w:rFonts w:ascii="Times New Roman" w:eastAsia="TimesNewRomanPS-BoldMT" w:hAnsi="Times New Roman"/>
          <w:color w:val="000000" w:themeColor="text1"/>
          <w:sz w:val="24"/>
          <w:szCs w:val="24"/>
        </w:rPr>
      </w:pPr>
      <w:r w:rsidRPr="00AF6E2C">
        <w:rPr>
          <w:rFonts w:ascii="Times New Roman" w:eastAsia="TimesNewRomanPS-BoldMT" w:hAnsi="Times New Roman"/>
          <w:color w:val="000000" w:themeColor="text1"/>
          <w:sz w:val="24"/>
          <w:szCs w:val="24"/>
        </w:rPr>
        <w:t>Организована су и реализована такмичења на општинском нивоу где су све школе узеле учешће.</w:t>
      </w:r>
    </w:p>
    <w:p w:rsidR="00C801BB" w:rsidRPr="00AF6E2C" w:rsidRDefault="00C801BB" w:rsidP="00E00DBD">
      <w:pPr>
        <w:pStyle w:val="NoSpacing"/>
        <w:numPr>
          <w:ilvl w:val="0"/>
          <w:numId w:val="39"/>
        </w:numPr>
        <w:ind w:left="630" w:hanging="180"/>
        <w:rPr>
          <w:rFonts w:ascii="Times New Roman" w:eastAsia="TimesNewRomanPS-BoldMT" w:hAnsi="Times New Roman"/>
          <w:color w:val="000000" w:themeColor="text1"/>
          <w:sz w:val="24"/>
          <w:szCs w:val="24"/>
        </w:rPr>
      </w:pPr>
      <w:r w:rsidRPr="00AF6E2C">
        <w:rPr>
          <w:rFonts w:ascii="Times New Roman" w:eastAsia="TimesNewRomanPS-BoldMT" w:hAnsi="Times New Roman"/>
          <w:color w:val="000000" w:themeColor="text1"/>
          <w:sz w:val="24"/>
          <w:szCs w:val="24"/>
        </w:rPr>
        <w:t>Сарадња са предшколском установом је константна, одељење предшколске установе похађа припремни програм у просторијама наше школе где се деца прилагођавају на школски амбијент.</w:t>
      </w:r>
    </w:p>
    <w:p w:rsidR="00C801BB" w:rsidRPr="00AF6E2C" w:rsidRDefault="00C801BB" w:rsidP="00E00DBD">
      <w:pPr>
        <w:pStyle w:val="NoSpacing"/>
        <w:numPr>
          <w:ilvl w:val="0"/>
          <w:numId w:val="39"/>
        </w:numPr>
        <w:ind w:left="630" w:hanging="180"/>
        <w:rPr>
          <w:rFonts w:ascii="Times New Roman" w:eastAsia="TimesNewRomanPS-BoldMT" w:hAnsi="Times New Roman"/>
          <w:color w:val="000000" w:themeColor="text1"/>
          <w:sz w:val="24"/>
          <w:szCs w:val="24"/>
        </w:rPr>
      </w:pPr>
      <w:r w:rsidRPr="00AF6E2C">
        <w:rPr>
          <w:rFonts w:ascii="Times New Roman" w:eastAsia="TimesNewRomanPS-BoldMT" w:hAnsi="Times New Roman"/>
          <w:color w:val="000000" w:themeColor="text1"/>
          <w:sz w:val="24"/>
          <w:szCs w:val="24"/>
        </w:rPr>
        <w:t>Остварена је сарадања са Здравственим центром у оквиру које су реализовани систематски прегледи ученика (доказ: спискови ученика и заказани термини)</w:t>
      </w:r>
    </w:p>
    <w:p w:rsidR="00C801BB" w:rsidRPr="00AF6E2C" w:rsidRDefault="00C801BB" w:rsidP="00E00DBD">
      <w:pPr>
        <w:pStyle w:val="NoSpacing"/>
        <w:numPr>
          <w:ilvl w:val="0"/>
          <w:numId w:val="39"/>
        </w:numPr>
        <w:ind w:left="630" w:hanging="180"/>
        <w:rPr>
          <w:rFonts w:ascii="Times New Roman" w:eastAsia="TimesNewRomanPS-BoldMT" w:hAnsi="Times New Roman"/>
          <w:color w:val="000000" w:themeColor="text1"/>
          <w:sz w:val="24"/>
          <w:szCs w:val="24"/>
        </w:rPr>
      </w:pPr>
      <w:r w:rsidRPr="00AF6E2C">
        <w:rPr>
          <w:rFonts w:ascii="Times New Roman" w:eastAsia="TimesNewRomanPS-BoldMT" w:hAnsi="Times New Roman"/>
          <w:color w:val="000000" w:themeColor="text1"/>
          <w:sz w:val="24"/>
          <w:szCs w:val="24"/>
        </w:rPr>
        <w:t>Остварена је сарадња са Полицијском управом у Пријепољу. Одржане су планиране радионице за прво и друго полугодиште (Докази: дневници одељенских старешина и извештаји радника полиције)</w:t>
      </w:r>
    </w:p>
    <w:p w:rsidR="00C801BB" w:rsidRPr="00AF6E2C" w:rsidRDefault="00C801BB" w:rsidP="00E00DBD">
      <w:pPr>
        <w:pStyle w:val="NoSpacing"/>
        <w:numPr>
          <w:ilvl w:val="0"/>
          <w:numId w:val="39"/>
        </w:numPr>
        <w:ind w:left="630" w:hanging="180"/>
        <w:rPr>
          <w:rFonts w:ascii="Times New Roman" w:eastAsia="TimesNewRomanPS-BoldMT" w:hAnsi="Times New Roman"/>
          <w:color w:val="000000" w:themeColor="text1"/>
          <w:sz w:val="24"/>
          <w:szCs w:val="24"/>
        </w:rPr>
      </w:pPr>
      <w:r w:rsidRPr="00AF6E2C">
        <w:rPr>
          <w:rFonts w:ascii="Times New Roman" w:eastAsia="TimesNewRomanPS-BoldMT" w:hAnsi="Times New Roman"/>
          <w:color w:val="000000" w:themeColor="text1"/>
          <w:sz w:val="24"/>
          <w:szCs w:val="24"/>
        </w:rPr>
        <w:t>Остварена сарадња са локалним медијима- репортаже и прилози о нашој школи</w:t>
      </w:r>
    </w:p>
    <w:p w:rsidR="00C801BB" w:rsidRPr="00AF6E2C" w:rsidRDefault="00C801BB" w:rsidP="00E00DBD">
      <w:pPr>
        <w:pStyle w:val="NoSpacing"/>
        <w:numPr>
          <w:ilvl w:val="0"/>
          <w:numId w:val="39"/>
        </w:numPr>
        <w:ind w:left="630" w:hanging="180"/>
        <w:rPr>
          <w:rFonts w:ascii="Times New Roman" w:eastAsia="TimesNewRomanPS-BoldMT" w:hAnsi="Times New Roman"/>
          <w:color w:val="000000" w:themeColor="text1"/>
          <w:sz w:val="24"/>
          <w:szCs w:val="24"/>
        </w:rPr>
      </w:pPr>
      <w:r w:rsidRPr="00AF6E2C">
        <w:rPr>
          <w:rFonts w:ascii="Times New Roman" w:eastAsia="TimesNewRomanPS-BoldMT" w:hAnsi="Times New Roman"/>
          <w:color w:val="000000" w:themeColor="text1"/>
          <w:sz w:val="24"/>
          <w:szCs w:val="24"/>
        </w:rPr>
        <w:t>Остварена сарадња са градском библиотеком кроз радионице и смотру рецитатора.</w:t>
      </w:r>
    </w:p>
    <w:p w:rsidR="00C801BB" w:rsidRDefault="00C801BB" w:rsidP="00F67B80">
      <w:pPr>
        <w:pStyle w:val="NoSpacing"/>
        <w:rPr>
          <w:rFonts w:ascii="Times New Roman" w:eastAsia="TimesNewRomanPS-BoldMT" w:hAnsi="Times New Roman"/>
          <w:color w:val="000000" w:themeColor="text1"/>
          <w:sz w:val="24"/>
          <w:szCs w:val="24"/>
        </w:rPr>
      </w:pPr>
    </w:p>
    <w:p w:rsidR="00F67B80" w:rsidRPr="00F67B80" w:rsidRDefault="00F67B80" w:rsidP="00F67B80">
      <w:pPr>
        <w:pStyle w:val="NoSpacing"/>
        <w:rPr>
          <w:rFonts w:ascii="Times New Roman" w:eastAsia="TimesNewRomanPS-BoldMT" w:hAnsi="Times New Roman"/>
          <w:color w:val="000000" w:themeColor="text1"/>
          <w:sz w:val="24"/>
          <w:szCs w:val="24"/>
        </w:rPr>
      </w:pPr>
    </w:p>
    <w:p w:rsidR="00C801BB" w:rsidRPr="00AF6E2C" w:rsidRDefault="00C801BB" w:rsidP="00AF6E2C">
      <w:pPr>
        <w:pStyle w:val="NoSpacing"/>
        <w:rPr>
          <w:rFonts w:ascii="Times New Roman" w:eastAsia="TimesNewRomanPS-BoldMT" w:hAnsi="Times New Roman"/>
          <w:color w:val="000000" w:themeColor="text1"/>
          <w:sz w:val="24"/>
          <w:szCs w:val="24"/>
        </w:rPr>
      </w:pPr>
    </w:p>
    <w:p w:rsidR="00C801BB" w:rsidRPr="00AF6E2C" w:rsidRDefault="00C801BB" w:rsidP="00C801BB">
      <w:pPr>
        <w:pStyle w:val="NoSpacing"/>
        <w:ind w:left="270"/>
        <w:rPr>
          <w:rFonts w:ascii="Times New Roman" w:eastAsia="TimesNewRomanPS-BoldMT" w:hAnsi="Times New Roman"/>
          <w:b/>
          <w:color w:val="000000" w:themeColor="text1"/>
          <w:sz w:val="24"/>
          <w:szCs w:val="24"/>
          <w:u w:val="single"/>
        </w:rPr>
      </w:pPr>
      <w:bookmarkStart w:id="83" w:name="_Toc530052909"/>
      <w:r w:rsidRPr="00AF6E2C">
        <w:rPr>
          <w:rFonts w:ascii="Times New Roman" w:eastAsia="TimesNewRomanPS-BoldMT" w:hAnsi="Times New Roman"/>
          <w:b/>
          <w:color w:val="000000" w:themeColor="text1"/>
          <w:sz w:val="24"/>
          <w:szCs w:val="24"/>
          <w:u w:val="single"/>
        </w:rPr>
        <w:t>13.1. Промоција школе</w:t>
      </w:r>
      <w:bookmarkEnd w:id="83"/>
    </w:p>
    <w:p w:rsidR="00C801BB" w:rsidRPr="00AF6E2C" w:rsidRDefault="00C801BB" w:rsidP="00C801BB">
      <w:pPr>
        <w:pStyle w:val="NoSpacing"/>
        <w:ind w:left="270"/>
        <w:rPr>
          <w:rFonts w:ascii="Times New Roman" w:eastAsia="TimesNewRomanPS-BoldMT" w:hAnsi="Times New Roman"/>
          <w:b/>
          <w:color w:val="000000" w:themeColor="text1"/>
          <w:sz w:val="24"/>
          <w:szCs w:val="24"/>
          <w:u w:val="single"/>
        </w:rPr>
      </w:pPr>
    </w:p>
    <w:p w:rsidR="00C801BB" w:rsidRPr="00AF6E2C" w:rsidRDefault="00C801BB" w:rsidP="00E00DBD">
      <w:pPr>
        <w:pStyle w:val="NoSpacing"/>
        <w:numPr>
          <w:ilvl w:val="0"/>
          <w:numId w:val="36"/>
        </w:numPr>
        <w:rPr>
          <w:rFonts w:ascii="Times New Roman" w:eastAsia="TimesNewRomanPSMT" w:hAnsi="Times New Roman"/>
          <w:sz w:val="24"/>
          <w:szCs w:val="24"/>
        </w:rPr>
      </w:pPr>
      <w:r w:rsidRPr="00AF6E2C">
        <w:rPr>
          <w:rFonts w:ascii="Times New Roman" w:eastAsia="TimesNewRomanPSMT" w:hAnsi="Times New Roman"/>
          <w:sz w:val="24"/>
          <w:szCs w:val="24"/>
        </w:rPr>
        <w:t>Израђен је План за маркетинг школе у месецу новембру.</w:t>
      </w:r>
    </w:p>
    <w:p w:rsidR="00C801BB" w:rsidRPr="00AF6E2C" w:rsidRDefault="00C801BB" w:rsidP="00E00DBD">
      <w:pPr>
        <w:pStyle w:val="NoSpacing"/>
        <w:numPr>
          <w:ilvl w:val="0"/>
          <w:numId w:val="36"/>
        </w:numPr>
        <w:rPr>
          <w:rFonts w:ascii="Times New Roman" w:eastAsia="TimesNewRomanPSMT" w:hAnsi="Times New Roman"/>
          <w:sz w:val="24"/>
          <w:szCs w:val="24"/>
        </w:rPr>
      </w:pPr>
      <w:r w:rsidRPr="00AF6E2C">
        <w:rPr>
          <w:rFonts w:ascii="Times New Roman" w:eastAsia="TimesNewRomanPSMT" w:hAnsi="Times New Roman"/>
          <w:sz w:val="24"/>
          <w:szCs w:val="24"/>
        </w:rPr>
        <w:t>Сајт школе се радовно ажурира.Изглед и функције сајта школе су на високом нивоу.</w:t>
      </w:r>
    </w:p>
    <w:p w:rsidR="00C801BB" w:rsidRPr="00AF6E2C" w:rsidRDefault="00C801BB" w:rsidP="00E00DBD">
      <w:pPr>
        <w:pStyle w:val="NoSpacing"/>
        <w:numPr>
          <w:ilvl w:val="0"/>
          <w:numId w:val="36"/>
        </w:numPr>
        <w:rPr>
          <w:rFonts w:ascii="Times New Roman" w:eastAsia="TimesNewRomanPSMT" w:hAnsi="Times New Roman"/>
          <w:sz w:val="24"/>
          <w:szCs w:val="24"/>
        </w:rPr>
      </w:pPr>
      <w:r w:rsidRPr="00AF6E2C">
        <w:rPr>
          <w:rFonts w:ascii="Times New Roman" w:eastAsia="TimesNewRomanPSMT" w:hAnsi="Times New Roman"/>
          <w:sz w:val="24"/>
          <w:szCs w:val="24"/>
        </w:rPr>
        <w:t>Проток информација о актуелним дешавањима у школи прати се путем медија и школског сајта.</w:t>
      </w:r>
    </w:p>
    <w:p w:rsidR="00C801BB" w:rsidRPr="00AF6E2C" w:rsidRDefault="00C801BB" w:rsidP="00E00DBD">
      <w:pPr>
        <w:pStyle w:val="NoSpacing"/>
        <w:numPr>
          <w:ilvl w:val="0"/>
          <w:numId w:val="36"/>
        </w:numPr>
        <w:rPr>
          <w:rFonts w:ascii="Times New Roman" w:eastAsia="TimesNewRomanPSMT" w:hAnsi="Times New Roman"/>
          <w:sz w:val="24"/>
          <w:szCs w:val="24"/>
        </w:rPr>
      </w:pPr>
      <w:r w:rsidRPr="00AF6E2C">
        <w:rPr>
          <w:rFonts w:ascii="Times New Roman" w:eastAsia="TimesNewRomanPSMT" w:hAnsi="Times New Roman"/>
          <w:sz w:val="24"/>
          <w:szCs w:val="24"/>
        </w:rPr>
        <w:t>Да би повећали доступност информација запосленима, ученицима, родитељима и локалној заједници јавно објављујемо информације о организовању активности на школском сајту и истичемо на огласним таблама.</w:t>
      </w:r>
    </w:p>
    <w:p w:rsidR="00C801BB" w:rsidRPr="00AF6E2C" w:rsidRDefault="00C801BB" w:rsidP="00E00DBD">
      <w:pPr>
        <w:pStyle w:val="NoSpacing"/>
        <w:numPr>
          <w:ilvl w:val="0"/>
          <w:numId w:val="36"/>
        </w:numPr>
        <w:rPr>
          <w:rFonts w:ascii="Times New Roman" w:eastAsia="TimesNewRomanPSMT" w:hAnsi="Times New Roman"/>
          <w:sz w:val="24"/>
          <w:szCs w:val="24"/>
        </w:rPr>
      </w:pPr>
      <w:r w:rsidRPr="00AF6E2C">
        <w:rPr>
          <w:rFonts w:ascii="Times New Roman" w:eastAsia="TimesNewRomanPSMT" w:hAnsi="Times New Roman"/>
          <w:sz w:val="24"/>
          <w:szCs w:val="24"/>
        </w:rPr>
        <w:t>Информације о постигнућима ученика се редовно шаљу медијима и објављују на сајту школе; најуспешнији и талентовани ученици се награђују, као и ученици генерације</w:t>
      </w:r>
    </w:p>
    <w:p w:rsidR="00C801BB" w:rsidRPr="00AF6E2C" w:rsidRDefault="00C801BB" w:rsidP="00E00DBD">
      <w:pPr>
        <w:pStyle w:val="NoSpacing"/>
        <w:numPr>
          <w:ilvl w:val="0"/>
          <w:numId w:val="36"/>
        </w:numPr>
        <w:rPr>
          <w:rFonts w:ascii="Times New Roman" w:eastAsia="TimesNewRomanPSMT" w:hAnsi="Times New Roman"/>
          <w:sz w:val="24"/>
          <w:szCs w:val="24"/>
        </w:rPr>
      </w:pPr>
      <w:r w:rsidRPr="00AF6E2C">
        <w:rPr>
          <w:rFonts w:ascii="Times New Roman" w:eastAsia="TimesNewRomanPSMT" w:hAnsi="Times New Roman"/>
          <w:sz w:val="24"/>
          <w:szCs w:val="24"/>
        </w:rPr>
        <w:t>Школски  простор је прилагођен  промоцији радова ученика: Тематске изложбе ученика млађих и старијих разреда; Ликовна изложба радова ученика за Дан школе, као и најбољих литерарних радова.</w:t>
      </w:r>
    </w:p>
    <w:p w:rsidR="00C801BB" w:rsidRPr="00AF6E2C" w:rsidRDefault="00C801BB" w:rsidP="00E00DBD">
      <w:pPr>
        <w:pStyle w:val="NoSpacing"/>
        <w:numPr>
          <w:ilvl w:val="0"/>
          <w:numId w:val="36"/>
        </w:numPr>
        <w:rPr>
          <w:rFonts w:ascii="Times New Roman" w:eastAsia="TimesNewRomanPSMT" w:hAnsi="Times New Roman"/>
          <w:sz w:val="24"/>
          <w:szCs w:val="24"/>
        </w:rPr>
      </w:pPr>
      <w:r w:rsidRPr="00AF6E2C">
        <w:rPr>
          <w:rFonts w:ascii="Times New Roman" w:eastAsia="TimesNewRomanPSMT" w:hAnsi="Times New Roman"/>
          <w:sz w:val="24"/>
          <w:szCs w:val="24"/>
        </w:rPr>
        <w:t>Организовни су семинари са темема:</w:t>
      </w:r>
    </w:p>
    <w:p w:rsidR="00C801BB" w:rsidRPr="00AF6E2C" w:rsidRDefault="00C801BB" w:rsidP="00C801BB">
      <w:pPr>
        <w:pStyle w:val="NoSpacing"/>
        <w:ind w:left="360"/>
        <w:rPr>
          <w:rFonts w:ascii="Times New Roman" w:eastAsia="TimesNewRomanPSMT" w:hAnsi="Times New Roman"/>
          <w:sz w:val="24"/>
          <w:szCs w:val="24"/>
        </w:rPr>
      </w:pPr>
    </w:p>
    <w:p w:rsidR="00C801BB" w:rsidRPr="00AF6E2C" w:rsidRDefault="00C801BB" w:rsidP="00C801BB">
      <w:pPr>
        <w:pStyle w:val="NoSpacing"/>
        <w:ind w:left="720"/>
        <w:rPr>
          <w:rFonts w:ascii="Times New Roman" w:eastAsia="TimesNewRomanPSMT" w:hAnsi="Times New Roman"/>
          <w:sz w:val="24"/>
          <w:szCs w:val="24"/>
        </w:rPr>
      </w:pPr>
      <w:r w:rsidRPr="00AF6E2C">
        <w:rPr>
          <w:rFonts w:ascii="Times New Roman" w:eastAsia="TimesNewRomanPSMT" w:hAnsi="Times New Roman"/>
          <w:sz w:val="24"/>
          <w:szCs w:val="24"/>
        </w:rPr>
        <w:t>- Савремени облици наставе и ИТ као предуслов успешних ученика</w:t>
      </w:r>
    </w:p>
    <w:p w:rsidR="00C801BB" w:rsidRPr="00AF6E2C" w:rsidRDefault="00C801BB" w:rsidP="00C801BB">
      <w:pPr>
        <w:pStyle w:val="NoSpacing"/>
        <w:ind w:left="720"/>
        <w:rPr>
          <w:rFonts w:ascii="Times New Roman" w:eastAsia="TimesNewRomanPSMT" w:hAnsi="Times New Roman"/>
          <w:sz w:val="24"/>
          <w:szCs w:val="24"/>
        </w:rPr>
      </w:pPr>
      <w:r w:rsidRPr="00AF6E2C">
        <w:rPr>
          <w:rFonts w:ascii="Times New Roman" w:eastAsia="TimesNewRomanPSMT" w:hAnsi="Times New Roman"/>
          <w:sz w:val="24"/>
          <w:szCs w:val="24"/>
        </w:rPr>
        <w:t>- Инклузија од теорије до праксе 2</w:t>
      </w:r>
    </w:p>
    <w:p w:rsidR="00C801BB" w:rsidRPr="00AF6E2C" w:rsidRDefault="00C801BB" w:rsidP="00E00DBD">
      <w:pPr>
        <w:pStyle w:val="NoSpacing"/>
        <w:numPr>
          <w:ilvl w:val="0"/>
          <w:numId w:val="37"/>
        </w:numPr>
        <w:rPr>
          <w:rFonts w:ascii="Times New Roman" w:eastAsia="TimesNewRomanPSMT" w:hAnsi="Times New Roman"/>
          <w:sz w:val="24"/>
          <w:szCs w:val="24"/>
        </w:rPr>
      </w:pPr>
      <w:r w:rsidRPr="00AF6E2C">
        <w:rPr>
          <w:rFonts w:ascii="Times New Roman" w:eastAsia="TimesNewRomanPSMT" w:hAnsi="Times New Roman"/>
          <w:sz w:val="24"/>
          <w:szCs w:val="24"/>
        </w:rPr>
        <w:t>Редовно организовање наставничких излета.</w:t>
      </w:r>
    </w:p>
    <w:p w:rsidR="00C801BB" w:rsidRPr="00AF6E2C" w:rsidRDefault="00C801BB" w:rsidP="00E00DBD">
      <w:pPr>
        <w:pStyle w:val="NoSpacing"/>
        <w:numPr>
          <w:ilvl w:val="0"/>
          <w:numId w:val="37"/>
        </w:numPr>
        <w:rPr>
          <w:rFonts w:ascii="Times New Roman" w:eastAsia="TimesNewRomanPSMT" w:hAnsi="Times New Roman"/>
          <w:sz w:val="24"/>
          <w:szCs w:val="24"/>
        </w:rPr>
      </w:pPr>
      <w:r w:rsidRPr="00AF6E2C">
        <w:rPr>
          <w:rFonts w:ascii="Times New Roman" w:eastAsia="TimesNewRomanPSMT" w:hAnsi="Times New Roman"/>
          <w:sz w:val="24"/>
          <w:szCs w:val="24"/>
        </w:rPr>
        <w:t>Међуљудски односи у школи су на завидном нивоу, видљиво је уважавање међу запосленима. Примењују се разрађени поступци за прилагођавање на нову школску средину за новопридошле наставнике и ученике</w:t>
      </w:r>
    </w:p>
    <w:p w:rsidR="00C801BB" w:rsidRDefault="00C801BB" w:rsidP="00C801BB">
      <w:pPr>
        <w:pStyle w:val="NoSpacing"/>
        <w:ind w:left="270"/>
        <w:rPr>
          <w:rFonts w:ascii="Times New Roman" w:eastAsia="TimesNewRomanPS-BoldMT" w:hAnsi="Times New Roman"/>
          <w:color w:val="000000" w:themeColor="text1"/>
          <w:sz w:val="24"/>
          <w:szCs w:val="24"/>
        </w:rPr>
      </w:pPr>
    </w:p>
    <w:p w:rsidR="00F67B80" w:rsidRDefault="00F67B80" w:rsidP="00C801BB">
      <w:pPr>
        <w:pStyle w:val="NoSpacing"/>
        <w:ind w:left="270"/>
        <w:rPr>
          <w:rFonts w:ascii="Times New Roman" w:eastAsia="TimesNewRomanPS-BoldMT" w:hAnsi="Times New Roman"/>
          <w:color w:val="000000" w:themeColor="text1"/>
          <w:sz w:val="24"/>
          <w:szCs w:val="24"/>
        </w:rPr>
      </w:pPr>
    </w:p>
    <w:p w:rsidR="00F67B80" w:rsidRDefault="00F67B80" w:rsidP="00C801BB">
      <w:pPr>
        <w:pStyle w:val="NoSpacing"/>
        <w:ind w:left="270"/>
        <w:rPr>
          <w:rFonts w:ascii="Times New Roman" w:eastAsia="TimesNewRomanPS-BoldMT" w:hAnsi="Times New Roman"/>
          <w:color w:val="000000" w:themeColor="text1"/>
          <w:sz w:val="24"/>
          <w:szCs w:val="24"/>
        </w:rPr>
      </w:pPr>
    </w:p>
    <w:p w:rsidR="00F67B80" w:rsidRPr="00765F43" w:rsidRDefault="00F67B80" w:rsidP="00765F43">
      <w:pPr>
        <w:pStyle w:val="NoSpacing"/>
        <w:rPr>
          <w:rFonts w:ascii="Times New Roman" w:eastAsia="TimesNewRomanPS-BoldMT" w:hAnsi="Times New Roman"/>
          <w:color w:val="000000" w:themeColor="text1"/>
          <w:sz w:val="24"/>
          <w:szCs w:val="24"/>
        </w:rPr>
      </w:pPr>
    </w:p>
    <w:p w:rsidR="00C801BB" w:rsidRPr="00AF6E2C" w:rsidRDefault="00C801BB" w:rsidP="00AF6E2C">
      <w:pPr>
        <w:pStyle w:val="NoSpacing"/>
        <w:rPr>
          <w:rFonts w:ascii="Times New Roman" w:eastAsia="TimesNewRomanPS-BoldMT" w:hAnsi="Times New Roman"/>
          <w:color w:val="000000" w:themeColor="text1"/>
          <w:sz w:val="24"/>
          <w:szCs w:val="24"/>
        </w:rPr>
      </w:pPr>
    </w:p>
    <w:p w:rsidR="00C801BB" w:rsidRPr="00AF6E2C" w:rsidRDefault="00C801BB" w:rsidP="00C801BB">
      <w:pPr>
        <w:pStyle w:val="NoSpacing"/>
        <w:ind w:left="270"/>
        <w:rPr>
          <w:rFonts w:ascii="Times New Roman" w:hAnsi="Times New Roman"/>
          <w:b/>
          <w:color w:val="000000" w:themeColor="text1"/>
          <w:sz w:val="24"/>
          <w:szCs w:val="24"/>
          <w:u w:val="single"/>
        </w:rPr>
      </w:pPr>
      <w:bookmarkStart w:id="84" w:name="_Toc530052910"/>
      <w:r w:rsidRPr="00AF6E2C">
        <w:rPr>
          <w:rFonts w:ascii="Times New Roman" w:hAnsi="Times New Roman"/>
          <w:b/>
          <w:color w:val="000000" w:themeColor="text1"/>
          <w:sz w:val="24"/>
          <w:szCs w:val="24"/>
          <w:u w:val="single"/>
        </w:rPr>
        <w:lastRenderedPageBreak/>
        <w:t>13.2. Унапређење квалитета наставе</w:t>
      </w:r>
      <w:bookmarkEnd w:id="84"/>
    </w:p>
    <w:p w:rsidR="00C801BB" w:rsidRPr="00AF6E2C" w:rsidRDefault="00C801BB" w:rsidP="00C801BB">
      <w:pPr>
        <w:pStyle w:val="NoSpacing"/>
        <w:ind w:left="270"/>
        <w:rPr>
          <w:rFonts w:ascii="Times New Roman" w:hAnsi="Times New Roman"/>
          <w:b/>
          <w:color w:val="000000" w:themeColor="text1"/>
          <w:sz w:val="24"/>
          <w:szCs w:val="24"/>
        </w:rPr>
      </w:pPr>
    </w:p>
    <w:p w:rsidR="00C801BB" w:rsidRPr="00AF6E2C" w:rsidRDefault="00C801BB" w:rsidP="00C801BB">
      <w:pPr>
        <w:ind w:left="810" w:hanging="90"/>
      </w:pPr>
      <w:r w:rsidRPr="00AF6E2C">
        <w:t>- У оквиру семинара у протеклој школској и овој години из области наставе и учења наставно      особље је обучено у примени активних наставних метода рада. У школи су у оквиру редовне наставе одржани предвиђени угледни и огледни часови. Одржана су и два стручна предавања на Наставничком већу предвиђена Годишњим плaном рада.</w:t>
      </w:r>
    </w:p>
    <w:p w:rsidR="00C801BB" w:rsidRPr="00AF6E2C" w:rsidRDefault="00C801BB" w:rsidP="00C801BB">
      <w:pPr>
        <w:ind w:left="810" w:hanging="90"/>
      </w:pPr>
      <w:r w:rsidRPr="00AF6E2C">
        <w:t xml:space="preserve">  - У оквиру унапређења, модернизације образовно-васпитног рада, применом савремених наставних средстава спроведена је обука на интерактивној табли и примени ИКТ у настави. Биће обезбеђена покривеност свих кабинета стабилном интернет мрежом и кабинети ће бити опремљени пројекторима.</w:t>
      </w:r>
    </w:p>
    <w:p w:rsidR="00C801BB" w:rsidRPr="00AF6E2C" w:rsidRDefault="00C801BB" w:rsidP="00C801BB">
      <w:pPr>
        <w:ind w:left="810" w:hanging="90"/>
      </w:pPr>
      <w:r w:rsidRPr="00AF6E2C">
        <w:t xml:space="preserve"> -  Што се тиче имплементације пројектне наставе у свакодневни образовни процес она се спроводи по плану и циклусима. Наставници су похађали семинар за пројектну наству и обучени су за овај вид наставе.</w:t>
      </w:r>
    </w:p>
    <w:p w:rsidR="00C801BB" w:rsidRPr="00AF6E2C" w:rsidRDefault="00C801BB" w:rsidP="00C801BB">
      <w:pPr>
        <w:ind w:left="810" w:hanging="90"/>
      </w:pPr>
      <w:r w:rsidRPr="00AF6E2C">
        <w:t xml:space="preserve"> -  Врши се анализа примене стандарда квалитета наставе перманентним праћењем и евалуациjом наставног процеса (састанци стручних органа и тимова школе).</w:t>
      </w:r>
    </w:p>
    <w:p w:rsidR="00C801BB" w:rsidRPr="00AF6E2C" w:rsidRDefault="00C801BB" w:rsidP="00C801BB">
      <w:pPr>
        <w:ind w:left="810" w:hanging="90"/>
      </w:pPr>
      <w:r w:rsidRPr="00AF6E2C">
        <w:t>-   Инструктивно-педагошком раду се поклања посебан значај (евиденција код педагога и директора школе).</w:t>
      </w:r>
    </w:p>
    <w:p w:rsidR="00C801BB" w:rsidRPr="00AF6E2C" w:rsidRDefault="00C801BB" w:rsidP="00C801BB">
      <w:pPr>
        <w:ind w:left="810" w:hanging="90"/>
      </w:pPr>
      <w:r w:rsidRPr="00AF6E2C">
        <w:t xml:space="preserve">  - Анализом успеха и дисциплине ученика по класификационим периодима (записници стручних органа)  и предлози мера за унапређење васпитно-образовног рада од стране педагога школе.</w:t>
      </w:r>
    </w:p>
    <w:p w:rsidR="00C801BB" w:rsidRDefault="00C801BB" w:rsidP="00F67B80">
      <w:pPr>
        <w:pStyle w:val="NoSpacing"/>
        <w:tabs>
          <w:tab w:val="left" w:pos="4929"/>
        </w:tabs>
        <w:ind w:left="810" w:hanging="90"/>
        <w:rPr>
          <w:rFonts w:ascii="Times New Roman" w:hAnsi="Times New Roman"/>
          <w:color w:val="000000" w:themeColor="text1"/>
          <w:sz w:val="24"/>
          <w:szCs w:val="24"/>
        </w:rPr>
      </w:pPr>
      <w:r w:rsidRPr="00AF6E2C">
        <w:rPr>
          <w:rFonts w:ascii="Times New Roman" w:hAnsi="Times New Roman"/>
          <w:color w:val="000000" w:themeColor="text1"/>
          <w:sz w:val="24"/>
          <w:szCs w:val="24"/>
        </w:rPr>
        <w:tab/>
      </w:r>
    </w:p>
    <w:p w:rsidR="00F67B80" w:rsidRDefault="00F67B80" w:rsidP="00F67B80">
      <w:pPr>
        <w:pStyle w:val="NoSpacing"/>
        <w:tabs>
          <w:tab w:val="left" w:pos="4929"/>
        </w:tabs>
        <w:ind w:left="810" w:hanging="90"/>
        <w:rPr>
          <w:rFonts w:ascii="Times New Roman" w:hAnsi="Times New Roman"/>
          <w:color w:val="000000" w:themeColor="text1"/>
          <w:sz w:val="24"/>
          <w:szCs w:val="24"/>
        </w:rPr>
      </w:pPr>
    </w:p>
    <w:p w:rsidR="00F67B80" w:rsidRPr="00F67B80" w:rsidRDefault="00F67B80" w:rsidP="00F67B80">
      <w:pPr>
        <w:pStyle w:val="NoSpacing"/>
        <w:tabs>
          <w:tab w:val="left" w:pos="4929"/>
        </w:tabs>
        <w:ind w:left="810" w:hanging="90"/>
        <w:rPr>
          <w:rFonts w:ascii="Times New Roman" w:hAnsi="Times New Roman"/>
          <w:color w:val="000000" w:themeColor="text1"/>
          <w:sz w:val="24"/>
          <w:szCs w:val="24"/>
        </w:rPr>
      </w:pPr>
    </w:p>
    <w:p w:rsidR="00C801BB" w:rsidRPr="00AF6E2C" w:rsidRDefault="00C801BB" w:rsidP="00C801BB">
      <w:pPr>
        <w:pStyle w:val="NoSpacing"/>
        <w:ind w:left="270"/>
        <w:rPr>
          <w:rFonts w:ascii="Times New Roman" w:hAnsi="Times New Roman"/>
          <w:b/>
          <w:color w:val="000000" w:themeColor="text1"/>
          <w:sz w:val="24"/>
          <w:szCs w:val="24"/>
          <w:u w:val="single"/>
        </w:rPr>
      </w:pPr>
      <w:bookmarkStart w:id="85" w:name="_Toc530052911"/>
      <w:r w:rsidRPr="00AF6E2C">
        <w:rPr>
          <w:rFonts w:ascii="Times New Roman" w:hAnsi="Times New Roman"/>
          <w:b/>
          <w:color w:val="000000" w:themeColor="text1"/>
          <w:sz w:val="24"/>
          <w:szCs w:val="24"/>
          <w:u w:val="single"/>
        </w:rPr>
        <w:t>13.3 Пружање подршке ученицима</w:t>
      </w:r>
      <w:bookmarkEnd w:id="85"/>
    </w:p>
    <w:p w:rsidR="00C801BB" w:rsidRPr="00AF6E2C" w:rsidRDefault="00C801BB" w:rsidP="00C801BB">
      <w:pPr>
        <w:pStyle w:val="NoSpacing"/>
        <w:ind w:left="270"/>
        <w:rPr>
          <w:rFonts w:ascii="Times New Roman" w:hAnsi="Times New Roman"/>
          <w:color w:val="000000" w:themeColor="text1"/>
          <w:sz w:val="24"/>
          <w:szCs w:val="24"/>
        </w:rPr>
      </w:pPr>
    </w:p>
    <w:p w:rsidR="00C801BB" w:rsidRPr="00AF6E2C" w:rsidRDefault="00C801BB" w:rsidP="00C801BB">
      <w:pPr>
        <w:pStyle w:val="NoSpacing"/>
        <w:ind w:left="270"/>
        <w:rPr>
          <w:rFonts w:ascii="Times New Roman" w:hAnsi="Times New Roman"/>
          <w:color w:val="000000" w:themeColor="text1"/>
          <w:sz w:val="24"/>
          <w:szCs w:val="24"/>
        </w:rPr>
      </w:pPr>
      <w:r w:rsidRPr="00AF6E2C">
        <w:rPr>
          <w:rFonts w:ascii="Times New Roman" w:hAnsi="Times New Roman"/>
          <w:color w:val="000000" w:themeColor="text1"/>
          <w:sz w:val="24"/>
          <w:szCs w:val="24"/>
        </w:rPr>
        <w:t>На часовима одељенског старешине, анализирано је стање у сваком одељењу појединачно, дефинисано је и у распоред часова унет план реализације додатне и допунске наставе. Сваки разредни старешина је за своје одељење доставио извештај о реализацији ЧОС-а, активностима које су спроведене и реализацији плана и програма (доказ- извештаји разредних старешина о реализацији ЧОС-а у прилогу).</w:t>
      </w:r>
    </w:p>
    <w:p w:rsidR="00C801BB" w:rsidRPr="00AF6E2C" w:rsidRDefault="00C801BB" w:rsidP="00C801BB">
      <w:pPr>
        <w:pStyle w:val="NoSpacing"/>
        <w:ind w:left="270"/>
        <w:rPr>
          <w:rFonts w:ascii="Times New Roman" w:hAnsi="Times New Roman"/>
          <w:color w:val="000000" w:themeColor="text1"/>
          <w:sz w:val="24"/>
          <w:szCs w:val="24"/>
        </w:rPr>
      </w:pPr>
      <w:r w:rsidRPr="00AF6E2C">
        <w:rPr>
          <w:rFonts w:ascii="Times New Roman" w:hAnsi="Times New Roman"/>
          <w:color w:val="000000" w:themeColor="text1"/>
          <w:sz w:val="24"/>
          <w:szCs w:val="24"/>
        </w:rPr>
        <w:t>Ученицима четвртог разреда наставници из предметне наставе су одржали по један час и тако их увели у процес извођења предметне наставе. Ученици су се упознали са методологијом сваког часа појединачно и преласком из разредне у предметно извођење наставе.</w:t>
      </w:r>
    </w:p>
    <w:p w:rsidR="00C801BB" w:rsidRPr="00AF6E2C" w:rsidRDefault="00C801BB" w:rsidP="00C801BB">
      <w:pPr>
        <w:pStyle w:val="NoSpacing"/>
        <w:rPr>
          <w:rFonts w:ascii="Times New Roman" w:hAnsi="Times New Roman"/>
          <w:color w:val="000000" w:themeColor="text1"/>
          <w:sz w:val="24"/>
          <w:szCs w:val="24"/>
        </w:rPr>
      </w:pPr>
    </w:p>
    <w:p w:rsidR="00FA2EE9" w:rsidRDefault="00FA2EE9" w:rsidP="00F67B80">
      <w:pPr>
        <w:pStyle w:val="NoSpacing"/>
        <w:rPr>
          <w:rFonts w:ascii="Times New Roman" w:hAnsi="Times New Roman"/>
          <w:sz w:val="24"/>
          <w:szCs w:val="24"/>
        </w:rPr>
      </w:pPr>
    </w:p>
    <w:p w:rsidR="00FA2EE9" w:rsidRPr="00FA2EE9" w:rsidRDefault="00FA2EE9" w:rsidP="00C801BB">
      <w:pPr>
        <w:pStyle w:val="NoSpacing"/>
        <w:ind w:left="270"/>
        <w:rPr>
          <w:rFonts w:ascii="Times New Roman" w:hAnsi="Times New Roman"/>
          <w:sz w:val="24"/>
          <w:szCs w:val="24"/>
        </w:rPr>
      </w:pPr>
    </w:p>
    <w:p w:rsidR="00C801BB" w:rsidRPr="00AF6E2C" w:rsidRDefault="00C801BB" w:rsidP="00C801BB">
      <w:pPr>
        <w:pStyle w:val="NoSpacing"/>
        <w:ind w:left="270"/>
        <w:rPr>
          <w:rFonts w:ascii="Times New Roman" w:hAnsi="Times New Roman"/>
          <w:b/>
          <w:color w:val="000000" w:themeColor="text1"/>
          <w:sz w:val="24"/>
          <w:szCs w:val="24"/>
          <w:u w:val="single"/>
        </w:rPr>
      </w:pPr>
      <w:bookmarkStart w:id="86" w:name="_Toc530052912"/>
      <w:r w:rsidRPr="00AF6E2C">
        <w:rPr>
          <w:rFonts w:ascii="Times New Roman" w:hAnsi="Times New Roman"/>
          <w:b/>
          <w:color w:val="000000" w:themeColor="text1"/>
          <w:sz w:val="24"/>
          <w:szCs w:val="24"/>
          <w:u w:val="single"/>
        </w:rPr>
        <w:t>13.4. Материјално- технички услови</w:t>
      </w:r>
      <w:bookmarkEnd w:id="86"/>
    </w:p>
    <w:p w:rsidR="00C801BB" w:rsidRPr="00AF6E2C" w:rsidRDefault="00C801BB" w:rsidP="00C801BB"/>
    <w:p w:rsidR="00C801BB" w:rsidRPr="00AF6E2C" w:rsidRDefault="00C801BB" w:rsidP="00C801BB">
      <w:r w:rsidRPr="00AF6E2C">
        <w:t>У овом периоду смо успели да оспособимо учионицу специјализовану за извођење савремених  метода наставе.</w:t>
      </w:r>
    </w:p>
    <w:p w:rsidR="00C801BB" w:rsidRPr="00AF6E2C" w:rsidRDefault="00C801BB" w:rsidP="00C801BB">
      <w:r w:rsidRPr="00AF6E2C">
        <w:t>Она је опремљена лап – топом, компјутером, пројектором, „паметном таблом“, као и белом таблом „пиши – бриши“.Наставници су већ почели да је користе у пракси.</w:t>
      </w:r>
    </w:p>
    <w:p w:rsidR="00C801BB" w:rsidRPr="00AF6E2C" w:rsidRDefault="00C801BB" w:rsidP="00C801BB">
      <w:r w:rsidRPr="00AF6E2C">
        <w:t>Спремно смо дочекали вођење Е-дневника, јер смо координаторима набавили лап – топове и могу без сметњи да реализују овај процес у пракси.</w:t>
      </w:r>
    </w:p>
    <w:p w:rsidR="00C801BB" w:rsidRPr="00AF6E2C" w:rsidRDefault="00C801BB" w:rsidP="00C801BB">
      <w:r w:rsidRPr="00AF6E2C">
        <w:t>У три учионице је промењен под и уместо винајз  плочица постављена је савремена подлога тако да сада имамо шест учионица са промењеним подовима.</w:t>
      </w:r>
    </w:p>
    <w:p w:rsidR="00C801BB" w:rsidRPr="00AF6E2C" w:rsidRDefault="00C801BB" w:rsidP="00C801BB">
      <w:r w:rsidRPr="00AF6E2C">
        <w:t>Замењене су плочице у ходнику млађих разреда што је било неопходно, јер се плочице нису мењале од изградње школе (1981.године).</w:t>
      </w:r>
    </w:p>
    <w:p w:rsidR="00C801BB" w:rsidRPr="00AF6E2C" w:rsidRDefault="00C801BB" w:rsidP="00C801BB">
      <w:r w:rsidRPr="00AF6E2C">
        <w:t>У трпезарији су на 60 столица замењени седишта и наслони, а наставницима су замењене тапациране столице, које такође нису мењане од оснивања школе.</w:t>
      </w:r>
    </w:p>
    <w:p w:rsidR="00C801BB" w:rsidRPr="00AF6E2C" w:rsidRDefault="00C801BB" w:rsidP="00C801BB">
      <w:pPr>
        <w:pStyle w:val="NoSpacing"/>
        <w:ind w:left="270"/>
        <w:rPr>
          <w:rFonts w:ascii="Times New Roman" w:hAnsi="Times New Roman"/>
          <w:color w:val="000000" w:themeColor="text1"/>
          <w:sz w:val="24"/>
          <w:szCs w:val="24"/>
        </w:rPr>
      </w:pPr>
    </w:p>
    <w:p w:rsidR="00C8231C" w:rsidRPr="00AF6E2C" w:rsidRDefault="00C8231C" w:rsidP="00C8231C">
      <w:pPr>
        <w:tabs>
          <w:tab w:val="left" w:pos="450"/>
        </w:tabs>
        <w:jc w:val="both"/>
      </w:pPr>
    </w:p>
    <w:p w:rsidR="0028074A" w:rsidRDefault="00AF6E2C" w:rsidP="00AF6E2C">
      <w:pPr>
        <w:tabs>
          <w:tab w:val="left" w:pos="450"/>
        </w:tabs>
        <w:jc w:val="both"/>
      </w:pPr>
      <w:r>
        <w:tab/>
      </w:r>
      <w:r>
        <w:tab/>
      </w:r>
      <w:r>
        <w:tab/>
      </w:r>
      <w:r>
        <w:tab/>
      </w:r>
    </w:p>
    <w:p w:rsidR="00F67B80" w:rsidRPr="00765F43" w:rsidRDefault="00F67B80" w:rsidP="00AF6E2C">
      <w:pPr>
        <w:tabs>
          <w:tab w:val="left" w:pos="450"/>
        </w:tabs>
        <w:jc w:val="both"/>
      </w:pPr>
    </w:p>
    <w:p w:rsidR="00140D90" w:rsidRDefault="00140D90" w:rsidP="00AE4E5A">
      <w:pPr>
        <w:rPr>
          <w:b/>
        </w:rPr>
      </w:pPr>
    </w:p>
    <w:p w:rsidR="00140D90" w:rsidRDefault="00140D90" w:rsidP="00140D90">
      <w:pPr>
        <w:jc w:val="center"/>
        <w:rPr>
          <w:b/>
        </w:rPr>
      </w:pPr>
    </w:p>
    <w:p w:rsidR="00140D90" w:rsidRDefault="00140D90" w:rsidP="00140D90">
      <w:pPr>
        <w:jc w:val="center"/>
        <w:rPr>
          <w:b/>
        </w:rPr>
      </w:pPr>
      <w:r w:rsidRPr="00EA530F">
        <w:rPr>
          <w:b/>
        </w:rPr>
        <w:lastRenderedPageBreak/>
        <w:t>Извештај акт</w:t>
      </w:r>
      <w:r>
        <w:rPr>
          <w:b/>
        </w:rPr>
        <w:t>и</w:t>
      </w:r>
      <w:r w:rsidRPr="00EA530F">
        <w:rPr>
          <w:b/>
        </w:rPr>
        <w:t xml:space="preserve">ва за развој школског програма </w:t>
      </w:r>
    </w:p>
    <w:p w:rsidR="00140D90" w:rsidRDefault="00140D90" w:rsidP="00140D90">
      <w:pPr>
        <w:jc w:val="center"/>
        <w:rPr>
          <w:b/>
        </w:rPr>
      </w:pPr>
      <w:r w:rsidRPr="00EA530F">
        <w:rPr>
          <w:b/>
        </w:rPr>
        <w:t>за школксу 2018/2019</w:t>
      </w:r>
      <w:r>
        <w:rPr>
          <w:b/>
        </w:rPr>
        <w:t>.</w:t>
      </w:r>
    </w:p>
    <w:p w:rsidR="00140D90" w:rsidRDefault="00140D90" w:rsidP="00140D90">
      <w:pPr>
        <w:jc w:val="center"/>
        <w:rPr>
          <w:b/>
        </w:rPr>
      </w:pPr>
    </w:p>
    <w:p w:rsidR="00140D90" w:rsidRDefault="00140D90" w:rsidP="00140D90">
      <w:pPr>
        <w:jc w:val="both"/>
      </w:pPr>
      <w:r>
        <w:t>На првој седници Наставничког већа, одржаној у августу 2018. Године презентован је нови школски програм. Наставници су упознати са процесом израде програма, изменама ЗОСОИВ као и изменама и допунама програма. Наставничко веће је једногласно усвојило нови школски програм.</w:t>
      </w:r>
    </w:p>
    <w:p w:rsidR="00140D90" w:rsidRDefault="00140D90" w:rsidP="00140D90">
      <w:pPr>
        <w:jc w:val="both"/>
      </w:pPr>
    </w:p>
    <w:p w:rsidR="00140D90" w:rsidRDefault="00140D90" w:rsidP="00140D90">
      <w:pPr>
        <w:jc w:val="both"/>
      </w:pPr>
      <w:r>
        <w:t>У септембру анкетирани су ученици за изборне и факултативне предмете. Родитељима су послате анкете где су заокружили жељени предмет. Планови и програми изборних предмета унети су у школски програм.</w:t>
      </w:r>
    </w:p>
    <w:p w:rsidR="00140D90" w:rsidRDefault="00140D90" w:rsidP="00140D90">
      <w:pPr>
        <w:jc w:val="both"/>
      </w:pPr>
      <w:r>
        <w:t>У оквиру стручног усавршавања организовани су семинари, угледни и огледни часови, радионице и други облици активнсоти где су колеге размениле стечена искуства и знања.</w:t>
      </w:r>
    </w:p>
    <w:p w:rsidR="00140D90" w:rsidRDefault="00140D90" w:rsidP="00140D90">
      <w:pPr>
        <w:jc w:val="both"/>
      </w:pPr>
    </w:p>
    <w:p w:rsidR="00140D90" w:rsidRDefault="00140D90" w:rsidP="00140D90">
      <w:pPr>
        <w:jc w:val="both"/>
      </w:pPr>
      <w:r>
        <w:t>Докази:</w:t>
      </w:r>
    </w:p>
    <w:p w:rsidR="00140D90" w:rsidRDefault="00140D90" w:rsidP="00140D90">
      <w:pPr>
        <w:jc w:val="both"/>
      </w:pPr>
      <w:r>
        <w:t>-Записник Наставничког већа</w:t>
      </w:r>
    </w:p>
    <w:p w:rsidR="00140D90" w:rsidRDefault="00140D90" w:rsidP="00140D90">
      <w:pPr>
        <w:jc w:val="both"/>
      </w:pPr>
      <w:r>
        <w:t>-анкетни листићи (код педагога школе)</w:t>
      </w:r>
    </w:p>
    <w:p w:rsidR="00140D90" w:rsidRDefault="00140D90" w:rsidP="00140D90">
      <w:pPr>
        <w:jc w:val="both"/>
      </w:pPr>
      <w:r>
        <w:t>Извештај тима за стручно усавршавање, сертификати и уверења о стручном усавршавању, дневници и припреме угледних и огледних часова.</w:t>
      </w:r>
    </w:p>
    <w:p w:rsidR="00140D90" w:rsidRDefault="00140D90" w:rsidP="00140D90">
      <w:pPr>
        <w:jc w:val="both"/>
      </w:pPr>
    </w:p>
    <w:p w:rsidR="00140D90" w:rsidRDefault="00140D90" w:rsidP="00140D90">
      <w:pPr>
        <w:jc w:val="both"/>
      </w:pPr>
    </w:p>
    <w:p w:rsidR="00140D90" w:rsidRDefault="00140D90" w:rsidP="00140D90">
      <w:pPr>
        <w:jc w:val="right"/>
      </w:pPr>
      <w:r>
        <w:t>Председник:</w:t>
      </w:r>
    </w:p>
    <w:p w:rsidR="00140D90" w:rsidRDefault="00140D90" w:rsidP="00C148EA">
      <w:pPr>
        <w:jc w:val="right"/>
      </w:pPr>
      <w:r>
        <w:t>Маријана Средојевић</w:t>
      </w:r>
    </w:p>
    <w:p w:rsidR="00C148EA" w:rsidRPr="00C148EA" w:rsidRDefault="00C148EA" w:rsidP="00C148EA">
      <w:pPr>
        <w:jc w:val="right"/>
      </w:pPr>
    </w:p>
    <w:p w:rsidR="00140D90" w:rsidRDefault="00140D90" w:rsidP="00140D90">
      <w:pPr>
        <w:jc w:val="both"/>
      </w:pPr>
    </w:p>
    <w:p w:rsidR="00140D90" w:rsidRDefault="00140D90" w:rsidP="00140D90">
      <w:pPr>
        <w:jc w:val="both"/>
      </w:pPr>
    </w:p>
    <w:p w:rsidR="00AF6531" w:rsidRDefault="00AF6531" w:rsidP="00AF6531">
      <w:pPr>
        <w:jc w:val="center"/>
        <w:rPr>
          <w:b/>
        </w:rPr>
      </w:pPr>
      <w:r w:rsidRPr="00CF3B4F">
        <w:rPr>
          <w:b/>
          <w:sz w:val="28"/>
          <w:szCs w:val="28"/>
        </w:rPr>
        <w:t>Извешта</w:t>
      </w:r>
      <w:r>
        <w:rPr>
          <w:b/>
          <w:sz w:val="28"/>
          <w:szCs w:val="28"/>
        </w:rPr>
        <w:t>ј о обезбеђ</w:t>
      </w:r>
      <w:r w:rsidRPr="00CF3B4F">
        <w:rPr>
          <w:b/>
          <w:sz w:val="28"/>
          <w:szCs w:val="28"/>
        </w:rPr>
        <w:t>ивању кавлитета и развоја школе</w:t>
      </w:r>
    </w:p>
    <w:p w:rsidR="00AF6531" w:rsidRDefault="00AF6531" w:rsidP="00AF6531">
      <w:pPr>
        <w:jc w:val="both"/>
        <w:rPr>
          <w:b/>
        </w:rPr>
      </w:pPr>
    </w:p>
    <w:p w:rsidR="00AF6531" w:rsidRDefault="00AF6531" w:rsidP="00AF6531">
      <w:pPr>
        <w:jc w:val="both"/>
      </w:pPr>
      <w:r>
        <w:t>Планиране активност за овај период биле су:</w:t>
      </w:r>
    </w:p>
    <w:p w:rsidR="00AF6531" w:rsidRPr="00900850" w:rsidRDefault="00AF6531" w:rsidP="00AF6531">
      <w:pPr>
        <w:pStyle w:val="ListParagraph"/>
        <w:numPr>
          <w:ilvl w:val="0"/>
          <w:numId w:val="77"/>
        </w:numPr>
        <w:autoSpaceDE w:val="0"/>
        <w:autoSpaceDN w:val="0"/>
        <w:adjustRightInd w:val="0"/>
        <w:spacing w:after="200" w:line="276" w:lineRule="auto"/>
        <w:contextualSpacing/>
        <w:jc w:val="both"/>
      </w:pPr>
      <w:r w:rsidRPr="00900850">
        <w:rPr>
          <w:bCs/>
        </w:rPr>
        <w:t>Успоставити</w:t>
      </w:r>
      <w:r w:rsidRPr="00006A82">
        <w:rPr>
          <w:b/>
          <w:bCs/>
        </w:rPr>
        <w:t xml:space="preserve"> </w:t>
      </w:r>
      <w:r w:rsidRPr="00006A82">
        <w:t>добру сарадњу са родитељима, посебно родитељима ученика у ризику од напуштања школе и осипања, како би заједничким активностима допринели спречавању напуштања школе;</w:t>
      </w:r>
    </w:p>
    <w:p w:rsidR="00AF6531" w:rsidRPr="00006A82" w:rsidRDefault="00AF6531" w:rsidP="00AF6531">
      <w:pPr>
        <w:pStyle w:val="ListParagraph"/>
        <w:numPr>
          <w:ilvl w:val="0"/>
          <w:numId w:val="77"/>
        </w:numPr>
        <w:autoSpaceDE w:val="0"/>
        <w:autoSpaceDN w:val="0"/>
        <w:adjustRightInd w:val="0"/>
        <w:spacing w:after="200" w:line="276" w:lineRule="auto"/>
        <w:contextualSpacing/>
        <w:jc w:val="both"/>
        <w:rPr>
          <w:rFonts w:eastAsia="TimesNewRomanPSMT"/>
        </w:rPr>
      </w:pPr>
      <w:r w:rsidRPr="00006A82">
        <w:rPr>
          <w:rFonts w:eastAsia="TimesNewRomanPSMT"/>
        </w:rPr>
        <w:t>Редован проток</w:t>
      </w:r>
      <w:r>
        <w:rPr>
          <w:rFonts w:eastAsia="TimesNewRomanPSMT"/>
        </w:rPr>
        <w:t xml:space="preserve"> </w:t>
      </w:r>
      <w:r w:rsidRPr="00006A82">
        <w:rPr>
          <w:rFonts w:eastAsia="TimesNewRomanPSMT"/>
        </w:rPr>
        <w:t>информација о</w:t>
      </w:r>
      <w:r>
        <w:rPr>
          <w:rFonts w:eastAsia="TimesNewRomanPSMT"/>
        </w:rPr>
        <w:t xml:space="preserve"> </w:t>
      </w:r>
      <w:r w:rsidRPr="00006A82">
        <w:rPr>
          <w:rFonts w:eastAsia="TimesNewRomanPSMT"/>
        </w:rPr>
        <w:t>актуелним</w:t>
      </w:r>
      <w:r>
        <w:rPr>
          <w:rFonts w:eastAsia="TimesNewRomanPSMT"/>
        </w:rPr>
        <w:t xml:space="preserve"> </w:t>
      </w:r>
      <w:r w:rsidRPr="00006A82">
        <w:rPr>
          <w:rFonts w:eastAsia="TimesNewRomanPSMT"/>
        </w:rPr>
        <w:t>дешавањима у</w:t>
      </w:r>
      <w:r>
        <w:rPr>
          <w:rFonts w:eastAsia="TimesNewRomanPSMT"/>
        </w:rPr>
        <w:t xml:space="preserve"> </w:t>
      </w:r>
      <w:r w:rsidRPr="00006A82">
        <w:rPr>
          <w:rFonts w:eastAsia="TimesNewRomanPSMT"/>
        </w:rPr>
        <w:t>школи путем</w:t>
      </w:r>
      <w:r>
        <w:rPr>
          <w:rFonts w:eastAsia="TimesNewRomanPSMT"/>
        </w:rPr>
        <w:t xml:space="preserve"> </w:t>
      </w:r>
      <w:r w:rsidRPr="00006A82">
        <w:rPr>
          <w:rFonts w:eastAsia="TimesNewRomanPSMT"/>
        </w:rPr>
        <w:t>медија и школског</w:t>
      </w:r>
      <w:r>
        <w:rPr>
          <w:rFonts w:eastAsia="TimesNewRomanPSMT"/>
        </w:rPr>
        <w:t xml:space="preserve"> </w:t>
      </w:r>
      <w:r w:rsidRPr="00006A82">
        <w:rPr>
          <w:rFonts w:eastAsia="TimesNewRomanPSMT"/>
        </w:rPr>
        <w:t>сајта.</w:t>
      </w:r>
    </w:p>
    <w:p w:rsidR="00AF6531" w:rsidRPr="00006A82" w:rsidRDefault="00AF6531" w:rsidP="00AF6531">
      <w:pPr>
        <w:pStyle w:val="ListParagraph"/>
        <w:numPr>
          <w:ilvl w:val="0"/>
          <w:numId w:val="77"/>
        </w:numPr>
        <w:autoSpaceDE w:val="0"/>
        <w:autoSpaceDN w:val="0"/>
        <w:adjustRightInd w:val="0"/>
        <w:spacing w:after="200" w:line="276" w:lineRule="auto"/>
        <w:contextualSpacing/>
        <w:jc w:val="both"/>
        <w:rPr>
          <w:rFonts w:eastAsia="TimesNewRomanPSMT"/>
        </w:rPr>
      </w:pPr>
      <w:r w:rsidRPr="00006A82">
        <w:rPr>
          <w:rFonts w:eastAsia="TimesNewRomanPSMT"/>
        </w:rPr>
        <w:t>Покривеност свих</w:t>
      </w:r>
      <w:r>
        <w:rPr>
          <w:rFonts w:eastAsia="TimesNewRomanPSMT"/>
        </w:rPr>
        <w:t xml:space="preserve"> </w:t>
      </w:r>
      <w:r w:rsidRPr="00006A82">
        <w:rPr>
          <w:rFonts w:eastAsia="TimesNewRomanPSMT"/>
        </w:rPr>
        <w:t>кабинета стабилном</w:t>
      </w:r>
      <w:r>
        <w:rPr>
          <w:rFonts w:eastAsia="TimesNewRomanPSMT"/>
        </w:rPr>
        <w:t xml:space="preserve"> </w:t>
      </w:r>
      <w:r w:rsidRPr="00006A82">
        <w:rPr>
          <w:rFonts w:eastAsia="TimesNewRomanPSMT"/>
        </w:rPr>
        <w:t>интернет мрежом и опремање кабинета</w:t>
      </w:r>
      <w:r>
        <w:rPr>
          <w:rFonts w:eastAsia="TimesNewRomanPSMT"/>
        </w:rPr>
        <w:t xml:space="preserve"> </w:t>
      </w:r>
      <w:r w:rsidRPr="00006A82">
        <w:rPr>
          <w:rFonts w:eastAsia="TimesNewRomanPSMT"/>
        </w:rPr>
        <w:t>пројекторима</w:t>
      </w:r>
    </w:p>
    <w:p w:rsidR="00AF6531" w:rsidRPr="00FC5073" w:rsidRDefault="00AF6531" w:rsidP="00AF6531">
      <w:pPr>
        <w:pStyle w:val="ListParagraph"/>
        <w:numPr>
          <w:ilvl w:val="0"/>
          <w:numId w:val="77"/>
        </w:numPr>
        <w:autoSpaceDE w:val="0"/>
        <w:autoSpaceDN w:val="0"/>
        <w:adjustRightInd w:val="0"/>
        <w:spacing w:after="200" w:line="276" w:lineRule="auto"/>
        <w:contextualSpacing/>
        <w:jc w:val="both"/>
        <w:rPr>
          <w:rFonts w:eastAsia="TimesNewRomanPSMT"/>
        </w:rPr>
      </w:pPr>
      <w:r w:rsidRPr="00006A82">
        <w:rPr>
          <w:rFonts w:eastAsia="TimesNewRomanPSMT"/>
        </w:rPr>
        <w:t>Набавка белих</w:t>
      </w:r>
      <w:r>
        <w:rPr>
          <w:rFonts w:eastAsia="TimesNewRomanPSMT"/>
        </w:rPr>
        <w:t xml:space="preserve"> </w:t>
      </w:r>
      <w:r w:rsidRPr="00006A82">
        <w:rPr>
          <w:rFonts w:eastAsia="TimesNewRomanPSMT"/>
        </w:rPr>
        <w:t>табли и пројектора</w:t>
      </w:r>
      <w:r>
        <w:rPr>
          <w:rFonts w:eastAsia="TimesNewRomanPSMT"/>
        </w:rPr>
        <w:t xml:space="preserve"> </w:t>
      </w:r>
      <w:r w:rsidRPr="00006A82">
        <w:rPr>
          <w:rFonts w:eastAsia="TimesNewRomanPSMT"/>
        </w:rPr>
        <w:t>за све учионице;</w:t>
      </w:r>
      <w:r>
        <w:rPr>
          <w:rFonts w:eastAsia="TimesNewRomanPSMT"/>
        </w:rPr>
        <w:t xml:space="preserve"> </w:t>
      </w:r>
      <w:r w:rsidRPr="00006A82">
        <w:rPr>
          <w:rFonts w:eastAsia="TimesNewRomanPSMT"/>
        </w:rPr>
        <w:t>набавка лаптопова</w:t>
      </w:r>
      <w:r>
        <w:rPr>
          <w:rFonts w:eastAsia="TimesNewRomanPSMT"/>
        </w:rPr>
        <w:t xml:space="preserve"> </w:t>
      </w:r>
      <w:r w:rsidRPr="00006A82">
        <w:rPr>
          <w:rFonts w:eastAsia="TimesNewRomanPSMT"/>
        </w:rPr>
        <w:t>за све кабинете;</w:t>
      </w:r>
      <w:r>
        <w:rPr>
          <w:rFonts w:eastAsia="TimesNewRomanPSMT"/>
        </w:rPr>
        <w:t xml:space="preserve"> </w:t>
      </w:r>
      <w:r w:rsidRPr="00006A82">
        <w:rPr>
          <w:rFonts w:eastAsia="TimesNewRomanPSMT"/>
        </w:rPr>
        <w:t>набавка наставних</w:t>
      </w:r>
      <w:r>
        <w:rPr>
          <w:rFonts w:eastAsia="TimesNewRomanPSMT"/>
        </w:rPr>
        <w:t xml:space="preserve"> </w:t>
      </w:r>
      <w:r w:rsidRPr="00006A82">
        <w:rPr>
          <w:rFonts w:eastAsia="TimesNewRomanPSMT"/>
        </w:rPr>
        <w:t>средстава</w:t>
      </w:r>
      <w:r>
        <w:rPr>
          <w:rFonts w:eastAsia="TimesNewRomanPSMT"/>
        </w:rPr>
        <w:t xml:space="preserve"> </w:t>
      </w:r>
      <w:r w:rsidRPr="00006A82">
        <w:rPr>
          <w:rFonts w:eastAsia="TimesNewRomanPSMT"/>
        </w:rPr>
        <w:t>побољшан</w:t>
      </w:r>
      <w:r>
        <w:rPr>
          <w:rFonts w:eastAsia="TimesNewRomanPSMT"/>
        </w:rPr>
        <w:t xml:space="preserve"> </w:t>
      </w:r>
      <w:r w:rsidRPr="00006A82">
        <w:rPr>
          <w:rFonts w:eastAsia="TimesNewRomanPSMT"/>
        </w:rPr>
        <w:t>успех ученика</w:t>
      </w:r>
    </w:p>
    <w:p w:rsidR="00AF6531" w:rsidRPr="00FC5073" w:rsidRDefault="00AF6531" w:rsidP="00AF6531">
      <w:pPr>
        <w:pStyle w:val="ListParagraph"/>
        <w:numPr>
          <w:ilvl w:val="0"/>
          <w:numId w:val="77"/>
        </w:numPr>
        <w:autoSpaceDE w:val="0"/>
        <w:autoSpaceDN w:val="0"/>
        <w:adjustRightInd w:val="0"/>
        <w:spacing w:after="200" w:line="276" w:lineRule="auto"/>
        <w:contextualSpacing/>
        <w:rPr>
          <w:rFonts w:eastAsia="TimesNewRomanPSMT"/>
        </w:rPr>
      </w:pPr>
      <w:r w:rsidRPr="00FC5073">
        <w:rPr>
          <w:rFonts w:eastAsia="TimesNewRomanPSMT"/>
        </w:rPr>
        <w:t>Организација и спровођење</w:t>
      </w:r>
      <w:r>
        <w:rPr>
          <w:rFonts w:eastAsia="TimesNewRomanPSMT"/>
        </w:rPr>
        <w:t xml:space="preserve"> </w:t>
      </w:r>
      <w:r w:rsidRPr="00FC5073">
        <w:rPr>
          <w:rFonts w:eastAsia="TimesNewRomanPSMT"/>
        </w:rPr>
        <w:t>угледних и</w:t>
      </w:r>
      <w:r>
        <w:rPr>
          <w:rFonts w:eastAsia="TimesNewRomanPSMT"/>
        </w:rPr>
        <w:t xml:space="preserve"> </w:t>
      </w:r>
      <w:r w:rsidRPr="00FC5073">
        <w:rPr>
          <w:rFonts w:eastAsia="TimesNewRomanPSMT"/>
        </w:rPr>
        <w:t>огледних часова</w:t>
      </w:r>
      <w:r>
        <w:rPr>
          <w:rFonts w:eastAsia="TimesNewRomanPSMT"/>
        </w:rPr>
        <w:t xml:space="preserve"> </w:t>
      </w:r>
      <w:r w:rsidRPr="00FC5073">
        <w:rPr>
          <w:rFonts w:eastAsia="TimesNewRomanPSMT"/>
        </w:rPr>
        <w:t>семинара</w:t>
      </w:r>
    </w:p>
    <w:p w:rsidR="00AF6531" w:rsidRPr="00FC5073" w:rsidRDefault="00AF6531" w:rsidP="00AF6531">
      <w:pPr>
        <w:pStyle w:val="ListParagraph"/>
        <w:numPr>
          <w:ilvl w:val="0"/>
          <w:numId w:val="77"/>
        </w:numPr>
        <w:autoSpaceDE w:val="0"/>
        <w:autoSpaceDN w:val="0"/>
        <w:adjustRightInd w:val="0"/>
        <w:spacing w:after="200" w:line="276" w:lineRule="auto"/>
        <w:contextualSpacing/>
        <w:rPr>
          <w:rFonts w:eastAsia="TimesNewRomanPSMT"/>
        </w:rPr>
      </w:pPr>
      <w:r w:rsidRPr="00FC5073">
        <w:rPr>
          <w:rFonts w:eastAsia="TimesNewRomanPSMT"/>
        </w:rPr>
        <w:t>Адаптација две нова учионице  за наставу, једна од њих за пројектну наставу</w:t>
      </w:r>
    </w:p>
    <w:p w:rsidR="00AF6531" w:rsidRPr="00FC5073" w:rsidRDefault="00AF6531" w:rsidP="00AF6531">
      <w:pPr>
        <w:pStyle w:val="ListParagraph"/>
        <w:numPr>
          <w:ilvl w:val="0"/>
          <w:numId w:val="77"/>
        </w:numPr>
        <w:autoSpaceDE w:val="0"/>
        <w:autoSpaceDN w:val="0"/>
        <w:adjustRightInd w:val="0"/>
        <w:spacing w:after="200" w:line="276" w:lineRule="auto"/>
        <w:contextualSpacing/>
        <w:jc w:val="both"/>
        <w:rPr>
          <w:rFonts w:eastAsia="TimesNewRomanPSMT"/>
        </w:rPr>
      </w:pPr>
      <w:r w:rsidRPr="00FC5073">
        <w:t>Чишћење старе фасадне опеке и обрада нове</w:t>
      </w:r>
    </w:p>
    <w:p w:rsidR="00AF6531" w:rsidRPr="00FC5073" w:rsidRDefault="00AF6531" w:rsidP="00AF6531">
      <w:pPr>
        <w:pStyle w:val="ListParagraph"/>
        <w:numPr>
          <w:ilvl w:val="0"/>
          <w:numId w:val="77"/>
        </w:numPr>
        <w:autoSpaceDE w:val="0"/>
        <w:autoSpaceDN w:val="0"/>
        <w:adjustRightInd w:val="0"/>
        <w:spacing w:after="200" w:line="276" w:lineRule="auto"/>
        <w:contextualSpacing/>
        <w:jc w:val="both"/>
        <w:rPr>
          <w:rFonts w:eastAsia="TimesNewRomanPSMT"/>
        </w:rPr>
      </w:pPr>
      <w:r w:rsidRPr="00FC5073">
        <w:t>Демонтажа постојећег винфлекс пода учионица</w:t>
      </w:r>
    </w:p>
    <w:p w:rsidR="00AF6531" w:rsidRPr="00FC5073" w:rsidRDefault="00AF6531" w:rsidP="00AF6531">
      <w:pPr>
        <w:pStyle w:val="ListParagraph"/>
        <w:numPr>
          <w:ilvl w:val="0"/>
          <w:numId w:val="77"/>
        </w:numPr>
        <w:autoSpaceDE w:val="0"/>
        <w:autoSpaceDN w:val="0"/>
        <w:adjustRightInd w:val="0"/>
        <w:spacing w:after="200" w:line="276" w:lineRule="auto"/>
        <w:contextualSpacing/>
        <w:jc w:val="both"/>
        <w:rPr>
          <w:rFonts w:eastAsia="TimesNewRomanPSMT"/>
        </w:rPr>
      </w:pPr>
      <w:r w:rsidRPr="00FC5073">
        <w:t>Скидање постојећих керамичких плочица и цементне подлоге у ходницима школе</w:t>
      </w:r>
    </w:p>
    <w:p w:rsidR="00AF6531" w:rsidRPr="00900850" w:rsidRDefault="00AF6531" w:rsidP="00AF6531">
      <w:pPr>
        <w:autoSpaceDE w:val="0"/>
        <w:autoSpaceDN w:val="0"/>
        <w:adjustRightInd w:val="0"/>
        <w:jc w:val="both"/>
        <w:rPr>
          <w:rFonts w:eastAsia="TimesNewRomanPSMT"/>
        </w:rPr>
      </w:pPr>
    </w:p>
    <w:p w:rsidR="00AF6531" w:rsidRDefault="00AF6531" w:rsidP="00AF6531">
      <w:pPr>
        <w:pStyle w:val="ListParagraph"/>
        <w:numPr>
          <w:ilvl w:val="0"/>
          <w:numId w:val="78"/>
        </w:numPr>
        <w:autoSpaceDE w:val="0"/>
        <w:autoSpaceDN w:val="0"/>
        <w:adjustRightInd w:val="0"/>
        <w:spacing w:after="200" w:line="276" w:lineRule="auto"/>
        <w:ind w:left="709"/>
        <w:contextualSpacing/>
        <w:jc w:val="both"/>
      </w:pPr>
      <w:r w:rsidRPr="00900850">
        <w:t>Пракса добре сарадње са родитељима у нашој Школи је традиционална. Сарадња са родитељима врши се индивидуално (сви родитељи могу да разговарају са наставницима у терминима који су на почетку године одређени и истакнути на огласној табли), на родитељским састанцима или на Савету родитеља. Родитељи активно учествују у раду школе и радо уписују своју децу у нашу Школу. Највећи проблем, који није лако решив, је у миграција становништва у иностранство из економских разлога.</w:t>
      </w:r>
    </w:p>
    <w:p w:rsidR="00AF6531" w:rsidRPr="00900850" w:rsidRDefault="00AF6531" w:rsidP="00AF6531">
      <w:pPr>
        <w:pStyle w:val="ListParagraph"/>
        <w:numPr>
          <w:ilvl w:val="0"/>
          <w:numId w:val="78"/>
        </w:numPr>
        <w:autoSpaceDE w:val="0"/>
        <w:autoSpaceDN w:val="0"/>
        <w:adjustRightInd w:val="0"/>
        <w:spacing w:after="200" w:line="276" w:lineRule="auto"/>
        <w:contextualSpacing/>
        <w:jc w:val="both"/>
        <w:rPr>
          <w:rFonts w:eastAsia="TimesNewRomanPSMT"/>
        </w:rPr>
      </w:pPr>
      <w:r w:rsidRPr="00900850">
        <w:rPr>
          <w:b/>
        </w:rPr>
        <w:t>План промоције школе</w:t>
      </w:r>
      <w:r w:rsidRPr="00900850">
        <w:t xml:space="preserve"> садржи редован проток информација </w:t>
      </w:r>
      <w:r w:rsidRPr="00900850">
        <w:rPr>
          <w:rFonts w:eastAsia="TimesNewRomanPSMT"/>
        </w:rPr>
        <w:t xml:space="preserve">о актуелним дешавањима у школи путем школског сајта и редовним присуством новисти из наше школе у локалним медијима (ТВ „Форум“ и часопис „Глас Полимља“). Администратори сајта новисти </w:t>
      </w:r>
      <w:r w:rsidRPr="00900850">
        <w:rPr>
          <w:rFonts w:eastAsia="TimesNewRomanPSMT"/>
        </w:rPr>
        <w:lastRenderedPageBreak/>
        <w:t>постављају одмах на сајт и на званичну страницу Школе на друштвеним мрежама.  Сарадња са локалним гласилима јавног информисања је одлична, сниматељи и новинари су увек присутни на свима дешавањима, како културним и спортским, тако и када је потребно обавестити наше суграђане о успесима ученика и о капиталним инвестицијама.</w:t>
      </w:r>
    </w:p>
    <w:p w:rsidR="00AF6531" w:rsidRPr="00FC5073" w:rsidRDefault="00AF6531" w:rsidP="00AF6531">
      <w:pPr>
        <w:pStyle w:val="ListParagraph"/>
        <w:numPr>
          <w:ilvl w:val="0"/>
          <w:numId w:val="78"/>
        </w:numPr>
        <w:autoSpaceDE w:val="0"/>
        <w:autoSpaceDN w:val="0"/>
        <w:adjustRightInd w:val="0"/>
        <w:spacing w:after="200" w:line="276" w:lineRule="auto"/>
        <w:contextualSpacing/>
        <w:jc w:val="both"/>
        <w:rPr>
          <w:rFonts w:eastAsia="TimesNewRomanPSMT"/>
        </w:rPr>
      </w:pPr>
      <w:r w:rsidRPr="003A733E">
        <w:rPr>
          <w:rFonts w:eastAsia="TimesNewRomanPSMT"/>
        </w:rPr>
        <w:t xml:space="preserve">У оквиру области </w:t>
      </w:r>
      <w:r w:rsidRPr="003A733E">
        <w:rPr>
          <w:rFonts w:eastAsia="TimesNewRomanPSMT"/>
          <w:b/>
        </w:rPr>
        <w:t xml:space="preserve">унапређење квалитета наставе </w:t>
      </w:r>
      <w:r w:rsidRPr="003A733E">
        <w:rPr>
          <w:rFonts w:eastAsia="TimesNewRomanPSMT"/>
        </w:rPr>
        <w:t xml:space="preserve">планирано је да свака учионица добије приступ интернет мрежи и за сада су провучени каблови у све учионице. У наредном периоду предузећемо мере за појачање сигнала интернета и дигитализацију свих учионица. Сваки кабинет у школи је опремљен рачунаром који има добар приступ интернету. </w:t>
      </w:r>
    </w:p>
    <w:p w:rsidR="00AF6531" w:rsidRPr="00FC5073" w:rsidRDefault="00AF6531" w:rsidP="00AF6531">
      <w:pPr>
        <w:pStyle w:val="ListParagraph"/>
        <w:numPr>
          <w:ilvl w:val="0"/>
          <w:numId w:val="78"/>
        </w:numPr>
        <w:autoSpaceDE w:val="0"/>
        <w:autoSpaceDN w:val="0"/>
        <w:adjustRightInd w:val="0"/>
        <w:spacing w:after="200" w:line="276" w:lineRule="auto"/>
        <w:contextualSpacing/>
        <w:jc w:val="both"/>
        <w:rPr>
          <w:rFonts w:eastAsia="TimesNewRomanPSMT"/>
        </w:rPr>
      </w:pPr>
      <w:r w:rsidRPr="00FC5073">
        <w:rPr>
          <w:rFonts w:eastAsia="TimesNewRomanPSMT"/>
        </w:rPr>
        <w:t xml:space="preserve">Опремљена је једна учионица у школи са паметном таблом, пројектором и преносивим рачунаром са идејом да се у њој одржавају огледни и угледни часови, као и продукти пројектне наставе. </w:t>
      </w:r>
    </w:p>
    <w:p w:rsidR="00AF6531" w:rsidRPr="000850C8" w:rsidRDefault="00AF6531" w:rsidP="00AF6531">
      <w:pPr>
        <w:pStyle w:val="ListParagraph"/>
        <w:numPr>
          <w:ilvl w:val="0"/>
          <w:numId w:val="78"/>
        </w:numPr>
        <w:autoSpaceDE w:val="0"/>
        <w:autoSpaceDN w:val="0"/>
        <w:adjustRightInd w:val="0"/>
        <w:spacing w:after="200" w:line="276" w:lineRule="auto"/>
        <w:contextualSpacing/>
        <w:jc w:val="both"/>
        <w:rPr>
          <w:rFonts w:eastAsia="TimesNewRomanPSMT"/>
        </w:rPr>
      </w:pPr>
      <w:r w:rsidRPr="008F7908">
        <w:rPr>
          <w:rFonts w:eastAsia="TimesNewRomanPSMT"/>
        </w:rPr>
        <w:t>У школи су спроведена два семинара са циљем унапређења наставе и учења и то су: „Савремени облици наставе ИТ као предуслов успешних ученика и наставника у 21. веку“ и „Инклузија од гтеорије до праксе 2“. Формиран је тим за предузетништво у школи који је присуствовао обуци наставника у области развијања предузетничких компетенција код наставника и ученика и стварању услова за реализацију предузетништва у основним школама. Ова обука је организована у ОШ „В. П. Валтер“.</w:t>
      </w:r>
    </w:p>
    <w:p w:rsidR="00AF6531" w:rsidRPr="00FC5073" w:rsidRDefault="00AF6531" w:rsidP="00AF6531">
      <w:pPr>
        <w:pStyle w:val="ListParagraph"/>
        <w:numPr>
          <w:ilvl w:val="0"/>
          <w:numId w:val="78"/>
        </w:numPr>
        <w:autoSpaceDE w:val="0"/>
        <w:autoSpaceDN w:val="0"/>
        <w:adjustRightInd w:val="0"/>
        <w:spacing w:after="200" w:line="276" w:lineRule="auto"/>
        <w:contextualSpacing/>
        <w:rPr>
          <w:rFonts w:eastAsia="TimesNewRomanPSMT"/>
        </w:rPr>
      </w:pPr>
      <w:r w:rsidRPr="00FC5073">
        <w:rPr>
          <w:rFonts w:eastAsia="TimesNewRomanPSMT"/>
        </w:rPr>
        <w:t>Адапт</w:t>
      </w:r>
      <w:r>
        <w:rPr>
          <w:rFonts w:eastAsia="TimesNewRomanPSMT"/>
        </w:rPr>
        <w:t>иране просторије су учионица ликовне-музичке културе и кабинета за српски језик, чиме су добијене две</w:t>
      </w:r>
      <w:r w:rsidRPr="00FC5073">
        <w:rPr>
          <w:rFonts w:eastAsia="TimesNewRomanPSMT"/>
        </w:rPr>
        <w:t xml:space="preserve"> нов</w:t>
      </w:r>
      <w:r>
        <w:rPr>
          <w:rFonts w:eastAsia="TimesNewRomanPSMT"/>
        </w:rPr>
        <w:t>е</w:t>
      </w:r>
      <w:r w:rsidRPr="00FC5073">
        <w:rPr>
          <w:rFonts w:eastAsia="TimesNewRomanPSMT"/>
        </w:rPr>
        <w:t xml:space="preserve"> учионице  за наставу, једна од њих за пројектну наставу</w:t>
      </w:r>
      <w:r>
        <w:rPr>
          <w:rFonts w:eastAsia="TimesNewRomanPSMT"/>
        </w:rPr>
        <w:t>, а друга је учионица ликовне и музичке културе.</w:t>
      </w:r>
    </w:p>
    <w:p w:rsidR="00AF6531" w:rsidRPr="00FC5073" w:rsidRDefault="00AF6531" w:rsidP="00AF6531">
      <w:pPr>
        <w:pStyle w:val="ListParagraph"/>
        <w:numPr>
          <w:ilvl w:val="0"/>
          <w:numId w:val="78"/>
        </w:numPr>
        <w:autoSpaceDE w:val="0"/>
        <w:autoSpaceDN w:val="0"/>
        <w:adjustRightInd w:val="0"/>
        <w:spacing w:after="200" w:line="276" w:lineRule="auto"/>
        <w:contextualSpacing/>
        <w:jc w:val="both"/>
        <w:rPr>
          <w:rFonts w:eastAsia="TimesNewRomanPSMT"/>
        </w:rPr>
      </w:pPr>
      <w:r>
        <w:t>С</w:t>
      </w:r>
      <w:r w:rsidRPr="00FC5073">
        <w:t>тар</w:t>
      </w:r>
      <w:r>
        <w:t>а</w:t>
      </w:r>
      <w:r w:rsidRPr="00FC5073">
        <w:t xml:space="preserve"> фасадн</w:t>
      </w:r>
      <w:r>
        <w:t>а</w:t>
      </w:r>
      <w:r w:rsidRPr="00FC5073">
        <w:t xml:space="preserve"> опек</w:t>
      </w:r>
      <w:r>
        <w:t>а</w:t>
      </w:r>
      <w:r w:rsidRPr="00FC5073">
        <w:t xml:space="preserve"> </w:t>
      </w:r>
      <w:r>
        <w:t>је оч</w:t>
      </w:r>
      <w:r w:rsidRPr="00FC5073">
        <w:t>ишће</w:t>
      </w:r>
      <w:r>
        <w:t>на</w:t>
      </w:r>
      <w:r w:rsidRPr="00FC5073">
        <w:t xml:space="preserve"> и </w:t>
      </w:r>
      <w:r>
        <w:t>након тога офарбана, тако да се види освежење на екстеријеру објекта школе.</w:t>
      </w:r>
    </w:p>
    <w:p w:rsidR="00AF6531" w:rsidRPr="000850C8" w:rsidRDefault="00AF6531" w:rsidP="00AF6531">
      <w:pPr>
        <w:pStyle w:val="ListParagraph"/>
        <w:numPr>
          <w:ilvl w:val="0"/>
          <w:numId w:val="78"/>
        </w:numPr>
        <w:autoSpaceDE w:val="0"/>
        <w:autoSpaceDN w:val="0"/>
        <w:adjustRightInd w:val="0"/>
        <w:spacing w:after="200" w:line="276" w:lineRule="auto"/>
        <w:contextualSpacing/>
        <w:jc w:val="both"/>
        <w:rPr>
          <w:rFonts w:eastAsia="TimesNewRomanPSMT"/>
        </w:rPr>
      </w:pPr>
      <w:r w:rsidRPr="000850C8">
        <w:rPr>
          <w:rFonts w:eastAsia="TimesNewRomanPSMT"/>
        </w:rPr>
        <w:t>Замењени су подови у учионицама  млађих разреда, страних језика, српског језика, учионица са паметном таблом и ликовна-музичка култура.</w:t>
      </w:r>
    </w:p>
    <w:p w:rsidR="00AF6531" w:rsidRPr="000850C8" w:rsidRDefault="00AF6531" w:rsidP="00AF6531">
      <w:pPr>
        <w:pStyle w:val="ListParagraph"/>
        <w:numPr>
          <w:ilvl w:val="0"/>
          <w:numId w:val="78"/>
        </w:numPr>
        <w:autoSpaceDE w:val="0"/>
        <w:autoSpaceDN w:val="0"/>
        <w:adjustRightInd w:val="0"/>
        <w:spacing w:after="200" w:line="276" w:lineRule="auto"/>
        <w:contextualSpacing/>
        <w:jc w:val="both"/>
        <w:rPr>
          <w:rFonts w:eastAsia="TimesNewRomanPSMT"/>
        </w:rPr>
      </w:pPr>
      <w:r w:rsidRPr="000850C8">
        <w:rPr>
          <w:rFonts w:eastAsia="TimesNewRomanPSMT"/>
        </w:rPr>
        <w:t xml:space="preserve">Спроведена је санација керамичких холова и за сада је замењена површина испред учионица млађих разреда. </w:t>
      </w:r>
    </w:p>
    <w:p w:rsidR="00140D90" w:rsidRDefault="00140D90" w:rsidP="00140D90">
      <w:pPr>
        <w:jc w:val="both"/>
      </w:pPr>
    </w:p>
    <w:p w:rsidR="00140D90" w:rsidRDefault="00140D90" w:rsidP="00140D90">
      <w:pPr>
        <w:jc w:val="both"/>
      </w:pPr>
    </w:p>
    <w:p w:rsidR="00140D90" w:rsidRDefault="00140D90" w:rsidP="00140D90">
      <w:pPr>
        <w:jc w:val="both"/>
      </w:pPr>
    </w:p>
    <w:p w:rsidR="00140D90" w:rsidRDefault="00140D90" w:rsidP="00140D90">
      <w:pPr>
        <w:jc w:val="both"/>
      </w:pPr>
    </w:p>
    <w:p w:rsidR="00140D90" w:rsidRDefault="00AF6531" w:rsidP="00AF6531">
      <w:pPr>
        <w:jc w:val="right"/>
      </w:pPr>
      <w:r>
        <w:t>Председник:</w:t>
      </w:r>
    </w:p>
    <w:p w:rsidR="00AF6531" w:rsidRDefault="00AF6531" w:rsidP="00AF6531">
      <w:pPr>
        <w:jc w:val="right"/>
      </w:pPr>
      <w:r>
        <w:t>Јелена Остојић</w:t>
      </w:r>
    </w:p>
    <w:p w:rsidR="00140D90" w:rsidRDefault="00140D90" w:rsidP="00140D90">
      <w:pPr>
        <w:jc w:val="both"/>
      </w:pPr>
    </w:p>
    <w:p w:rsidR="00140D90" w:rsidRDefault="00140D90" w:rsidP="00140D90">
      <w:pPr>
        <w:jc w:val="both"/>
      </w:pPr>
    </w:p>
    <w:p w:rsidR="00140D90" w:rsidRDefault="00140D90" w:rsidP="00140D90">
      <w:pPr>
        <w:jc w:val="both"/>
      </w:pPr>
    </w:p>
    <w:p w:rsidR="00140D90" w:rsidRDefault="00140D90" w:rsidP="00140D90">
      <w:pPr>
        <w:jc w:val="both"/>
      </w:pPr>
    </w:p>
    <w:p w:rsidR="00140D90" w:rsidRDefault="00140D90" w:rsidP="00140D90">
      <w:pPr>
        <w:jc w:val="both"/>
      </w:pPr>
    </w:p>
    <w:p w:rsidR="00140D90" w:rsidRDefault="00140D90" w:rsidP="00140D90">
      <w:pPr>
        <w:jc w:val="both"/>
      </w:pPr>
    </w:p>
    <w:p w:rsidR="00140D90" w:rsidRDefault="00140D90" w:rsidP="00140D90">
      <w:pPr>
        <w:jc w:val="both"/>
      </w:pPr>
    </w:p>
    <w:p w:rsidR="00140D90" w:rsidRDefault="00140D90" w:rsidP="00140D90">
      <w:pPr>
        <w:jc w:val="both"/>
      </w:pPr>
    </w:p>
    <w:p w:rsidR="00140D90" w:rsidRDefault="00140D90" w:rsidP="00140D90">
      <w:pPr>
        <w:jc w:val="both"/>
      </w:pPr>
    </w:p>
    <w:p w:rsidR="00140D90" w:rsidRDefault="00140D90" w:rsidP="00140D90">
      <w:pPr>
        <w:jc w:val="both"/>
      </w:pPr>
    </w:p>
    <w:p w:rsidR="00140D90" w:rsidRDefault="00140D90" w:rsidP="00140D90">
      <w:pPr>
        <w:jc w:val="both"/>
      </w:pPr>
    </w:p>
    <w:p w:rsidR="00140D90" w:rsidRDefault="00140D90" w:rsidP="00140D90">
      <w:pPr>
        <w:jc w:val="both"/>
      </w:pPr>
    </w:p>
    <w:p w:rsidR="00140D90" w:rsidRDefault="00140D90" w:rsidP="00140D90">
      <w:pPr>
        <w:jc w:val="both"/>
      </w:pPr>
    </w:p>
    <w:p w:rsidR="00140D90" w:rsidRDefault="00140D90" w:rsidP="00140D90">
      <w:pPr>
        <w:jc w:val="both"/>
      </w:pPr>
    </w:p>
    <w:p w:rsidR="00140D90" w:rsidRDefault="00140D90" w:rsidP="00140D90">
      <w:pPr>
        <w:jc w:val="both"/>
      </w:pPr>
    </w:p>
    <w:p w:rsidR="00140D90" w:rsidRDefault="00140D90" w:rsidP="00140D90">
      <w:pPr>
        <w:jc w:val="both"/>
      </w:pPr>
    </w:p>
    <w:p w:rsidR="00140D90" w:rsidRPr="00EA530F" w:rsidRDefault="00140D90" w:rsidP="00140D90">
      <w:pPr>
        <w:jc w:val="both"/>
      </w:pPr>
    </w:p>
    <w:p w:rsidR="00C8231C" w:rsidRPr="0028074A" w:rsidRDefault="008C12E1" w:rsidP="007E41A7">
      <w:pPr>
        <w:pStyle w:val="Heading1"/>
      </w:pPr>
      <w:bookmarkStart w:id="87" w:name="_Toc13649370"/>
      <w:r>
        <w:lastRenderedPageBreak/>
        <w:t>XXIV</w:t>
      </w:r>
      <w:r>
        <w:tab/>
      </w:r>
      <w:r w:rsidR="0028074A" w:rsidRPr="0028074A">
        <w:t>ЛИЧНИ ИЗВЕШТАЈИ О РАДУ</w:t>
      </w:r>
      <w:bookmarkEnd w:id="87"/>
    </w:p>
    <w:p w:rsidR="0028074A" w:rsidRDefault="0028074A" w:rsidP="0028074A">
      <w:pPr>
        <w:tabs>
          <w:tab w:val="left" w:pos="450"/>
        </w:tabs>
        <w:jc w:val="center"/>
        <w:rPr>
          <w:b/>
        </w:rPr>
      </w:pPr>
    </w:p>
    <w:p w:rsidR="0028074A" w:rsidRDefault="0028074A" w:rsidP="0028074A">
      <w:pPr>
        <w:tabs>
          <w:tab w:val="left" w:pos="450"/>
        </w:tabs>
        <w:jc w:val="center"/>
        <w:rPr>
          <w:b/>
        </w:rPr>
      </w:pPr>
    </w:p>
    <w:p w:rsidR="0028074A" w:rsidRPr="0028074A" w:rsidRDefault="0028074A" w:rsidP="0028074A">
      <w:pPr>
        <w:jc w:val="center"/>
        <w:rPr>
          <w:b/>
          <w:sz w:val="28"/>
          <w:szCs w:val="28"/>
        </w:rPr>
      </w:pPr>
      <w:r w:rsidRPr="0028074A">
        <w:rPr>
          <w:b/>
          <w:sz w:val="28"/>
          <w:szCs w:val="28"/>
        </w:rPr>
        <w:t>Лични извештај о раду у школској 2018/2019.години</w:t>
      </w:r>
    </w:p>
    <w:p w:rsidR="0028074A" w:rsidRPr="00DB187D" w:rsidRDefault="0028074A" w:rsidP="0028074A">
      <w:pPr>
        <w:jc w:val="both"/>
        <w:rPr>
          <w:sz w:val="28"/>
          <w:szCs w:val="28"/>
        </w:rPr>
      </w:pPr>
    </w:p>
    <w:p w:rsidR="0028074A" w:rsidRDefault="0028074A" w:rsidP="0028074A">
      <w:pPr>
        <w:jc w:val="both"/>
      </w:pPr>
      <w:r>
        <w:t xml:space="preserve"> Сви часови редовне наставе и ваннаставних активности су у потпуности реализовани. </w:t>
      </w:r>
    </w:p>
    <w:p w:rsidR="0028074A" w:rsidRDefault="0028074A" w:rsidP="0028074A">
      <w:pPr>
        <w:jc w:val="both"/>
      </w:pPr>
      <w:r>
        <w:t>Часови који су због продужетка распуста нереализовани су надокнађени (по плану који је предат педагогу школе).</w:t>
      </w:r>
    </w:p>
    <w:p w:rsidR="0028074A" w:rsidRDefault="0028074A" w:rsidP="0028074A">
      <w:pPr>
        <w:jc w:val="both"/>
      </w:pPr>
      <w:r>
        <w:t>Водећи се личним планом стручног усавршавања и потребама ученика током године планирале смо и реализовале следеће пројекте, семинаре и учешће у тимовима:</w:t>
      </w:r>
    </w:p>
    <w:p w:rsidR="0028074A" w:rsidRDefault="0028074A" w:rsidP="00E00DBD">
      <w:pPr>
        <w:pStyle w:val="ListParagraph"/>
        <w:numPr>
          <w:ilvl w:val="0"/>
          <w:numId w:val="42"/>
        </w:numPr>
        <w:spacing w:after="200" w:line="276" w:lineRule="auto"/>
        <w:contextualSpacing/>
        <w:jc w:val="both"/>
      </w:pPr>
      <w:r>
        <w:t>Дечија недеља-млађи разреди</w:t>
      </w:r>
    </w:p>
    <w:p w:rsidR="0028074A" w:rsidRDefault="0028074A" w:rsidP="00E00DBD">
      <w:pPr>
        <w:pStyle w:val="ListParagraph"/>
        <w:numPr>
          <w:ilvl w:val="0"/>
          <w:numId w:val="42"/>
        </w:numPr>
        <w:spacing w:after="200" w:line="276" w:lineRule="auto"/>
        <w:contextualSpacing/>
        <w:jc w:val="both"/>
      </w:pPr>
      <w:r>
        <w:t>„Није тешко бити фин“-дисциплиновање- учитељице млађи разреди матичне школе</w:t>
      </w:r>
    </w:p>
    <w:p w:rsidR="0028074A" w:rsidRPr="007B45F6" w:rsidRDefault="0028074A" w:rsidP="00E00DBD">
      <w:pPr>
        <w:pStyle w:val="ListParagraph"/>
        <w:numPr>
          <w:ilvl w:val="0"/>
          <w:numId w:val="42"/>
        </w:numPr>
        <w:spacing w:after="200" w:line="276" w:lineRule="auto"/>
        <w:contextualSpacing/>
        <w:jc w:val="both"/>
      </w:pPr>
      <w:r>
        <w:t>Нова година- млађи разреди (сарадња са Црвеним Крстом  Пријепоље.</w:t>
      </w:r>
    </w:p>
    <w:p w:rsidR="0028074A" w:rsidRPr="00983B4F" w:rsidRDefault="0028074A" w:rsidP="00E00DBD">
      <w:pPr>
        <w:pStyle w:val="ListParagraph"/>
        <w:numPr>
          <w:ilvl w:val="0"/>
          <w:numId w:val="42"/>
        </w:numPr>
        <w:spacing w:after="200" w:line="276" w:lineRule="auto"/>
        <w:contextualSpacing/>
        <w:jc w:val="both"/>
      </w:pPr>
      <w:r>
        <w:t xml:space="preserve">Члан </w:t>
      </w:r>
      <w:r w:rsidRPr="00346537">
        <w:rPr>
          <w:b/>
        </w:rPr>
        <w:t>тима</w:t>
      </w:r>
      <w:r>
        <w:t xml:space="preserve"> ИОП-а </w:t>
      </w:r>
    </w:p>
    <w:p w:rsidR="0028074A" w:rsidRPr="007B45F6" w:rsidRDefault="0028074A" w:rsidP="00E00DBD">
      <w:pPr>
        <w:pStyle w:val="ListParagraph"/>
        <w:numPr>
          <w:ilvl w:val="0"/>
          <w:numId w:val="42"/>
        </w:numPr>
        <w:spacing w:after="200" w:line="276" w:lineRule="auto"/>
        <w:contextualSpacing/>
        <w:jc w:val="both"/>
      </w:pPr>
      <w:r>
        <w:t xml:space="preserve">Чланови </w:t>
      </w:r>
      <w:r w:rsidRPr="00346537">
        <w:rPr>
          <w:b/>
        </w:rPr>
        <w:t>тима</w:t>
      </w:r>
      <w:r>
        <w:t xml:space="preserve"> за подршку ученицима у ИОП-у</w:t>
      </w:r>
    </w:p>
    <w:p w:rsidR="0028074A" w:rsidRPr="007B45F6" w:rsidRDefault="0028074A" w:rsidP="00E00DBD">
      <w:pPr>
        <w:pStyle w:val="ListParagraph"/>
        <w:numPr>
          <w:ilvl w:val="0"/>
          <w:numId w:val="42"/>
        </w:numPr>
        <w:spacing w:after="200" w:line="276" w:lineRule="auto"/>
        <w:contextualSpacing/>
        <w:jc w:val="both"/>
      </w:pPr>
      <w:r w:rsidRPr="00346537">
        <w:rPr>
          <w:b/>
        </w:rPr>
        <w:t>Тим</w:t>
      </w:r>
      <w:r>
        <w:t xml:space="preserve"> за школски спорт </w:t>
      </w:r>
    </w:p>
    <w:p w:rsidR="0028074A" w:rsidRPr="00983B4F" w:rsidRDefault="0028074A" w:rsidP="00E00DBD">
      <w:pPr>
        <w:pStyle w:val="ListParagraph"/>
        <w:numPr>
          <w:ilvl w:val="0"/>
          <w:numId w:val="42"/>
        </w:numPr>
        <w:spacing w:after="200" w:line="276" w:lineRule="auto"/>
        <w:contextualSpacing/>
        <w:jc w:val="both"/>
      </w:pPr>
      <w:r w:rsidRPr="00346537">
        <w:rPr>
          <w:b/>
        </w:rPr>
        <w:t>Тим</w:t>
      </w:r>
      <w:r>
        <w:t xml:space="preserve"> за здравствену заштиту</w:t>
      </w:r>
    </w:p>
    <w:p w:rsidR="0028074A" w:rsidRDefault="0028074A" w:rsidP="00E00DBD">
      <w:pPr>
        <w:pStyle w:val="ListParagraph"/>
        <w:numPr>
          <w:ilvl w:val="0"/>
          <w:numId w:val="42"/>
        </w:numPr>
        <w:spacing w:after="200" w:line="276" w:lineRule="auto"/>
        <w:contextualSpacing/>
        <w:jc w:val="both"/>
      </w:pPr>
      <w:r w:rsidRPr="00346537">
        <w:rPr>
          <w:b/>
        </w:rPr>
        <w:t>Тим</w:t>
      </w:r>
      <w:r>
        <w:t xml:space="preserve"> за самовредновање</w:t>
      </w:r>
    </w:p>
    <w:p w:rsidR="0028074A" w:rsidRDefault="0028074A" w:rsidP="00E00DBD">
      <w:pPr>
        <w:pStyle w:val="ListParagraph"/>
        <w:numPr>
          <w:ilvl w:val="0"/>
          <w:numId w:val="42"/>
        </w:numPr>
        <w:spacing w:after="200" w:line="276" w:lineRule="auto"/>
        <w:contextualSpacing/>
        <w:jc w:val="both"/>
      </w:pPr>
      <w:r>
        <w:t>Инклузија од теорије до праксе</w:t>
      </w:r>
    </w:p>
    <w:p w:rsidR="0028074A" w:rsidRDefault="0028074A" w:rsidP="00E00DBD">
      <w:pPr>
        <w:pStyle w:val="ListParagraph"/>
        <w:numPr>
          <w:ilvl w:val="0"/>
          <w:numId w:val="42"/>
        </w:numPr>
        <w:spacing w:after="200" w:line="276" w:lineRule="auto"/>
        <w:contextualSpacing/>
        <w:jc w:val="both"/>
      </w:pPr>
      <w:r>
        <w:t>Сарадња васпитно образовне устенове са породицом у превенцији вршњачког насиља</w:t>
      </w:r>
    </w:p>
    <w:p w:rsidR="0028074A" w:rsidRPr="0028074A" w:rsidRDefault="0028074A" w:rsidP="00E00DBD">
      <w:pPr>
        <w:pStyle w:val="ListParagraph"/>
        <w:numPr>
          <w:ilvl w:val="0"/>
          <w:numId w:val="42"/>
        </w:numPr>
        <w:spacing w:after="200" w:line="276" w:lineRule="auto"/>
        <w:contextualSpacing/>
        <w:jc w:val="both"/>
      </w:pPr>
      <w:r>
        <w:t>Савремени облици наставе и информациона технологија као предуслов успешних ученика и наставника у 21.веку</w:t>
      </w:r>
    </w:p>
    <w:p w:rsidR="0028074A" w:rsidRDefault="0028074A" w:rsidP="0028074A">
      <w:pPr>
        <w:jc w:val="both"/>
      </w:pPr>
      <w:r>
        <w:t xml:space="preserve">У наредној школској години посебну пажњу ћу обратити на говорно и писмено изражавање ученика, реализовати више часова у школској библиотеци да би се код ученика развила навика за читањем. </w:t>
      </w:r>
    </w:p>
    <w:p w:rsidR="0028074A" w:rsidRPr="00346537" w:rsidRDefault="0028074A" w:rsidP="0028074A">
      <w:pPr>
        <w:jc w:val="both"/>
      </w:pPr>
      <w:r>
        <w:t xml:space="preserve">У оквиру пројектне наставе  реализована приредба поводом Осмог марта и низ занимљивих активности и продуиката који су проширили знања и интересовања ученика о различитим темама. </w:t>
      </w:r>
    </w:p>
    <w:p w:rsidR="0028074A" w:rsidRDefault="0028074A" w:rsidP="0028074A">
      <w:pPr>
        <w:jc w:val="both"/>
      </w:pPr>
    </w:p>
    <w:p w:rsidR="0028074A" w:rsidRDefault="0028074A" w:rsidP="0028074A">
      <w:pPr>
        <w:tabs>
          <w:tab w:val="left" w:pos="450"/>
        </w:tabs>
        <w:jc w:val="right"/>
      </w:pPr>
      <w:r>
        <w:tab/>
        <w:t>Драгана Бојовић</w:t>
      </w:r>
    </w:p>
    <w:p w:rsidR="0028074A" w:rsidRPr="0028074A" w:rsidRDefault="0028074A" w:rsidP="0028074A">
      <w:pPr>
        <w:tabs>
          <w:tab w:val="left" w:pos="450"/>
        </w:tabs>
        <w:jc w:val="right"/>
      </w:pPr>
    </w:p>
    <w:p w:rsidR="0028074A" w:rsidRDefault="0028074A" w:rsidP="0028074A">
      <w:pPr>
        <w:jc w:val="center"/>
        <w:rPr>
          <w:b/>
          <w:sz w:val="28"/>
          <w:szCs w:val="28"/>
        </w:rPr>
      </w:pPr>
      <w:r w:rsidRPr="0028074A">
        <w:rPr>
          <w:b/>
          <w:sz w:val="28"/>
          <w:szCs w:val="28"/>
        </w:rPr>
        <w:t xml:space="preserve">Лични извештај о раду у школској </w:t>
      </w:r>
    </w:p>
    <w:p w:rsidR="0028074A" w:rsidRPr="0028074A" w:rsidRDefault="0028074A" w:rsidP="0028074A">
      <w:pPr>
        <w:jc w:val="center"/>
        <w:rPr>
          <w:b/>
          <w:sz w:val="28"/>
          <w:szCs w:val="28"/>
        </w:rPr>
      </w:pPr>
      <w:r w:rsidRPr="0028074A">
        <w:rPr>
          <w:b/>
          <w:sz w:val="28"/>
          <w:szCs w:val="28"/>
        </w:rPr>
        <w:t>2018/2019. Години</w:t>
      </w:r>
    </w:p>
    <w:p w:rsidR="0028074A" w:rsidRPr="00DB187D" w:rsidRDefault="0028074A" w:rsidP="0028074A">
      <w:pPr>
        <w:rPr>
          <w:sz w:val="28"/>
          <w:szCs w:val="28"/>
        </w:rPr>
      </w:pPr>
    </w:p>
    <w:p w:rsidR="0028074A" w:rsidRDefault="0028074A" w:rsidP="0028074A">
      <w:r>
        <w:t xml:space="preserve"> Сви часови редовне наставе и ваннаставних активности су у потпуности реализовани. </w:t>
      </w:r>
    </w:p>
    <w:p w:rsidR="0028074A" w:rsidRDefault="0028074A" w:rsidP="0028074A">
      <w:r>
        <w:t>Часови који су због продужетка распуста нереализовани су надокнађени (по плану који је предат педагогу школе).</w:t>
      </w:r>
    </w:p>
    <w:p w:rsidR="0028074A" w:rsidRDefault="0028074A" w:rsidP="0028074A">
      <w:r>
        <w:t>Водећи се личним планом стручног усавршавања и потребама ученика током године планирале смо и реализовале следеће пројекте, семинаре и учешће у тимовима:</w:t>
      </w:r>
    </w:p>
    <w:p w:rsidR="0028074A" w:rsidRDefault="0028074A" w:rsidP="00E00DBD">
      <w:pPr>
        <w:pStyle w:val="ListParagraph"/>
        <w:numPr>
          <w:ilvl w:val="0"/>
          <w:numId w:val="43"/>
        </w:numPr>
        <w:spacing w:after="200" w:line="276" w:lineRule="auto"/>
        <w:contextualSpacing/>
      </w:pPr>
      <w:r>
        <w:t>Дечија недеља-млађи разреди</w:t>
      </w:r>
    </w:p>
    <w:p w:rsidR="0028074A" w:rsidRDefault="0028074A" w:rsidP="00E00DBD">
      <w:pPr>
        <w:pStyle w:val="ListParagraph"/>
        <w:numPr>
          <w:ilvl w:val="0"/>
          <w:numId w:val="43"/>
        </w:numPr>
        <w:spacing w:after="200" w:line="276" w:lineRule="auto"/>
        <w:contextualSpacing/>
      </w:pPr>
      <w:r>
        <w:t>„Није тешко бити фин“-дисциплиновање- учитељице млађи разреди матичне школе</w:t>
      </w:r>
    </w:p>
    <w:p w:rsidR="0028074A" w:rsidRDefault="0028074A" w:rsidP="00E00DBD">
      <w:pPr>
        <w:pStyle w:val="ListParagraph"/>
        <w:numPr>
          <w:ilvl w:val="0"/>
          <w:numId w:val="43"/>
        </w:numPr>
        <w:spacing w:after="200" w:line="276" w:lineRule="auto"/>
        <w:contextualSpacing/>
      </w:pPr>
      <w:r>
        <w:t>Нова година- млађи разреди (сарадња са Црвеним Крстом  Пријепоље)</w:t>
      </w:r>
    </w:p>
    <w:p w:rsidR="0028074A" w:rsidRDefault="0028074A" w:rsidP="00E00DBD">
      <w:pPr>
        <w:pStyle w:val="ListParagraph"/>
        <w:numPr>
          <w:ilvl w:val="0"/>
          <w:numId w:val="43"/>
        </w:numPr>
        <w:spacing w:after="200" w:line="276" w:lineRule="auto"/>
        <w:contextualSpacing/>
      </w:pPr>
      <w:r>
        <w:t>Дан школе</w:t>
      </w:r>
    </w:p>
    <w:p w:rsidR="0028074A" w:rsidRDefault="0028074A" w:rsidP="00E00DBD">
      <w:pPr>
        <w:pStyle w:val="ListParagraph"/>
        <w:numPr>
          <w:ilvl w:val="0"/>
          <w:numId w:val="43"/>
        </w:numPr>
        <w:spacing w:after="200" w:line="276" w:lineRule="auto"/>
        <w:contextualSpacing/>
      </w:pPr>
      <w:r>
        <w:t xml:space="preserve">Предузетништво „Путеви будућности“ </w:t>
      </w:r>
    </w:p>
    <w:p w:rsidR="0028074A" w:rsidRDefault="0028074A" w:rsidP="00E00DBD">
      <w:pPr>
        <w:pStyle w:val="ListParagraph"/>
        <w:numPr>
          <w:ilvl w:val="0"/>
          <w:numId w:val="43"/>
        </w:numPr>
        <w:spacing w:after="200" w:line="276" w:lineRule="auto"/>
        <w:contextualSpacing/>
      </w:pPr>
      <w:r>
        <w:t>Члан тима ИОП-а и подршке ученицима</w:t>
      </w:r>
    </w:p>
    <w:p w:rsidR="0028074A" w:rsidRDefault="0028074A" w:rsidP="00E00DBD">
      <w:pPr>
        <w:pStyle w:val="ListParagraph"/>
        <w:numPr>
          <w:ilvl w:val="0"/>
          <w:numId w:val="43"/>
        </w:numPr>
        <w:spacing w:after="200" w:line="276" w:lineRule="auto"/>
        <w:contextualSpacing/>
      </w:pPr>
      <w:r>
        <w:t>Инклузија од теорије до праксе</w:t>
      </w:r>
    </w:p>
    <w:p w:rsidR="0028074A" w:rsidRDefault="0028074A" w:rsidP="00E00DBD">
      <w:pPr>
        <w:pStyle w:val="ListParagraph"/>
        <w:numPr>
          <w:ilvl w:val="0"/>
          <w:numId w:val="43"/>
        </w:numPr>
        <w:spacing w:after="200" w:line="276" w:lineRule="auto"/>
        <w:contextualSpacing/>
      </w:pPr>
      <w:r>
        <w:t>Сарадња васпитно образовне устенове са породицом у превенцији вршњачког насиља</w:t>
      </w:r>
    </w:p>
    <w:p w:rsidR="0028074A" w:rsidRDefault="0028074A" w:rsidP="00E00DBD">
      <w:pPr>
        <w:pStyle w:val="ListParagraph"/>
        <w:numPr>
          <w:ilvl w:val="0"/>
          <w:numId w:val="43"/>
        </w:numPr>
        <w:spacing w:after="200" w:line="276" w:lineRule="auto"/>
        <w:contextualSpacing/>
      </w:pPr>
      <w:r>
        <w:t>Савремени облици наставе и информациона технологија као предуслов успешних ученика и наставника у 21.веку</w:t>
      </w:r>
    </w:p>
    <w:p w:rsidR="0028074A" w:rsidRDefault="0028074A" w:rsidP="00E00DBD">
      <w:pPr>
        <w:pStyle w:val="ListParagraph"/>
        <w:numPr>
          <w:ilvl w:val="0"/>
          <w:numId w:val="43"/>
        </w:numPr>
        <w:spacing w:after="200" w:line="276" w:lineRule="auto"/>
        <w:contextualSpacing/>
      </w:pPr>
      <w:r>
        <w:t>Обука за читање и писање Брајевог писма као подршка ученицима са оштећењем вида.</w:t>
      </w:r>
    </w:p>
    <w:p w:rsidR="0028074A" w:rsidRDefault="0028074A" w:rsidP="0028074A"/>
    <w:p w:rsidR="0028074A" w:rsidRDefault="0028074A" w:rsidP="0028074A">
      <w:r>
        <w:lastRenderedPageBreak/>
        <w:t xml:space="preserve">У наредној школској години посебну пажњу ћу обратити на говорно и писмено изражавање ученика, реализовати више часова у школској библиотеци да би се код ученика развила навика за читањем. </w:t>
      </w:r>
    </w:p>
    <w:p w:rsidR="0028074A" w:rsidRDefault="0028074A" w:rsidP="0028074A">
      <w:r>
        <w:t xml:space="preserve">У оквиру пројектне наставе у плану је посета различитим удружењима, установама, предузећима како би се деца упознала са различитим врстама занимања, одговорности и оним што их чека у будућности.   </w:t>
      </w:r>
    </w:p>
    <w:p w:rsidR="0028074A" w:rsidRPr="00C148EA" w:rsidRDefault="0028074A" w:rsidP="0028074A"/>
    <w:p w:rsidR="0028074A" w:rsidRDefault="0028074A" w:rsidP="0028074A"/>
    <w:p w:rsidR="0028074A" w:rsidRDefault="0028074A" w:rsidP="0028074A">
      <w:pPr>
        <w:jc w:val="right"/>
      </w:pPr>
      <w:r>
        <w:t xml:space="preserve">  Јелена Мандић</w:t>
      </w:r>
    </w:p>
    <w:p w:rsidR="0028074A" w:rsidRDefault="0028074A" w:rsidP="0028074A">
      <w:pPr>
        <w:jc w:val="right"/>
      </w:pPr>
    </w:p>
    <w:p w:rsidR="0028074A" w:rsidRPr="0028074A" w:rsidRDefault="0028074A" w:rsidP="0028074A">
      <w:pPr>
        <w:jc w:val="right"/>
      </w:pPr>
    </w:p>
    <w:p w:rsidR="0028074A" w:rsidRPr="0028074A" w:rsidRDefault="0028074A" w:rsidP="0028074A">
      <w:pPr>
        <w:jc w:val="center"/>
      </w:pPr>
      <w:r>
        <w:t>ИЗВЕШТАЈ О РАДУ У ШКОЛСКОЈ 2018/2019. ГОДИНИ</w:t>
      </w:r>
    </w:p>
    <w:p w:rsidR="0028074A" w:rsidRDefault="0028074A" w:rsidP="0028074A">
      <w:pPr>
        <w:jc w:val="center"/>
      </w:pPr>
    </w:p>
    <w:p w:rsidR="0028074A" w:rsidRDefault="0028074A" w:rsidP="0028074A">
      <w:r>
        <w:t xml:space="preserve">Одељење броји 14 ученика. На почетку школске године бројно стање ученика било је 15. Један ученик се преместио у другу школу. На крају школске године у одељењу је било 8 одличних, 3 врло добра и 3 добра ученика. Сви ученици имају примерно владање. Планиране активности су реализоване и спроведене у сарадњи са члановина Одељенског већа, директором школе, педагошком службом и родитељима. Часови одељенске заједнице и одељенског старешине одржавани су континуирано. Евиденција је у свесци , записнику и дневнику. </w:t>
      </w:r>
    </w:p>
    <w:p w:rsidR="0028074A" w:rsidRDefault="0028074A" w:rsidP="0028074A">
      <w:r>
        <w:t>У току школске године су спроведене следеће активности:</w:t>
      </w:r>
    </w:p>
    <w:p w:rsidR="0028074A" w:rsidRDefault="0028074A" w:rsidP="00E00DBD">
      <w:pPr>
        <w:pStyle w:val="ListParagraph"/>
        <w:numPr>
          <w:ilvl w:val="0"/>
          <w:numId w:val="20"/>
        </w:numPr>
        <w:spacing w:after="200"/>
        <w:contextualSpacing/>
      </w:pPr>
      <w:r>
        <w:t>Упознавање са наставним планом и програмом;</w:t>
      </w:r>
    </w:p>
    <w:p w:rsidR="0028074A" w:rsidRDefault="0028074A" w:rsidP="00E00DBD">
      <w:pPr>
        <w:pStyle w:val="ListParagraph"/>
        <w:numPr>
          <w:ilvl w:val="0"/>
          <w:numId w:val="20"/>
        </w:numPr>
        <w:spacing w:after="200"/>
        <w:contextualSpacing/>
      </w:pPr>
      <w:r>
        <w:t>Формирање одељенске заједнице;</w:t>
      </w:r>
    </w:p>
    <w:p w:rsidR="0028074A" w:rsidRDefault="0028074A" w:rsidP="00E00DBD">
      <w:pPr>
        <w:pStyle w:val="ListParagraph"/>
        <w:numPr>
          <w:ilvl w:val="0"/>
          <w:numId w:val="20"/>
        </w:numPr>
        <w:spacing w:after="200"/>
        <w:contextualSpacing/>
      </w:pPr>
      <w:r>
        <w:t>Упознавање са правима и обавезама ученика, кодексом понашања у школи;</w:t>
      </w:r>
    </w:p>
    <w:p w:rsidR="0028074A" w:rsidRDefault="0028074A" w:rsidP="00E00DBD">
      <w:pPr>
        <w:pStyle w:val="ListParagraph"/>
        <w:numPr>
          <w:ilvl w:val="0"/>
          <w:numId w:val="20"/>
        </w:numPr>
        <w:spacing w:after="200"/>
        <w:contextualSpacing/>
      </w:pPr>
      <w:r>
        <w:t>Одржавање родитељских састанака;</w:t>
      </w:r>
    </w:p>
    <w:p w:rsidR="0028074A" w:rsidRDefault="0028074A" w:rsidP="00E00DBD">
      <w:pPr>
        <w:pStyle w:val="ListParagraph"/>
        <w:numPr>
          <w:ilvl w:val="0"/>
          <w:numId w:val="20"/>
        </w:numPr>
        <w:spacing w:after="200"/>
        <w:contextualSpacing/>
      </w:pPr>
      <w:r>
        <w:t>Индивидуална сарадња са родитељима;</w:t>
      </w:r>
    </w:p>
    <w:p w:rsidR="0028074A" w:rsidRDefault="0028074A" w:rsidP="00E00DBD">
      <w:pPr>
        <w:pStyle w:val="ListParagraph"/>
        <w:numPr>
          <w:ilvl w:val="0"/>
          <w:numId w:val="20"/>
        </w:numPr>
        <w:spacing w:after="200"/>
        <w:contextualSpacing/>
      </w:pPr>
      <w:r>
        <w:t>Усмеравање ученика на посету часова допунске наставе;</w:t>
      </w:r>
    </w:p>
    <w:p w:rsidR="0028074A" w:rsidRDefault="0028074A" w:rsidP="00E00DBD">
      <w:pPr>
        <w:pStyle w:val="ListParagraph"/>
        <w:numPr>
          <w:ilvl w:val="0"/>
          <w:numId w:val="20"/>
        </w:numPr>
        <w:spacing w:after="200"/>
        <w:contextualSpacing/>
      </w:pPr>
      <w:r>
        <w:t>Сарадња са стручним службама у школи;</w:t>
      </w:r>
    </w:p>
    <w:p w:rsidR="0028074A" w:rsidRDefault="0028074A" w:rsidP="00E00DBD">
      <w:pPr>
        <w:pStyle w:val="ListParagraph"/>
        <w:numPr>
          <w:ilvl w:val="0"/>
          <w:numId w:val="20"/>
        </w:numPr>
        <w:spacing w:after="200"/>
        <w:contextualSpacing/>
      </w:pPr>
      <w:r>
        <w:t>Водила сам педагошку евиденцију и документацију о ученицима и одељењу;</w:t>
      </w:r>
    </w:p>
    <w:p w:rsidR="0028074A" w:rsidRDefault="0028074A" w:rsidP="00E00DBD">
      <w:pPr>
        <w:pStyle w:val="ListParagraph"/>
        <w:numPr>
          <w:ilvl w:val="0"/>
          <w:numId w:val="20"/>
        </w:numPr>
        <w:spacing w:after="200"/>
        <w:contextualSpacing/>
      </w:pPr>
      <w:r>
        <w:t>Подстицала ученике активности у области међусобне помоћи у учењу у регулисању њихових међусобних односа;</w:t>
      </w:r>
    </w:p>
    <w:p w:rsidR="0028074A" w:rsidRDefault="0028074A" w:rsidP="00E00DBD">
      <w:pPr>
        <w:pStyle w:val="ListParagraph"/>
        <w:numPr>
          <w:ilvl w:val="0"/>
          <w:numId w:val="20"/>
        </w:numPr>
        <w:spacing w:after="200"/>
        <w:contextualSpacing/>
      </w:pPr>
      <w:r>
        <w:t>Промоција хуманих вредности, учешће у акцијама сакупљања помоћи  за социјално угрожене;</w:t>
      </w:r>
    </w:p>
    <w:p w:rsidR="0028074A" w:rsidRDefault="0028074A" w:rsidP="00E00DBD">
      <w:pPr>
        <w:pStyle w:val="ListParagraph"/>
        <w:numPr>
          <w:ilvl w:val="0"/>
          <w:numId w:val="20"/>
        </w:numPr>
        <w:spacing w:after="200"/>
        <w:contextualSpacing/>
      </w:pPr>
      <w:r>
        <w:t>Са ученицима изведен једнодневни излет на Златибор;</w:t>
      </w:r>
    </w:p>
    <w:p w:rsidR="0028074A" w:rsidRDefault="0028074A" w:rsidP="00E00DBD">
      <w:pPr>
        <w:pStyle w:val="ListParagraph"/>
        <w:numPr>
          <w:ilvl w:val="0"/>
          <w:numId w:val="20"/>
        </w:numPr>
        <w:spacing w:after="200"/>
        <w:contextualSpacing/>
      </w:pPr>
      <w:r>
        <w:t>Учешће у приредби, пријем првака у Дечји савез;</w:t>
      </w:r>
    </w:p>
    <w:p w:rsidR="0028074A" w:rsidRDefault="0028074A" w:rsidP="00E00DBD">
      <w:pPr>
        <w:pStyle w:val="ListParagraph"/>
        <w:numPr>
          <w:ilvl w:val="0"/>
          <w:numId w:val="20"/>
        </w:numPr>
        <w:spacing w:after="200"/>
        <w:contextualSpacing/>
      </w:pPr>
      <w:r>
        <w:t>Ученици узели учешће у Новогодишњем програму;</w:t>
      </w:r>
    </w:p>
    <w:p w:rsidR="0028074A" w:rsidRDefault="0028074A" w:rsidP="00E00DBD">
      <w:pPr>
        <w:pStyle w:val="ListParagraph"/>
        <w:numPr>
          <w:ilvl w:val="0"/>
          <w:numId w:val="20"/>
        </w:numPr>
        <w:spacing w:after="200"/>
        <w:contextualSpacing/>
      </w:pPr>
      <w:r>
        <w:t>Припрема програма за Дан школе;</w:t>
      </w:r>
    </w:p>
    <w:p w:rsidR="0028074A" w:rsidRDefault="0028074A" w:rsidP="00E00DBD">
      <w:pPr>
        <w:pStyle w:val="ListParagraph"/>
        <w:numPr>
          <w:ilvl w:val="0"/>
          <w:numId w:val="20"/>
        </w:numPr>
        <w:spacing w:after="200"/>
        <w:contextualSpacing/>
      </w:pPr>
      <w:r>
        <w:t>Реализовани сви часови допунске наставе и остале ваннаставне активности.</w:t>
      </w:r>
    </w:p>
    <w:p w:rsidR="0028074A" w:rsidRDefault="0028074A" w:rsidP="0028074A">
      <w:r>
        <w:t xml:space="preserve">Учествујем у раду Tимова. Тим за заштиту животне средине. Тим Дечјег савеза. Присуствовала сам акредитованим семинарима у школи и стручним предавањима које је организовао педагог школе. </w:t>
      </w:r>
    </w:p>
    <w:p w:rsidR="0028074A" w:rsidRDefault="0028074A" w:rsidP="0028074A">
      <w:r>
        <w:t>Као одељенски старешина са задовољством констатујем да су ученици успешно завршили ову школску годину.</w:t>
      </w:r>
    </w:p>
    <w:p w:rsidR="0028074A" w:rsidRDefault="0028074A" w:rsidP="0028074A"/>
    <w:p w:rsidR="0028074A" w:rsidRDefault="0028074A" w:rsidP="0028074A">
      <w:pPr>
        <w:jc w:val="right"/>
      </w:pPr>
      <w:r>
        <w:t>Датум: 21.06.2019.</w:t>
      </w:r>
    </w:p>
    <w:p w:rsidR="0028074A" w:rsidRDefault="0028074A" w:rsidP="0028074A">
      <w:pPr>
        <w:jc w:val="right"/>
      </w:pPr>
      <w:r>
        <w:t>Одељенски старешина:</w:t>
      </w:r>
      <w:r w:rsidRPr="00934864">
        <w:t xml:space="preserve">  </w:t>
      </w:r>
      <w:r>
        <w:t xml:space="preserve">Снежана Пушица </w:t>
      </w:r>
    </w:p>
    <w:p w:rsidR="00147934" w:rsidRDefault="00147934" w:rsidP="0028074A">
      <w:pPr>
        <w:jc w:val="right"/>
      </w:pPr>
    </w:p>
    <w:p w:rsidR="00147934" w:rsidRPr="00147934" w:rsidRDefault="00147934" w:rsidP="0028074A">
      <w:pPr>
        <w:jc w:val="right"/>
      </w:pPr>
    </w:p>
    <w:p w:rsidR="0028074A" w:rsidRDefault="0028074A" w:rsidP="0028074A">
      <w:pPr>
        <w:tabs>
          <w:tab w:val="left" w:pos="450"/>
        </w:tabs>
      </w:pPr>
    </w:p>
    <w:p w:rsidR="00147934" w:rsidRDefault="0028074A" w:rsidP="00147934">
      <w:pPr>
        <w:jc w:val="center"/>
        <w:rPr>
          <w:b/>
        </w:rPr>
      </w:pPr>
      <w:r w:rsidRPr="00147934">
        <w:rPr>
          <w:b/>
        </w:rPr>
        <w:t xml:space="preserve">Лични извештај о раду у школској </w:t>
      </w:r>
    </w:p>
    <w:p w:rsidR="0028074A" w:rsidRDefault="0028074A" w:rsidP="00147934">
      <w:pPr>
        <w:jc w:val="center"/>
        <w:rPr>
          <w:b/>
        </w:rPr>
      </w:pPr>
      <w:r w:rsidRPr="00147934">
        <w:rPr>
          <w:b/>
        </w:rPr>
        <w:t>2018/2019.години</w:t>
      </w:r>
    </w:p>
    <w:p w:rsidR="00147934" w:rsidRPr="00147934" w:rsidRDefault="00147934" w:rsidP="00147934">
      <w:pPr>
        <w:jc w:val="center"/>
        <w:rPr>
          <w:b/>
        </w:rPr>
      </w:pPr>
    </w:p>
    <w:p w:rsidR="0028074A" w:rsidRDefault="0028074A" w:rsidP="0028074A">
      <w:r>
        <w:t xml:space="preserve">   Сви часови редовне наставе и ваннаставних активности су у потпуности реализовани. Часови који су због продужетка распуста нереализовани су надокнађени ( по плану који је предат педагогу Школе).</w:t>
      </w:r>
    </w:p>
    <w:p w:rsidR="0028074A" w:rsidRDefault="0028074A" w:rsidP="0028074A">
      <w:r>
        <w:t xml:space="preserve">   Водећи се личним планом стручног усавршавања и потребама ученика током године планирале смо и реализовале следеће пројекте:</w:t>
      </w:r>
    </w:p>
    <w:p w:rsidR="0028074A" w:rsidRDefault="0028074A" w:rsidP="00E00DBD">
      <w:pPr>
        <w:pStyle w:val="ListParagraph"/>
        <w:numPr>
          <w:ilvl w:val="0"/>
          <w:numId w:val="44"/>
        </w:numPr>
        <w:spacing w:after="200" w:line="276" w:lineRule="auto"/>
        <w:contextualSpacing/>
      </w:pPr>
      <w:r>
        <w:t>Дечја недеља-млађи разреди</w:t>
      </w:r>
    </w:p>
    <w:p w:rsidR="0028074A" w:rsidRDefault="0028074A" w:rsidP="00E00DBD">
      <w:pPr>
        <w:pStyle w:val="ListParagraph"/>
        <w:numPr>
          <w:ilvl w:val="0"/>
          <w:numId w:val="44"/>
        </w:numPr>
        <w:spacing w:after="200" w:line="276" w:lineRule="auto"/>
        <w:contextualSpacing/>
      </w:pPr>
      <w:r>
        <w:t>„Није тешко бити фин“-дисциплиновање-учитељице млађих разреда матичне школе</w:t>
      </w:r>
    </w:p>
    <w:p w:rsidR="0028074A" w:rsidRDefault="0028074A" w:rsidP="00E00DBD">
      <w:pPr>
        <w:pStyle w:val="ListParagraph"/>
        <w:numPr>
          <w:ilvl w:val="0"/>
          <w:numId w:val="44"/>
        </w:numPr>
        <w:spacing w:after="200" w:line="276" w:lineRule="auto"/>
        <w:contextualSpacing/>
      </w:pPr>
      <w:r>
        <w:lastRenderedPageBreak/>
        <w:t>Нова година-млађи разреди(сарадња са ЦК Пријепоље)</w:t>
      </w:r>
    </w:p>
    <w:p w:rsidR="0028074A" w:rsidRDefault="0028074A" w:rsidP="00E00DBD">
      <w:pPr>
        <w:pStyle w:val="ListParagraph"/>
        <w:numPr>
          <w:ilvl w:val="0"/>
          <w:numId w:val="44"/>
        </w:numPr>
        <w:spacing w:after="200" w:line="276" w:lineRule="auto"/>
        <w:contextualSpacing/>
      </w:pPr>
      <w:r>
        <w:t>Дан школе</w:t>
      </w:r>
    </w:p>
    <w:p w:rsidR="0028074A" w:rsidRDefault="0028074A" w:rsidP="00E00DBD">
      <w:pPr>
        <w:pStyle w:val="ListParagraph"/>
        <w:numPr>
          <w:ilvl w:val="0"/>
          <w:numId w:val="44"/>
        </w:numPr>
        <w:spacing w:after="200" w:line="276" w:lineRule="auto"/>
        <w:contextualSpacing/>
      </w:pPr>
      <w:r>
        <w:t>Предузетништво „Путеви будућности“</w:t>
      </w:r>
    </w:p>
    <w:p w:rsidR="0028074A" w:rsidRDefault="0028074A" w:rsidP="0028074A">
      <w:r>
        <w:t>Припрема ученика за рецитаторско такмичење,сваким даном током месеца фебруара.</w:t>
      </w:r>
    </w:p>
    <w:p w:rsidR="0028074A" w:rsidRDefault="0028074A" w:rsidP="0028074A">
      <w:r>
        <w:t>Присуствовала семинарима у Школи , семинару који је организовало школско предузетништво и стручним предавањима које је припремао педагог.</w:t>
      </w:r>
    </w:p>
    <w:p w:rsidR="0028074A" w:rsidRDefault="0028074A" w:rsidP="0028074A">
      <w:r>
        <w:t>У наредној школској години посебну пажњу ћу обратити на израду логичких задатака из Математике, као и учење путем Мапа ума и  реализовати више часова у школској библиотеци како би се код ученика развило интересовање и створила редовна навика за читањем.</w:t>
      </w:r>
    </w:p>
    <w:p w:rsidR="0028074A" w:rsidRDefault="0028074A" w:rsidP="0028074A">
      <w:pPr>
        <w:tabs>
          <w:tab w:val="left" w:pos="4387"/>
        </w:tabs>
        <w:ind w:left="360"/>
      </w:pPr>
      <w:r>
        <w:tab/>
      </w:r>
    </w:p>
    <w:p w:rsidR="0028074A" w:rsidRDefault="0028074A" w:rsidP="0028074A">
      <w:pPr>
        <w:tabs>
          <w:tab w:val="left" w:pos="1122"/>
        </w:tabs>
      </w:pPr>
      <w:r>
        <w:tab/>
      </w:r>
    </w:p>
    <w:p w:rsidR="0028074A" w:rsidRPr="004274E8" w:rsidRDefault="0028074A" w:rsidP="00147934">
      <w:pPr>
        <w:tabs>
          <w:tab w:val="left" w:pos="5425"/>
        </w:tabs>
        <w:jc w:val="right"/>
      </w:pPr>
      <w:r>
        <w:tab/>
        <w:t>Јелена Остојић</w:t>
      </w:r>
    </w:p>
    <w:p w:rsidR="0028074A" w:rsidRDefault="0028074A" w:rsidP="0028074A">
      <w:pPr>
        <w:tabs>
          <w:tab w:val="left" w:pos="450"/>
        </w:tabs>
        <w:jc w:val="right"/>
        <w:rPr>
          <w:b/>
        </w:rPr>
      </w:pPr>
    </w:p>
    <w:p w:rsidR="00147934" w:rsidRDefault="00147934" w:rsidP="0028074A">
      <w:pPr>
        <w:tabs>
          <w:tab w:val="left" w:pos="450"/>
        </w:tabs>
        <w:jc w:val="right"/>
        <w:rPr>
          <w:b/>
        </w:rPr>
      </w:pPr>
    </w:p>
    <w:p w:rsidR="00147934" w:rsidRPr="0028074A" w:rsidRDefault="00147934" w:rsidP="0028074A">
      <w:pPr>
        <w:tabs>
          <w:tab w:val="left" w:pos="450"/>
        </w:tabs>
        <w:jc w:val="right"/>
        <w:rPr>
          <w:b/>
        </w:rPr>
      </w:pPr>
    </w:p>
    <w:p w:rsidR="00147934" w:rsidRDefault="00147934" w:rsidP="00147934">
      <w:pPr>
        <w:jc w:val="center"/>
        <w:rPr>
          <w:b/>
        </w:rPr>
      </w:pPr>
      <w:r w:rsidRPr="00147934">
        <w:rPr>
          <w:b/>
        </w:rPr>
        <w:t xml:space="preserve">Лични извештај о раду у школској </w:t>
      </w:r>
    </w:p>
    <w:p w:rsidR="00147934" w:rsidRDefault="00147934" w:rsidP="00147934">
      <w:pPr>
        <w:jc w:val="center"/>
        <w:rPr>
          <w:b/>
        </w:rPr>
      </w:pPr>
      <w:r w:rsidRPr="00147934">
        <w:rPr>
          <w:b/>
        </w:rPr>
        <w:t>2018/2019.години</w:t>
      </w:r>
    </w:p>
    <w:p w:rsidR="00147934" w:rsidRPr="00147934" w:rsidRDefault="00147934" w:rsidP="00147934">
      <w:pPr>
        <w:jc w:val="center"/>
        <w:rPr>
          <w:b/>
        </w:rPr>
      </w:pPr>
    </w:p>
    <w:p w:rsidR="00147934" w:rsidRDefault="00147934" w:rsidP="00147934">
      <w:r>
        <w:t xml:space="preserve">   Сви часови редовне наставе и ваннаставних активности су у потпуности реализовани. Часови који су због продужетка распуста нереализовани су надокнађени ( по плану који је предат педагогу Школе).</w:t>
      </w:r>
    </w:p>
    <w:p w:rsidR="00147934" w:rsidRDefault="00147934" w:rsidP="00147934">
      <w:r>
        <w:t xml:space="preserve">   Водећи се личним планом стручног усавршавања и потребама ученика током године планирале смо и реализовале следеће пројекте:</w:t>
      </w:r>
    </w:p>
    <w:p w:rsidR="00147934" w:rsidRDefault="00147934" w:rsidP="00E00DBD">
      <w:pPr>
        <w:pStyle w:val="ListParagraph"/>
        <w:numPr>
          <w:ilvl w:val="0"/>
          <w:numId w:val="45"/>
        </w:numPr>
        <w:spacing w:after="200" w:line="276" w:lineRule="auto"/>
        <w:contextualSpacing/>
      </w:pPr>
      <w:r>
        <w:t>Дечја недеља-млађи разреди</w:t>
      </w:r>
    </w:p>
    <w:p w:rsidR="00147934" w:rsidRDefault="00147934" w:rsidP="00E00DBD">
      <w:pPr>
        <w:pStyle w:val="ListParagraph"/>
        <w:numPr>
          <w:ilvl w:val="0"/>
          <w:numId w:val="45"/>
        </w:numPr>
        <w:spacing w:after="200" w:line="276" w:lineRule="auto"/>
        <w:contextualSpacing/>
      </w:pPr>
      <w:r>
        <w:t>„Здраво живимо“-трећи и четврти разред</w:t>
      </w:r>
    </w:p>
    <w:p w:rsidR="00147934" w:rsidRDefault="00147934" w:rsidP="00E00DBD">
      <w:pPr>
        <w:pStyle w:val="ListParagraph"/>
        <w:numPr>
          <w:ilvl w:val="0"/>
          <w:numId w:val="45"/>
        </w:numPr>
        <w:spacing w:after="200" w:line="276" w:lineRule="auto"/>
        <w:contextualSpacing/>
      </w:pPr>
      <w:r>
        <w:t xml:space="preserve"> „Није тешко бити фин“-дисциплиновање-учитељице млађих разреда матичне школе</w:t>
      </w:r>
    </w:p>
    <w:p w:rsidR="00147934" w:rsidRDefault="00147934" w:rsidP="00E00DBD">
      <w:pPr>
        <w:pStyle w:val="ListParagraph"/>
        <w:numPr>
          <w:ilvl w:val="0"/>
          <w:numId w:val="45"/>
        </w:numPr>
        <w:spacing w:after="200" w:line="276" w:lineRule="auto"/>
        <w:contextualSpacing/>
      </w:pPr>
      <w:r>
        <w:t>Нова година-млађи разреди(сарадња са ЦК Пријепоље)</w:t>
      </w:r>
    </w:p>
    <w:p w:rsidR="00147934" w:rsidRDefault="00147934" w:rsidP="00E00DBD">
      <w:pPr>
        <w:pStyle w:val="ListParagraph"/>
        <w:numPr>
          <w:ilvl w:val="0"/>
          <w:numId w:val="45"/>
        </w:numPr>
        <w:spacing w:after="200" w:line="276" w:lineRule="auto"/>
        <w:contextualSpacing/>
      </w:pPr>
      <w:r>
        <w:t>Дан школе</w:t>
      </w:r>
    </w:p>
    <w:p w:rsidR="00147934" w:rsidRPr="00F07FFD" w:rsidRDefault="00147934" w:rsidP="00E00DBD">
      <w:pPr>
        <w:pStyle w:val="ListParagraph"/>
        <w:numPr>
          <w:ilvl w:val="0"/>
          <w:numId w:val="45"/>
        </w:numPr>
        <w:spacing w:after="200" w:line="276" w:lineRule="auto"/>
        <w:contextualSpacing/>
      </w:pPr>
      <w:r>
        <w:t>Предузетништво „Путеви будућности“</w:t>
      </w:r>
    </w:p>
    <w:p w:rsidR="00147934" w:rsidRPr="00F07FFD" w:rsidRDefault="00147934" w:rsidP="00E00DBD">
      <w:pPr>
        <w:pStyle w:val="ListParagraph"/>
        <w:numPr>
          <w:ilvl w:val="0"/>
          <w:numId w:val="45"/>
        </w:numPr>
        <w:spacing w:after="200" w:line="276" w:lineRule="auto"/>
        <w:contextualSpacing/>
      </w:pPr>
      <w:r>
        <w:t>Члан Тима самовредновања и Сарадња са породицом.</w:t>
      </w:r>
    </w:p>
    <w:p w:rsidR="00147934" w:rsidRDefault="00147934" w:rsidP="00147934">
      <w:pPr>
        <w:pStyle w:val="ListParagraph"/>
      </w:pPr>
    </w:p>
    <w:p w:rsidR="00147934" w:rsidRPr="00F07FFD" w:rsidRDefault="00147934" w:rsidP="00147934">
      <w:pPr>
        <w:pStyle w:val="ListParagraph"/>
      </w:pPr>
      <w:r>
        <w:t>Ученик Матовић Никола је на основу члана 73.ЗОСОВ-а преведен из другог разреда са две недовољне оцене.Током ове школске године успео је да направи помак из математике и делимично из српског језика(савладао да прочита и разуме просту реченицу).</w:t>
      </w:r>
    </w:p>
    <w:p w:rsidR="00147934" w:rsidRDefault="00147934" w:rsidP="00147934">
      <w:pPr>
        <w:ind w:left="360"/>
      </w:pPr>
      <w:r>
        <w:t xml:space="preserve">           Пошто у трећем разреду нема часова додатне наставе, а деца су изразила интересовање за истом организовале смо додатну наставу за мале математичаре током децембра и фебруара. Наставу изводиле сваки дан обе учитељице наизменично што је резултирало пласманом ученика Бабић Андреја на општинском такмичењу освојеним 3. местом.</w:t>
      </w:r>
    </w:p>
    <w:p w:rsidR="00147934" w:rsidRDefault="00147934" w:rsidP="00147934">
      <w:pPr>
        <w:ind w:left="360"/>
      </w:pPr>
      <w:r>
        <w:t xml:space="preserve">           Присуствовала семинарима у Школи , семинару који је организовало школско предузетништво и стручним предавањима које је припремао педагог.</w:t>
      </w:r>
    </w:p>
    <w:p w:rsidR="00147934" w:rsidRDefault="00147934" w:rsidP="00147934">
      <w:pPr>
        <w:ind w:left="360"/>
      </w:pPr>
      <w:r>
        <w:t>У наредној школској години посебну пажњу ћу обратити на говорно и писмено изражавање, реализовати више часова у школској библиотеци како би се код ученика развило интересовање и створила редовна навика за читањем.</w:t>
      </w:r>
    </w:p>
    <w:p w:rsidR="00147934" w:rsidRDefault="00147934" w:rsidP="00147934">
      <w:pPr>
        <w:ind w:left="360"/>
      </w:pPr>
      <w:r>
        <w:t>Обратити посебну пажњу на даровито дете у наредној школској години.</w:t>
      </w:r>
    </w:p>
    <w:p w:rsidR="00147934" w:rsidRDefault="00147934" w:rsidP="00147934">
      <w:pPr>
        <w:ind w:left="360"/>
      </w:pPr>
    </w:p>
    <w:p w:rsidR="00147934" w:rsidRDefault="00147934" w:rsidP="00147934">
      <w:pPr>
        <w:tabs>
          <w:tab w:val="left" w:pos="6112"/>
        </w:tabs>
        <w:ind w:left="360"/>
        <w:jc w:val="right"/>
      </w:pPr>
      <w:r>
        <w:tab/>
        <w:t>Аида Аличковић</w:t>
      </w:r>
    </w:p>
    <w:p w:rsidR="00147934" w:rsidRDefault="00147934" w:rsidP="00147934">
      <w:pPr>
        <w:tabs>
          <w:tab w:val="left" w:pos="6112"/>
        </w:tabs>
        <w:ind w:left="360"/>
        <w:jc w:val="right"/>
      </w:pPr>
    </w:p>
    <w:p w:rsidR="00F67B80" w:rsidRDefault="00F67B80" w:rsidP="00147934">
      <w:pPr>
        <w:tabs>
          <w:tab w:val="left" w:pos="6112"/>
        </w:tabs>
        <w:ind w:left="360"/>
        <w:jc w:val="right"/>
      </w:pPr>
    </w:p>
    <w:p w:rsidR="00F67B80" w:rsidRDefault="00F67B80" w:rsidP="00147934">
      <w:pPr>
        <w:tabs>
          <w:tab w:val="left" w:pos="6112"/>
        </w:tabs>
        <w:ind w:left="360"/>
        <w:jc w:val="right"/>
      </w:pPr>
    </w:p>
    <w:p w:rsidR="00F67B80" w:rsidRDefault="00F67B80" w:rsidP="00147934">
      <w:pPr>
        <w:tabs>
          <w:tab w:val="left" w:pos="6112"/>
        </w:tabs>
        <w:ind w:left="360"/>
        <w:jc w:val="right"/>
      </w:pPr>
    </w:p>
    <w:p w:rsidR="00AE4E5A" w:rsidRDefault="00AE4E5A" w:rsidP="00147934">
      <w:pPr>
        <w:tabs>
          <w:tab w:val="left" w:pos="6112"/>
        </w:tabs>
        <w:ind w:left="360"/>
        <w:jc w:val="right"/>
      </w:pPr>
    </w:p>
    <w:p w:rsidR="00C148EA" w:rsidRPr="00C148EA" w:rsidRDefault="00C148EA" w:rsidP="00147934">
      <w:pPr>
        <w:tabs>
          <w:tab w:val="left" w:pos="6112"/>
        </w:tabs>
        <w:ind w:left="360"/>
        <w:jc w:val="right"/>
      </w:pPr>
    </w:p>
    <w:p w:rsidR="00147934" w:rsidRDefault="00147934" w:rsidP="00147934">
      <w:pPr>
        <w:tabs>
          <w:tab w:val="left" w:pos="6112"/>
        </w:tabs>
        <w:ind w:left="360"/>
        <w:jc w:val="right"/>
      </w:pPr>
    </w:p>
    <w:p w:rsidR="00147934" w:rsidRDefault="00147934" w:rsidP="00147934">
      <w:pPr>
        <w:jc w:val="center"/>
        <w:rPr>
          <w:b/>
        </w:rPr>
      </w:pPr>
      <w:r w:rsidRPr="00147934">
        <w:rPr>
          <w:b/>
        </w:rPr>
        <w:lastRenderedPageBreak/>
        <w:t xml:space="preserve">Лични извештај о раду у школској </w:t>
      </w:r>
    </w:p>
    <w:p w:rsidR="00147934" w:rsidRDefault="00147934" w:rsidP="00147934">
      <w:pPr>
        <w:jc w:val="center"/>
        <w:rPr>
          <w:b/>
        </w:rPr>
      </w:pPr>
      <w:r w:rsidRPr="00147934">
        <w:rPr>
          <w:b/>
        </w:rPr>
        <w:t>2018/2019.години</w:t>
      </w:r>
    </w:p>
    <w:p w:rsidR="00147934" w:rsidRPr="00147934" w:rsidRDefault="00147934" w:rsidP="00147934">
      <w:pPr>
        <w:jc w:val="center"/>
        <w:rPr>
          <w:b/>
        </w:rPr>
      </w:pPr>
    </w:p>
    <w:p w:rsidR="00147934" w:rsidRDefault="00147934" w:rsidP="00147934">
      <w:r>
        <w:t xml:space="preserve">   Сви часови редовне наставе и ваннаставних активности су у потпуности реализовани. Часови који су због продужетка распуста нереализовани су надокнађени ( по плану који је предат педагогу Школе).</w:t>
      </w:r>
    </w:p>
    <w:p w:rsidR="00147934" w:rsidRDefault="00147934" w:rsidP="00147934">
      <w:r>
        <w:t xml:space="preserve">   Водећи се личним планом стручног усавршавања и потребама ученика током године планирале смо и реализовале следеће пројекте:</w:t>
      </w:r>
    </w:p>
    <w:p w:rsidR="00147934" w:rsidRDefault="00147934" w:rsidP="00E00DBD">
      <w:pPr>
        <w:pStyle w:val="ListParagraph"/>
        <w:numPr>
          <w:ilvl w:val="0"/>
          <w:numId w:val="46"/>
        </w:numPr>
        <w:spacing w:after="200" w:line="276" w:lineRule="auto"/>
        <w:contextualSpacing/>
      </w:pPr>
      <w:r>
        <w:t>Дечја недеља-млађи разреди</w:t>
      </w:r>
    </w:p>
    <w:p w:rsidR="00147934" w:rsidRDefault="00147934" w:rsidP="00E00DBD">
      <w:pPr>
        <w:pStyle w:val="ListParagraph"/>
        <w:numPr>
          <w:ilvl w:val="0"/>
          <w:numId w:val="46"/>
        </w:numPr>
        <w:spacing w:after="200" w:line="276" w:lineRule="auto"/>
        <w:contextualSpacing/>
      </w:pPr>
      <w:r>
        <w:t>„Здраво живимо“-трећи и четврти разред</w:t>
      </w:r>
    </w:p>
    <w:p w:rsidR="00147934" w:rsidRDefault="00147934" w:rsidP="00E00DBD">
      <w:pPr>
        <w:pStyle w:val="ListParagraph"/>
        <w:numPr>
          <w:ilvl w:val="0"/>
          <w:numId w:val="46"/>
        </w:numPr>
        <w:spacing w:after="200" w:line="276" w:lineRule="auto"/>
        <w:contextualSpacing/>
      </w:pPr>
      <w:r>
        <w:t xml:space="preserve"> „Није тешко бити фин“-дисциплиновање-учитељице млађих разреда матичне школе</w:t>
      </w:r>
    </w:p>
    <w:p w:rsidR="00147934" w:rsidRDefault="00147934" w:rsidP="00E00DBD">
      <w:pPr>
        <w:pStyle w:val="ListParagraph"/>
        <w:numPr>
          <w:ilvl w:val="0"/>
          <w:numId w:val="46"/>
        </w:numPr>
        <w:spacing w:after="200" w:line="276" w:lineRule="auto"/>
        <w:contextualSpacing/>
      </w:pPr>
      <w:r>
        <w:t>Нова година-млађи разреди(сарадња са ЦК Пријепоље)</w:t>
      </w:r>
    </w:p>
    <w:p w:rsidR="00147934" w:rsidRDefault="00147934" w:rsidP="00E00DBD">
      <w:pPr>
        <w:pStyle w:val="ListParagraph"/>
        <w:numPr>
          <w:ilvl w:val="0"/>
          <w:numId w:val="46"/>
        </w:numPr>
        <w:spacing w:after="200" w:line="276" w:lineRule="auto"/>
        <w:contextualSpacing/>
      </w:pPr>
      <w:r>
        <w:t>Дан школе</w:t>
      </w:r>
    </w:p>
    <w:p w:rsidR="00147934" w:rsidRDefault="00147934" w:rsidP="00147934">
      <w:pPr>
        <w:ind w:left="360"/>
      </w:pPr>
      <w:r>
        <w:t>Пошто у трећем разреду нема часова додатне наставе, а деца изразила интересовање за истом организовале смо додатну наставу за мале математичаре током децембра и фебруара. Наставу изводиле обе сваки дан учитељице наизменично што је резултирало пласманом ученика Бабић Андреја на општинском такмичењу освојеним 3. местом.</w:t>
      </w:r>
    </w:p>
    <w:p w:rsidR="00147934" w:rsidRDefault="00147934" w:rsidP="00147934">
      <w:pPr>
        <w:ind w:left="360"/>
      </w:pPr>
      <w:r>
        <w:t>Припрема ученика за рецитаторско такмичење,сваким даном током месеца фебруара и као резултат је пласирање ученице Лујновић Саре на општинском такмичењу и освојено 2. место.</w:t>
      </w:r>
    </w:p>
    <w:p w:rsidR="00147934" w:rsidRDefault="00147934" w:rsidP="00147934">
      <w:pPr>
        <w:ind w:left="360"/>
      </w:pPr>
      <w:r>
        <w:t>Присуствовала семинарима у Школи , семинару који је организовало школско предузетништво и стручним предавањима које је припремао педагог.</w:t>
      </w:r>
    </w:p>
    <w:p w:rsidR="00147934" w:rsidRDefault="00147934" w:rsidP="00147934">
      <w:pPr>
        <w:ind w:left="360"/>
      </w:pPr>
      <w:r>
        <w:t>У наредној школској години посебну пажњу ћу обратити на говорно и писмено изражавање, реализовати више часова у школској библиотеци како би се код ученика развило интересовање и створила редовна навика за читањем.</w:t>
      </w:r>
    </w:p>
    <w:p w:rsidR="00147934" w:rsidRDefault="00147934" w:rsidP="00147934">
      <w:pPr>
        <w:ind w:left="360"/>
      </w:pPr>
      <w:r>
        <w:t>Обратити посебну пажњу на даровито дете у наредној школској години.</w:t>
      </w:r>
    </w:p>
    <w:p w:rsidR="00147934" w:rsidRDefault="00147934" w:rsidP="00147934">
      <w:pPr>
        <w:ind w:left="360"/>
      </w:pPr>
    </w:p>
    <w:p w:rsidR="00147934" w:rsidRDefault="00147934" w:rsidP="00147934">
      <w:pPr>
        <w:tabs>
          <w:tab w:val="left" w:pos="6112"/>
        </w:tabs>
        <w:ind w:left="360"/>
        <w:jc w:val="right"/>
      </w:pPr>
      <w:r>
        <w:tab/>
        <w:t>Љиљана Гојаковић</w:t>
      </w:r>
    </w:p>
    <w:p w:rsidR="00147934" w:rsidRDefault="00147934" w:rsidP="00147934">
      <w:pPr>
        <w:tabs>
          <w:tab w:val="left" w:pos="6112"/>
        </w:tabs>
        <w:ind w:left="360"/>
        <w:jc w:val="right"/>
      </w:pPr>
    </w:p>
    <w:p w:rsidR="00F67B80" w:rsidRPr="00F67B80" w:rsidRDefault="00F67B80" w:rsidP="00147934">
      <w:pPr>
        <w:tabs>
          <w:tab w:val="left" w:pos="6112"/>
        </w:tabs>
        <w:ind w:left="360"/>
        <w:jc w:val="right"/>
      </w:pPr>
    </w:p>
    <w:p w:rsidR="000C1483" w:rsidRPr="00147934" w:rsidRDefault="000C1483" w:rsidP="00147934">
      <w:pPr>
        <w:tabs>
          <w:tab w:val="left" w:pos="6112"/>
        </w:tabs>
        <w:ind w:left="360"/>
        <w:jc w:val="right"/>
      </w:pPr>
    </w:p>
    <w:p w:rsidR="000C1483" w:rsidRDefault="000C1483" w:rsidP="000C1483">
      <w:pPr>
        <w:jc w:val="center"/>
        <w:rPr>
          <w:b/>
          <w:u w:val="single"/>
        </w:rPr>
      </w:pPr>
      <w:r w:rsidRPr="000C1483">
        <w:rPr>
          <w:b/>
          <w:u w:val="single"/>
        </w:rPr>
        <w:t>Извештај рада у току 2018/19.године</w:t>
      </w:r>
    </w:p>
    <w:p w:rsidR="000C1483" w:rsidRPr="000C1483" w:rsidRDefault="000C1483" w:rsidP="000C1483">
      <w:pPr>
        <w:jc w:val="center"/>
        <w:rPr>
          <w:b/>
          <w:u w:val="single"/>
        </w:rPr>
      </w:pPr>
    </w:p>
    <w:p w:rsidR="000C1483" w:rsidRPr="000C1483" w:rsidRDefault="000C1483" w:rsidP="000C1483">
      <w:r w:rsidRPr="000C1483">
        <w:t>Сви  часови редовне наставе и ваннаставних активности одржани по утврђеном плану и програму.</w:t>
      </w:r>
    </w:p>
    <w:p w:rsidR="000C1483" w:rsidRPr="000C1483" w:rsidRDefault="000C1483" w:rsidP="000C1483">
      <w:r w:rsidRPr="000C1483">
        <w:t>Због продужетка зимског распуста неодржани часови редовне наставе и ваннасатавних активности надокнађени по плану надокнаде, који је достављен педагогу школе.</w:t>
      </w:r>
    </w:p>
    <w:p w:rsidR="000C1483" w:rsidRPr="000C1483" w:rsidRDefault="000C1483" w:rsidP="000C1483">
      <w:r w:rsidRPr="000C1483">
        <w:t>У току ове школске године реализовани следећи пројекти:</w:t>
      </w:r>
    </w:p>
    <w:p w:rsidR="000C1483" w:rsidRPr="000C1483" w:rsidRDefault="000C1483" w:rsidP="00E00DBD">
      <w:pPr>
        <w:pStyle w:val="ListParagraph"/>
        <w:numPr>
          <w:ilvl w:val="0"/>
          <w:numId w:val="47"/>
        </w:numPr>
        <w:spacing w:after="200" w:line="276" w:lineRule="auto"/>
        <w:contextualSpacing/>
      </w:pPr>
      <w:r w:rsidRPr="000C1483">
        <w:t>Обележавањe Дечје недеље</w:t>
      </w:r>
    </w:p>
    <w:p w:rsidR="000C1483" w:rsidRPr="000C1483" w:rsidRDefault="000C1483" w:rsidP="00E00DBD">
      <w:pPr>
        <w:pStyle w:val="ListParagraph"/>
        <w:numPr>
          <w:ilvl w:val="0"/>
          <w:numId w:val="47"/>
        </w:numPr>
        <w:spacing w:after="200" w:line="276" w:lineRule="auto"/>
        <w:contextualSpacing/>
      </w:pPr>
      <w:r w:rsidRPr="000C1483">
        <w:t>Новогодишња приредба</w:t>
      </w:r>
    </w:p>
    <w:p w:rsidR="000C1483" w:rsidRPr="000C1483" w:rsidRDefault="000C1483" w:rsidP="00E00DBD">
      <w:pPr>
        <w:pStyle w:val="ListParagraph"/>
        <w:numPr>
          <w:ilvl w:val="0"/>
          <w:numId w:val="47"/>
        </w:numPr>
        <w:spacing w:after="200" w:line="276" w:lineRule="auto"/>
        <w:contextualSpacing/>
      </w:pPr>
      <w:r w:rsidRPr="000C1483">
        <w:t>Прослава Дана школе – Савиндан</w:t>
      </w:r>
    </w:p>
    <w:p w:rsidR="000C1483" w:rsidRPr="000C1483" w:rsidRDefault="000C1483" w:rsidP="00E00DBD">
      <w:pPr>
        <w:pStyle w:val="ListParagraph"/>
        <w:numPr>
          <w:ilvl w:val="0"/>
          <w:numId w:val="47"/>
        </w:numPr>
        <w:spacing w:after="200" w:line="276" w:lineRule="auto"/>
        <w:contextualSpacing/>
      </w:pPr>
      <w:r w:rsidRPr="000C1483">
        <w:t>Пројекат Здраво живимо  на нивоу 3.и 4.разреда</w:t>
      </w:r>
    </w:p>
    <w:p w:rsidR="000C1483" w:rsidRPr="000C1483" w:rsidRDefault="000C1483" w:rsidP="000C1483">
      <w:r w:rsidRPr="000C1483">
        <w:t>У току ове школске године на часовима Додатне наставе из Математике и на часовима Математичке секције ученици су припремани за школско и општинско такмичење.На школском такмичењу четири ученика су се пласирала за Општинско такмичење,  где је ученик Андрија Поповић освојио 2.место.</w:t>
      </w:r>
    </w:p>
    <w:p w:rsidR="000C1483" w:rsidRPr="000C1483" w:rsidRDefault="000C1483" w:rsidP="000C1483">
      <w:r w:rsidRPr="000C1483">
        <w:t>На часовима Драмско – рецитаторске секције ученици 4.разреда су се припремали за културна дешавања у школи и припремани за Школско и Општинско такмичење рецитатора.Ученица Далија Чокић се пласирала на Општинско такмичење.</w:t>
      </w:r>
    </w:p>
    <w:p w:rsidR="000C1483" w:rsidRPr="000C1483" w:rsidRDefault="000C1483" w:rsidP="000C1483">
      <w:r w:rsidRPr="000C1483">
        <w:t>На часовима ваннаставних активности три ученице су припремане и за такмичење Шта знаш о Црвеном крсту, где су освојиле велики број бодова и добиле захвалнице за учествовање.</w:t>
      </w:r>
    </w:p>
    <w:p w:rsidR="000C1483" w:rsidRPr="000C1483" w:rsidRDefault="000C1483" w:rsidP="000C1483">
      <w:r w:rsidRPr="000C1483">
        <w:t>Учествовала сам у раду Тима за безбедност и превенцију насиља, Тима за самовредновање  Школског плана и програма  и Тима за Школски Развојни план.</w:t>
      </w:r>
    </w:p>
    <w:p w:rsidR="000C1483" w:rsidRPr="000C1483" w:rsidRDefault="000C1483" w:rsidP="000C1483"/>
    <w:p w:rsidR="000C1483" w:rsidRPr="000C1483" w:rsidRDefault="000C1483" w:rsidP="000C1483">
      <w:r w:rsidRPr="000C1483">
        <w:lastRenderedPageBreak/>
        <w:t>У овој школској години присуствовала семинарима („Савремени облици наставе и ИТ као предуслов успешних ученика и наставника у 21.веку“ и „Инклузија од теорије до праксе 2“)  као и стручним предавањима у школи.</w:t>
      </w:r>
    </w:p>
    <w:p w:rsidR="000C1483" w:rsidRPr="000C1483" w:rsidRDefault="000C1483" w:rsidP="000C1483">
      <w:r w:rsidRPr="000C1483">
        <w:t>Учествовала на обуци за Пројектну наставу у 1.разреду.</w:t>
      </w:r>
    </w:p>
    <w:p w:rsidR="000C1483" w:rsidRPr="00F67B80" w:rsidRDefault="000C1483" w:rsidP="000C1483"/>
    <w:p w:rsidR="000C1483" w:rsidRPr="000C1483" w:rsidRDefault="000C1483" w:rsidP="000C1483">
      <w:pPr>
        <w:tabs>
          <w:tab w:val="left" w:pos="6116"/>
        </w:tabs>
        <w:jc w:val="right"/>
      </w:pPr>
      <w:r w:rsidRPr="000C1483">
        <w:tab/>
        <w:t xml:space="preserve">        Миљана Ћировић</w:t>
      </w:r>
    </w:p>
    <w:p w:rsidR="0028074A" w:rsidRDefault="0028074A" w:rsidP="0028074A">
      <w:pPr>
        <w:tabs>
          <w:tab w:val="left" w:pos="450"/>
        </w:tabs>
        <w:jc w:val="center"/>
        <w:rPr>
          <w:b/>
        </w:rPr>
      </w:pPr>
    </w:p>
    <w:p w:rsidR="0028074A" w:rsidRDefault="0028074A" w:rsidP="0028074A">
      <w:pPr>
        <w:tabs>
          <w:tab w:val="left" w:pos="450"/>
        </w:tabs>
        <w:jc w:val="center"/>
        <w:rPr>
          <w:b/>
        </w:rPr>
      </w:pPr>
    </w:p>
    <w:p w:rsidR="00D136B8" w:rsidRDefault="00D136B8" w:rsidP="00D136B8">
      <w:pPr>
        <w:jc w:val="center"/>
        <w:rPr>
          <w:b/>
        </w:rPr>
      </w:pPr>
      <w:r w:rsidRPr="00D136B8">
        <w:rPr>
          <w:b/>
        </w:rPr>
        <w:t xml:space="preserve">Лични извештај о раду у школској </w:t>
      </w:r>
    </w:p>
    <w:p w:rsidR="00D136B8" w:rsidRDefault="00D136B8" w:rsidP="00D136B8">
      <w:pPr>
        <w:jc w:val="center"/>
        <w:rPr>
          <w:b/>
        </w:rPr>
      </w:pPr>
      <w:r w:rsidRPr="00D136B8">
        <w:rPr>
          <w:b/>
        </w:rPr>
        <w:t>2018/2019.години</w:t>
      </w:r>
    </w:p>
    <w:p w:rsidR="00D136B8" w:rsidRPr="00D136B8" w:rsidRDefault="00D136B8" w:rsidP="00D136B8">
      <w:pPr>
        <w:jc w:val="center"/>
        <w:rPr>
          <w:b/>
        </w:rPr>
      </w:pPr>
    </w:p>
    <w:p w:rsidR="00D136B8" w:rsidRDefault="00D136B8" w:rsidP="00D136B8">
      <w:pPr>
        <w:jc w:val="both"/>
      </w:pPr>
      <w:r>
        <w:t xml:space="preserve">   Сви часови редовне наставе и ваннаставних активности су у потпуности реализовани. Часови који су због продужетка распуста нереализовани су надокнађени ( по плану који је предат педагогу Школе).</w:t>
      </w:r>
    </w:p>
    <w:p w:rsidR="00D136B8" w:rsidRDefault="00D136B8" w:rsidP="00D136B8">
      <w:pPr>
        <w:jc w:val="both"/>
      </w:pPr>
      <w:r>
        <w:t xml:space="preserve">   Водећи се личним планом стручног усавршавања и потребама ученика током године планирале смо и реализовале следеће пројекте:</w:t>
      </w:r>
    </w:p>
    <w:p w:rsidR="00D136B8" w:rsidRDefault="00D136B8" w:rsidP="00E00DBD">
      <w:pPr>
        <w:pStyle w:val="ListParagraph"/>
        <w:numPr>
          <w:ilvl w:val="0"/>
          <w:numId w:val="48"/>
        </w:numPr>
        <w:spacing w:after="200" w:line="276" w:lineRule="auto"/>
        <w:contextualSpacing/>
        <w:jc w:val="both"/>
      </w:pPr>
      <w:r>
        <w:t>Дечја недеља-млађи разреди</w:t>
      </w:r>
    </w:p>
    <w:p w:rsidR="00D136B8" w:rsidRDefault="00D136B8" w:rsidP="00E00DBD">
      <w:pPr>
        <w:pStyle w:val="ListParagraph"/>
        <w:numPr>
          <w:ilvl w:val="0"/>
          <w:numId w:val="48"/>
        </w:numPr>
        <w:spacing w:after="200" w:line="276" w:lineRule="auto"/>
        <w:contextualSpacing/>
        <w:jc w:val="both"/>
      </w:pPr>
      <w:r>
        <w:t>„Здраво живимо“-трећи и четврти разред</w:t>
      </w:r>
    </w:p>
    <w:p w:rsidR="00D136B8" w:rsidRDefault="00D136B8" w:rsidP="00E00DBD">
      <w:pPr>
        <w:pStyle w:val="ListParagraph"/>
        <w:numPr>
          <w:ilvl w:val="0"/>
          <w:numId w:val="48"/>
        </w:numPr>
        <w:spacing w:after="200" w:line="276" w:lineRule="auto"/>
        <w:contextualSpacing/>
        <w:jc w:val="both"/>
      </w:pPr>
      <w:r>
        <w:t xml:space="preserve"> „Није тешко бити фин“-дисциплиновање-учитељице млађих разреда матичне школе</w:t>
      </w:r>
    </w:p>
    <w:p w:rsidR="00D136B8" w:rsidRDefault="00D136B8" w:rsidP="00E00DBD">
      <w:pPr>
        <w:pStyle w:val="ListParagraph"/>
        <w:numPr>
          <w:ilvl w:val="0"/>
          <w:numId w:val="48"/>
        </w:numPr>
        <w:spacing w:after="200" w:line="276" w:lineRule="auto"/>
        <w:contextualSpacing/>
        <w:jc w:val="both"/>
      </w:pPr>
      <w:r>
        <w:t>Нова година-млађи разреди(сарадња са ЦК Пријепоље)</w:t>
      </w:r>
    </w:p>
    <w:p w:rsidR="00D136B8" w:rsidRDefault="00D136B8" w:rsidP="00E00DBD">
      <w:pPr>
        <w:pStyle w:val="ListParagraph"/>
        <w:numPr>
          <w:ilvl w:val="0"/>
          <w:numId w:val="48"/>
        </w:numPr>
        <w:spacing w:after="200" w:line="276" w:lineRule="auto"/>
        <w:contextualSpacing/>
        <w:jc w:val="both"/>
      </w:pPr>
      <w:r>
        <w:t>Дан школе</w:t>
      </w:r>
    </w:p>
    <w:p w:rsidR="00D136B8" w:rsidRDefault="00D136B8" w:rsidP="00D136B8">
      <w:pPr>
        <w:ind w:left="360"/>
        <w:jc w:val="both"/>
      </w:pPr>
      <w:r>
        <w:t>У четвртом разреду одржано 36 часова додатне наставе,по 18 из српског језика и исто толико из математике.</w:t>
      </w:r>
    </w:p>
    <w:p w:rsidR="00D136B8" w:rsidRDefault="00D136B8" w:rsidP="00D136B8">
      <w:pPr>
        <w:ind w:left="360"/>
        <w:jc w:val="both"/>
      </w:pPr>
      <w:r>
        <w:t>У току месеца марта одржано је општинско такмичење из математике на ко је ученица Вељагић Нејла освојила 3.место.</w:t>
      </w:r>
    </w:p>
    <w:p w:rsidR="00D136B8" w:rsidRDefault="00D136B8" w:rsidP="00D136B8">
      <w:pPr>
        <w:ind w:left="360"/>
        <w:jc w:val="both"/>
      </w:pPr>
      <w:r>
        <w:t>Стечене дипломе за учешће  у квизу „Шта знам о црвеном крсту“;</w:t>
      </w:r>
    </w:p>
    <w:p w:rsidR="00D136B8" w:rsidRDefault="00D136B8" w:rsidP="00D136B8">
      <w:pPr>
        <w:ind w:left="360"/>
        <w:jc w:val="both"/>
      </w:pPr>
      <w:r>
        <w:t>Дипломе за освојено 1.место Бећировић Емил и 3.место Реџовић Аделиса и Дрчелић Василије Крос-а РТС-а кроз Србију</w:t>
      </w:r>
    </w:p>
    <w:p w:rsidR="00D136B8" w:rsidRDefault="00D136B8" w:rsidP="00D136B8">
      <w:pPr>
        <w:ind w:left="360"/>
        <w:jc w:val="both"/>
      </w:pPr>
      <w:r w:rsidRPr="00B743C8">
        <w:t xml:space="preserve">Присуствовала семинарима у Школи </w:t>
      </w:r>
    </w:p>
    <w:p w:rsidR="00D136B8" w:rsidRDefault="00D136B8" w:rsidP="00D136B8">
      <w:pPr>
        <w:ind w:left="360"/>
        <w:jc w:val="both"/>
      </w:pPr>
      <w:r>
        <w:t>„Савремени облици наставе и ИТ као предуслов успешних ученика иавника у 21.веку“</w:t>
      </w:r>
    </w:p>
    <w:p w:rsidR="00D136B8" w:rsidRDefault="00D136B8" w:rsidP="00D136B8">
      <w:pPr>
        <w:ind w:left="360"/>
        <w:jc w:val="both"/>
      </w:pPr>
      <w:r>
        <w:t>„Инклузија од теорије до праксе 2 „</w:t>
      </w:r>
    </w:p>
    <w:p w:rsidR="00D136B8" w:rsidRDefault="00D136B8" w:rsidP="00D136B8">
      <w:pPr>
        <w:ind w:left="360"/>
        <w:jc w:val="both"/>
      </w:pPr>
      <w:r w:rsidRPr="00B743C8">
        <w:t xml:space="preserve"> семинару који је организовало школско предузетништво и стручним предавањима које је </w:t>
      </w:r>
    </w:p>
    <w:p w:rsidR="00D136B8" w:rsidRDefault="00D136B8" w:rsidP="00D136B8">
      <w:pPr>
        <w:ind w:left="360"/>
        <w:jc w:val="both"/>
      </w:pPr>
      <w:r w:rsidRPr="00B743C8">
        <w:t>припремао педагог.</w:t>
      </w:r>
    </w:p>
    <w:p w:rsidR="00D136B8" w:rsidRDefault="00D136B8" w:rsidP="00D136B8">
      <w:pPr>
        <w:ind w:left="360"/>
        <w:jc w:val="both"/>
      </w:pPr>
      <w:r>
        <w:t>Прошла обуку за пројектну наставу у првом разреду.</w:t>
      </w:r>
    </w:p>
    <w:p w:rsidR="00D136B8" w:rsidRPr="00B743C8" w:rsidRDefault="00D136B8" w:rsidP="00D136B8">
      <w:pPr>
        <w:ind w:left="360"/>
        <w:jc w:val="both"/>
      </w:pPr>
      <w:r>
        <w:t>Присуствовала презентацијама уџбеника.</w:t>
      </w:r>
    </w:p>
    <w:p w:rsidR="00D136B8" w:rsidRDefault="00D136B8" w:rsidP="00D136B8">
      <w:pPr>
        <w:ind w:left="360"/>
        <w:jc w:val="both"/>
      </w:pPr>
      <w:r w:rsidRPr="00B743C8">
        <w:t>У наредној школској години посебну пажњу ћу обратити на</w:t>
      </w:r>
      <w:r>
        <w:t>:</w:t>
      </w:r>
    </w:p>
    <w:p w:rsidR="00D136B8" w:rsidRPr="00B743C8" w:rsidRDefault="00D136B8" w:rsidP="00D136B8">
      <w:pPr>
        <w:ind w:left="360"/>
        <w:jc w:val="both"/>
      </w:pPr>
      <w:r>
        <w:t xml:space="preserve"> логичке задатке из математике,</w:t>
      </w:r>
      <w:r w:rsidRPr="00B743C8">
        <w:t xml:space="preserve"> говорно и писмено изражавање, реализовати више часова у школској библиотеци како би се код ученика развило интересовање и ств</w:t>
      </w:r>
      <w:r>
        <w:t>орила редовна навика за читањем и истраживањем.</w:t>
      </w:r>
    </w:p>
    <w:p w:rsidR="00D136B8" w:rsidRPr="00B743C8" w:rsidRDefault="00D136B8" w:rsidP="00D136B8">
      <w:pPr>
        <w:ind w:left="360"/>
        <w:jc w:val="both"/>
      </w:pPr>
      <w:r w:rsidRPr="00B743C8">
        <w:t>Обратити посебну пажњу на даровито дете у наредној школској години.</w:t>
      </w:r>
    </w:p>
    <w:p w:rsidR="00D136B8" w:rsidRPr="00B743C8" w:rsidRDefault="00D136B8" w:rsidP="00D136B8">
      <w:pPr>
        <w:ind w:left="360"/>
      </w:pPr>
    </w:p>
    <w:p w:rsidR="00D136B8" w:rsidRDefault="00D136B8" w:rsidP="00D136B8">
      <w:pPr>
        <w:tabs>
          <w:tab w:val="left" w:pos="6112"/>
        </w:tabs>
        <w:ind w:left="360"/>
        <w:jc w:val="right"/>
      </w:pPr>
      <w:r w:rsidRPr="00B743C8">
        <w:tab/>
      </w:r>
      <w:r>
        <w:t>Ајша Бјелак</w:t>
      </w:r>
    </w:p>
    <w:p w:rsidR="00691F32" w:rsidRPr="00691F32" w:rsidRDefault="00691F32" w:rsidP="00D136B8">
      <w:pPr>
        <w:tabs>
          <w:tab w:val="left" w:pos="6112"/>
        </w:tabs>
        <w:ind w:left="360"/>
        <w:jc w:val="right"/>
      </w:pPr>
    </w:p>
    <w:p w:rsidR="00691F32" w:rsidRDefault="00691F32" w:rsidP="00D136B8">
      <w:pPr>
        <w:jc w:val="center"/>
        <w:rPr>
          <w:b/>
        </w:rPr>
      </w:pPr>
    </w:p>
    <w:p w:rsidR="00D136B8" w:rsidRDefault="00D136B8" w:rsidP="00D136B8">
      <w:pPr>
        <w:jc w:val="center"/>
        <w:rPr>
          <w:b/>
        </w:rPr>
      </w:pPr>
      <w:r w:rsidRPr="00417C83">
        <w:rPr>
          <w:b/>
        </w:rPr>
        <w:t>Извештај рада у току 2018/19. године</w:t>
      </w:r>
    </w:p>
    <w:p w:rsidR="00D136B8" w:rsidRPr="00417C83" w:rsidRDefault="00D136B8" w:rsidP="00D136B8">
      <w:pPr>
        <w:jc w:val="both"/>
        <w:rPr>
          <w:b/>
        </w:rPr>
      </w:pPr>
    </w:p>
    <w:p w:rsidR="00D136B8" w:rsidRDefault="00D136B8" w:rsidP="00D136B8">
      <w:pPr>
        <w:jc w:val="both"/>
      </w:pPr>
      <w:r>
        <w:t xml:space="preserve">Сви часови редовне наставе осим енглеског језика (један час мањка) одржани по утврђеном плану и програму. </w:t>
      </w:r>
    </w:p>
    <w:p w:rsidR="00D136B8" w:rsidRDefault="00D136B8" w:rsidP="00D136B8">
      <w:pPr>
        <w:jc w:val="both"/>
      </w:pPr>
      <w:r>
        <w:t>Часови ваннаставних активности одржани са по једним часом мањка из допунске наставе и часа одељењског старешине.</w:t>
      </w:r>
    </w:p>
    <w:p w:rsidR="00D136B8" w:rsidRDefault="00D136B8" w:rsidP="00D136B8">
      <w:pPr>
        <w:jc w:val="both"/>
      </w:pPr>
      <w:r>
        <w:t>Због продужетка зимског распуста неодржани часови редовне наставе и ваннаставних активности надокнађени по плану надокнаде који је претходно предат педагогу школе.</w:t>
      </w:r>
    </w:p>
    <w:p w:rsidR="00D136B8" w:rsidRDefault="00D136B8" w:rsidP="00D136B8">
      <w:pPr>
        <w:jc w:val="both"/>
      </w:pPr>
      <w:r>
        <w:t>Учествовала сам у раду Тима за самовредновање (ЕТОС) као и у изради Извештаја рада школе.</w:t>
      </w:r>
    </w:p>
    <w:p w:rsidR="00D136B8" w:rsidRDefault="00D136B8" w:rsidP="00D136B8">
      <w:pPr>
        <w:jc w:val="both"/>
      </w:pPr>
      <w:r>
        <w:lastRenderedPageBreak/>
        <w:t>У овој школској години присуствовала сам семинарима („Савремени облици наставе и ИТ као предуслов успешних ученика и наставника у 21. веку“ и „Инклузија од теорије до праксе 2“) као и стручним предавањима у школи.</w:t>
      </w:r>
    </w:p>
    <w:p w:rsidR="00D136B8" w:rsidRDefault="00D136B8" w:rsidP="00D136B8">
      <w:r>
        <w:t xml:space="preserve">                                                                                                                                                    Сања Бабић</w:t>
      </w:r>
    </w:p>
    <w:p w:rsidR="00D136B8" w:rsidRDefault="00D136B8" w:rsidP="00D136B8">
      <w:pPr>
        <w:tabs>
          <w:tab w:val="left" w:pos="6112"/>
        </w:tabs>
        <w:ind w:left="360"/>
      </w:pPr>
    </w:p>
    <w:p w:rsidR="00D136B8" w:rsidRDefault="00D136B8" w:rsidP="00D136B8">
      <w:pPr>
        <w:tabs>
          <w:tab w:val="left" w:pos="6112"/>
        </w:tabs>
        <w:ind w:left="360"/>
      </w:pPr>
    </w:p>
    <w:p w:rsidR="00D136B8" w:rsidRPr="00D136B8" w:rsidRDefault="00D136B8" w:rsidP="00D136B8">
      <w:pPr>
        <w:jc w:val="center"/>
        <w:rPr>
          <w:b/>
          <w:lang w:val="sr-Cyrl-CS"/>
        </w:rPr>
      </w:pPr>
      <w:r w:rsidRPr="00D136B8">
        <w:rPr>
          <w:b/>
          <w:lang w:val="sr-Cyrl-CS"/>
        </w:rPr>
        <w:t>Лични извештај за школску 2018-2019</w:t>
      </w:r>
    </w:p>
    <w:p w:rsidR="00D136B8" w:rsidRPr="00D136B8" w:rsidRDefault="00D136B8" w:rsidP="00D136B8">
      <w:pPr>
        <w:jc w:val="both"/>
        <w:rPr>
          <w:lang w:val="sr-Cyrl-CS"/>
        </w:rPr>
      </w:pPr>
    </w:p>
    <w:p w:rsidR="00D136B8" w:rsidRPr="00D136B8" w:rsidRDefault="00D136B8" w:rsidP="00D136B8">
      <w:pPr>
        <w:jc w:val="both"/>
        <w:rPr>
          <w:lang w:val="sr-Cyrl-CS"/>
        </w:rPr>
      </w:pPr>
      <w:r w:rsidRPr="00D136B8">
        <w:rPr>
          <w:lang w:val="sr-Cyrl-CS"/>
        </w:rPr>
        <w:t>У издвојеном одељењу  Ташево сви часови наставних и ваннаставних активности су реализовани.</w:t>
      </w:r>
    </w:p>
    <w:p w:rsidR="00D136B8" w:rsidRPr="00D136B8" w:rsidRDefault="00D136B8" w:rsidP="00D136B8">
      <w:pPr>
        <w:jc w:val="both"/>
        <w:rPr>
          <w:lang w:val="sr-Cyrl-CS"/>
        </w:rPr>
      </w:pPr>
      <w:r w:rsidRPr="00D136B8">
        <w:rPr>
          <w:lang w:val="sr-Cyrl-CS"/>
        </w:rPr>
        <w:t>У оквиру часова пројектне наставе ученици су остварили све планиране активности.Продукти су видљиви у учионици кроз ученичке презентације и изложбе дечјих радова.</w:t>
      </w:r>
    </w:p>
    <w:p w:rsidR="00D136B8" w:rsidRPr="00D136B8" w:rsidRDefault="00D136B8" w:rsidP="00D136B8">
      <w:pPr>
        <w:jc w:val="both"/>
        <w:rPr>
          <w:lang w:val="sr-Cyrl-CS"/>
        </w:rPr>
      </w:pPr>
      <w:r w:rsidRPr="00D136B8">
        <w:rPr>
          <w:lang w:val="sr-Cyrl-CS"/>
        </w:rPr>
        <w:t>Стручно усавршавање током целе године:</w:t>
      </w:r>
    </w:p>
    <w:p w:rsidR="00D136B8" w:rsidRPr="00D136B8" w:rsidRDefault="00D136B8" w:rsidP="00D136B8">
      <w:pPr>
        <w:jc w:val="both"/>
        <w:rPr>
          <w:lang w:val="sr-Cyrl-CS"/>
        </w:rPr>
      </w:pPr>
      <w:r w:rsidRPr="00D136B8">
        <w:rPr>
          <w:lang w:val="sr-Cyrl-CS"/>
        </w:rPr>
        <w:t>-кроз семинаре</w:t>
      </w:r>
    </w:p>
    <w:p w:rsidR="00D136B8" w:rsidRPr="00D136B8" w:rsidRDefault="00D136B8" w:rsidP="00D136B8">
      <w:pPr>
        <w:jc w:val="both"/>
        <w:rPr>
          <w:lang w:val="sr-Cyrl-CS"/>
        </w:rPr>
      </w:pPr>
      <w:r w:rsidRPr="00D136B8">
        <w:rPr>
          <w:lang w:val="sr-Cyrl-CS"/>
        </w:rPr>
        <w:t>-о</w:t>
      </w:r>
      <w:r w:rsidRPr="00D136B8">
        <w:t>n line</w:t>
      </w:r>
      <w:r w:rsidRPr="00D136B8">
        <w:rPr>
          <w:lang w:val="sr-Cyrl-CS"/>
        </w:rPr>
        <w:t xml:space="preserve"> презентације</w:t>
      </w:r>
    </w:p>
    <w:p w:rsidR="00D136B8" w:rsidRPr="00D136B8" w:rsidRDefault="00D136B8" w:rsidP="00D136B8">
      <w:pPr>
        <w:jc w:val="both"/>
        <w:rPr>
          <w:lang w:val="sr-Cyrl-CS"/>
        </w:rPr>
      </w:pPr>
      <w:r w:rsidRPr="00D136B8">
        <w:rPr>
          <w:lang w:val="sr-Cyrl-CS"/>
        </w:rPr>
        <w:t>-обуке</w:t>
      </w:r>
    </w:p>
    <w:p w:rsidR="00D136B8" w:rsidRPr="00D136B8" w:rsidRDefault="00D136B8" w:rsidP="00D136B8">
      <w:pPr>
        <w:jc w:val="both"/>
        <w:rPr>
          <w:lang w:val="sr-Cyrl-CS"/>
        </w:rPr>
      </w:pPr>
      <w:r w:rsidRPr="00D136B8">
        <w:rPr>
          <w:lang w:val="sr-Cyrl-CS"/>
        </w:rPr>
        <w:t>-стручна предавања</w:t>
      </w:r>
    </w:p>
    <w:p w:rsidR="00D136B8" w:rsidRPr="00D136B8" w:rsidRDefault="00D136B8" w:rsidP="00D136B8">
      <w:pPr>
        <w:jc w:val="both"/>
        <w:rPr>
          <w:lang w:val="sr-Cyrl-CS"/>
        </w:rPr>
      </w:pPr>
      <w:r w:rsidRPr="00D136B8">
        <w:rPr>
          <w:lang w:val="sr-Cyrl-CS"/>
        </w:rPr>
        <w:t>У оквиру часова одељенског старешине и слободних активности ученици су кроз различите теме и области прошли кроз историју,културу,природу и друштво,међуљудске односе, игру и забаву и научили да кроз разговор решавају конфликтне ситуације.</w:t>
      </w:r>
    </w:p>
    <w:p w:rsidR="00D136B8" w:rsidRPr="00D136B8" w:rsidRDefault="00D136B8" w:rsidP="00D136B8">
      <w:pPr>
        <w:jc w:val="right"/>
        <w:rPr>
          <w:lang w:val="sr-Cyrl-CS"/>
        </w:rPr>
      </w:pPr>
      <w:r w:rsidRPr="00D136B8">
        <w:rPr>
          <w:lang w:val="sr-Cyrl-CS"/>
        </w:rPr>
        <w:t>Одељенски старешина:</w:t>
      </w:r>
    </w:p>
    <w:p w:rsidR="00D136B8" w:rsidRPr="00D136B8" w:rsidRDefault="00D136B8" w:rsidP="00D136B8">
      <w:pPr>
        <w:tabs>
          <w:tab w:val="left" w:pos="6112"/>
        </w:tabs>
        <w:ind w:left="360"/>
      </w:pPr>
      <w:r>
        <w:rPr>
          <w:lang w:val="sr-Cyrl-CS"/>
        </w:rPr>
        <w:tab/>
      </w:r>
      <w:r>
        <w:rPr>
          <w:lang w:val="sr-Cyrl-CS"/>
        </w:rPr>
        <w:tab/>
      </w:r>
      <w:r>
        <w:rPr>
          <w:lang w:val="sr-Cyrl-CS"/>
        </w:rPr>
        <w:tab/>
      </w:r>
      <w:r>
        <w:rPr>
          <w:lang w:val="sr-Cyrl-CS"/>
        </w:rPr>
        <w:tab/>
      </w:r>
      <w:r>
        <w:rPr>
          <w:lang w:val="sr-Cyrl-CS"/>
        </w:rPr>
        <w:tab/>
      </w:r>
      <w:r w:rsidRPr="00D136B8">
        <w:rPr>
          <w:lang w:val="sr-Cyrl-CS"/>
        </w:rPr>
        <w:t>Селма Чоловић</w:t>
      </w:r>
    </w:p>
    <w:p w:rsidR="00D136B8" w:rsidRPr="00691F32" w:rsidRDefault="00D136B8" w:rsidP="00D136B8">
      <w:pPr>
        <w:tabs>
          <w:tab w:val="left" w:pos="450"/>
        </w:tabs>
        <w:jc w:val="right"/>
        <w:rPr>
          <w:b/>
        </w:rPr>
      </w:pPr>
    </w:p>
    <w:p w:rsidR="00D136B8" w:rsidRDefault="00D136B8" w:rsidP="00D136B8">
      <w:pPr>
        <w:tabs>
          <w:tab w:val="left" w:pos="450"/>
        </w:tabs>
        <w:jc w:val="right"/>
        <w:rPr>
          <w:b/>
        </w:rPr>
      </w:pPr>
    </w:p>
    <w:p w:rsidR="00D136B8" w:rsidRPr="00D136B8" w:rsidRDefault="00D136B8" w:rsidP="00D136B8">
      <w:pPr>
        <w:jc w:val="center"/>
        <w:rPr>
          <w:b/>
          <w:lang w:val="sr-Cyrl-CS"/>
        </w:rPr>
      </w:pPr>
      <w:r w:rsidRPr="00D136B8">
        <w:rPr>
          <w:b/>
          <w:lang w:val="sr-Cyrl-CS"/>
        </w:rPr>
        <w:t>Лични извештај за школску 2018-2019</w:t>
      </w:r>
    </w:p>
    <w:p w:rsidR="00D136B8" w:rsidRPr="00D136B8" w:rsidRDefault="00D136B8" w:rsidP="00D136B8">
      <w:pPr>
        <w:jc w:val="both"/>
        <w:rPr>
          <w:lang w:val="sr-Cyrl-CS"/>
        </w:rPr>
      </w:pPr>
    </w:p>
    <w:p w:rsidR="00D136B8" w:rsidRPr="00D136B8" w:rsidRDefault="00D136B8" w:rsidP="00D136B8">
      <w:pPr>
        <w:jc w:val="both"/>
        <w:rPr>
          <w:lang w:val="sr-Cyrl-CS"/>
        </w:rPr>
      </w:pPr>
      <w:r w:rsidRPr="00D136B8">
        <w:rPr>
          <w:lang w:val="sr-Cyrl-CS"/>
        </w:rPr>
        <w:t>У издвојеном одељењу  Хисарџик сви часови наставних и ваннаставних активности су реализовани.</w:t>
      </w:r>
    </w:p>
    <w:p w:rsidR="00D136B8" w:rsidRPr="00D136B8" w:rsidRDefault="00D136B8" w:rsidP="00D136B8">
      <w:pPr>
        <w:jc w:val="both"/>
        <w:rPr>
          <w:lang w:val="sr-Cyrl-CS"/>
        </w:rPr>
      </w:pPr>
      <w:r w:rsidRPr="00D136B8">
        <w:rPr>
          <w:lang w:val="sr-Cyrl-CS"/>
        </w:rPr>
        <w:t>У оквиру часова пројектне наставе ученици су остварили све планиране активности.Продукти су видљиви у учионици кроз ученичке презентације и изложбе.</w:t>
      </w:r>
    </w:p>
    <w:p w:rsidR="00D136B8" w:rsidRPr="00D136B8" w:rsidRDefault="00D136B8" w:rsidP="00D136B8">
      <w:pPr>
        <w:jc w:val="both"/>
        <w:rPr>
          <w:lang w:val="sr-Cyrl-CS"/>
        </w:rPr>
      </w:pPr>
      <w:r w:rsidRPr="00D136B8">
        <w:rPr>
          <w:lang w:val="sr-Cyrl-CS"/>
        </w:rPr>
        <w:t>Стручно усавршавање током целе године:</w:t>
      </w:r>
    </w:p>
    <w:p w:rsidR="00D136B8" w:rsidRPr="00D136B8" w:rsidRDefault="00D136B8" w:rsidP="00D136B8">
      <w:pPr>
        <w:jc w:val="both"/>
        <w:rPr>
          <w:lang w:val="sr-Cyrl-CS"/>
        </w:rPr>
      </w:pPr>
      <w:r w:rsidRPr="00D136B8">
        <w:rPr>
          <w:lang w:val="sr-Cyrl-CS"/>
        </w:rPr>
        <w:t>-кроз семинаре</w:t>
      </w:r>
    </w:p>
    <w:p w:rsidR="00D136B8" w:rsidRPr="00D136B8" w:rsidRDefault="00D136B8" w:rsidP="00D136B8">
      <w:pPr>
        <w:jc w:val="both"/>
        <w:rPr>
          <w:lang w:val="sr-Cyrl-CS"/>
        </w:rPr>
      </w:pPr>
      <w:r w:rsidRPr="00D136B8">
        <w:rPr>
          <w:lang w:val="sr-Cyrl-CS"/>
        </w:rPr>
        <w:t>-о</w:t>
      </w:r>
      <w:r w:rsidRPr="00D136B8">
        <w:t>n line</w:t>
      </w:r>
      <w:r w:rsidRPr="00D136B8">
        <w:rPr>
          <w:lang w:val="sr-Cyrl-CS"/>
        </w:rPr>
        <w:t xml:space="preserve"> презентације</w:t>
      </w:r>
    </w:p>
    <w:p w:rsidR="00D136B8" w:rsidRPr="00D136B8" w:rsidRDefault="00D136B8" w:rsidP="00D136B8">
      <w:pPr>
        <w:jc w:val="both"/>
        <w:rPr>
          <w:lang w:val="sr-Cyrl-CS"/>
        </w:rPr>
      </w:pPr>
      <w:r w:rsidRPr="00D136B8">
        <w:rPr>
          <w:lang w:val="sr-Cyrl-CS"/>
        </w:rPr>
        <w:t>-обуке</w:t>
      </w:r>
    </w:p>
    <w:p w:rsidR="00D136B8" w:rsidRPr="00D136B8" w:rsidRDefault="00D136B8" w:rsidP="00D136B8">
      <w:pPr>
        <w:jc w:val="both"/>
        <w:rPr>
          <w:lang w:val="sr-Cyrl-CS"/>
        </w:rPr>
      </w:pPr>
      <w:r w:rsidRPr="00D136B8">
        <w:rPr>
          <w:lang w:val="sr-Cyrl-CS"/>
        </w:rPr>
        <w:t>-стручна предавања</w:t>
      </w:r>
    </w:p>
    <w:p w:rsidR="00D136B8" w:rsidRPr="00D136B8" w:rsidRDefault="00D136B8" w:rsidP="00D136B8">
      <w:pPr>
        <w:jc w:val="both"/>
        <w:rPr>
          <w:lang w:val="sr-Cyrl-CS"/>
        </w:rPr>
      </w:pPr>
      <w:r w:rsidRPr="00D136B8">
        <w:rPr>
          <w:lang w:val="sr-Cyrl-CS"/>
        </w:rPr>
        <w:t>У оквиру часова одељенског старешине и слободних активности ученици су кроз различите теме и области прошли кроз историју,културу,природу и друштво,међуљудске односе, игру и забаву и научили да кроз игру и забаву решавају конфликтне ситуације.</w:t>
      </w:r>
    </w:p>
    <w:p w:rsidR="00D136B8" w:rsidRDefault="00D136B8" w:rsidP="00D136B8">
      <w:pPr>
        <w:jc w:val="right"/>
        <w:rPr>
          <w:lang w:val="sr-Cyrl-CS"/>
        </w:rPr>
      </w:pPr>
    </w:p>
    <w:p w:rsidR="00D136B8" w:rsidRPr="00D136B8" w:rsidRDefault="00D136B8" w:rsidP="00D136B8">
      <w:pPr>
        <w:jc w:val="right"/>
        <w:rPr>
          <w:lang w:val="sr-Cyrl-CS"/>
        </w:rPr>
      </w:pPr>
      <w:r w:rsidRPr="00D136B8">
        <w:rPr>
          <w:lang w:val="sr-Cyrl-CS"/>
        </w:rPr>
        <w:t>Одељенски старешина:</w:t>
      </w:r>
    </w:p>
    <w:p w:rsidR="00D136B8" w:rsidRDefault="00D136B8" w:rsidP="00D136B8">
      <w:pPr>
        <w:jc w:val="right"/>
        <w:rPr>
          <w:lang w:val="sr-Cyrl-CS"/>
        </w:rPr>
      </w:pPr>
      <w:r w:rsidRPr="00D136B8">
        <w:rPr>
          <w:lang w:val="sr-Cyrl-CS"/>
        </w:rPr>
        <w:t>Икнура Капиџић</w:t>
      </w:r>
    </w:p>
    <w:p w:rsidR="00D136B8" w:rsidRDefault="00D136B8" w:rsidP="00D136B8">
      <w:pPr>
        <w:jc w:val="right"/>
        <w:rPr>
          <w:lang w:val="sr-Cyrl-CS"/>
        </w:rPr>
      </w:pPr>
    </w:p>
    <w:p w:rsidR="00D136B8" w:rsidRDefault="00D136B8" w:rsidP="00D136B8">
      <w:pPr>
        <w:jc w:val="right"/>
        <w:rPr>
          <w:lang w:val="sr-Cyrl-CS"/>
        </w:rPr>
      </w:pPr>
    </w:p>
    <w:p w:rsidR="00D136B8" w:rsidRDefault="00D136B8" w:rsidP="00D136B8">
      <w:pPr>
        <w:jc w:val="center"/>
        <w:rPr>
          <w:b/>
        </w:rPr>
      </w:pPr>
      <w:r w:rsidRPr="00D136B8">
        <w:rPr>
          <w:b/>
          <w:lang w:val="sr-Cyrl-CS"/>
        </w:rPr>
        <w:t>Лични извештај за школску 2018-2019</w:t>
      </w:r>
    </w:p>
    <w:p w:rsidR="00D136B8" w:rsidRPr="00D136B8" w:rsidRDefault="00D136B8" w:rsidP="00D136B8">
      <w:pPr>
        <w:jc w:val="right"/>
        <w:rPr>
          <w:lang w:val="sr-Cyrl-CS"/>
        </w:rPr>
      </w:pPr>
    </w:p>
    <w:p w:rsidR="00D136B8" w:rsidRDefault="00D136B8" w:rsidP="00D136B8">
      <w:pPr>
        <w:jc w:val="both"/>
      </w:pPr>
      <w:r w:rsidRPr="005F436B">
        <w:t xml:space="preserve">У издвојеном одељењу </w:t>
      </w:r>
      <w:r>
        <w:t>Ка</w:t>
      </w:r>
      <w:r>
        <w:rPr>
          <w:rStyle w:val="Strong"/>
          <w:rFonts w:ascii="Arial" w:hAnsi="Arial" w:cs="Arial"/>
          <w:color w:val="474747"/>
          <w:sz w:val="20"/>
          <w:szCs w:val="20"/>
          <w:shd w:val="clear" w:color="auto" w:fill="FFFFFF"/>
        </w:rPr>
        <w:t>ћ</w:t>
      </w:r>
      <w:r>
        <w:t xml:space="preserve">ево </w:t>
      </w:r>
      <w:r w:rsidRPr="005F436B">
        <w:t>пружена је подршка ученицима у</w:t>
      </w:r>
      <w:r>
        <w:t xml:space="preserve"> току првог и другог полугодишта у </w:t>
      </w:r>
      <w:r w:rsidRPr="005F436B">
        <w:t xml:space="preserve"> њиховом емоционалном, телесном  и здравственом стању као и у њиховим социјаним потребама, подстакли позитивне ставове и развој социјалних вештина  кроз следеће наставне јединице</w:t>
      </w:r>
      <w:r>
        <w:t>:</w:t>
      </w:r>
    </w:p>
    <w:p w:rsidR="00D136B8" w:rsidRPr="002911C6" w:rsidRDefault="00D136B8" w:rsidP="00D136B8">
      <w:pPr>
        <w:jc w:val="both"/>
      </w:pPr>
      <w:r>
        <w:t>Први разред и др</w:t>
      </w:r>
      <w:r w:rsidRPr="005F436B">
        <w:t xml:space="preserve">уги разред: </w:t>
      </w:r>
      <w:r>
        <w:rPr>
          <w:lang w:val="sr-Cyrl-CS"/>
        </w:rPr>
        <w:t>Моји вршњаци у свету</w:t>
      </w:r>
      <w:r w:rsidRPr="005F436B">
        <w:rPr>
          <w:lang w:val="sr-Cyrl-CS"/>
        </w:rPr>
        <w:t xml:space="preserve">; </w:t>
      </w:r>
      <w:r w:rsidRPr="00FE6333">
        <w:rPr>
          <w:lang w:val="sr-Cyrl-CS"/>
        </w:rPr>
        <w:t>Разлике међу половима,дечак-девојчица</w:t>
      </w:r>
      <w:r>
        <w:rPr>
          <w:lang w:val="sr-Cyrl-CS"/>
        </w:rPr>
        <w:t xml:space="preserve">; </w:t>
      </w:r>
      <w:r w:rsidRPr="00FE6333">
        <w:rPr>
          <w:lang w:val="sr-Cyrl-CS"/>
        </w:rPr>
        <w:t>У срцу моје мајке и моје срце куца</w:t>
      </w:r>
      <w:r>
        <w:rPr>
          <w:lang w:val="sr-Cyrl-CS"/>
        </w:rPr>
        <w:t xml:space="preserve">; </w:t>
      </w:r>
      <w:r w:rsidRPr="00FE6333">
        <w:rPr>
          <w:lang w:val="sr-Cyrl-CS"/>
        </w:rPr>
        <w:t>Имам друга у другом граду-држави</w:t>
      </w:r>
      <w:r>
        <w:rPr>
          <w:lang w:val="sr-Cyrl-CS"/>
        </w:rPr>
        <w:t xml:space="preserve">; </w:t>
      </w:r>
      <w:r w:rsidRPr="00FE6333">
        <w:rPr>
          <w:lang w:val="sr-Cyrl-CS"/>
        </w:rPr>
        <w:t>Жеља ми је....</w:t>
      </w:r>
      <w:r>
        <w:rPr>
          <w:lang w:val="sr-Cyrl-CS"/>
        </w:rPr>
        <w:t xml:space="preserve">; </w:t>
      </w:r>
      <w:r w:rsidRPr="00FE6333">
        <w:rPr>
          <w:lang w:val="sr-Cyrl-CS"/>
        </w:rPr>
        <w:t>Психолошка радионица-Израда породичног стабла</w:t>
      </w:r>
      <w:r>
        <w:rPr>
          <w:lang w:val="sr-Cyrl-CS"/>
        </w:rPr>
        <w:t xml:space="preserve">; </w:t>
      </w:r>
      <w:r w:rsidRPr="00FE6333">
        <w:rPr>
          <w:lang w:val="sr-Cyrl-CS"/>
        </w:rPr>
        <w:t>Наш однос према старијим и болесним</w:t>
      </w:r>
      <w:r>
        <w:rPr>
          <w:lang w:val="sr-Cyrl-CS"/>
        </w:rPr>
        <w:t xml:space="preserve">; </w:t>
      </w:r>
    </w:p>
    <w:p w:rsidR="00D136B8" w:rsidRDefault="00D136B8" w:rsidP="00D136B8">
      <w:pPr>
        <w:jc w:val="both"/>
      </w:pPr>
      <w:r w:rsidRPr="00D873DF">
        <w:t>Подршка ученицима у безбедности није била неопходна, јер нема агресивне деце</w:t>
      </w:r>
      <w:r>
        <w:t>. К</w:t>
      </w:r>
      <w:r w:rsidRPr="00D873DF">
        <w:t>роз</w:t>
      </w:r>
      <w:r>
        <w:t xml:space="preserve"> следе</w:t>
      </w:r>
      <w:r>
        <w:rPr>
          <w:rStyle w:val="Strong"/>
          <w:rFonts w:ascii="Arial" w:hAnsi="Arial" w:cs="Arial"/>
          <w:color w:val="474747"/>
          <w:sz w:val="20"/>
          <w:szCs w:val="20"/>
          <w:shd w:val="clear" w:color="auto" w:fill="FFFFFF"/>
        </w:rPr>
        <w:t>ћ</w:t>
      </w:r>
      <w:r>
        <w:t xml:space="preserve">е наставне </w:t>
      </w:r>
      <w:r w:rsidRPr="00D873DF">
        <w:t xml:space="preserve">јединице подстакли </w:t>
      </w:r>
      <w:r>
        <w:t xml:space="preserve">смо </w:t>
      </w:r>
      <w:r w:rsidRPr="00D873DF">
        <w:t>демократски дух  и добру сарадњу међу ученицима:</w:t>
      </w:r>
    </w:p>
    <w:p w:rsidR="00D136B8" w:rsidRPr="00B21CF7" w:rsidRDefault="00D136B8" w:rsidP="00D136B8">
      <w:pPr>
        <w:jc w:val="both"/>
      </w:pPr>
      <w:r>
        <w:t>Први и др</w:t>
      </w:r>
      <w:r w:rsidRPr="00D873DF">
        <w:t>уги разред:</w:t>
      </w:r>
      <w:r w:rsidRPr="00FE6333">
        <w:rPr>
          <w:lang w:val="sr-Cyrl-CS"/>
        </w:rPr>
        <w:t>Делимо ли послове,дружимо ли се у игри и другим ситуацијама</w:t>
      </w:r>
      <w:r>
        <w:rPr>
          <w:lang w:val="sr-Cyrl-CS"/>
        </w:rPr>
        <w:t xml:space="preserve">; </w:t>
      </w:r>
      <w:r w:rsidRPr="00FE6333">
        <w:rPr>
          <w:lang w:val="sr-Cyrl-CS"/>
        </w:rPr>
        <w:t>Дан игре-29.04.</w:t>
      </w:r>
      <w:r>
        <w:rPr>
          <w:lang w:val="sr-Cyrl-CS"/>
        </w:rPr>
        <w:t xml:space="preserve">; </w:t>
      </w:r>
      <w:r w:rsidRPr="00FE6333">
        <w:rPr>
          <w:lang w:val="sr-Cyrl-CS"/>
        </w:rPr>
        <w:t>Недеља заштите природе 21.3.-Дан шума;22.3.-Светски дан заштите воде</w:t>
      </w:r>
      <w:r>
        <w:rPr>
          <w:lang w:val="sr-Cyrl-CS"/>
        </w:rPr>
        <w:t xml:space="preserve">; </w:t>
      </w:r>
      <w:r w:rsidRPr="00FE6333">
        <w:rPr>
          <w:lang w:val="sr-Cyrl-CS"/>
        </w:rPr>
        <w:t>Међународни Дан деце 1.06.</w:t>
      </w:r>
    </w:p>
    <w:p w:rsidR="00D136B8" w:rsidRPr="00D873DF" w:rsidRDefault="00D136B8" w:rsidP="00D136B8">
      <w:pPr>
        <w:pStyle w:val="ListParagraph"/>
        <w:tabs>
          <w:tab w:val="num" w:pos="851"/>
        </w:tabs>
        <w:ind w:left="0"/>
        <w:jc w:val="both"/>
      </w:pPr>
    </w:p>
    <w:p w:rsidR="00D136B8" w:rsidRDefault="00D136B8" w:rsidP="00D136B8">
      <w:pPr>
        <w:jc w:val="both"/>
      </w:pPr>
      <w:r w:rsidRPr="00D873DF">
        <w:lastRenderedPageBreak/>
        <w:t>Ученицима је пружена подршка у учењу на часовима одељенског старешине кроз следеће наставне јединице</w:t>
      </w:r>
      <w:r>
        <w:t>:</w:t>
      </w:r>
    </w:p>
    <w:p w:rsidR="00D136B8" w:rsidRPr="00A70866" w:rsidRDefault="00D136B8" w:rsidP="00D136B8">
      <w:pPr>
        <w:jc w:val="both"/>
      </w:pPr>
      <w:r>
        <w:t>Први разред и д</w:t>
      </w:r>
      <w:bookmarkStart w:id="88" w:name="_GoBack"/>
      <w:bookmarkEnd w:id="88"/>
      <w:r>
        <w:t>руги разред:</w:t>
      </w:r>
      <w:r w:rsidRPr="00FE6333">
        <w:rPr>
          <w:lang w:val="sr-Cyrl-CS"/>
        </w:rPr>
        <w:t>Свако дете је песник,Међународни дан дечје књижевности 2.04.</w:t>
      </w:r>
      <w:r>
        <w:rPr>
          <w:lang w:val="sr-Cyrl-CS"/>
        </w:rPr>
        <w:t xml:space="preserve">; </w:t>
      </w:r>
      <w:r w:rsidRPr="00FE6333">
        <w:rPr>
          <w:lang w:val="sr-Cyrl-CS"/>
        </w:rPr>
        <w:t>Дан мајке земље 22.04.</w:t>
      </w:r>
      <w:r>
        <w:rPr>
          <w:lang w:val="sr-Cyrl-CS"/>
        </w:rPr>
        <w:t xml:space="preserve">; </w:t>
      </w:r>
      <w:r w:rsidRPr="00FE6333">
        <w:rPr>
          <w:lang w:val="sr-Cyrl-CS"/>
        </w:rPr>
        <w:t xml:space="preserve">Упознајмо </w:t>
      </w:r>
      <w:r>
        <w:rPr>
          <w:lang w:val="sr-Cyrl-CS"/>
        </w:rPr>
        <w:t>нове културе-Светски дан за култур</w:t>
      </w:r>
      <w:r w:rsidRPr="00FE6333">
        <w:rPr>
          <w:lang w:val="sr-Cyrl-CS"/>
        </w:rPr>
        <w:t>ну разноликост 21.05.</w:t>
      </w:r>
      <w:r>
        <w:rPr>
          <w:lang w:val="sr-Cyrl-CS"/>
        </w:rPr>
        <w:t xml:space="preserve">; </w:t>
      </w:r>
      <w:r w:rsidRPr="00FE6333">
        <w:rPr>
          <w:lang w:val="sr-Cyrl-CS"/>
        </w:rPr>
        <w:t>Посета једној радној организацији,упознали смо нова занимања</w:t>
      </w:r>
      <w:r>
        <w:t>.</w:t>
      </w:r>
    </w:p>
    <w:p w:rsidR="00D136B8" w:rsidRPr="00A55F6F" w:rsidRDefault="00D136B8" w:rsidP="00D136B8">
      <w:pPr>
        <w:tabs>
          <w:tab w:val="num" w:pos="851"/>
        </w:tabs>
        <w:jc w:val="both"/>
      </w:pPr>
      <w:r>
        <w:t>Ученицима је пружена подршка и кроз ваннаставне активности: Дечја недеља, приредба за Нову годину, приредба за Дан школе и Школску славу.</w:t>
      </w:r>
    </w:p>
    <w:p w:rsidR="00D136B8" w:rsidRDefault="00D136B8" w:rsidP="00D136B8">
      <w:pPr>
        <w:tabs>
          <w:tab w:val="left" w:pos="450"/>
        </w:tabs>
        <w:jc w:val="right"/>
        <w:rPr>
          <w:b/>
        </w:rPr>
      </w:pPr>
    </w:p>
    <w:p w:rsidR="00D136B8" w:rsidRDefault="00D136B8" w:rsidP="00D136B8">
      <w:pPr>
        <w:tabs>
          <w:tab w:val="left" w:pos="450"/>
        </w:tabs>
        <w:jc w:val="right"/>
      </w:pPr>
      <w:r w:rsidRPr="00D136B8">
        <w:t>Саида Реџовић</w:t>
      </w:r>
    </w:p>
    <w:p w:rsidR="008C2F27" w:rsidRPr="00D136B8" w:rsidRDefault="008C2F27" w:rsidP="00D136B8">
      <w:pPr>
        <w:tabs>
          <w:tab w:val="left" w:pos="450"/>
        </w:tabs>
        <w:jc w:val="right"/>
      </w:pPr>
    </w:p>
    <w:p w:rsidR="00C8231C" w:rsidRDefault="00C8231C" w:rsidP="00C8231C">
      <w:pPr>
        <w:tabs>
          <w:tab w:val="left" w:pos="0"/>
          <w:tab w:val="left" w:pos="1440"/>
          <w:tab w:val="left" w:pos="1680"/>
        </w:tabs>
        <w:ind w:firstLine="720"/>
        <w:jc w:val="both"/>
        <w:rPr>
          <w:b/>
        </w:rPr>
      </w:pPr>
    </w:p>
    <w:p w:rsidR="00D136B8" w:rsidRDefault="00D136B8" w:rsidP="00691F32">
      <w:pPr>
        <w:jc w:val="center"/>
        <w:rPr>
          <w:b/>
          <w:lang w:val="sr-Cyrl-CS"/>
        </w:rPr>
      </w:pPr>
      <w:r w:rsidRPr="00D136B8">
        <w:rPr>
          <w:b/>
          <w:lang w:val="sr-Cyrl-CS"/>
        </w:rPr>
        <w:t>Лични извештај за школску 2018-2019</w:t>
      </w:r>
    </w:p>
    <w:p w:rsidR="00691F32" w:rsidRPr="00691F32" w:rsidRDefault="00691F32" w:rsidP="00691F32">
      <w:pPr>
        <w:jc w:val="center"/>
        <w:rPr>
          <w:b/>
          <w:lang w:val="sr-Cyrl-CS"/>
        </w:rPr>
      </w:pPr>
    </w:p>
    <w:p w:rsidR="00D136B8" w:rsidRPr="00535128" w:rsidRDefault="00D136B8" w:rsidP="00D136B8">
      <w:pPr>
        <w:jc w:val="both"/>
        <w:rPr>
          <w:b/>
        </w:rPr>
      </w:pPr>
      <w:r w:rsidRPr="00535128">
        <w:rPr>
          <w:b/>
        </w:rPr>
        <w:t>У издвојеном одељењу у Косатици пружена је подршка ученицима у току другог полугодишта у  њиховом емоционалном, телесном  и здравственом стању ученика као и у њиховим социјаним потребама, подстакли позитивне ставове и развој социјалних вештина  кроз следеће наставне јединице:</w:t>
      </w:r>
    </w:p>
    <w:p w:rsidR="00D136B8" w:rsidRPr="005F436B" w:rsidRDefault="00D136B8" w:rsidP="00D136B8">
      <w:pPr>
        <w:jc w:val="both"/>
        <w:rPr>
          <w:lang w:val="sr-Cyrl-CS"/>
        </w:rPr>
      </w:pPr>
      <w:r w:rsidRPr="005F436B">
        <w:t xml:space="preserve">Други разред: </w:t>
      </w:r>
      <w:r>
        <w:rPr>
          <w:lang w:val="sr-Cyrl-CS"/>
        </w:rPr>
        <w:t>Моји вршњаци у свету</w:t>
      </w:r>
      <w:r w:rsidRPr="005F436B">
        <w:rPr>
          <w:lang w:val="sr-Cyrl-CS"/>
        </w:rPr>
        <w:t xml:space="preserve">; </w:t>
      </w:r>
      <w:r w:rsidRPr="00FE6333">
        <w:rPr>
          <w:lang w:val="sr-Cyrl-CS"/>
        </w:rPr>
        <w:t>Разлике међу половима,дечак-девојчица</w:t>
      </w:r>
      <w:r>
        <w:rPr>
          <w:lang w:val="sr-Cyrl-CS"/>
        </w:rPr>
        <w:t xml:space="preserve">; </w:t>
      </w:r>
      <w:r w:rsidRPr="00FE6333">
        <w:rPr>
          <w:lang w:val="sr-Cyrl-CS"/>
        </w:rPr>
        <w:t>У срцу моје мајке и моје срце куца</w:t>
      </w:r>
      <w:r>
        <w:rPr>
          <w:lang w:val="sr-Cyrl-CS"/>
        </w:rPr>
        <w:t xml:space="preserve">; </w:t>
      </w:r>
      <w:r w:rsidRPr="00FE6333">
        <w:rPr>
          <w:lang w:val="sr-Cyrl-CS"/>
        </w:rPr>
        <w:t>Имам друга у другом граду-држави</w:t>
      </w:r>
      <w:r>
        <w:rPr>
          <w:lang w:val="sr-Cyrl-CS"/>
        </w:rPr>
        <w:t xml:space="preserve">; </w:t>
      </w:r>
      <w:r w:rsidRPr="00FE6333">
        <w:rPr>
          <w:lang w:val="sr-Cyrl-CS"/>
        </w:rPr>
        <w:t>Жеља ми је....</w:t>
      </w:r>
      <w:r>
        <w:rPr>
          <w:lang w:val="sr-Cyrl-CS"/>
        </w:rPr>
        <w:t xml:space="preserve">; </w:t>
      </w:r>
      <w:r w:rsidRPr="00FE6333">
        <w:rPr>
          <w:lang w:val="sr-Cyrl-CS"/>
        </w:rPr>
        <w:t>Психолошка радионица-Израда породичног стабла</w:t>
      </w:r>
      <w:r>
        <w:rPr>
          <w:lang w:val="sr-Cyrl-CS"/>
        </w:rPr>
        <w:t xml:space="preserve">; </w:t>
      </w:r>
      <w:r w:rsidRPr="00FE6333">
        <w:rPr>
          <w:lang w:val="sr-Cyrl-CS"/>
        </w:rPr>
        <w:t>Наш однос према старијим и болесним</w:t>
      </w:r>
      <w:r>
        <w:rPr>
          <w:lang w:val="sr-Cyrl-CS"/>
        </w:rPr>
        <w:t xml:space="preserve">; </w:t>
      </w:r>
    </w:p>
    <w:p w:rsidR="00D136B8" w:rsidRPr="00691F32" w:rsidRDefault="00D136B8" w:rsidP="00D136B8">
      <w:pPr>
        <w:tabs>
          <w:tab w:val="num" w:pos="851"/>
        </w:tabs>
      </w:pPr>
      <w:r w:rsidRPr="004A44AE">
        <w:rPr>
          <w:lang w:val="sr-Cyrl-CS"/>
        </w:rPr>
        <w:t xml:space="preserve">Трећи разред: </w:t>
      </w:r>
      <w:r w:rsidRPr="004A44AE">
        <w:t>Сазревање личности у односу на физички развој; Ментална хигијена и односи са особама из непосредне околине; Акција – Израда хуманитарних честитки;  Мој омиљени јунак;  Како сам дошао на свет; Наши узајамни породични односи</w:t>
      </w:r>
    </w:p>
    <w:p w:rsidR="00D136B8" w:rsidRPr="00535128" w:rsidRDefault="00D136B8" w:rsidP="00D136B8">
      <w:pPr>
        <w:jc w:val="both"/>
        <w:rPr>
          <w:b/>
        </w:rPr>
      </w:pPr>
      <w:r w:rsidRPr="00535128">
        <w:rPr>
          <w:b/>
        </w:rPr>
        <w:t xml:space="preserve">Подршка ученицима у безбедности није била неопходна, јер нема агресивне деце, нити деце која су испољавала неке негативне ставове према осталој деци, али смо кроз наставне јединице утврдили добар однос и подстакли демократски дух  и добру сарадњу међу ученицима: </w:t>
      </w:r>
    </w:p>
    <w:p w:rsidR="00D136B8" w:rsidRPr="00D873DF" w:rsidRDefault="00D136B8" w:rsidP="00D136B8">
      <w:pPr>
        <w:jc w:val="both"/>
        <w:rPr>
          <w:lang w:val="sr-Cyrl-CS"/>
        </w:rPr>
      </w:pPr>
      <w:r w:rsidRPr="00D873DF">
        <w:t xml:space="preserve">Други разред: </w:t>
      </w:r>
      <w:r w:rsidRPr="00FE6333">
        <w:rPr>
          <w:lang w:val="sr-Cyrl-CS"/>
        </w:rPr>
        <w:t>Делимо ли послове,дружимо ли се у игри и другим ситуацијама</w:t>
      </w:r>
      <w:r>
        <w:rPr>
          <w:lang w:val="sr-Cyrl-CS"/>
        </w:rPr>
        <w:t xml:space="preserve">; </w:t>
      </w:r>
      <w:r w:rsidRPr="00FE6333">
        <w:rPr>
          <w:lang w:val="sr-Cyrl-CS"/>
        </w:rPr>
        <w:t>Дан игре-29.04.</w:t>
      </w:r>
      <w:r>
        <w:rPr>
          <w:lang w:val="sr-Cyrl-CS"/>
        </w:rPr>
        <w:t xml:space="preserve">; </w:t>
      </w:r>
      <w:r w:rsidRPr="00FE6333">
        <w:rPr>
          <w:lang w:val="sr-Cyrl-CS"/>
        </w:rPr>
        <w:t>Недеља заштите природе 21.3.-Дан шума;22.3.-Светски дан заштите воде</w:t>
      </w:r>
      <w:r>
        <w:rPr>
          <w:lang w:val="sr-Cyrl-CS"/>
        </w:rPr>
        <w:t xml:space="preserve">; </w:t>
      </w:r>
      <w:r w:rsidRPr="00FE6333">
        <w:rPr>
          <w:lang w:val="sr-Cyrl-CS"/>
        </w:rPr>
        <w:t>Међународни Дан деце 1.06.</w:t>
      </w:r>
    </w:p>
    <w:p w:rsidR="00D136B8" w:rsidRPr="00535128" w:rsidRDefault="00D136B8" w:rsidP="00D136B8">
      <w:pPr>
        <w:tabs>
          <w:tab w:val="num" w:pos="851"/>
        </w:tabs>
      </w:pPr>
      <w:r w:rsidRPr="00535128">
        <w:rPr>
          <w:lang w:val="sr-Cyrl-CS"/>
        </w:rPr>
        <w:t xml:space="preserve">Трећи разред: </w:t>
      </w:r>
      <w:r w:rsidRPr="00535128">
        <w:t>Решавамо несугласице; Проблеме решавамо разговором; Најбољи ученици трећег разреда ; Акција уређења школског простора; Психолошка радионица – Ја у улози родитеља</w:t>
      </w:r>
    </w:p>
    <w:p w:rsidR="00D136B8" w:rsidRDefault="00D136B8" w:rsidP="00D136B8">
      <w:pPr>
        <w:jc w:val="both"/>
      </w:pPr>
      <w:r w:rsidRPr="00535128">
        <w:rPr>
          <w:b/>
        </w:rPr>
        <w:t>Ученицима је пружена подршка у учењу на часовима одељенског старешине кроз следеће наставне јединице</w:t>
      </w:r>
      <w:r>
        <w:t>:</w:t>
      </w:r>
    </w:p>
    <w:p w:rsidR="00D136B8" w:rsidRPr="00D136B8" w:rsidRDefault="00D136B8" w:rsidP="00D136B8">
      <w:pPr>
        <w:jc w:val="both"/>
        <w:rPr>
          <w:lang w:val="sr-Cyrl-CS"/>
        </w:rPr>
      </w:pPr>
      <w:r>
        <w:t>Други разред:</w:t>
      </w:r>
      <w:r>
        <w:rPr>
          <w:lang w:val="sr-Cyrl-CS"/>
        </w:rPr>
        <w:t xml:space="preserve"> </w:t>
      </w:r>
      <w:r w:rsidRPr="00FE6333">
        <w:rPr>
          <w:lang w:val="sr-Cyrl-CS"/>
        </w:rPr>
        <w:t>Свако дете је песник,Међународни дан дечје књижевности 2.04.</w:t>
      </w:r>
      <w:r>
        <w:rPr>
          <w:lang w:val="sr-Cyrl-CS"/>
        </w:rPr>
        <w:t xml:space="preserve">; </w:t>
      </w:r>
      <w:r w:rsidRPr="00DE4256">
        <w:rPr>
          <w:lang w:val="sr-Cyrl-CS"/>
        </w:rPr>
        <w:t xml:space="preserve"> </w:t>
      </w:r>
      <w:r w:rsidRPr="00FE6333">
        <w:rPr>
          <w:lang w:val="sr-Cyrl-CS"/>
        </w:rPr>
        <w:t xml:space="preserve">Дан мајке земље </w:t>
      </w:r>
      <w:r w:rsidRPr="00D136B8">
        <w:rPr>
          <w:lang w:val="sr-Cyrl-CS"/>
        </w:rPr>
        <w:t>22.04.; Упознајмо нове културе-Светски дан за културну разноликост 21.05.; Посета једној радној организацији,упознали смо нова занимања</w:t>
      </w:r>
    </w:p>
    <w:p w:rsidR="00D136B8" w:rsidRPr="00D136B8" w:rsidRDefault="00D136B8" w:rsidP="00D136B8">
      <w:pPr>
        <w:tabs>
          <w:tab w:val="num" w:pos="851"/>
        </w:tabs>
      </w:pPr>
      <w:r w:rsidRPr="00D136B8">
        <w:rPr>
          <w:lang w:val="sr-Cyrl-CS"/>
        </w:rPr>
        <w:t xml:space="preserve">Трећи разред: </w:t>
      </w:r>
      <w:r w:rsidRPr="00D136B8">
        <w:t>Ученик месеца – Акција постигнућа;  Развојне карактеристике у пубертету;  Кад бих био наставник</w:t>
      </w:r>
    </w:p>
    <w:p w:rsidR="00D136B8" w:rsidRPr="00D136B8" w:rsidRDefault="00D136B8" w:rsidP="00D136B8">
      <w:pPr>
        <w:tabs>
          <w:tab w:val="num" w:pos="851"/>
        </w:tabs>
      </w:pPr>
      <w:r w:rsidRPr="00D136B8">
        <w:t xml:space="preserve">Ученицима је пружена подршка и кроз ваннаставне активности: Посета нашег одељења од стране  ученика 5.разреда са наставницима,  Дечја недеља, приредба за Нову </w:t>
      </w:r>
    </w:p>
    <w:p w:rsidR="00D136B8" w:rsidRPr="00D136B8" w:rsidRDefault="00D136B8" w:rsidP="00D136B8">
      <w:pPr>
        <w:tabs>
          <w:tab w:val="left" w:pos="0"/>
          <w:tab w:val="left" w:pos="1440"/>
          <w:tab w:val="left" w:pos="1680"/>
        </w:tabs>
        <w:ind w:firstLine="720"/>
        <w:jc w:val="both"/>
        <w:rPr>
          <w:b/>
        </w:rPr>
      </w:pPr>
      <w:r w:rsidRPr="00D136B8">
        <w:t>годину, приредба за Дан школе и Школску славу, посета Музеју и Градској библиотеци, дружење ученика са Јованом Мемедовићем</w:t>
      </w:r>
    </w:p>
    <w:p w:rsidR="00D136B8" w:rsidRPr="00D136B8" w:rsidRDefault="00D136B8" w:rsidP="00C8231C">
      <w:pPr>
        <w:tabs>
          <w:tab w:val="left" w:pos="0"/>
          <w:tab w:val="left" w:pos="1440"/>
          <w:tab w:val="left" w:pos="1680"/>
        </w:tabs>
        <w:ind w:firstLine="720"/>
        <w:jc w:val="both"/>
        <w:rPr>
          <w:b/>
        </w:rPr>
      </w:pPr>
    </w:p>
    <w:p w:rsidR="00D136B8" w:rsidRPr="00D136B8" w:rsidRDefault="00D136B8" w:rsidP="00D136B8">
      <w:pPr>
        <w:jc w:val="center"/>
        <w:rPr>
          <w:u w:val="single"/>
        </w:rPr>
      </w:pPr>
      <w:r w:rsidRPr="00D136B8">
        <w:rPr>
          <w:u w:val="single"/>
        </w:rPr>
        <w:t xml:space="preserve">У току школске 2018./2019. године присуствовала сам: </w:t>
      </w:r>
    </w:p>
    <w:p w:rsidR="00D136B8" w:rsidRPr="00D136B8" w:rsidRDefault="00D136B8" w:rsidP="00E00DBD">
      <w:pPr>
        <w:pStyle w:val="ListParagraph"/>
        <w:numPr>
          <w:ilvl w:val="0"/>
          <w:numId w:val="49"/>
        </w:numPr>
        <w:spacing w:after="200" w:line="276" w:lineRule="auto"/>
        <w:contextualSpacing/>
        <w:jc w:val="both"/>
      </w:pPr>
      <w:r w:rsidRPr="00D136B8">
        <w:t>Семинару „Савремени облици наставе и ИТ као предуслов успешних ученика и наставника у 21.веку“</w:t>
      </w:r>
    </w:p>
    <w:p w:rsidR="00D136B8" w:rsidRPr="00D136B8" w:rsidRDefault="00D136B8" w:rsidP="00E00DBD">
      <w:pPr>
        <w:pStyle w:val="ListParagraph"/>
        <w:numPr>
          <w:ilvl w:val="0"/>
          <w:numId w:val="49"/>
        </w:numPr>
        <w:spacing w:after="200" w:line="276" w:lineRule="auto"/>
        <w:contextualSpacing/>
        <w:jc w:val="both"/>
      </w:pPr>
      <w:r w:rsidRPr="00D136B8">
        <w:t>Семинару „Инклузија од теорије до праксе 2“</w:t>
      </w:r>
    </w:p>
    <w:p w:rsidR="00D136B8" w:rsidRPr="00D136B8" w:rsidRDefault="00D136B8" w:rsidP="00E00DBD">
      <w:pPr>
        <w:pStyle w:val="ListParagraph"/>
        <w:numPr>
          <w:ilvl w:val="0"/>
          <w:numId w:val="49"/>
        </w:numPr>
        <w:spacing w:after="200" w:line="276" w:lineRule="auto"/>
        <w:contextualSpacing/>
        <w:jc w:val="both"/>
      </w:pPr>
      <w:r w:rsidRPr="00D136B8">
        <w:rPr>
          <w:iCs/>
          <w:color w:val="222222"/>
          <w:shd w:val="clear" w:color="auto" w:fill="FFFFFF"/>
        </w:rPr>
        <w:t>Обуци наставника у области развијања предузетничких компетенција код наставника и ученика и стварању услова за реализацију предузетништва у основним школама</w:t>
      </w:r>
    </w:p>
    <w:p w:rsidR="00D136B8" w:rsidRPr="00D136B8" w:rsidRDefault="00D136B8" w:rsidP="00E00DBD">
      <w:pPr>
        <w:pStyle w:val="ListParagraph"/>
        <w:numPr>
          <w:ilvl w:val="0"/>
          <w:numId w:val="49"/>
        </w:numPr>
        <w:spacing w:after="200" w:line="276" w:lineRule="auto"/>
        <w:contextualSpacing/>
        <w:jc w:val="both"/>
      </w:pPr>
      <w:r w:rsidRPr="00D136B8">
        <w:rPr>
          <w:iCs/>
          <w:color w:val="222222"/>
          <w:shd w:val="clear" w:color="auto" w:fill="FFFFFF"/>
        </w:rPr>
        <w:t xml:space="preserve">Предавању педагога: </w:t>
      </w:r>
      <w:r w:rsidRPr="00D136B8">
        <w:t>„Функционално-рационално припремање учитеља и наставника за свакодневни рад“</w:t>
      </w:r>
    </w:p>
    <w:p w:rsidR="00D136B8" w:rsidRPr="00D136B8" w:rsidRDefault="00D136B8" w:rsidP="00E00DBD">
      <w:pPr>
        <w:pStyle w:val="ListParagraph"/>
        <w:numPr>
          <w:ilvl w:val="0"/>
          <w:numId w:val="50"/>
        </w:numPr>
        <w:spacing w:after="200" w:line="276" w:lineRule="auto"/>
        <w:ind w:left="720"/>
        <w:contextualSpacing/>
        <w:jc w:val="both"/>
      </w:pPr>
      <w:r w:rsidRPr="00D136B8">
        <w:t>Предавању Маријане Средојевић: „Рад у електронском дневнику“</w:t>
      </w:r>
    </w:p>
    <w:p w:rsidR="00D136B8" w:rsidRPr="00D136B8" w:rsidRDefault="00D136B8" w:rsidP="00E00DBD">
      <w:pPr>
        <w:pStyle w:val="ListParagraph"/>
        <w:numPr>
          <w:ilvl w:val="0"/>
          <w:numId w:val="50"/>
        </w:numPr>
        <w:spacing w:after="200" w:line="276" w:lineRule="auto"/>
        <w:ind w:left="720"/>
        <w:contextualSpacing/>
        <w:jc w:val="both"/>
      </w:pPr>
      <w:r w:rsidRPr="00D136B8">
        <w:t>Предавању Садете Адиловић: „Паметна табла“</w:t>
      </w:r>
    </w:p>
    <w:p w:rsidR="00691F32" w:rsidRPr="00691F32" w:rsidRDefault="00D136B8" w:rsidP="00691F32">
      <w:pPr>
        <w:jc w:val="right"/>
      </w:pPr>
      <w:r>
        <w:t xml:space="preserve">  Душица Голубовић</w:t>
      </w:r>
    </w:p>
    <w:p w:rsidR="00D136B8" w:rsidRDefault="00D136B8" w:rsidP="00691F32">
      <w:pPr>
        <w:jc w:val="center"/>
        <w:rPr>
          <w:b/>
          <w:sz w:val="28"/>
          <w:szCs w:val="28"/>
        </w:rPr>
      </w:pPr>
      <w:r w:rsidRPr="006A22A6">
        <w:rPr>
          <w:b/>
          <w:sz w:val="28"/>
          <w:szCs w:val="28"/>
        </w:rPr>
        <w:lastRenderedPageBreak/>
        <w:t>Лични извештај наставника за школску 2018/19</w:t>
      </w:r>
      <w:r w:rsidR="008C2F27">
        <w:rPr>
          <w:b/>
          <w:sz w:val="28"/>
          <w:szCs w:val="28"/>
        </w:rPr>
        <w:t>. год.</w:t>
      </w:r>
    </w:p>
    <w:p w:rsidR="00691F32" w:rsidRPr="00691F32" w:rsidRDefault="00691F32" w:rsidP="00691F32">
      <w:pPr>
        <w:jc w:val="center"/>
        <w:rPr>
          <w:b/>
          <w:sz w:val="28"/>
          <w:szCs w:val="28"/>
        </w:rPr>
      </w:pPr>
    </w:p>
    <w:p w:rsidR="00D136B8" w:rsidRDefault="00D136B8" w:rsidP="00D136B8">
      <w:pPr>
        <w:jc w:val="both"/>
      </w:pPr>
      <w:r>
        <w:rPr>
          <w:b/>
          <w:sz w:val="28"/>
          <w:szCs w:val="28"/>
        </w:rPr>
        <w:tab/>
      </w:r>
      <w:r w:rsidRPr="006A22A6">
        <w:t>Часови редовне наставе Енглеског језика су реализовани у потпуности. Што се тиче часова додатне и допунске наставе реализовано је по разредима и одељењима: у III разреду допунска настава (</w:t>
      </w:r>
      <w:r>
        <w:t>16</w:t>
      </w:r>
      <w:r w:rsidRPr="006A22A6">
        <w:t xml:space="preserve"> часова) , у IV разреду </w:t>
      </w:r>
      <w:r>
        <w:t xml:space="preserve">допунска </w:t>
      </w:r>
      <w:r w:rsidRPr="006A22A6">
        <w:t xml:space="preserve"> (16 часова) и додат</w:t>
      </w:r>
      <w:r>
        <w:t>на</w:t>
      </w:r>
      <w:r w:rsidRPr="006A22A6">
        <w:t xml:space="preserve"> (17 часова)</w:t>
      </w:r>
      <w:r>
        <w:t xml:space="preserve">; у </w:t>
      </w:r>
      <w:r w:rsidRPr="006A22A6">
        <w:t>V разреду допунска настава (</w:t>
      </w:r>
      <w:r>
        <w:t xml:space="preserve">15часова) и </w:t>
      </w:r>
      <w:r w:rsidRPr="006A22A6">
        <w:t>додатна настава (</w:t>
      </w:r>
      <w:r>
        <w:t>15</w:t>
      </w:r>
      <w:r w:rsidRPr="006A22A6">
        <w:t xml:space="preserve"> часова)</w:t>
      </w:r>
      <w:r>
        <w:t xml:space="preserve">. </w:t>
      </w:r>
      <w:r w:rsidRPr="006B5FFD">
        <w:t>Часови који су због продужетка распуста нереализовани су надокнађени</w:t>
      </w:r>
      <w:r>
        <w:t xml:space="preserve">. </w:t>
      </w:r>
    </w:p>
    <w:p w:rsidR="00D136B8" w:rsidRDefault="00D136B8" w:rsidP="00D136B8">
      <w:pPr>
        <w:jc w:val="both"/>
      </w:pPr>
      <w:r>
        <w:tab/>
        <w:t xml:space="preserve">Што се тиче часова пројектне наставе у </w:t>
      </w:r>
      <w:r w:rsidRPr="006A22A6">
        <w:t>V разреду</w:t>
      </w:r>
      <w:r>
        <w:t xml:space="preserve"> реализовано је укупно 12 часова, часови пројектне наставе су углавном кумулативно реализовани према плану. Тема за један део пројектне наставе је била израда туристичке брошуре нашег краја а такође су реализовани и занимљиви квизови.</w:t>
      </w:r>
    </w:p>
    <w:p w:rsidR="00D136B8" w:rsidRDefault="00D136B8" w:rsidP="00D136B8">
      <w:pPr>
        <w:jc w:val="both"/>
      </w:pPr>
      <w:r>
        <w:tab/>
        <w:t>На самом старту школске године сам покренуо иницијативу за обележавање Светског дана страних језика у оквиру стручног већа, такође смо укључили и наставнике Српског језика у припреми наградних питања(Олгу Којадиновић и Мирзу Дураковић). Тог дана ученици млађих разреда су изговарали текстове на девет страних језика и било је више него занимљиво. На сајту школе су фотографије и извештај са догађаја.</w:t>
      </w:r>
    </w:p>
    <w:p w:rsidR="00D136B8" w:rsidRDefault="00D136B8" w:rsidP="00D136B8">
      <w:pPr>
        <w:jc w:val="both"/>
      </w:pPr>
      <w:r>
        <w:tab/>
        <w:t xml:space="preserve">Пошто сам ангажован 30% норме у ИО Ташево, Косатица и Аљиновићи која су доста удаљена од матичне школе посебну пажњу сам обратио на рад и дао својеврстан труд у тим издвојеним одељењима( где само петком пређем преко 150км дневно у оба правца својим аутом до Аљиновића од места становања, што је зими врло захтевно). Морам нагласити да је рад са том децом велика сатисфакција и филантропија и да се осетите много више од просветног радника у раду са њима. </w:t>
      </w:r>
    </w:p>
    <w:p w:rsidR="00D136B8" w:rsidRDefault="00D136B8" w:rsidP="00D136B8">
      <w:pPr>
        <w:jc w:val="both"/>
      </w:pPr>
      <w:r>
        <w:tab/>
        <w:t>Као део пројектног тима школе сам најпре покренуо питање набавке теренског возила за ИО Косатицу где су услови пута и превоза зими понајгори. Пошто у Општини ког надлежних нису баш имали слуха за потребе радника и деце сазнао сам случајно за конкурс Мастеркарда Србије. Одмах сам дао идеју да учествујемо на конкурсу и уз помоћ колегинице Душице Голубовић аплицирали смо и у јануару је стигла дивна вест да смо као школа добили 3000еура за куповину теренског возила. Не зна се да ли су деца била радоснија или ми радници. Рок за куповину је био 6 месеци. Ауто (Фиат панда 4x4, 2006годиште) је купљено почетком маја  и пројекат је у потпуности реализован.</w:t>
      </w:r>
    </w:p>
    <w:p w:rsidR="00D136B8" w:rsidRDefault="00D136B8" w:rsidP="00D136B8">
      <w:pPr>
        <w:jc w:val="both"/>
      </w:pPr>
      <w:r>
        <w:tab/>
        <w:t>Такође као део пројектног тима сам са колегиницом Маријаном Средојевић преводио пројектну документације за реновирање школе (4 врсте радова) и аплицирали смо код чешке и јапанске амбасаде, где резултате и могућу доделу средстава очекујемо у наредном периоду.</w:t>
      </w:r>
    </w:p>
    <w:p w:rsidR="00D136B8" w:rsidRDefault="00D136B8" w:rsidP="00D136B8">
      <w:pPr>
        <w:jc w:val="both"/>
      </w:pPr>
      <w:r>
        <w:tab/>
        <w:t>Као део личног плана стручног усавршавања сам присуствовао на пет семинара и два догађаја и остварио укупно 78 сати стручног усавршавања( прецизна евиденција се налази код педагога школе).</w:t>
      </w:r>
    </w:p>
    <w:p w:rsidR="00D136B8" w:rsidRDefault="00D136B8" w:rsidP="00D136B8">
      <w:pPr>
        <w:jc w:val="both"/>
      </w:pPr>
      <w:r>
        <w:tab/>
        <w:t>Посебно бих истакао учествовање на семинару о Предузетништву и ђачким задругама у априлу у ОШ „Владимир Перић Валтер“, као део тима сам водио децу два пута недељно у мају у воденицу „Митровића млин“ са колегиницом Јеленом Мандић што је и за нас и за децу представљало посебно искуство. Као круна тог пројекта се десио Сајам предузетништва у школи крајем маја, где су присуствовали и родитељи и предузетници што је сам школски живот подигло на већи ниво и разбило устаљену монотонију учионице и учења. Браво за нас!</w:t>
      </w:r>
    </w:p>
    <w:p w:rsidR="00D136B8" w:rsidRDefault="00D136B8" w:rsidP="00D136B8">
      <w:pPr>
        <w:jc w:val="both"/>
      </w:pPr>
      <w:r>
        <w:tab/>
        <w:t>У текућој школској години сам обављао посао председника актива Страних језика и ажурно водио записнике са састанака. Као члан Педагошког колегијума учествовао сам на састанцима и дао свој допринос. Такође сам као део тима за Стручно усавршавање у школи израдио годишњи план рада тог тима и учествовао у његовом спровођењу. На самом крају школске године сам са још троје колега постао члан тима за израду Завршног извештаја о раду школе за текућу школску годину и тај посао финализујемо.</w:t>
      </w:r>
    </w:p>
    <w:p w:rsidR="00691F32" w:rsidRPr="00691F32" w:rsidRDefault="00D136B8" w:rsidP="00D136B8">
      <w:pPr>
        <w:jc w:val="both"/>
      </w:pPr>
      <w:r>
        <w:tab/>
        <w:t xml:space="preserve">Морам признати да је огроман изазов био и разредно старешинство и вођење једног одељења петака јер је у питању једна од најзахтевнијих генерација у сваком погледу и да је мој контакт и рад са родитељима продужавао често моје радно време и по 3 сата дневно. Као човека су ме врло погодили одређени здравствени проблеми деце у мом одељењу те сам уложио додатни напор да им будем на располагању у сваком тренутку. Мислим да је то моје залагање и труд у раду са њима ипак дало резултате на крају године.При крају школске године смо упешно реализовали и излет на Дрвенград и Мећавник са посетом Златибору и то је веома позитивно утицало на ученике и њихово расположење на крају школске године. </w:t>
      </w:r>
    </w:p>
    <w:p w:rsidR="008C2F27" w:rsidRPr="00691F32" w:rsidRDefault="00D136B8" w:rsidP="00691F32">
      <w:pPr>
        <w:jc w:val="right"/>
      </w:pPr>
      <w:r>
        <w:t xml:space="preserve">  Славољуб </w:t>
      </w:r>
      <w:r w:rsidR="00691F32">
        <w:t xml:space="preserve"> </w:t>
      </w:r>
      <w:r>
        <w:t>Поповић, наставник</w:t>
      </w:r>
      <w:r w:rsidRPr="00A954E3">
        <w:t xml:space="preserve"> енглеског језика</w:t>
      </w:r>
    </w:p>
    <w:p w:rsidR="00317294" w:rsidRPr="00317294" w:rsidRDefault="00317294" w:rsidP="00D136B8">
      <w:pPr>
        <w:jc w:val="both"/>
      </w:pPr>
    </w:p>
    <w:p w:rsidR="008C2F27" w:rsidRDefault="008C2F27" w:rsidP="008C2F27">
      <w:pPr>
        <w:jc w:val="center"/>
        <w:rPr>
          <w:b/>
        </w:rPr>
      </w:pPr>
      <w:r w:rsidRPr="008C2F27">
        <w:rPr>
          <w:b/>
        </w:rPr>
        <w:t>Извештај о раду за школску 2018 / 2019</w:t>
      </w:r>
      <w:r>
        <w:rPr>
          <w:b/>
        </w:rPr>
        <w:t>.</w:t>
      </w:r>
      <w:r w:rsidRPr="008C2F27">
        <w:rPr>
          <w:b/>
        </w:rPr>
        <w:t xml:space="preserve"> </w:t>
      </w:r>
    </w:p>
    <w:p w:rsidR="008C2F27" w:rsidRPr="008C2F27" w:rsidRDefault="008C2F27" w:rsidP="008C2F27">
      <w:pPr>
        <w:jc w:val="center"/>
        <w:rPr>
          <w:b/>
        </w:rPr>
      </w:pPr>
    </w:p>
    <w:p w:rsidR="008C2F27" w:rsidRPr="008C2F27" w:rsidRDefault="008C2F27" w:rsidP="008C2F27">
      <w:pPr>
        <w:jc w:val="both"/>
      </w:pPr>
      <w:r w:rsidRPr="008C2F27">
        <w:tab/>
        <w:t xml:space="preserve">Током школске године, настава Информатике и рачунарстава је извођена по један час на недељном нивоу у свим разредима од 5 – 8. У 5 и 6 разреду поменути предмет је улазио у просек, док у 7 и 8 предмет је имао карактер обавезног предмета. </w:t>
      </w:r>
    </w:p>
    <w:p w:rsidR="008C2F27" w:rsidRPr="008C2F27" w:rsidRDefault="008C2F27" w:rsidP="008C2F27">
      <w:pPr>
        <w:jc w:val="both"/>
      </w:pPr>
      <w:r w:rsidRPr="008C2F27">
        <w:tab/>
        <w:t>Када је у питању реализација редовне наставе, иста је реализована у целости све од 5 – 8 разреда. Постоји у 6-1 и 6-2 по један час вишка, док у 5 и 7 је 36 часова  реализовано, а у 8 разреду 34, како је и предвиђено годишњим планом рада.</w:t>
      </w:r>
    </w:p>
    <w:p w:rsidR="008C2F27" w:rsidRPr="008C2F27" w:rsidRDefault="008C2F27" w:rsidP="008C2F27">
      <w:pPr>
        <w:jc w:val="both"/>
      </w:pPr>
      <w:r w:rsidRPr="008C2F27">
        <w:tab/>
        <w:t>У шесто разреду се јавила потреба за допунском наставом током другог полугодишта и иста је реализова по 6 часова у оба разреда, где су исти заведени у дневник евиденција. У другим разредима није имало потребе.</w:t>
      </w:r>
    </w:p>
    <w:p w:rsidR="008C2F27" w:rsidRPr="008C2F27" w:rsidRDefault="008C2F27" w:rsidP="008C2F27">
      <w:pPr>
        <w:jc w:val="both"/>
        <w:rPr>
          <w:b/>
        </w:rPr>
      </w:pPr>
      <w:r w:rsidRPr="008C2F27">
        <w:tab/>
      </w:r>
      <w:r w:rsidRPr="008C2F27">
        <w:rPr>
          <w:b/>
        </w:rPr>
        <w:t>Закључак: Све предвиђено је реализовано и нема ученика на поправном испиту.</w:t>
      </w:r>
    </w:p>
    <w:p w:rsidR="008C2F27" w:rsidRPr="008C2F27" w:rsidRDefault="008C2F27" w:rsidP="008C2F27">
      <w:pPr>
        <w:jc w:val="both"/>
      </w:pPr>
      <w:r w:rsidRPr="008C2F27">
        <w:tab/>
        <w:t>Када је у питању стручно усавршавање, реализација је следећа:</w:t>
      </w:r>
    </w:p>
    <w:p w:rsidR="008C2F27" w:rsidRPr="008C2F27" w:rsidRDefault="008C2F27" w:rsidP="008C2F27">
      <w:pPr>
        <w:pStyle w:val="ListParagraph"/>
        <w:numPr>
          <w:ilvl w:val="0"/>
          <w:numId w:val="79"/>
        </w:numPr>
        <w:spacing w:after="160" w:line="259" w:lineRule="auto"/>
        <w:contextualSpacing/>
        <w:jc w:val="both"/>
      </w:pPr>
      <w:r w:rsidRPr="008C2F27">
        <w:t>Од самовредновања до екстерног вредновања</w:t>
      </w:r>
    </w:p>
    <w:p w:rsidR="008C2F27" w:rsidRPr="008C2F27" w:rsidRDefault="008C2F27" w:rsidP="008C2F27">
      <w:pPr>
        <w:pStyle w:val="ListParagraph"/>
        <w:numPr>
          <w:ilvl w:val="0"/>
          <w:numId w:val="79"/>
        </w:numPr>
        <w:spacing w:after="160" w:line="259" w:lineRule="auto"/>
        <w:contextualSpacing/>
        <w:jc w:val="both"/>
      </w:pPr>
      <w:r w:rsidRPr="008C2F27">
        <w:t>Електронски портфолио наставника и ученика</w:t>
      </w:r>
    </w:p>
    <w:p w:rsidR="008C2F27" w:rsidRPr="008C2F27" w:rsidRDefault="008C2F27" w:rsidP="008C2F27">
      <w:pPr>
        <w:pStyle w:val="ListParagraph"/>
        <w:numPr>
          <w:ilvl w:val="0"/>
          <w:numId w:val="79"/>
        </w:numPr>
        <w:spacing w:after="160" w:line="259" w:lineRule="auto"/>
        <w:contextualSpacing/>
        <w:jc w:val="both"/>
      </w:pPr>
      <w:r w:rsidRPr="008C2F27">
        <w:t>Програм обуке наставника 1. разреда за програмски језик PYTHON</w:t>
      </w:r>
    </w:p>
    <w:p w:rsidR="008C2F27" w:rsidRPr="008C2F27" w:rsidRDefault="008C2F27" w:rsidP="008C2F27">
      <w:pPr>
        <w:pStyle w:val="ListParagraph"/>
        <w:numPr>
          <w:ilvl w:val="0"/>
          <w:numId w:val="79"/>
        </w:numPr>
        <w:spacing w:after="160" w:line="259" w:lineRule="auto"/>
        <w:contextualSpacing/>
        <w:jc w:val="both"/>
      </w:pPr>
      <w:r w:rsidRPr="008C2F27">
        <w:t>Од инклузије до праксе</w:t>
      </w:r>
    </w:p>
    <w:p w:rsidR="008C2F27" w:rsidRPr="008C2F27" w:rsidRDefault="008C2F27" w:rsidP="008C2F27">
      <w:pPr>
        <w:pStyle w:val="ListParagraph"/>
        <w:numPr>
          <w:ilvl w:val="0"/>
          <w:numId w:val="79"/>
        </w:numPr>
        <w:spacing w:after="160" w:line="259" w:lineRule="auto"/>
        <w:contextualSpacing/>
        <w:jc w:val="both"/>
      </w:pPr>
      <w:r w:rsidRPr="008C2F27">
        <w:t>Компетенција наставника</w:t>
      </w:r>
    </w:p>
    <w:p w:rsidR="008C2F27" w:rsidRPr="008C2F27" w:rsidRDefault="008C2F27" w:rsidP="008C2F27">
      <w:pPr>
        <w:pStyle w:val="ListParagraph"/>
        <w:numPr>
          <w:ilvl w:val="0"/>
          <w:numId w:val="79"/>
        </w:numPr>
        <w:spacing w:after="160" w:line="259" w:lineRule="auto"/>
        <w:contextualSpacing/>
        <w:jc w:val="both"/>
      </w:pPr>
      <w:r w:rsidRPr="008C2F27">
        <w:t>Настав орјентисана ка исходима</w:t>
      </w:r>
    </w:p>
    <w:p w:rsidR="008C2F27" w:rsidRPr="008C2F27" w:rsidRDefault="008C2F27" w:rsidP="008C2F27">
      <w:pPr>
        <w:pStyle w:val="ListParagraph"/>
        <w:numPr>
          <w:ilvl w:val="0"/>
          <w:numId w:val="79"/>
        </w:numPr>
        <w:spacing w:after="160" w:line="259" w:lineRule="auto"/>
        <w:contextualSpacing/>
        <w:jc w:val="both"/>
      </w:pPr>
      <w:r w:rsidRPr="008C2F27">
        <w:t>Обука за електронски дневник</w:t>
      </w:r>
    </w:p>
    <w:p w:rsidR="008C2F27" w:rsidRPr="008C2F27" w:rsidRDefault="008C2F27" w:rsidP="008C2F27">
      <w:pPr>
        <w:pStyle w:val="ListParagraph"/>
        <w:numPr>
          <w:ilvl w:val="0"/>
          <w:numId w:val="79"/>
        </w:numPr>
        <w:spacing w:after="160" w:line="259" w:lineRule="auto"/>
        <w:contextualSpacing/>
        <w:jc w:val="both"/>
      </w:pPr>
      <w:r w:rsidRPr="008C2F27">
        <w:t>Полагање завршног испита у основној школи</w:t>
      </w:r>
    </w:p>
    <w:p w:rsidR="008C2F27" w:rsidRPr="008C2F27" w:rsidRDefault="008C2F27" w:rsidP="008C2F27">
      <w:pPr>
        <w:pStyle w:val="ListParagraph"/>
        <w:numPr>
          <w:ilvl w:val="0"/>
          <w:numId w:val="79"/>
        </w:numPr>
        <w:spacing w:after="160" w:line="259" w:lineRule="auto"/>
        <w:contextualSpacing/>
        <w:jc w:val="both"/>
      </w:pPr>
      <w:r w:rsidRPr="008C2F27">
        <w:t>ИКТ у настави</w:t>
      </w:r>
    </w:p>
    <w:p w:rsidR="008C2F27" w:rsidRPr="008C2F27" w:rsidRDefault="008C2F27" w:rsidP="008C2F27">
      <w:pPr>
        <w:pStyle w:val="ListParagraph"/>
        <w:numPr>
          <w:ilvl w:val="0"/>
          <w:numId w:val="79"/>
        </w:numPr>
        <w:spacing w:after="160" w:line="259" w:lineRule="auto"/>
        <w:contextualSpacing/>
        <w:jc w:val="both"/>
      </w:pPr>
      <w:r w:rsidRPr="008C2F27">
        <w:t xml:space="preserve"> Програмирање I за специјализована одељења у Гимназији</w:t>
      </w:r>
    </w:p>
    <w:p w:rsidR="008C2F27" w:rsidRPr="008C2F27" w:rsidRDefault="008C2F27" w:rsidP="008C2F27">
      <w:pPr>
        <w:pStyle w:val="ListParagraph"/>
        <w:jc w:val="both"/>
      </w:pPr>
      <w:r w:rsidRPr="008C2F27">
        <w:t>У УСТАНОВИ</w:t>
      </w:r>
    </w:p>
    <w:p w:rsidR="008C2F27" w:rsidRPr="008C2F27" w:rsidRDefault="008C2F27" w:rsidP="008C2F27">
      <w:pPr>
        <w:pStyle w:val="ListParagraph"/>
        <w:numPr>
          <w:ilvl w:val="0"/>
          <w:numId w:val="79"/>
        </w:numPr>
        <w:spacing w:after="160" w:line="259" w:lineRule="auto"/>
        <w:contextualSpacing/>
        <w:jc w:val="both"/>
      </w:pPr>
      <w:r w:rsidRPr="008C2F27">
        <w:t xml:space="preserve"> Председник стручног већа </w:t>
      </w:r>
    </w:p>
    <w:p w:rsidR="008C2F27" w:rsidRPr="008C2F27" w:rsidRDefault="008C2F27" w:rsidP="008C2F27">
      <w:pPr>
        <w:pStyle w:val="ListParagraph"/>
        <w:numPr>
          <w:ilvl w:val="0"/>
          <w:numId w:val="79"/>
        </w:numPr>
        <w:spacing w:after="160" w:line="259" w:lineRule="auto"/>
        <w:contextualSpacing/>
        <w:jc w:val="both"/>
      </w:pPr>
      <w:r w:rsidRPr="008C2F27">
        <w:t xml:space="preserve"> Посета сајму Друштва математичара и информатичара</w:t>
      </w:r>
    </w:p>
    <w:p w:rsidR="00D136B8" w:rsidRDefault="008C2F27" w:rsidP="008C2F27">
      <w:pPr>
        <w:ind w:left="284" w:firstLine="424"/>
        <w:jc w:val="both"/>
        <w:rPr>
          <w:b/>
        </w:rPr>
      </w:pPr>
      <w:r w:rsidRPr="008C2F27">
        <w:rPr>
          <w:b/>
        </w:rPr>
        <w:t>Закључак: Све планирано је реализовано и много више од планираног. Укупан број сати струног усавршавања за ову школску годину је 178.</w:t>
      </w:r>
    </w:p>
    <w:p w:rsidR="008C2F27" w:rsidRDefault="008C2F27" w:rsidP="00C8231C">
      <w:pPr>
        <w:tabs>
          <w:tab w:val="left" w:pos="0"/>
          <w:tab w:val="left" w:pos="1440"/>
          <w:tab w:val="left" w:pos="1680"/>
        </w:tabs>
        <w:ind w:firstLine="720"/>
        <w:jc w:val="both"/>
        <w:rPr>
          <w:b/>
        </w:rPr>
      </w:pPr>
    </w:p>
    <w:p w:rsidR="008C2F27" w:rsidRPr="008C2F27" w:rsidRDefault="008C2F27" w:rsidP="008C2F27">
      <w:pPr>
        <w:jc w:val="right"/>
        <w:rPr>
          <w:b/>
        </w:rPr>
      </w:pPr>
      <w:r w:rsidRPr="008C2F27">
        <w:rPr>
          <w:b/>
        </w:rPr>
        <w:t>Драгана Васојевић</w:t>
      </w:r>
    </w:p>
    <w:p w:rsidR="008C2F27" w:rsidRDefault="008C2F27" w:rsidP="00C8231C">
      <w:pPr>
        <w:tabs>
          <w:tab w:val="left" w:pos="0"/>
          <w:tab w:val="left" w:pos="1440"/>
          <w:tab w:val="left" w:pos="1680"/>
        </w:tabs>
        <w:ind w:firstLine="720"/>
        <w:jc w:val="both"/>
        <w:rPr>
          <w:b/>
        </w:rPr>
      </w:pPr>
    </w:p>
    <w:p w:rsidR="00E33DD0" w:rsidRDefault="00E33DD0" w:rsidP="00C8231C">
      <w:pPr>
        <w:tabs>
          <w:tab w:val="left" w:pos="0"/>
          <w:tab w:val="left" w:pos="1440"/>
          <w:tab w:val="left" w:pos="1680"/>
        </w:tabs>
        <w:ind w:firstLine="720"/>
        <w:jc w:val="both"/>
        <w:rPr>
          <w:b/>
        </w:rPr>
      </w:pPr>
    </w:p>
    <w:p w:rsidR="00E33DD0" w:rsidRPr="00E33DD0" w:rsidRDefault="00E33DD0" w:rsidP="00E33DD0">
      <w:pPr>
        <w:jc w:val="center"/>
        <w:rPr>
          <w:b/>
        </w:rPr>
      </w:pPr>
      <w:r w:rsidRPr="00E33DD0">
        <w:rPr>
          <w:b/>
        </w:rPr>
        <w:t>ИЗВЕШТАЈ РАДА У ТОКУ 2018/19.ГОДИНЕ</w:t>
      </w:r>
    </w:p>
    <w:p w:rsidR="00E33DD0" w:rsidRPr="00E33DD0" w:rsidRDefault="00E33DD0" w:rsidP="00E33DD0">
      <w:pPr>
        <w:jc w:val="both"/>
      </w:pPr>
    </w:p>
    <w:p w:rsidR="00E33DD0" w:rsidRPr="00E33DD0" w:rsidRDefault="00E33DD0" w:rsidP="00E33DD0">
      <w:pPr>
        <w:jc w:val="both"/>
      </w:pPr>
      <w:r w:rsidRPr="00E33DD0">
        <w:t>У  току године реализовани сви редовни часови музичке културе и ваннставне активности по предвиђеном плану.</w:t>
      </w:r>
    </w:p>
    <w:p w:rsidR="00E33DD0" w:rsidRPr="00E33DD0" w:rsidRDefault="00E33DD0" w:rsidP="00E33DD0">
      <w:pPr>
        <w:jc w:val="both"/>
      </w:pPr>
      <w:r w:rsidRPr="00E33DD0">
        <w:t>Часови хорске секције су одржавани по плану и у оквиру часова  ученици су научили да: правилно дишу; да правилно изговарају текст (дикција); приликом извођења традиционалних песама користе нетемперован начин певања. Образовни циљеви развијање слуха и ритма, ширење гласовних могућности и учвршћивање интонације, способност за фино нијансирање и изражајно певање применом елемената музичке изражајности  и упознавање литерарних текстова довели су до развијања естетских критеријума код ученика.</w:t>
      </w:r>
    </w:p>
    <w:p w:rsidR="00E33DD0" w:rsidRPr="00E33DD0" w:rsidRDefault="00E33DD0" w:rsidP="00E33DD0">
      <w:pPr>
        <w:jc w:val="both"/>
      </w:pPr>
      <w:r w:rsidRPr="00E33DD0">
        <w:t>Хорска секција је учествовала на свим манифестацијама које су биле организоване у школи током школске године: пријем првака у Дечји Савез Србије, Дечја недеља, Дан школе-Свети Сава школска слава и свечена приредба приликом доделе сведочанстава ученицима осмих разреда.</w:t>
      </w:r>
    </w:p>
    <w:p w:rsidR="00E33DD0" w:rsidRPr="00E33DD0" w:rsidRDefault="00E33DD0" w:rsidP="00E33DD0">
      <w:pPr>
        <w:jc w:val="both"/>
      </w:pPr>
    </w:p>
    <w:p w:rsidR="00E33DD0" w:rsidRPr="00E33DD0" w:rsidRDefault="00E33DD0" w:rsidP="00E33DD0">
      <w:pPr>
        <w:tabs>
          <w:tab w:val="left" w:pos="5201"/>
        </w:tabs>
        <w:jc w:val="right"/>
      </w:pPr>
      <w:r w:rsidRPr="00E33DD0">
        <w:t>Искрица Радоњић</w:t>
      </w:r>
    </w:p>
    <w:p w:rsidR="00E33DD0" w:rsidRPr="00D808DB" w:rsidRDefault="00E33DD0" w:rsidP="00E33DD0">
      <w:pPr>
        <w:tabs>
          <w:tab w:val="left" w:pos="5201"/>
        </w:tabs>
        <w:jc w:val="right"/>
        <w:rPr>
          <w:sz w:val="28"/>
          <w:szCs w:val="28"/>
        </w:rPr>
      </w:pPr>
    </w:p>
    <w:p w:rsidR="00E33DD0" w:rsidRDefault="00E33DD0" w:rsidP="00C8231C">
      <w:pPr>
        <w:tabs>
          <w:tab w:val="left" w:pos="0"/>
          <w:tab w:val="left" w:pos="1440"/>
          <w:tab w:val="left" w:pos="1680"/>
        </w:tabs>
        <w:ind w:firstLine="720"/>
        <w:jc w:val="both"/>
        <w:rPr>
          <w:b/>
        </w:rPr>
      </w:pPr>
    </w:p>
    <w:p w:rsidR="00E33DD0" w:rsidRDefault="00E33DD0" w:rsidP="00E33DD0">
      <w:pPr>
        <w:jc w:val="center"/>
        <w:rPr>
          <w:b/>
        </w:rPr>
      </w:pPr>
      <w:r w:rsidRPr="00E33DD0">
        <w:rPr>
          <w:b/>
        </w:rPr>
        <w:t xml:space="preserve">Лични извештај  о раду у школској 2018/2019 години </w:t>
      </w:r>
    </w:p>
    <w:p w:rsidR="00E33DD0" w:rsidRPr="00E33DD0" w:rsidRDefault="00E33DD0" w:rsidP="00E33DD0">
      <w:pPr>
        <w:jc w:val="center"/>
        <w:rPr>
          <w:b/>
        </w:rPr>
      </w:pPr>
    </w:p>
    <w:p w:rsidR="00E33DD0" w:rsidRPr="00E33DD0" w:rsidRDefault="00E33DD0" w:rsidP="00E33DD0">
      <w:pPr>
        <w:pStyle w:val="NoSpacing"/>
        <w:rPr>
          <w:rFonts w:ascii="Times New Roman" w:hAnsi="Times New Roman"/>
          <w:sz w:val="24"/>
          <w:szCs w:val="24"/>
        </w:rPr>
      </w:pPr>
      <w:r w:rsidRPr="00E33DD0">
        <w:rPr>
          <w:rFonts w:ascii="Times New Roman" w:hAnsi="Times New Roman"/>
          <w:sz w:val="24"/>
          <w:szCs w:val="24"/>
        </w:rPr>
        <w:t xml:space="preserve">     Моја основна делатност сатајала се у извођењу редовне наставе ликовне културе ,од 5 до 8 разреда  тако и осталих активности ,као и рад одељењског старешине . Настава извођена у кабинету </w:t>
      </w:r>
      <w:r w:rsidRPr="00E33DD0">
        <w:rPr>
          <w:rFonts w:ascii="Times New Roman" w:hAnsi="Times New Roman"/>
          <w:sz w:val="24"/>
          <w:szCs w:val="24"/>
        </w:rPr>
        <w:lastRenderedPageBreak/>
        <w:t>са пристојним ентеријером, али без потребних учила  .. паметне табле рачунара и осталих мултимедијалних уређаја и осталих наставних средстава која би наставу подигла на већи ниво.  Пошто  не вреди чекати да  се стање ,,поправи,, око тога , често се довијам помоћу ,,штапа и канапа,, морам да импровизијем ,, и користим разне начине да ученицима појасним односно често демонстрирам на табли неки ликовни садржај. Некада успевам а понекад не. Свесни смо сви да данас нас</w:t>
      </w:r>
      <w:r>
        <w:rPr>
          <w:rFonts w:ascii="Times New Roman" w:hAnsi="Times New Roman"/>
          <w:sz w:val="24"/>
          <w:szCs w:val="24"/>
        </w:rPr>
        <w:t>тава мора да садржи нове методе</w:t>
      </w:r>
      <w:r w:rsidRPr="00E33DD0">
        <w:rPr>
          <w:rFonts w:ascii="Times New Roman" w:hAnsi="Times New Roman"/>
          <w:sz w:val="24"/>
          <w:szCs w:val="24"/>
        </w:rPr>
        <w:t>, као и мноство помагала наставних средстава да би ученику појаснили неку материју.У току школске године приређене су 2 ликовне изложбе :  Поводом нове године , и поводом Дана Св</w:t>
      </w:r>
      <w:r>
        <w:rPr>
          <w:rFonts w:ascii="Times New Roman" w:hAnsi="Times New Roman"/>
          <w:sz w:val="24"/>
          <w:szCs w:val="24"/>
        </w:rPr>
        <w:t xml:space="preserve">.Саве , Дана школе. На изложби </w:t>
      </w:r>
      <w:r w:rsidRPr="00E33DD0">
        <w:rPr>
          <w:rFonts w:ascii="Times New Roman" w:hAnsi="Times New Roman"/>
          <w:sz w:val="24"/>
          <w:szCs w:val="24"/>
        </w:rPr>
        <w:t>су били разноврсни мотиви кој</w:t>
      </w:r>
      <w:r>
        <w:rPr>
          <w:rFonts w:ascii="Times New Roman" w:hAnsi="Times New Roman"/>
          <w:sz w:val="24"/>
          <w:szCs w:val="24"/>
        </w:rPr>
        <w:t>и су имали такмичарски карактер</w:t>
      </w:r>
      <w:r w:rsidRPr="00E33DD0">
        <w:rPr>
          <w:rFonts w:ascii="Times New Roman" w:hAnsi="Times New Roman"/>
          <w:sz w:val="24"/>
          <w:szCs w:val="24"/>
        </w:rPr>
        <w:t>, где ј</w:t>
      </w:r>
      <w:r>
        <w:rPr>
          <w:rFonts w:ascii="Times New Roman" w:hAnsi="Times New Roman"/>
          <w:sz w:val="24"/>
          <w:szCs w:val="24"/>
        </w:rPr>
        <w:t>е био расписан наградни конкурс</w:t>
      </w:r>
      <w:r w:rsidRPr="00E33DD0">
        <w:rPr>
          <w:rFonts w:ascii="Times New Roman" w:hAnsi="Times New Roman"/>
          <w:sz w:val="24"/>
          <w:szCs w:val="24"/>
        </w:rPr>
        <w:t>.</w:t>
      </w:r>
      <w:r>
        <w:rPr>
          <w:rFonts w:ascii="Times New Roman" w:hAnsi="Times New Roman"/>
          <w:sz w:val="24"/>
          <w:szCs w:val="24"/>
        </w:rPr>
        <w:t xml:space="preserve"> </w:t>
      </w:r>
      <w:r w:rsidRPr="00E33DD0">
        <w:rPr>
          <w:rFonts w:ascii="Times New Roman" w:hAnsi="Times New Roman"/>
          <w:sz w:val="24"/>
          <w:szCs w:val="24"/>
        </w:rPr>
        <w:t>Награде су уручене на Дан школе,3</w:t>
      </w:r>
      <w:r>
        <w:rPr>
          <w:rFonts w:ascii="Times New Roman" w:hAnsi="Times New Roman"/>
          <w:sz w:val="24"/>
          <w:szCs w:val="24"/>
        </w:rPr>
        <w:t xml:space="preserve"> з</w:t>
      </w:r>
      <w:r w:rsidRPr="00E33DD0">
        <w:rPr>
          <w:rFonts w:ascii="Times New Roman" w:hAnsi="Times New Roman"/>
          <w:sz w:val="24"/>
          <w:szCs w:val="24"/>
        </w:rPr>
        <w:t>а млаћи и 3 зa старији узраст.</w:t>
      </w:r>
      <w:r w:rsidRPr="00E33DD0">
        <w:rPr>
          <w:rFonts w:ascii="Times New Roman" w:hAnsi="Times New Roman"/>
          <w:sz w:val="24"/>
          <w:szCs w:val="24"/>
        </w:rPr>
        <w:br/>
      </w:r>
      <w:r w:rsidRPr="00E33DD0">
        <w:rPr>
          <w:rFonts w:ascii="Times New Roman" w:hAnsi="Times New Roman"/>
          <w:color w:val="212121"/>
          <w:sz w:val="24"/>
          <w:szCs w:val="24"/>
        </w:rPr>
        <w:t xml:space="preserve">     </w:t>
      </w:r>
      <w:r>
        <w:rPr>
          <w:rFonts w:ascii="Times New Roman" w:hAnsi="Times New Roman"/>
          <w:color w:val="212121"/>
          <w:sz w:val="24"/>
          <w:szCs w:val="24"/>
        </w:rPr>
        <w:t xml:space="preserve">Као </w:t>
      </w:r>
      <w:r w:rsidRPr="00E33DD0">
        <w:rPr>
          <w:rFonts w:ascii="Times New Roman" w:hAnsi="Times New Roman"/>
          <w:color w:val="212121"/>
          <w:sz w:val="24"/>
          <w:szCs w:val="24"/>
        </w:rPr>
        <w:t>одељенски  старешина потенцирао сам развијање и неговање моралних особина и ставова и уверења ученика. Важна област моралног развоја је васпитање ученика за правилан однос међу половима, за ставрање културних, радних и моралних навика.</w:t>
      </w:r>
      <w:r w:rsidRPr="00E33DD0">
        <w:rPr>
          <w:rFonts w:ascii="Times New Roman" w:hAnsi="Times New Roman"/>
          <w:color w:val="212121"/>
          <w:sz w:val="24"/>
          <w:szCs w:val="24"/>
        </w:rPr>
        <w:br/>
      </w:r>
      <w:r w:rsidRPr="00E33DD0">
        <w:rPr>
          <w:rFonts w:ascii="Times New Roman" w:hAnsi="Times New Roman"/>
          <w:b/>
          <w:color w:val="212121"/>
          <w:sz w:val="24"/>
          <w:szCs w:val="24"/>
        </w:rPr>
        <w:t>Упознавао сам ученике са правилима школског живота и рада и помагао  им да својим понашањем не нарушавају већ уважавају и даље изграђују норме хуманог понашања.</w:t>
      </w:r>
      <w:r w:rsidRPr="00E33DD0">
        <w:rPr>
          <w:rFonts w:ascii="Times New Roman" w:hAnsi="Times New Roman"/>
          <w:b/>
          <w:color w:val="212121"/>
          <w:sz w:val="24"/>
          <w:szCs w:val="24"/>
        </w:rPr>
        <w:br/>
      </w:r>
      <w:r w:rsidRPr="00E33DD0">
        <w:rPr>
          <w:rFonts w:ascii="Times New Roman" w:hAnsi="Times New Roman"/>
          <w:color w:val="212121"/>
          <w:sz w:val="24"/>
          <w:szCs w:val="24"/>
        </w:rPr>
        <w:t xml:space="preserve">     Стално сам указивао на чување школске имовине и  формирање навика чувања материјалних добара школе.,да ученици заузимају критички однос премa ученицима који се немарно односе према друштвеној имовини и настоји да код ученика формира позитиван став према другим ученицима, одраслима и имовини. На тај начин одељенски старешина активно утиче на формирање моралних ставова и уверења код ученика.</w:t>
      </w:r>
      <w:r w:rsidRPr="00E33DD0">
        <w:rPr>
          <w:rFonts w:ascii="Times New Roman" w:hAnsi="Times New Roman"/>
          <w:color w:val="212121"/>
          <w:sz w:val="24"/>
          <w:szCs w:val="24"/>
        </w:rPr>
        <w:br/>
      </w:r>
      <w:r w:rsidRPr="00E33DD0">
        <w:rPr>
          <w:rFonts w:ascii="Times New Roman" w:hAnsi="Times New Roman"/>
          <w:b/>
          <w:color w:val="212121"/>
          <w:sz w:val="24"/>
          <w:szCs w:val="24"/>
        </w:rPr>
        <w:t xml:space="preserve">     Сарађивао сам  са предметним наставницима и стручном службом настојећи да се кроз све наставне и и ваннаставне активности код ученика развија тачност, уредност, истрајност, упорност, марљивост и друге особине правилног односа према раду .</w:t>
      </w:r>
      <w:r w:rsidRPr="00E33DD0">
        <w:rPr>
          <w:rFonts w:ascii="Times New Roman" w:hAnsi="Times New Roman"/>
          <w:color w:val="212121"/>
          <w:sz w:val="24"/>
          <w:szCs w:val="24"/>
        </w:rPr>
        <w:br/>
        <w:t xml:space="preserve">      Такође сам утицао на развој физичког и естетског васпитања  који се огледа у формирању културно -хигијенских и здравствених навика ученика. Упућивао сам ученике како да одржавају хигијену и уредност свог радног простора. </w:t>
      </w:r>
    </w:p>
    <w:p w:rsidR="00E33DD0" w:rsidRPr="00E33DD0" w:rsidRDefault="00E33DD0" w:rsidP="00E33DD0">
      <w:pPr>
        <w:jc w:val="both"/>
        <w:rPr>
          <w:color w:val="212121"/>
        </w:rPr>
      </w:pPr>
      <w:r w:rsidRPr="00E33DD0">
        <w:rPr>
          <w:color w:val="212121"/>
        </w:rPr>
        <w:t>Изведен је једнодневни излет шестих разреда , Пријепоље- Нови Пазар , где смо уз излагање туристичког водича уз цео пут имали објашњења  везана   за наведена подручја као и посету културно историских знаменитости Новог Пазара и околине.</w:t>
      </w:r>
    </w:p>
    <w:p w:rsidR="00E33DD0" w:rsidRPr="00E33DD0" w:rsidRDefault="00E33DD0" w:rsidP="00E33DD0">
      <w:pPr>
        <w:jc w:val="both"/>
        <w:rPr>
          <w:color w:val="212121"/>
        </w:rPr>
      </w:pPr>
      <w:r w:rsidRPr="00E33DD0">
        <w:rPr>
          <w:color w:val="212121"/>
        </w:rPr>
        <w:t xml:space="preserve"> Од укупно 25 ученика  , 22 су завршила разред  а 3 ученика су упућена на поправни испит.</w:t>
      </w:r>
    </w:p>
    <w:p w:rsidR="00E33DD0" w:rsidRPr="00E33DD0" w:rsidRDefault="00E33DD0" w:rsidP="00E33DD0">
      <w:pPr>
        <w:jc w:val="both"/>
        <w:rPr>
          <w:color w:val="212121"/>
        </w:rPr>
      </w:pPr>
    </w:p>
    <w:p w:rsidR="00E33DD0" w:rsidRPr="00E33DD0" w:rsidRDefault="00E33DD0" w:rsidP="00E33DD0">
      <w:pPr>
        <w:jc w:val="both"/>
      </w:pPr>
      <w:r w:rsidRPr="00E33DD0">
        <w:rPr>
          <w:color w:val="212121"/>
        </w:rPr>
        <w:t xml:space="preserve">   </w:t>
      </w:r>
      <w:r w:rsidRPr="00E33DD0">
        <w:rPr>
          <w:b/>
        </w:rPr>
        <w:t>28 јун 2019 год.                                                                                                Зоран Словић</w:t>
      </w:r>
    </w:p>
    <w:p w:rsidR="00E33DD0" w:rsidRPr="00E33DD0" w:rsidRDefault="00E33DD0" w:rsidP="00E33DD0">
      <w:pPr>
        <w:tabs>
          <w:tab w:val="left" w:pos="0"/>
          <w:tab w:val="left" w:pos="1440"/>
          <w:tab w:val="left" w:pos="1680"/>
        </w:tabs>
        <w:ind w:firstLine="720"/>
        <w:jc w:val="both"/>
        <w:rPr>
          <w:b/>
        </w:rPr>
      </w:pPr>
    </w:p>
    <w:p w:rsidR="00E33DD0" w:rsidRPr="00E33DD0" w:rsidRDefault="00E33DD0" w:rsidP="00E33DD0">
      <w:pPr>
        <w:tabs>
          <w:tab w:val="left" w:pos="0"/>
          <w:tab w:val="left" w:pos="1440"/>
          <w:tab w:val="left" w:pos="1680"/>
        </w:tabs>
        <w:ind w:firstLine="720"/>
        <w:jc w:val="both"/>
        <w:rPr>
          <w:b/>
        </w:rPr>
      </w:pPr>
    </w:p>
    <w:p w:rsidR="00E33DD0" w:rsidRDefault="00E33DD0" w:rsidP="00E33DD0">
      <w:pPr>
        <w:jc w:val="center"/>
        <w:rPr>
          <w:b/>
        </w:rPr>
      </w:pPr>
      <w:r w:rsidRPr="00E33DD0">
        <w:rPr>
          <w:b/>
          <w:sz w:val="28"/>
          <w:szCs w:val="28"/>
        </w:rPr>
        <w:t xml:space="preserve">Лични извештај за </w:t>
      </w:r>
      <w:r w:rsidRPr="00E33DD0">
        <w:rPr>
          <w:b/>
        </w:rPr>
        <w:t>2018-19 г</w:t>
      </w:r>
      <w:r>
        <w:rPr>
          <w:b/>
        </w:rPr>
        <w:t>.</w:t>
      </w:r>
    </w:p>
    <w:p w:rsidR="00E33DD0" w:rsidRPr="00E33DD0" w:rsidRDefault="00E33DD0" w:rsidP="00E33DD0">
      <w:pPr>
        <w:jc w:val="center"/>
        <w:rPr>
          <w:b/>
          <w:sz w:val="36"/>
          <w:szCs w:val="36"/>
        </w:rPr>
      </w:pPr>
    </w:p>
    <w:p w:rsidR="00E33DD0" w:rsidRPr="00A0170D" w:rsidRDefault="00E33DD0" w:rsidP="00E33DD0">
      <w:pPr>
        <w:jc w:val="both"/>
      </w:pPr>
      <w:r w:rsidRPr="00B433F1">
        <w:rPr>
          <w:sz w:val="40"/>
          <w:szCs w:val="40"/>
        </w:rPr>
        <w:t xml:space="preserve"> </w:t>
      </w:r>
      <w:r w:rsidRPr="00A0170D">
        <w:t>Сви часови редовне наставе и ваннаставних  активности су углавном реализовани.</w:t>
      </w:r>
    </w:p>
    <w:p w:rsidR="00E33DD0" w:rsidRPr="00A0170D" w:rsidRDefault="00E33DD0" w:rsidP="00E33DD0">
      <w:pPr>
        <w:jc w:val="both"/>
      </w:pPr>
      <w:r w:rsidRPr="00A0170D">
        <w:t>Часови који су због продужетка распуста нереализовани су надокнађени по плану надокнаде који је предат педагогу.</w:t>
      </w:r>
    </w:p>
    <w:p w:rsidR="00E33DD0" w:rsidRPr="00A0170D" w:rsidRDefault="00E33DD0" w:rsidP="00E33DD0">
      <w:pPr>
        <w:jc w:val="both"/>
      </w:pPr>
      <w:r w:rsidRPr="00A0170D">
        <w:t>Часови допунске су углавном у сваком одељењу одржани по 6 часова толико и додатне наставе.</w:t>
      </w:r>
    </w:p>
    <w:p w:rsidR="00E33DD0" w:rsidRPr="00A0170D" w:rsidRDefault="00E33DD0" w:rsidP="00E33DD0">
      <w:pPr>
        <w:jc w:val="both"/>
      </w:pPr>
      <w:r w:rsidRPr="00A0170D">
        <w:t>Одржано је школско такмичење из Технике и технологије на којем су била три ученика,два из петог а један из шестог.Општинско такмичењје је било у нашој школи.Нико се није пријавио изузев нас и нико се није пласирао за даље такмичење јер нису имали довољан број бодова.</w:t>
      </w:r>
    </w:p>
    <w:p w:rsidR="00E33DD0" w:rsidRPr="00A0170D" w:rsidRDefault="00E33DD0" w:rsidP="00E33DD0">
      <w:pPr>
        <w:jc w:val="both"/>
      </w:pPr>
      <w:r w:rsidRPr="00A0170D">
        <w:t>Посетила сам семинаре,презентације уџбеника,огледне и угледне часове ,план је предао педагог школе.</w:t>
      </w:r>
    </w:p>
    <w:p w:rsidR="00E33DD0" w:rsidRDefault="00E33DD0" w:rsidP="00E33DD0">
      <w:pPr>
        <w:jc w:val="right"/>
      </w:pPr>
      <w:r w:rsidRPr="00A0170D">
        <w:t xml:space="preserve">            </w:t>
      </w:r>
      <w:r>
        <w:rPr>
          <w:sz w:val="32"/>
          <w:szCs w:val="32"/>
        </w:rPr>
        <w:t xml:space="preserve">                                                      </w:t>
      </w:r>
      <w:r>
        <w:t>Предметни наставник</w:t>
      </w:r>
    </w:p>
    <w:p w:rsidR="00E33DD0" w:rsidRPr="00A0170D" w:rsidRDefault="00E33DD0" w:rsidP="00E33DD0">
      <w:pPr>
        <w:jc w:val="right"/>
      </w:pPr>
      <w:r>
        <w:t xml:space="preserve">                                                                                        Драгица Савић</w:t>
      </w:r>
    </w:p>
    <w:p w:rsidR="00E33DD0" w:rsidRPr="0031138C" w:rsidRDefault="00E33DD0" w:rsidP="0031138C">
      <w:pPr>
        <w:tabs>
          <w:tab w:val="left" w:pos="0"/>
          <w:tab w:val="left" w:pos="1440"/>
          <w:tab w:val="left" w:pos="1680"/>
        </w:tabs>
        <w:jc w:val="both"/>
        <w:rPr>
          <w:b/>
        </w:rPr>
      </w:pPr>
    </w:p>
    <w:p w:rsidR="00E33DD0" w:rsidRDefault="00E33DD0" w:rsidP="00E33DD0">
      <w:pPr>
        <w:rPr>
          <w:lang w:val="sr-Cyrl-BA"/>
        </w:rPr>
      </w:pPr>
    </w:p>
    <w:p w:rsidR="00E33DD0" w:rsidRDefault="00E33DD0" w:rsidP="00E33DD0">
      <w:pPr>
        <w:jc w:val="center"/>
        <w:rPr>
          <w:b/>
        </w:rPr>
      </w:pPr>
      <w:r w:rsidRPr="00E33DD0">
        <w:rPr>
          <w:b/>
          <w:sz w:val="28"/>
          <w:szCs w:val="28"/>
        </w:rPr>
        <w:t xml:space="preserve">Лични извештај за </w:t>
      </w:r>
      <w:r w:rsidRPr="00E33DD0">
        <w:rPr>
          <w:b/>
        </w:rPr>
        <w:t>2018-19 г</w:t>
      </w:r>
      <w:r>
        <w:rPr>
          <w:b/>
        </w:rPr>
        <w:t>.</w:t>
      </w:r>
    </w:p>
    <w:p w:rsidR="00E33DD0" w:rsidRDefault="00E33DD0" w:rsidP="00E33DD0">
      <w:pPr>
        <w:rPr>
          <w:lang w:val="sr-Cyrl-BA"/>
        </w:rPr>
      </w:pPr>
    </w:p>
    <w:p w:rsidR="00E33DD0" w:rsidRDefault="00E33DD0" w:rsidP="00E33DD0">
      <w:pPr>
        <w:jc w:val="both"/>
        <w:rPr>
          <w:lang w:val="sr-Cyrl-BA"/>
        </w:rPr>
      </w:pPr>
      <w:r>
        <w:rPr>
          <w:lang w:val="sr-Cyrl-BA"/>
        </w:rPr>
        <w:t>Часови српског језика релизовани  су у складу са Годишњим планом рада.Број реализованих часова у одељењима петог  разреда је по 189, а у седмом разреду по 143 часа.</w:t>
      </w:r>
    </w:p>
    <w:p w:rsidR="00E33DD0" w:rsidRDefault="00E33DD0" w:rsidP="00E33DD0">
      <w:pPr>
        <w:jc w:val="both"/>
        <w:rPr>
          <w:lang w:val="sr-Cyrl-BA"/>
        </w:rPr>
      </w:pPr>
    </w:p>
    <w:p w:rsidR="00E33DD0" w:rsidRDefault="00E33DD0" w:rsidP="00E33DD0">
      <w:pPr>
        <w:jc w:val="both"/>
        <w:rPr>
          <w:lang w:val="sr-Cyrl-BA"/>
        </w:rPr>
      </w:pPr>
      <w:r>
        <w:rPr>
          <w:lang w:val="sr-Cyrl-BA"/>
        </w:rPr>
        <w:lastRenderedPageBreak/>
        <w:t>Додатна и допунска настава из српског језика у петом разреду реализована у складу са законом прописаним исходима. Реалзовно је 14 часова  додатне и 14 часова допунске наставе.Планови су направљени у складу са садржајима прописаним за пети разред.Посебно је рађено са децом која желе да сазнају више, али и мсадецом која заостају у остваривању садржаја из  наставе српског  језика.</w:t>
      </w:r>
    </w:p>
    <w:p w:rsidR="00E33DD0" w:rsidRDefault="00E33DD0" w:rsidP="00E33DD0">
      <w:pPr>
        <w:jc w:val="both"/>
        <w:rPr>
          <w:lang w:val="sr-Cyrl-BA"/>
        </w:rPr>
      </w:pPr>
    </w:p>
    <w:p w:rsidR="00E33DD0" w:rsidRDefault="00E33DD0" w:rsidP="00E33DD0">
      <w:pPr>
        <w:jc w:val="both"/>
        <w:rPr>
          <w:lang w:val="sr-Cyrl-BA"/>
        </w:rPr>
      </w:pPr>
      <w:r>
        <w:rPr>
          <w:lang w:val="sr-Cyrl-BA"/>
        </w:rPr>
        <w:t>Додатна и допунска настава из српског језика у седмом разреду реализована у складу са законом прописаним стандардима. Реалзовно је 13 часова  додатне и 13 часова допунске наставе.</w:t>
      </w:r>
      <w:r w:rsidRPr="00F627AE">
        <w:rPr>
          <w:lang w:val="sr-Cyrl-BA"/>
        </w:rPr>
        <w:t xml:space="preserve"> </w:t>
      </w:r>
      <w:r>
        <w:rPr>
          <w:lang w:val="sr-Cyrl-BA"/>
        </w:rPr>
        <w:t>Планови су направљени у складу са садржајима прописаним за седми разред.Посебно је рађено са децом која желе да сазнају више, али и мсадецом која заостају у остваривању садржаја из  наставе српског  језика.Ученици су на овим часовима припремани за такмичење или су оспособљавани  за праћење наставе без потешкоћа.</w:t>
      </w:r>
    </w:p>
    <w:p w:rsidR="00E33DD0" w:rsidRDefault="00E33DD0" w:rsidP="00E33DD0">
      <w:pPr>
        <w:jc w:val="both"/>
        <w:rPr>
          <w:lang w:val="sr-Cyrl-BA"/>
        </w:rPr>
      </w:pPr>
    </w:p>
    <w:p w:rsidR="00E33DD0" w:rsidRDefault="00E33DD0" w:rsidP="00E33DD0">
      <w:pPr>
        <w:jc w:val="both"/>
        <w:rPr>
          <w:lang w:val="sr-Cyrl-BA"/>
        </w:rPr>
      </w:pPr>
      <w:r>
        <w:rPr>
          <w:lang w:val="sr-Cyrl-BA"/>
        </w:rPr>
        <w:t>У току школске године одржана су 34 часа одељенског старешине. Часови су били посвећени оснаживању личности ученика, пружању помоћи ученицима у савладавању наставних садржаја, обележавању значајних датума из историје, науке и уметности, професионалној оријентацији ученика и решавању проблема одељенске заједнице, као начинима да се знање и резултати рада унапреде.</w:t>
      </w:r>
    </w:p>
    <w:p w:rsidR="00E33DD0" w:rsidRDefault="00E33DD0" w:rsidP="00E33DD0">
      <w:pPr>
        <w:jc w:val="both"/>
        <w:rPr>
          <w:lang w:val="sr-Cyrl-BA"/>
        </w:rPr>
      </w:pPr>
    </w:p>
    <w:p w:rsidR="00E33DD0" w:rsidRDefault="00E33DD0" w:rsidP="00E33DD0">
      <w:pPr>
        <w:rPr>
          <w:lang w:val="sr-Cyrl-BA"/>
        </w:rPr>
      </w:pPr>
    </w:p>
    <w:p w:rsidR="00E33DD0" w:rsidRPr="00F67B80" w:rsidRDefault="00E33DD0" w:rsidP="00F67B80">
      <w:pPr>
        <w:jc w:val="right"/>
        <w:rPr>
          <w:lang w:val="sr-Cyrl-BA"/>
        </w:rPr>
      </w:pPr>
      <w:r>
        <w:rPr>
          <w:lang w:val="sr-Cyrl-BA"/>
        </w:rPr>
        <w:t xml:space="preserve">                                                                                                            Санела  Дикић</w:t>
      </w:r>
    </w:p>
    <w:p w:rsidR="00E33DD0" w:rsidRDefault="00E33DD0" w:rsidP="00C8231C">
      <w:pPr>
        <w:tabs>
          <w:tab w:val="left" w:pos="0"/>
          <w:tab w:val="left" w:pos="1440"/>
          <w:tab w:val="left" w:pos="1680"/>
        </w:tabs>
        <w:ind w:firstLine="720"/>
        <w:jc w:val="both"/>
        <w:rPr>
          <w:b/>
        </w:rPr>
      </w:pPr>
    </w:p>
    <w:p w:rsidR="00E33DD0" w:rsidRPr="00E33DD0" w:rsidRDefault="00E33DD0" w:rsidP="00E33DD0">
      <w:pPr>
        <w:jc w:val="center"/>
        <w:rPr>
          <w:b/>
        </w:rPr>
      </w:pPr>
      <w:r w:rsidRPr="00E33DD0">
        <w:rPr>
          <w:b/>
        </w:rPr>
        <w:t>ЛИЧНИ ИЗВЕШТАЈ ЗА ШКОЛСКУ 2018/2019</w:t>
      </w:r>
    </w:p>
    <w:p w:rsidR="00E33DD0" w:rsidRDefault="00E33DD0" w:rsidP="00E33DD0"/>
    <w:p w:rsidR="00E33DD0" w:rsidRPr="00552680" w:rsidRDefault="00E33DD0" w:rsidP="00E33DD0">
      <w:pPr>
        <w:ind w:firstLine="720"/>
        <w:jc w:val="both"/>
      </w:pPr>
      <w:r w:rsidRPr="00552680">
        <w:t>У претходној школској години изводио сам редовну, допунску и додатну наставу у одељењима V</w:t>
      </w:r>
      <w:r w:rsidRPr="00552680">
        <w:rPr>
          <w:vertAlign w:val="subscript"/>
        </w:rPr>
        <w:t>1</w:t>
      </w:r>
      <w:r w:rsidRPr="00552680">
        <w:t xml:space="preserve"> , VI</w:t>
      </w:r>
      <w:r w:rsidRPr="00552680">
        <w:rPr>
          <w:vertAlign w:val="subscript"/>
        </w:rPr>
        <w:t>1</w:t>
      </w:r>
      <w:r w:rsidRPr="00552680">
        <w:t>, VI</w:t>
      </w:r>
      <w:r w:rsidRPr="00552680">
        <w:rPr>
          <w:vertAlign w:val="subscript"/>
        </w:rPr>
        <w:t>2</w:t>
      </w:r>
      <w:r w:rsidRPr="00552680">
        <w:t>, VIII</w:t>
      </w:r>
      <w:r w:rsidRPr="00552680">
        <w:rPr>
          <w:vertAlign w:val="subscript"/>
        </w:rPr>
        <w:t>1</w:t>
      </w:r>
      <w:r w:rsidRPr="00552680">
        <w:t xml:space="preserve">  и  VIII</w:t>
      </w:r>
      <w:r w:rsidRPr="00552680">
        <w:rPr>
          <w:vertAlign w:val="subscript"/>
        </w:rPr>
        <w:t>2</w:t>
      </w:r>
      <w:r w:rsidRPr="00552680">
        <w:t xml:space="preserve"> . Сви часови су одржани према распореду. На часовима ОС у одељењу VIII</w:t>
      </w:r>
      <w:r w:rsidRPr="00552680">
        <w:rPr>
          <w:vertAlign w:val="subscript"/>
        </w:rPr>
        <w:t xml:space="preserve">1 </w:t>
      </w:r>
      <w:r w:rsidRPr="00552680">
        <w:t xml:space="preserve"> поред стандардних тема посветио сам простора и ПРОФЕСИОНАЛНОЈ ОРИЈЕНТАЦИЈИ и упутио ученике на активности које их очекују са завршетком разреда, а посебно  начином уписа у средње школе. Као председник СТРУЧНОГ ВЕЋА НАСТАВНИКА МАТЕМАТИКЕ организовао сам и успешно , са осталим колегама спровео ШКОЛСКО ТАКМИЧЕЊЕ из математике. Организовао сам екипу за ОПШТИНСКО ТАКМИЧЕЊЕ.Пратио ученика – Хамзић Едвина на ОКРУЖНО ТАКМИЧЕЊЕ. Активно сам учествовао у раду ТИМА ЗА РУКОВОЂЕЊЕ. Предводио сам ученике на УСПЕШНО ИЗВЕДЕНОЈ ЕКСКУРЗИЈИ. Организовао сам са колегом и делегацијом ученика МАТУТРСКО ВЕЧЕ. Као КООРДИНАТОР ЗА УПИС спроводио све активности у вези уписа наших ученика у средње школе.</w:t>
      </w:r>
    </w:p>
    <w:p w:rsidR="00E33DD0" w:rsidRPr="007D2146" w:rsidRDefault="00E33DD0" w:rsidP="00E33DD0"/>
    <w:p w:rsidR="007D2146" w:rsidRPr="007D2146" w:rsidRDefault="007D2146" w:rsidP="007D2146">
      <w:r w:rsidRPr="007D2146">
        <w:t xml:space="preserve">У </w:t>
      </w:r>
      <w:r w:rsidRPr="007D2146">
        <w:rPr>
          <w:b/>
          <w:u w:val="single"/>
        </w:rPr>
        <w:t>петом разреду</w:t>
      </w:r>
      <w:r w:rsidRPr="007D2146">
        <w:t xml:space="preserve"> (одељењe </w:t>
      </w:r>
      <w:r w:rsidRPr="007D2146">
        <w:rPr>
          <w:b/>
        </w:rPr>
        <w:t>V</w:t>
      </w:r>
      <w:r w:rsidRPr="007D2146">
        <w:rPr>
          <w:b/>
          <w:vertAlign w:val="subscript"/>
        </w:rPr>
        <w:t>1</w:t>
      </w:r>
      <w:r w:rsidRPr="007D2146">
        <w:t xml:space="preserve">  ) одржано је по </w:t>
      </w:r>
      <w:r w:rsidRPr="007D2146">
        <w:rPr>
          <w:b/>
        </w:rPr>
        <w:t>26</w:t>
      </w:r>
      <w:r w:rsidRPr="007D2146">
        <w:t xml:space="preserve"> часова допунске наставе.Допунском наставом је обухваћено  </w:t>
      </w:r>
      <w:r w:rsidRPr="007D2146">
        <w:rPr>
          <w:b/>
        </w:rPr>
        <w:t>6</w:t>
      </w:r>
      <w:r w:rsidRPr="007D2146">
        <w:t xml:space="preserve"> ученика.Обрађене су теме:</w:t>
      </w:r>
    </w:p>
    <w:p w:rsidR="007D2146" w:rsidRPr="007D2146" w:rsidRDefault="007D2146" w:rsidP="007D2146">
      <w:pPr>
        <w:contextualSpacing/>
      </w:pPr>
      <w:r w:rsidRPr="007D2146">
        <w:t>-Скупови</w:t>
      </w:r>
    </w:p>
    <w:p w:rsidR="007D2146" w:rsidRPr="007D2146" w:rsidRDefault="007D2146" w:rsidP="007D2146">
      <w:pPr>
        <w:contextualSpacing/>
      </w:pPr>
      <w:r w:rsidRPr="007D2146">
        <w:t>-Дељивост бројева</w:t>
      </w:r>
    </w:p>
    <w:p w:rsidR="007D2146" w:rsidRPr="007D2146" w:rsidRDefault="007D2146" w:rsidP="007D2146">
      <w:pPr>
        <w:contextualSpacing/>
      </w:pPr>
      <w:r w:rsidRPr="007D2146">
        <w:t>-Разломци</w:t>
      </w:r>
    </w:p>
    <w:p w:rsidR="007D2146" w:rsidRPr="00F67B80" w:rsidRDefault="007D2146" w:rsidP="007D2146">
      <w:pPr>
        <w:contextualSpacing/>
      </w:pPr>
      <w:r w:rsidRPr="007D2146">
        <w:t>-Осна симетрија</w:t>
      </w:r>
    </w:p>
    <w:p w:rsidR="007D2146" w:rsidRPr="007D2146" w:rsidRDefault="007D2146" w:rsidP="007D2146">
      <w:r w:rsidRPr="007D2146">
        <w:t xml:space="preserve">У </w:t>
      </w:r>
      <w:r w:rsidRPr="007D2146">
        <w:rPr>
          <w:b/>
          <w:u w:val="single"/>
        </w:rPr>
        <w:t>петом разреду</w:t>
      </w:r>
      <w:r w:rsidRPr="007D2146">
        <w:t xml:space="preserve"> одржано је </w:t>
      </w:r>
      <w:r w:rsidRPr="007D2146">
        <w:rPr>
          <w:b/>
        </w:rPr>
        <w:t>25</w:t>
      </w:r>
      <w:r w:rsidRPr="007D2146">
        <w:t xml:space="preserve"> часова додатне  наставе.Додатном наставом обухваћено је  </w:t>
      </w:r>
      <w:r w:rsidRPr="007D2146">
        <w:rPr>
          <w:b/>
        </w:rPr>
        <w:t>3</w:t>
      </w:r>
      <w:r w:rsidRPr="007D2146">
        <w:t xml:space="preserve"> ученика. Обрађене су теме:</w:t>
      </w:r>
    </w:p>
    <w:p w:rsidR="007D2146" w:rsidRPr="007D2146" w:rsidRDefault="007D2146" w:rsidP="007D2146">
      <w:pPr>
        <w:contextualSpacing/>
      </w:pPr>
      <w:r w:rsidRPr="007D2146">
        <w:t>-Логички задаци</w:t>
      </w:r>
    </w:p>
    <w:p w:rsidR="007D2146" w:rsidRPr="007D2146" w:rsidRDefault="007D2146" w:rsidP="007D2146">
      <w:pPr>
        <w:contextualSpacing/>
      </w:pPr>
      <w:r w:rsidRPr="007D2146">
        <w:t>-Одабрани задаци</w:t>
      </w:r>
    </w:p>
    <w:p w:rsidR="007D2146" w:rsidRPr="00F67B80" w:rsidRDefault="007D2146" w:rsidP="007D2146">
      <w:r w:rsidRPr="007D2146">
        <w:t>-З</w:t>
      </w:r>
      <w:r w:rsidR="00F67B80">
        <w:t>адаци са математичких такмичења</w:t>
      </w:r>
    </w:p>
    <w:p w:rsidR="007D2146" w:rsidRPr="007D2146" w:rsidRDefault="007D2146" w:rsidP="007D2146">
      <w:r w:rsidRPr="007D2146">
        <w:t xml:space="preserve">У </w:t>
      </w:r>
      <w:r w:rsidRPr="007D2146">
        <w:rPr>
          <w:b/>
          <w:u w:val="single"/>
        </w:rPr>
        <w:t>шестом разреду</w:t>
      </w:r>
      <w:r w:rsidRPr="007D2146">
        <w:t xml:space="preserve"> (одељења </w:t>
      </w:r>
      <w:r w:rsidRPr="007D2146">
        <w:rPr>
          <w:b/>
        </w:rPr>
        <w:t>VI</w:t>
      </w:r>
      <w:r w:rsidRPr="007D2146">
        <w:rPr>
          <w:b/>
          <w:vertAlign w:val="subscript"/>
        </w:rPr>
        <w:t>1</w:t>
      </w:r>
      <w:r w:rsidRPr="007D2146">
        <w:t xml:space="preserve"> ,</w:t>
      </w:r>
      <w:r w:rsidRPr="007D2146">
        <w:rPr>
          <w:b/>
        </w:rPr>
        <w:t>VI</w:t>
      </w:r>
      <w:r w:rsidRPr="007D2146">
        <w:rPr>
          <w:b/>
          <w:vertAlign w:val="subscript"/>
        </w:rPr>
        <w:t>2</w:t>
      </w:r>
      <w:r w:rsidRPr="007D2146">
        <w:t xml:space="preserve">  ) одржана су </w:t>
      </w:r>
      <w:r w:rsidRPr="007D2146">
        <w:rPr>
          <w:b/>
        </w:rPr>
        <w:t xml:space="preserve">24 </w:t>
      </w:r>
      <w:r w:rsidRPr="007D2146">
        <w:t xml:space="preserve">часа допунске наставе.Допунском наставом је обухваћено </w:t>
      </w:r>
      <w:r w:rsidRPr="007D2146">
        <w:rPr>
          <w:b/>
        </w:rPr>
        <w:t>8</w:t>
      </w:r>
      <w:r w:rsidRPr="007D2146">
        <w:t xml:space="preserve"> ученика из оба одељења. Обрађене су теме:</w:t>
      </w:r>
    </w:p>
    <w:p w:rsidR="007D2146" w:rsidRPr="007D2146" w:rsidRDefault="007D2146" w:rsidP="007D2146">
      <w:pPr>
        <w:contextualSpacing/>
      </w:pPr>
      <w:r w:rsidRPr="007D2146">
        <w:t>-Цели бројеви</w:t>
      </w:r>
    </w:p>
    <w:p w:rsidR="007D2146" w:rsidRPr="007D2146" w:rsidRDefault="007D2146" w:rsidP="007D2146">
      <w:pPr>
        <w:contextualSpacing/>
      </w:pPr>
      <w:r w:rsidRPr="007D2146">
        <w:t>-Геометријске фигуре</w:t>
      </w:r>
    </w:p>
    <w:p w:rsidR="007D2146" w:rsidRPr="00F67B80" w:rsidRDefault="00F67B80" w:rsidP="007D2146">
      <w:pPr>
        <w:contextualSpacing/>
      </w:pPr>
      <w:r>
        <w:t>-Рационални бројеви</w:t>
      </w:r>
    </w:p>
    <w:p w:rsidR="007D2146" w:rsidRPr="007D2146" w:rsidRDefault="007D2146" w:rsidP="007D2146">
      <w:r w:rsidRPr="007D2146">
        <w:t xml:space="preserve">У </w:t>
      </w:r>
      <w:r w:rsidRPr="007D2146">
        <w:rPr>
          <w:b/>
          <w:u w:val="single"/>
        </w:rPr>
        <w:t>шестом разреду</w:t>
      </w:r>
      <w:r w:rsidRPr="007D2146">
        <w:t xml:space="preserve">  одржана  су </w:t>
      </w:r>
      <w:r w:rsidRPr="007D2146">
        <w:rPr>
          <w:b/>
        </w:rPr>
        <w:t xml:space="preserve">23 </w:t>
      </w:r>
      <w:r w:rsidRPr="007D2146">
        <w:t xml:space="preserve">часа додатне наставе. Додатном наставом је обухваћено </w:t>
      </w:r>
      <w:r w:rsidRPr="007D2146">
        <w:rPr>
          <w:b/>
        </w:rPr>
        <w:t>6</w:t>
      </w:r>
      <w:r w:rsidRPr="007D2146">
        <w:t xml:space="preserve"> ученика.Обрађене су теме:</w:t>
      </w:r>
    </w:p>
    <w:p w:rsidR="007D2146" w:rsidRPr="007D2146" w:rsidRDefault="007D2146" w:rsidP="007D2146">
      <w:pPr>
        <w:contextualSpacing/>
      </w:pPr>
      <w:r w:rsidRPr="007D2146">
        <w:t>-Логички задаци</w:t>
      </w:r>
    </w:p>
    <w:p w:rsidR="007D2146" w:rsidRPr="007D2146" w:rsidRDefault="007D2146" w:rsidP="007D2146">
      <w:pPr>
        <w:contextualSpacing/>
      </w:pPr>
      <w:r w:rsidRPr="007D2146">
        <w:t xml:space="preserve">-Одабрани задаци </w:t>
      </w:r>
    </w:p>
    <w:p w:rsidR="007D2146" w:rsidRPr="00F67B80" w:rsidRDefault="007D2146" w:rsidP="007D2146">
      <w:pPr>
        <w:contextualSpacing/>
      </w:pPr>
      <w:r w:rsidRPr="007D2146">
        <w:t xml:space="preserve"> -З</w:t>
      </w:r>
      <w:r w:rsidR="00F67B80">
        <w:t>адаци са математичких такмичења</w:t>
      </w:r>
    </w:p>
    <w:p w:rsidR="007D2146" w:rsidRPr="007D2146" w:rsidRDefault="007D2146" w:rsidP="007D2146">
      <w:r w:rsidRPr="007D2146">
        <w:lastRenderedPageBreak/>
        <w:t xml:space="preserve">У </w:t>
      </w:r>
      <w:r w:rsidRPr="007D2146">
        <w:rPr>
          <w:b/>
          <w:u w:val="single"/>
        </w:rPr>
        <w:t>осмом разреду</w:t>
      </w:r>
      <w:r w:rsidRPr="007D2146">
        <w:t xml:space="preserve"> (одељења</w:t>
      </w:r>
      <w:r w:rsidRPr="007D2146">
        <w:rPr>
          <w:b/>
        </w:rPr>
        <w:t xml:space="preserve"> V I I I</w:t>
      </w:r>
      <w:r w:rsidRPr="007D2146">
        <w:rPr>
          <w:b/>
          <w:vertAlign w:val="subscript"/>
        </w:rPr>
        <w:t>1</w:t>
      </w:r>
      <w:r w:rsidRPr="007D2146">
        <w:t xml:space="preserve"> ,</w:t>
      </w:r>
      <w:r w:rsidRPr="007D2146">
        <w:rPr>
          <w:b/>
        </w:rPr>
        <w:t>V I I I</w:t>
      </w:r>
      <w:r w:rsidRPr="007D2146">
        <w:rPr>
          <w:b/>
          <w:vertAlign w:val="subscript"/>
        </w:rPr>
        <w:t>2</w:t>
      </w:r>
      <w:r w:rsidRPr="007D2146">
        <w:t xml:space="preserve"> ) одржанa су </w:t>
      </w:r>
      <w:r w:rsidRPr="007D2146">
        <w:rPr>
          <w:b/>
        </w:rPr>
        <w:t>23</w:t>
      </w:r>
      <w:r w:rsidRPr="007D2146">
        <w:t xml:space="preserve"> часа допунске наставе. Допунском наставом је обухваћено </w:t>
      </w:r>
      <w:r w:rsidRPr="007D2146">
        <w:rPr>
          <w:b/>
        </w:rPr>
        <w:t>8</w:t>
      </w:r>
      <w:r w:rsidRPr="007D2146">
        <w:t xml:space="preserve"> ученика из оба одељења. Обрађене су теме:</w:t>
      </w:r>
    </w:p>
    <w:p w:rsidR="007D2146" w:rsidRPr="007D2146" w:rsidRDefault="007D2146" w:rsidP="007D2146">
      <w:pPr>
        <w:contextualSpacing/>
      </w:pPr>
      <w:r w:rsidRPr="007D2146">
        <w:t>-Геометријска тела</w:t>
      </w:r>
    </w:p>
    <w:p w:rsidR="007D2146" w:rsidRPr="007D2146" w:rsidRDefault="007D2146" w:rsidP="007D2146">
      <w:pPr>
        <w:contextualSpacing/>
      </w:pPr>
      <w:r w:rsidRPr="007D2146">
        <w:t>-Системи линеарних једначина са 2 непознате</w:t>
      </w:r>
    </w:p>
    <w:p w:rsidR="007D2146" w:rsidRPr="007D2146" w:rsidRDefault="007D2146" w:rsidP="007D2146">
      <w:pPr>
        <w:contextualSpacing/>
      </w:pPr>
      <w:r w:rsidRPr="007D2146">
        <w:t>-Линеарна функција</w:t>
      </w:r>
    </w:p>
    <w:p w:rsidR="007D2146" w:rsidRPr="00F67B80" w:rsidRDefault="00F67B80" w:rsidP="007D2146">
      <w:r>
        <w:t>-Талесова теорема</w:t>
      </w:r>
    </w:p>
    <w:p w:rsidR="007D2146" w:rsidRPr="007D2146" w:rsidRDefault="007D2146" w:rsidP="007D2146">
      <w:r w:rsidRPr="007D2146">
        <w:t xml:space="preserve">У </w:t>
      </w:r>
      <w:r w:rsidRPr="007D2146">
        <w:rPr>
          <w:b/>
          <w:u w:val="single"/>
        </w:rPr>
        <w:t>осмом разреду</w:t>
      </w:r>
      <w:r w:rsidRPr="007D2146">
        <w:t xml:space="preserve">  су  одржанa </w:t>
      </w:r>
      <w:r w:rsidRPr="007D2146">
        <w:rPr>
          <w:b/>
        </w:rPr>
        <w:t>23</w:t>
      </w:r>
      <w:r w:rsidRPr="007D2146">
        <w:t xml:space="preserve"> часа додатне наставе. Додатном наставом је обухваћено </w:t>
      </w:r>
      <w:r w:rsidRPr="007D2146">
        <w:rPr>
          <w:b/>
        </w:rPr>
        <w:t xml:space="preserve">6 </w:t>
      </w:r>
      <w:r w:rsidRPr="007D2146">
        <w:t>ученика из оба одељења . Обрађене су теме:</w:t>
      </w:r>
    </w:p>
    <w:p w:rsidR="007D2146" w:rsidRPr="007D2146" w:rsidRDefault="007D2146" w:rsidP="007D2146">
      <w:pPr>
        <w:contextualSpacing/>
      </w:pPr>
      <w:r w:rsidRPr="007D2146">
        <w:t>-Логички задаци</w:t>
      </w:r>
    </w:p>
    <w:p w:rsidR="007D2146" w:rsidRPr="00F67B80" w:rsidRDefault="007D2146" w:rsidP="007D2146">
      <w:r w:rsidRPr="007D2146">
        <w:t xml:space="preserve"> -Одабрани задаци са </w:t>
      </w:r>
      <w:r w:rsidR="00F67B80">
        <w:t>математичких такмичења</w:t>
      </w:r>
    </w:p>
    <w:p w:rsidR="007D2146" w:rsidRPr="007D2146" w:rsidRDefault="007D2146" w:rsidP="007D2146">
      <w:r w:rsidRPr="007D2146">
        <w:t xml:space="preserve">У </w:t>
      </w:r>
      <w:r w:rsidRPr="007D2146">
        <w:rPr>
          <w:b/>
          <w:u w:val="single"/>
        </w:rPr>
        <w:t xml:space="preserve">осмом разреду </w:t>
      </w:r>
      <w:r w:rsidRPr="007D2146">
        <w:t xml:space="preserve"> је  одржано </w:t>
      </w:r>
      <w:r w:rsidRPr="007D2146">
        <w:rPr>
          <w:b/>
        </w:rPr>
        <w:t>10</w:t>
      </w:r>
      <w:r w:rsidRPr="007D2146">
        <w:t xml:space="preserve"> часова припремне наставе за полагање завршног испита. Припремном наставом је обухваћено </w:t>
      </w:r>
      <w:r w:rsidRPr="007D2146">
        <w:rPr>
          <w:b/>
        </w:rPr>
        <w:t xml:space="preserve">46 </w:t>
      </w:r>
      <w:r w:rsidRPr="007D2146">
        <w:t>ученика из оба одељења. Обрађене су теме:</w:t>
      </w:r>
    </w:p>
    <w:p w:rsidR="007D2146" w:rsidRPr="007D2146" w:rsidRDefault="007D2146" w:rsidP="007D2146">
      <w:pPr>
        <w:contextualSpacing/>
      </w:pPr>
      <w:r w:rsidRPr="007D2146">
        <w:t>-Бројеви и операције са њима</w:t>
      </w:r>
    </w:p>
    <w:p w:rsidR="007D2146" w:rsidRPr="007D2146" w:rsidRDefault="007D2146" w:rsidP="007D2146">
      <w:pPr>
        <w:contextualSpacing/>
      </w:pPr>
      <w:r w:rsidRPr="007D2146">
        <w:t>-Алгебра  и  функције</w:t>
      </w:r>
    </w:p>
    <w:p w:rsidR="007D2146" w:rsidRPr="007D2146" w:rsidRDefault="007D2146" w:rsidP="007D2146">
      <w:pPr>
        <w:contextualSpacing/>
      </w:pPr>
      <w:r w:rsidRPr="007D2146">
        <w:t>-Геометрија</w:t>
      </w:r>
    </w:p>
    <w:p w:rsidR="007D2146" w:rsidRPr="007D2146" w:rsidRDefault="007D2146" w:rsidP="007D2146">
      <w:pPr>
        <w:contextualSpacing/>
      </w:pPr>
      <w:r w:rsidRPr="007D2146">
        <w:t>-Мерење</w:t>
      </w:r>
    </w:p>
    <w:p w:rsidR="007D2146" w:rsidRPr="007D2146" w:rsidRDefault="007D2146" w:rsidP="007D2146">
      <w:r w:rsidRPr="007D2146">
        <w:t>-Обрада података</w:t>
      </w:r>
    </w:p>
    <w:p w:rsidR="00E33DD0" w:rsidRPr="007D2146" w:rsidRDefault="00E33DD0" w:rsidP="00E33DD0"/>
    <w:p w:rsidR="00E33DD0" w:rsidRPr="00552680" w:rsidRDefault="00E33DD0" w:rsidP="00E33DD0">
      <w:pPr>
        <w:jc w:val="right"/>
      </w:pPr>
      <w:r w:rsidRPr="00552680">
        <w:t>НАСТАВНИК  МАТЕМАТИКЕ</w:t>
      </w:r>
    </w:p>
    <w:p w:rsidR="00E33DD0" w:rsidRDefault="00E33DD0" w:rsidP="00F67B80">
      <w:pPr>
        <w:jc w:val="center"/>
      </w:pPr>
      <w:r w:rsidRPr="00552680">
        <w:t xml:space="preserve">                                                                                                          Хајрудин Нуковић</w:t>
      </w:r>
    </w:p>
    <w:p w:rsidR="00765F43" w:rsidRDefault="00765F43" w:rsidP="00F67B80">
      <w:pPr>
        <w:jc w:val="center"/>
      </w:pPr>
    </w:p>
    <w:p w:rsidR="00765F43" w:rsidRPr="00765F43" w:rsidRDefault="00765F43" w:rsidP="00F67B80">
      <w:pPr>
        <w:jc w:val="center"/>
      </w:pPr>
    </w:p>
    <w:p w:rsidR="00E33DD0" w:rsidRDefault="00E33DD0" w:rsidP="00C8231C">
      <w:pPr>
        <w:tabs>
          <w:tab w:val="left" w:pos="0"/>
          <w:tab w:val="left" w:pos="1440"/>
          <w:tab w:val="left" w:pos="1680"/>
        </w:tabs>
        <w:ind w:firstLine="720"/>
        <w:jc w:val="both"/>
        <w:rPr>
          <w:b/>
        </w:rPr>
      </w:pPr>
    </w:p>
    <w:p w:rsidR="00E33DD0" w:rsidRDefault="00E33DD0" w:rsidP="00E33DD0">
      <w:pPr>
        <w:jc w:val="center"/>
        <w:rPr>
          <w:b/>
        </w:rPr>
      </w:pPr>
      <w:r w:rsidRPr="00E33DD0">
        <w:rPr>
          <w:b/>
        </w:rPr>
        <w:t>ИЗВЕШТАЈ</w:t>
      </w:r>
      <w:r>
        <w:rPr>
          <w:b/>
        </w:rPr>
        <w:t xml:space="preserve"> </w:t>
      </w:r>
      <w:r w:rsidRPr="00E33DD0">
        <w:rPr>
          <w:b/>
          <w:lang w:val="sr-Cyrl-CS"/>
        </w:rPr>
        <w:t xml:space="preserve">О РАДУ НАСТАВНИКА </w:t>
      </w:r>
      <w:r w:rsidRPr="00E33DD0">
        <w:rPr>
          <w:b/>
        </w:rPr>
        <w:t xml:space="preserve"> ЗА ШКОЛСКУ    2018/2019.   ГОДИНУ</w:t>
      </w:r>
    </w:p>
    <w:p w:rsidR="00E33DD0" w:rsidRPr="00E33DD0" w:rsidRDefault="00E33DD0" w:rsidP="00E33DD0">
      <w:pPr>
        <w:jc w:val="center"/>
        <w:rPr>
          <w:b/>
        </w:rPr>
      </w:pPr>
    </w:p>
    <w:p w:rsidR="00E33DD0" w:rsidRDefault="00E33DD0" w:rsidP="00E33DD0">
      <w:pPr>
        <w:tabs>
          <w:tab w:val="left" w:pos="337"/>
          <w:tab w:val="left" w:pos="6041"/>
        </w:tabs>
        <w:rPr>
          <w:b/>
          <w:u w:val="single"/>
          <w:lang w:val="sr-Cyrl-CS"/>
        </w:rPr>
      </w:pPr>
      <w:r w:rsidRPr="0002774A">
        <w:rPr>
          <w:b/>
          <w:u w:val="single"/>
        </w:rPr>
        <w:t xml:space="preserve">Часови редовне наставе </w:t>
      </w:r>
    </w:p>
    <w:p w:rsidR="00E33DD0" w:rsidRDefault="00E33DD0" w:rsidP="00E33DD0">
      <w:pPr>
        <w:tabs>
          <w:tab w:val="left" w:pos="337"/>
          <w:tab w:val="left" w:pos="6041"/>
        </w:tabs>
        <w:rPr>
          <w:lang w:val="sr-Cyrl-CS"/>
        </w:rPr>
      </w:pPr>
      <w:r w:rsidRPr="0002774A">
        <w:rPr>
          <w:b/>
          <w:lang w:val="sr-Cyrl-CS"/>
        </w:rPr>
        <w:t>5. разред – одељења 5</w:t>
      </w:r>
      <w:r w:rsidRPr="0002774A">
        <w:rPr>
          <w:b/>
          <w:vertAlign w:val="subscript"/>
          <w:lang w:val="sr-Cyrl-CS"/>
        </w:rPr>
        <w:t xml:space="preserve">1 </w:t>
      </w:r>
      <w:r w:rsidRPr="0002774A">
        <w:rPr>
          <w:b/>
          <w:lang w:val="sr-Cyrl-CS"/>
        </w:rPr>
        <w:t>и 5</w:t>
      </w:r>
      <w:r w:rsidRPr="0002774A">
        <w:rPr>
          <w:b/>
          <w:vertAlign w:val="subscript"/>
          <w:lang w:val="sr-Cyrl-CS"/>
        </w:rPr>
        <w:t>2</w:t>
      </w:r>
      <w:r w:rsidRPr="0002774A">
        <w:rPr>
          <w:b/>
          <w:lang w:val="sr-Cyrl-CS"/>
        </w:rPr>
        <w:t xml:space="preserve"> -  </w:t>
      </w:r>
      <w:r>
        <w:rPr>
          <w:lang w:val="sr-Cyrl-CS"/>
        </w:rPr>
        <w:t>планирано и реализовано по 72 часа</w:t>
      </w:r>
    </w:p>
    <w:p w:rsidR="00E33DD0" w:rsidRPr="0002774A" w:rsidRDefault="00E33DD0" w:rsidP="00E33DD0">
      <w:pPr>
        <w:tabs>
          <w:tab w:val="left" w:pos="337"/>
          <w:tab w:val="left" w:pos="6041"/>
        </w:tabs>
        <w:rPr>
          <w:lang w:val="sr-Cyrl-CS"/>
        </w:rPr>
      </w:pPr>
      <w:r>
        <w:rPr>
          <w:b/>
          <w:lang w:val="sr-Cyrl-CS"/>
        </w:rPr>
        <w:t>6. разред – одељења 6</w:t>
      </w:r>
      <w:r>
        <w:rPr>
          <w:b/>
          <w:vertAlign w:val="subscript"/>
          <w:lang w:val="sr-Cyrl-CS"/>
        </w:rPr>
        <w:t xml:space="preserve">1 </w:t>
      </w:r>
      <w:r>
        <w:rPr>
          <w:b/>
          <w:lang w:val="sr-Cyrl-CS"/>
        </w:rPr>
        <w:t>и 6</w:t>
      </w:r>
      <w:r>
        <w:rPr>
          <w:b/>
          <w:vertAlign w:val="subscript"/>
          <w:lang w:val="sr-Cyrl-CS"/>
        </w:rPr>
        <w:t>2</w:t>
      </w:r>
      <w:r>
        <w:rPr>
          <w:lang w:val="sr-Cyrl-CS"/>
        </w:rPr>
        <w:t xml:space="preserve"> – планирано и реализовано по 72 часа</w:t>
      </w:r>
    </w:p>
    <w:p w:rsidR="00E33DD0" w:rsidRPr="0002774A" w:rsidRDefault="00E33DD0" w:rsidP="00E33DD0">
      <w:pPr>
        <w:tabs>
          <w:tab w:val="left" w:pos="337"/>
          <w:tab w:val="left" w:pos="6041"/>
        </w:tabs>
        <w:rPr>
          <w:lang w:val="sr-Cyrl-CS"/>
        </w:rPr>
      </w:pPr>
      <w:r w:rsidRPr="0002774A">
        <w:rPr>
          <w:b/>
        </w:rPr>
        <w:t>7.разред  -</w:t>
      </w:r>
      <w:r>
        <w:rPr>
          <w:b/>
          <w:lang w:val="sr-Cyrl-CS"/>
        </w:rPr>
        <w:t xml:space="preserve"> одељења 7</w:t>
      </w:r>
      <w:r>
        <w:rPr>
          <w:b/>
          <w:vertAlign w:val="subscript"/>
          <w:lang w:val="sr-Cyrl-CS"/>
        </w:rPr>
        <w:t xml:space="preserve">1 </w:t>
      </w:r>
      <w:r>
        <w:rPr>
          <w:b/>
          <w:lang w:val="sr-Cyrl-CS"/>
        </w:rPr>
        <w:t>и 7</w:t>
      </w:r>
      <w:r>
        <w:rPr>
          <w:b/>
          <w:vertAlign w:val="subscript"/>
          <w:lang w:val="sr-Cyrl-CS"/>
        </w:rPr>
        <w:t>2</w:t>
      </w:r>
      <w:r>
        <w:rPr>
          <w:b/>
          <w:lang w:val="sr-Cyrl-CS"/>
        </w:rPr>
        <w:t xml:space="preserve"> – </w:t>
      </w:r>
      <w:r>
        <w:rPr>
          <w:lang w:val="sr-Cyrl-CS"/>
        </w:rPr>
        <w:t>планирано и реализовано по</w:t>
      </w:r>
      <w:r w:rsidRPr="0002774A">
        <w:t xml:space="preserve"> 72 часа</w:t>
      </w:r>
    </w:p>
    <w:p w:rsidR="00E33DD0" w:rsidRPr="00C645BE" w:rsidRDefault="00E33DD0" w:rsidP="00E33DD0">
      <w:pPr>
        <w:tabs>
          <w:tab w:val="left" w:pos="337"/>
          <w:tab w:val="left" w:pos="6041"/>
        </w:tabs>
        <w:rPr>
          <w:lang w:val="sr-Cyrl-CS"/>
        </w:rPr>
      </w:pPr>
      <w:r w:rsidRPr="0002774A">
        <w:rPr>
          <w:b/>
        </w:rPr>
        <w:t>8.разред  -</w:t>
      </w:r>
      <w:r>
        <w:rPr>
          <w:b/>
          <w:lang w:val="sr-Cyrl-CS"/>
        </w:rPr>
        <w:t xml:space="preserve"> одељења 8</w:t>
      </w:r>
      <w:r>
        <w:rPr>
          <w:b/>
          <w:vertAlign w:val="subscript"/>
          <w:lang w:val="sr-Cyrl-CS"/>
        </w:rPr>
        <w:t>1</w:t>
      </w:r>
      <w:r>
        <w:rPr>
          <w:b/>
          <w:lang w:val="sr-Cyrl-CS"/>
        </w:rPr>
        <w:t xml:space="preserve"> и 8</w:t>
      </w:r>
      <w:r>
        <w:rPr>
          <w:b/>
          <w:vertAlign w:val="subscript"/>
          <w:lang w:val="sr-Cyrl-CS"/>
        </w:rPr>
        <w:t>2</w:t>
      </w:r>
      <w:r>
        <w:rPr>
          <w:lang w:val="sr-Cyrl-CS"/>
        </w:rPr>
        <w:t>– планирано и реализовано по</w:t>
      </w:r>
      <w:r>
        <w:t xml:space="preserve">68 часова  </w:t>
      </w:r>
    </w:p>
    <w:p w:rsidR="00E33DD0" w:rsidRPr="0002774A" w:rsidRDefault="00E33DD0" w:rsidP="00E33DD0">
      <w:pPr>
        <w:rPr>
          <w:lang w:val="sr-Cyrl-CS"/>
        </w:rPr>
      </w:pPr>
    </w:p>
    <w:p w:rsidR="00E33DD0" w:rsidRPr="00FF0801" w:rsidRDefault="00E33DD0" w:rsidP="00E33DD0">
      <w:pPr>
        <w:rPr>
          <w:b/>
          <w:lang w:val="sr-Cyrl-CS"/>
        </w:rPr>
      </w:pPr>
      <w:r>
        <w:rPr>
          <w:b/>
          <w:u w:val="single"/>
          <w:lang w:val="sr-Cyrl-CS"/>
        </w:rPr>
        <w:t>5</w:t>
      </w:r>
      <w:r w:rsidRPr="0002774A">
        <w:rPr>
          <w:b/>
          <w:u w:val="single"/>
        </w:rPr>
        <w:t xml:space="preserve">.РАЗРЕД  -  Допунски рад                                                         </w:t>
      </w:r>
    </w:p>
    <w:p w:rsidR="00E33DD0" w:rsidRPr="00FF0801" w:rsidRDefault="00E33DD0" w:rsidP="00E33DD0">
      <w:pPr>
        <w:rPr>
          <w:lang w:val="sr-Cyrl-CS"/>
        </w:rPr>
      </w:pPr>
      <w:r w:rsidRPr="0002774A">
        <w:t xml:space="preserve">Реализовано – </w:t>
      </w:r>
      <w:r>
        <w:rPr>
          <w:b/>
        </w:rPr>
        <w:t>5</w:t>
      </w:r>
      <w:r w:rsidRPr="0002774A">
        <w:t xml:space="preserve"> часова</w:t>
      </w:r>
    </w:p>
    <w:p w:rsidR="00E33DD0" w:rsidRPr="0074685C" w:rsidRDefault="00E33DD0" w:rsidP="00E33DD0">
      <w:pPr>
        <w:rPr>
          <w:b/>
          <w:u w:val="single"/>
          <w:lang w:val="sr-Cyrl-CS"/>
        </w:rPr>
      </w:pPr>
      <w:r w:rsidRPr="0002774A">
        <w:rPr>
          <w:b/>
          <w:u w:val="single"/>
        </w:rPr>
        <w:t xml:space="preserve">Припремна настава за ученике 8.разреда </w:t>
      </w:r>
    </w:p>
    <w:p w:rsidR="00E33DD0" w:rsidRPr="0002774A" w:rsidRDefault="00E33DD0" w:rsidP="00E33DD0">
      <w:pPr>
        <w:tabs>
          <w:tab w:val="left" w:pos="337"/>
          <w:tab w:val="left" w:pos="6041"/>
        </w:tabs>
      </w:pPr>
      <w:r w:rsidRPr="0002774A">
        <w:t xml:space="preserve">Реализовано </w:t>
      </w:r>
      <w:r>
        <w:t xml:space="preserve">– 10 </w:t>
      </w:r>
      <w:r w:rsidRPr="0002774A">
        <w:t xml:space="preserve"> часова</w:t>
      </w:r>
    </w:p>
    <w:p w:rsidR="00E33DD0" w:rsidRDefault="00E33DD0" w:rsidP="00E33DD0">
      <w:pPr>
        <w:tabs>
          <w:tab w:val="left" w:pos="337"/>
          <w:tab w:val="left" w:pos="6041"/>
        </w:tabs>
        <w:rPr>
          <w:b/>
          <w:u w:val="single"/>
          <w:lang w:val="sr-Cyrl-CS"/>
        </w:rPr>
      </w:pPr>
      <w:r w:rsidRPr="0074685C">
        <w:rPr>
          <w:b/>
          <w:u w:val="single"/>
          <w:lang w:val="sr-Cyrl-CS"/>
        </w:rPr>
        <w:t>УЧЕШЋЕ НА ТАКМИЧ</w:t>
      </w:r>
      <w:r>
        <w:rPr>
          <w:b/>
          <w:u w:val="single"/>
          <w:lang w:val="sr-Cyrl-CS"/>
        </w:rPr>
        <w:t>ЕЊИМА</w:t>
      </w:r>
    </w:p>
    <w:p w:rsidR="00E33DD0" w:rsidRDefault="00E33DD0" w:rsidP="00E33DD0">
      <w:pPr>
        <w:tabs>
          <w:tab w:val="left" w:pos="337"/>
          <w:tab w:val="left" w:pos="6041"/>
        </w:tabs>
        <w:rPr>
          <w:b/>
          <w:lang w:val="sr-Cyrl-CS"/>
        </w:rPr>
      </w:pPr>
      <w:r>
        <w:rPr>
          <w:b/>
          <w:lang w:val="sr-Cyrl-CS"/>
        </w:rPr>
        <w:t>Освојено 1. Место на општинском такмичењу за ученике седмог разреда (Уч. Колић Далида)</w:t>
      </w:r>
    </w:p>
    <w:p w:rsidR="00E33DD0" w:rsidRDefault="00E33DD0" w:rsidP="00E33DD0">
      <w:pPr>
        <w:tabs>
          <w:tab w:val="left" w:pos="337"/>
          <w:tab w:val="left" w:pos="6041"/>
        </w:tabs>
        <w:rPr>
          <w:b/>
          <w:lang w:val="sr-Cyrl-CS"/>
        </w:rPr>
      </w:pPr>
      <w:r>
        <w:rPr>
          <w:b/>
          <w:lang w:val="sr-Cyrl-CS"/>
        </w:rPr>
        <w:t>Учешће на окружном такмичењу за ученике седмог разреда (Уч. Колић Далида)</w:t>
      </w:r>
    </w:p>
    <w:p w:rsidR="00E33DD0" w:rsidRPr="0074685C" w:rsidRDefault="00E33DD0" w:rsidP="00E33DD0">
      <w:pPr>
        <w:tabs>
          <w:tab w:val="left" w:pos="337"/>
          <w:tab w:val="left" w:pos="6041"/>
        </w:tabs>
        <w:rPr>
          <w:b/>
          <w:lang w:val="sr-Cyrl-CS"/>
        </w:rPr>
      </w:pPr>
    </w:p>
    <w:p w:rsidR="00E33DD0" w:rsidRPr="0002774A" w:rsidRDefault="00E33DD0" w:rsidP="00E33DD0">
      <w:pPr>
        <w:tabs>
          <w:tab w:val="left" w:pos="337"/>
          <w:tab w:val="left" w:pos="6041"/>
        </w:tabs>
        <w:rPr>
          <w:b/>
          <w:u w:val="single"/>
        </w:rPr>
      </w:pPr>
      <w:r w:rsidRPr="0002774A">
        <w:rPr>
          <w:b/>
          <w:u w:val="single"/>
        </w:rPr>
        <w:t xml:space="preserve">СТРУЧНО УСАВРШАВАЊЕ </w:t>
      </w:r>
      <w:r>
        <w:rPr>
          <w:b/>
          <w:u w:val="single"/>
        </w:rPr>
        <w:t xml:space="preserve"> ЗА ШК</w:t>
      </w:r>
      <w:r>
        <w:rPr>
          <w:b/>
          <w:u w:val="single"/>
          <w:lang w:val="sr-Cyrl-CS"/>
        </w:rPr>
        <w:t xml:space="preserve">ОЛСКУ </w:t>
      </w:r>
      <w:r w:rsidRPr="0002774A">
        <w:rPr>
          <w:b/>
          <w:u w:val="single"/>
        </w:rPr>
        <w:t>2018/2019.годину</w:t>
      </w:r>
    </w:p>
    <w:p w:rsidR="00E33DD0" w:rsidRPr="0002774A" w:rsidRDefault="00E33DD0" w:rsidP="00E33DD0">
      <w:pPr>
        <w:tabs>
          <w:tab w:val="left" w:pos="337"/>
          <w:tab w:val="left" w:pos="6041"/>
        </w:tabs>
        <w:rPr>
          <w:b/>
        </w:rPr>
      </w:pPr>
      <w:r w:rsidRPr="0002774A">
        <w:rPr>
          <w:b/>
        </w:rPr>
        <w:t>Ван установе</w:t>
      </w:r>
    </w:p>
    <w:p w:rsidR="00E33DD0" w:rsidRPr="0002774A" w:rsidRDefault="00E33DD0" w:rsidP="00E33DD0">
      <w:pPr>
        <w:tabs>
          <w:tab w:val="left" w:pos="337"/>
          <w:tab w:val="left" w:pos="6041"/>
        </w:tabs>
      </w:pPr>
      <w:r>
        <w:rPr>
          <w:lang w:val="sr-Cyrl-CS"/>
        </w:rPr>
        <w:t>1</w:t>
      </w:r>
      <w:r w:rsidRPr="0002774A">
        <w:t>.Инклузија -од теорије до праксе 2-       16 бодова,К3,П2</w:t>
      </w:r>
    </w:p>
    <w:p w:rsidR="00E33DD0" w:rsidRPr="00FF0801" w:rsidRDefault="00E33DD0" w:rsidP="00E33DD0">
      <w:pPr>
        <w:tabs>
          <w:tab w:val="left" w:pos="337"/>
          <w:tab w:val="left" w:pos="6041"/>
        </w:tabs>
        <w:rPr>
          <w:lang w:val="sr-Cyrl-CS"/>
        </w:rPr>
      </w:pPr>
      <w:r>
        <w:rPr>
          <w:lang w:val="sr-Cyrl-CS"/>
        </w:rPr>
        <w:t>2. Семинар о ученичком предузетништву 16 бодова</w:t>
      </w:r>
    </w:p>
    <w:p w:rsidR="00E33DD0" w:rsidRPr="00FF0801" w:rsidRDefault="00E33DD0" w:rsidP="00E33DD0">
      <w:pPr>
        <w:tabs>
          <w:tab w:val="left" w:pos="337"/>
          <w:tab w:val="left" w:pos="6041"/>
        </w:tabs>
        <w:rPr>
          <w:b/>
          <w:lang w:val="sr-Cyrl-CS"/>
        </w:rPr>
      </w:pPr>
      <w:r w:rsidRPr="0002774A">
        <w:rPr>
          <w:b/>
        </w:rPr>
        <w:t>У установи</w:t>
      </w:r>
    </w:p>
    <w:p w:rsidR="00E33DD0" w:rsidRPr="0002774A" w:rsidRDefault="00E33DD0" w:rsidP="00E33DD0">
      <w:pPr>
        <w:tabs>
          <w:tab w:val="left" w:pos="337"/>
          <w:tab w:val="left" w:pos="6041"/>
        </w:tabs>
      </w:pPr>
      <w:r>
        <w:rPr>
          <w:lang w:val="sr-Cyrl-CS"/>
        </w:rPr>
        <w:t>1</w:t>
      </w:r>
      <w:r w:rsidRPr="0002774A">
        <w:t>.Присуство угледном часу-присуство</w:t>
      </w:r>
    </w:p>
    <w:p w:rsidR="00E33DD0" w:rsidRPr="0002774A" w:rsidRDefault="00E33DD0" w:rsidP="00E33DD0">
      <w:pPr>
        <w:tabs>
          <w:tab w:val="left" w:pos="337"/>
          <w:tab w:val="left" w:pos="6041"/>
        </w:tabs>
      </w:pPr>
      <w:r w:rsidRPr="0002774A">
        <w:t>3.Обука за Мудл платформу-присуство</w:t>
      </w:r>
    </w:p>
    <w:p w:rsidR="00E33DD0" w:rsidRPr="00FF0801" w:rsidRDefault="00E33DD0" w:rsidP="00E33DD0">
      <w:pPr>
        <w:tabs>
          <w:tab w:val="left" w:pos="337"/>
          <w:tab w:val="left" w:pos="6041"/>
        </w:tabs>
        <w:rPr>
          <w:lang w:val="sr-Cyrl-CS"/>
        </w:rPr>
      </w:pPr>
      <w:r w:rsidRPr="0002774A">
        <w:t>4.Интерактивна таб</w:t>
      </w:r>
      <w:r>
        <w:t>ла и Moza book софтвер-</w:t>
      </w:r>
      <w:r>
        <w:rPr>
          <w:lang w:val="sr-Cyrl-CS"/>
        </w:rPr>
        <w:t>присуство</w:t>
      </w:r>
    </w:p>
    <w:p w:rsidR="00E33DD0" w:rsidRPr="0002774A" w:rsidRDefault="00E33DD0" w:rsidP="00E33DD0">
      <w:pPr>
        <w:tabs>
          <w:tab w:val="left" w:pos="337"/>
          <w:tab w:val="left" w:pos="6041"/>
        </w:tabs>
      </w:pPr>
      <w:r w:rsidRPr="0002774A">
        <w:t>5.Обука за е-дневник-присуство</w:t>
      </w:r>
    </w:p>
    <w:p w:rsidR="00E33DD0" w:rsidRDefault="00E33DD0" w:rsidP="00E33DD0"/>
    <w:p w:rsidR="00F67B80" w:rsidRPr="00F67B80" w:rsidRDefault="00F67B80" w:rsidP="00E33DD0"/>
    <w:p w:rsidR="00E33DD0" w:rsidRDefault="00E33DD0" w:rsidP="00E33DD0">
      <w:pPr>
        <w:jc w:val="right"/>
        <w:rPr>
          <w:b/>
          <w:lang w:val="sr-Cyrl-CS"/>
        </w:rPr>
      </w:pPr>
      <w:r w:rsidRPr="0002774A">
        <w:rPr>
          <w:b/>
        </w:rPr>
        <w:t>Пред</w:t>
      </w:r>
      <w:r>
        <w:rPr>
          <w:b/>
        </w:rPr>
        <w:t>метни наставник –</w:t>
      </w:r>
      <w:r>
        <w:rPr>
          <w:b/>
          <w:lang w:val="sr-Cyrl-CS"/>
        </w:rPr>
        <w:t>Др Славенко Грбовић</w:t>
      </w:r>
    </w:p>
    <w:p w:rsidR="00E33DD0" w:rsidRDefault="00E33DD0" w:rsidP="00E33DD0">
      <w:pPr>
        <w:jc w:val="right"/>
        <w:rPr>
          <w:b/>
          <w:lang w:val="sr-Cyrl-CS"/>
        </w:rPr>
      </w:pPr>
    </w:p>
    <w:p w:rsidR="00E33DD0" w:rsidRDefault="00E33DD0" w:rsidP="00C8231C">
      <w:pPr>
        <w:tabs>
          <w:tab w:val="left" w:pos="0"/>
          <w:tab w:val="left" w:pos="1440"/>
          <w:tab w:val="left" w:pos="1680"/>
        </w:tabs>
        <w:ind w:firstLine="720"/>
        <w:jc w:val="both"/>
        <w:rPr>
          <w:b/>
        </w:rPr>
      </w:pPr>
    </w:p>
    <w:p w:rsidR="00F67B80" w:rsidRDefault="00F67B80" w:rsidP="00C8231C">
      <w:pPr>
        <w:tabs>
          <w:tab w:val="left" w:pos="0"/>
          <w:tab w:val="left" w:pos="1440"/>
          <w:tab w:val="left" w:pos="1680"/>
        </w:tabs>
        <w:ind w:firstLine="720"/>
        <w:jc w:val="both"/>
        <w:rPr>
          <w:b/>
        </w:rPr>
      </w:pPr>
    </w:p>
    <w:p w:rsidR="00E33DD0" w:rsidRDefault="00E33DD0" w:rsidP="00C8231C">
      <w:pPr>
        <w:tabs>
          <w:tab w:val="left" w:pos="0"/>
          <w:tab w:val="left" w:pos="1440"/>
          <w:tab w:val="left" w:pos="1680"/>
        </w:tabs>
        <w:ind w:firstLine="720"/>
        <w:jc w:val="both"/>
        <w:rPr>
          <w:b/>
        </w:rPr>
      </w:pPr>
    </w:p>
    <w:p w:rsidR="00691F32" w:rsidRPr="00691F32" w:rsidRDefault="00691F32" w:rsidP="00C8231C">
      <w:pPr>
        <w:tabs>
          <w:tab w:val="left" w:pos="0"/>
          <w:tab w:val="left" w:pos="1440"/>
          <w:tab w:val="left" w:pos="1680"/>
        </w:tabs>
        <w:ind w:firstLine="720"/>
        <w:jc w:val="both"/>
        <w:rPr>
          <w:b/>
        </w:rPr>
      </w:pPr>
    </w:p>
    <w:p w:rsidR="00E33DD0" w:rsidRDefault="00E33DD0" w:rsidP="00E33DD0">
      <w:pPr>
        <w:jc w:val="center"/>
        <w:rPr>
          <w:b/>
        </w:rPr>
      </w:pPr>
      <w:r w:rsidRPr="00E33DD0">
        <w:rPr>
          <w:b/>
        </w:rPr>
        <w:lastRenderedPageBreak/>
        <w:t>ЛИЧНИ ИЗВЕШТАЈ ЗА ШКОЛСКУ 2018/2019</w:t>
      </w:r>
    </w:p>
    <w:p w:rsidR="00F67B80" w:rsidRPr="00F67B80" w:rsidRDefault="00F67B80" w:rsidP="00E33DD0">
      <w:pPr>
        <w:jc w:val="center"/>
        <w:rPr>
          <w:b/>
        </w:rPr>
      </w:pPr>
    </w:p>
    <w:p w:rsidR="00E33DD0" w:rsidRDefault="00E33DD0" w:rsidP="00E33DD0"/>
    <w:p w:rsidR="00E33DD0" w:rsidRDefault="00E33DD0" w:rsidP="00E33DD0">
      <w:pPr>
        <w:ind w:firstLine="720"/>
        <w:jc w:val="both"/>
      </w:pPr>
      <w:r w:rsidRPr="00552680">
        <w:t xml:space="preserve">У претходној школској години изводио сам редовну, допунску и додатну наставу у одељењима </w:t>
      </w:r>
      <w:r>
        <w:t xml:space="preserve"> </w:t>
      </w:r>
      <w:r w:rsidRPr="00552680">
        <w:t>VI</w:t>
      </w:r>
      <w:r w:rsidRPr="00552680">
        <w:rPr>
          <w:vertAlign w:val="subscript"/>
        </w:rPr>
        <w:t>1</w:t>
      </w:r>
      <w:r>
        <w:t xml:space="preserve">  </w:t>
      </w:r>
      <w:r w:rsidRPr="00552680">
        <w:t xml:space="preserve"> и  VIII</w:t>
      </w:r>
      <w:r>
        <w:rPr>
          <w:vertAlign w:val="subscript"/>
        </w:rPr>
        <w:t>1</w:t>
      </w:r>
      <w:r w:rsidRPr="00552680">
        <w:t xml:space="preserve"> . Сви часови су одржани према распореду. Као </w:t>
      </w:r>
      <w:r>
        <w:t xml:space="preserve">члан  </w:t>
      </w:r>
      <w:r w:rsidRPr="00552680">
        <w:t xml:space="preserve">СТРУЧНОГ ВЕЋА НАСТАВНИКА </w:t>
      </w:r>
      <w:r>
        <w:t>СРПСКОГ ЈЕЗИКА</w:t>
      </w:r>
      <w:r w:rsidRPr="00552680">
        <w:t xml:space="preserve"> организова</w:t>
      </w:r>
      <w:r>
        <w:t>ла</w:t>
      </w:r>
      <w:r w:rsidRPr="00552680">
        <w:t xml:space="preserve"> сам и успешно , са осталим колегама спрове</w:t>
      </w:r>
      <w:r>
        <w:t xml:space="preserve">ла </w:t>
      </w:r>
      <w:r w:rsidRPr="00552680">
        <w:t xml:space="preserve"> ШКОЛСКО ТАКМИЧЕЊЕ </w:t>
      </w:r>
      <w:r>
        <w:t>и ОПШТИНСКО ТАКМИЧЕЊЕ ИЗ СРПСКОГ ЈЕЗИКА</w:t>
      </w:r>
      <w:r w:rsidRPr="00552680">
        <w:t>. Активно сам учествова</w:t>
      </w:r>
      <w:r>
        <w:t>ла</w:t>
      </w:r>
      <w:r w:rsidRPr="00552680">
        <w:t xml:space="preserve"> у раду ТИМА ЗА </w:t>
      </w:r>
      <w:r>
        <w:t>ЗАШТИТУ ОД ДИСКРИМИНАЦИЈЕ, НАСИЉА , ЗЛОСТАВЉАЊА И ЗАНЕМАРИВАЊА, као и у ТИМУ ЗА БЕЗБЕДНОСТ И ПРЕВЕНЦИЈУ НАСИЉА.</w:t>
      </w:r>
      <w:r w:rsidRPr="00552680">
        <w:t xml:space="preserve"> Организова</w:t>
      </w:r>
      <w:r>
        <w:t>ла  сам и изводила припремну наставу за полагање ЗАВРШНОГ ИСПИТА ЗА УПИС УЧЕНИКА У СРДЕЊЕ ШКОЛЕ; учествовала у прегледању тестова на завршном испиту из српског језика.</w:t>
      </w:r>
    </w:p>
    <w:p w:rsidR="00E33DD0" w:rsidRDefault="00E33DD0" w:rsidP="00E33DD0">
      <w:pPr>
        <w:ind w:firstLine="720"/>
        <w:jc w:val="both"/>
      </w:pPr>
    </w:p>
    <w:p w:rsidR="00F67B80" w:rsidRPr="00765F43" w:rsidRDefault="00F67B80" w:rsidP="00E33DD0">
      <w:pPr>
        <w:ind w:firstLine="720"/>
        <w:jc w:val="both"/>
      </w:pPr>
    </w:p>
    <w:p w:rsidR="00E33DD0" w:rsidRPr="00552680" w:rsidRDefault="00E33DD0" w:rsidP="00E33DD0"/>
    <w:p w:rsidR="00E33DD0" w:rsidRPr="00083F71" w:rsidRDefault="00E33DD0" w:rsidP="00E33DD0">
      <w:pPr>
        <w:jc w:val="right"/>
      </w:pPr>
      <w:r w:rsidRPr="00552680">
        <w:t xml:space="preserve">НАСТАВНИК  </w:t>
      </w:r>
      <w:r>
        <w:t>СРПСКОГ ЈЕЗИКА</w:t>
      </w:r>
    </w:p>
    <w:p w:rsidR="00E33DD0" w:rsidRDefault="00E33DD0" w:rsidP="00E33DD0">
      <w:pPr>
        <w:jc w:val="right"/>
      </w:pPr>
      <w:r w:rsidRPr="00552680">
        <w:t xml:space="preserve">                                                                          </w:t>
      </w:r>
      <w:r>
        <w:t xml:space="preserve">                          Олга  Којадиновић</w:t>
      </w:r>
    </w:p>
    <w:p w:rsidR="00E33DD0" w:rsidRDefault="00E33DD0" w:rsidP="00E33DD0">
      <w:pPr>
        <w:jc w:val="right"/>
      </w:pPr>
    </w:p>
    <w:p w:rsidR="00765F43" w:rsidRPr="00765F43" w:rsidRDefault="00765F43" w:rsidP="00E33DD0">
      <w:pPr>
        <w:jc w:val="right"/>
      </w:pPr>
    </w:p>
    <w:p w:rsidR="00E33DD0" w:rsidRPr="00E33DD0" w:rsidRDefault="00E33DD0" w:rsidP="00E33DD0">
      <w:pPr>
        <w:jc w:val="right"/>
      </w:pPr>
    </w:p>
    <w:p w:rsidR="00E33DD0" w:rsidRPr="00E33DD0" w:rsidRDefault="00E33DD0" w:rsidP="00E33DD0">
      <w:pPr>
        <w:jc w:val="center"/>
        <w:rPr>
          <w:b/>
          <w:lang w:val="sr-Cyrl-CS"/>
        </w:rPr>
      </w:pPr>
      <w:r w:rsidRPr="00E33DD0">
        <w:rPr>
          <w:b/>
          <w:lang w:val="sr-Cyrl-CS"/>
        </w:rPr>
        <w:t>Лични извештај за школску 2018-2019</w:t>
      </w:r>
    </w:p>
    <w:p w:rsidR="00E33DD0" w:rsidRPr="00E33DD0" w:rsidRDefault="00E33DD0" w:rsidP="00E33DD0">
      <w:pPr>
        <w:jc w:val="center"/>
        <w:rPr>
          <w:b/>
          <w:lang w:val="sr-Cyrl-CS"/>
        </w:rPr>
      </w:pPr>
    </w:p>
    <w:p w:rsidR="00E33DD0" w:rsidRPr="00E33DD0" w:rsidRDefault="00E33DD0" w:rsidP="00E33DD0">
      <w:pPr>
        <w:spacing w:line="360" w:lineRule="auto"/>
        <w:jc w:val="both"/>
        <w:rPr>
          <w:lang w:val="sr-Cyrl-CS"/>
        </w:rPr>
      </w:pPr>
      <w:r w:rsidRPr="00E33DD0">
        <w:rPr>
          <w:lang w:val="sr-Cyrl-CS"/>
        </w:rPr>
        <w:t>У току школске године радила сам на месту наставника српског и босанског језика за ученике млађих и старијих разреда.</w:t>
      </w:r>
    </w:p>
    <w:p w:rsidR="00E33DD0" w:rsidRPr="00E33DD0" w:rsidRDefault="00E33DD0" w:rsidP="00E33DD0">
      <w:pPr>
        <w:spacing w:line="360" w:lineRule="auto"/>
        <w:jc w:val="both"/>
        <w:rPr>
          <w:lang w:val="sr-Cyrl-CS"/>
        </w:rPr>
      </w:pPr>
      <w:r w:rsidRPr="00E33DD0">
        <w:rPr>
          <w:lang w:val="sr-Cyrl-CS"/>
        </w:rPr>
        <w:t xml:space="preserve">Настава српског језика јеу потпуности реализована и то часови редовне наставе 144, допунске 13 и додатне 7 часова у одељењу </w:t>
      </w:r>
      <w:r w:rsidRPr="00E33DD0">
        <w:rPr>
          <w:lang w:val="sr-Latn-CS"/>
        </w:rPr>
        <w:t xml:space="preserve">VI2. </w:t>
      </w:r>
      <w:r w:rsidRPr="00E33DD0">
        <w:rPr>
          <w:lang w:val="sr-Cyrl-CS"/>
        </w:rPr>
        <w:t>Евиденција је спроведена у дневнику. Часови који су пропуштени због продуженог расуста су благовремено надокнађени. Посебан  рад је уложен са ученицом Јеленом Голубовић којој више одговара усмено излагање, а која је имала посебно осмишљене тестове током школске године. Ученице Миада Хамзић, Сара Давидовић и Елма Малагић су учествовале на школском такмичењу из језика од којих је Маида оставрила треће место на општинском такмичењу. Извештај са такмичења  је доставњен педагогу школе.</w:t>
      </w:r>
    </w:p>
    <w:p w:rsidR="00E33DD0" w:rsidRPr="00E33DD0" w:rsidRDefault="00E33DD0" w:rsidP="00E33DD0">
      <w:pPr>
        <w:spacing w:line="360" w:lineRule="auto"/>
        <w:jc w:val="both"/>
        <w:rPr>
          <w:lang w:val="sr-Cyrl-CS"/>
        </w:rPr>
      </w:pPr>
      <w:r w:rsidRPr="00E33DD0">
        <w:rPr>
          <w:lang w:val="sr-Cyrl-CS"/>
        </w:rPr>
        <w:t>Настава босанског језика са елементима националне културе је заступљена и у старијим и млађим разредима као и у ИО,,Хисарџик“ . Ученици који похађају овај предмет имали су два излета током године, а настава је спроведена у складу са планомм и програмом. (72 часа) Образовно рекреативни излети су спроведени и то у првом полугодишту на маршути Основна школа- Хисарџик током којег су се ученици упознали са историјским споменицима околине и упознали се са ученицима издвојеног одељења наше школе.</w:t>
      </w:r>
    </w:p>
    <w:p w:rsidR="00E33DD0" w:rsidRPr="00E33DD0" w:rsidRDefault="00E33DD0" w:rsidP="00E33DD0">
      <w:pPr>
        <w:spacing w:line="360" w:lineRule="auto"/>
        <w:jc w:val="both"/>
        <w:rPr>
          <w:lang w:val="ru-RU"/>
        </w:rPr>
      </w:pPr>
      <w:r w:rsidRPr="00E33DD0">
        <w:rPr>
          <w:lang w:val="sr-Cyrl-CS"/>
        </w:rPr>
        <w:t>Други  излет је организован на крају школске године и то  на маршути Пријепоље- Сјеница-Увачко језеро заједно са ученицима осталих школа које изучавају овај предмет. Излет је прошао у најбољем могућем реду а ученици су имали прилику да се упознају са културним знаменитостима и геграфским одликама наше околине.</w:t>
      </w:r>
    </w:p>
    <w:p w:rsidR="00E33DD0" w:rsidRPr="00E33DD0" w:rsidRDefault="00E33DD0" w:rsidP="00E00DBD">
      <w:pPr>
        <w:pStyle w:val="ListParagraph"/>
        <w:numPr>
          <w:ilvl w:val="0"/>
          <w:numId w:val="53"/>
        </w:numPr>
        <w:spacing w:after="200" w:line="360" w:lineRule="auto"/>
        <w:contextualSpacing/>
        <w:jc w:val="both"/>
        <w:rPr>
          <w:lang w:val="sr-Cyrl-CS"/>
        </w:rPr>
      </w:pPr>
      <w:r w:rsidRPr="00E33DD0">
        <w:rPr>
          <w:lang w:val="sr-Cyrl-CS"/>
        </w:rPr>
        <w:t xml:space="preserve">Током школске године присиствовала сам на два семинара која су се одржала у нашој школи и то: </w:t>
      </w:r>
    </w:p>
    <w:p w:rsidR="00E33DD0" w:rsidRPr="00E33DD0" w:rsidRDefault="00E33DD0" w:rsidP="00E00DBD">
      <w:pPr>
        <w:pStyle w:val="ListParagraph"/>
        <w:numPr>
          <w:ilvl w:val="0"/>
          <w:numId w:val="53"/>
        </w:numPr>
        <w:spacing w:after="200" w:line="360" w:lineRule="auto"/>
        <w:contextualSpacing/>
        <w:jc w:val="both"/>
        <w:rPr>
          <w:lang w:val="sr-Cyrl-CS"/>
        </w:rPr>
      </w:pPr>
      <w:r w:rsidRPr="00E33DD0">
        <w:rPr>
          <w:lang w:val="sr-Cyrl-CS"/>
        </w:rPr>
        <w:t xml:space="preserve">Инклузја у настави од теорије до праксе,(16 бодова) </w:t>
      </w:r>
    </w:p>
    <w:p w:rsidR="00E33DD0" w:rsidRPr="00E33DD0" w:rsidRDefault="00E33DD0" w:rsidP="00E00DBD">
      <w:pPr>
        <w:pStyle w:val="ListParagraph"/>
        <w:numPr>
          <w:ilvl w:val="0"/>
          <w:numId w:val="53"/>
        </w:numPr>
        <w:spacing w:after="200" w:line="360" w:lineRule="auto"/>
        <w:contextualSpacing/>
        <w:jc w:val="both"/>
        <w:rPr>
          <w:lang w:val="sr-Cyrl-CS"/>
        </w:rPr>
      </w:pPr>
      <w:r w:rsidRPr="00E33DD0">
        <w:rPr>
          <w:lang w:val="sr-Cyrl-CS"/>
        </w:rPr>
        <w:lastRenderedPageBreak/>
        <w:t xml:space="preserve"> Савремени облици наставе и  информационе технологије као предуслов успешних ученика 21. Века (16  бодова)</w:t>
      </w:r>
    </w:p>
    <w:p w:rsidR="00E33DD0" w:rsidRPr="00E33DD0" w:rsidRDefault="00E33DD0" w:rsidP="00E33DD0">
      <w:pPr>
        <w:spacing w:line="360" w:lineRule="auto"/>
        <w:jc w:val="both"/>
        <w:rPr>
          <w:lang w:val="sr-Cyrl-CS"/>
        </w:rPr>
      </w:pPr>
      <w:r w:rsidRPr="00E33DD0">
        <w:rPr>
          <w:lang w:val="sr-Cyrl-CS"/>
        </w:rPr>
        <w:t>Такође присуствовала сам предавањима о коришћењу електронског дневника и паметне табле. (4 бода)</w:t>
      </w:r>
      <w:r w:rsidR="00F9506D">
        <w:rPr>
          <w:lang w:val="sr-Cyrl-CS"/>
        </w:rPr>
        <w:t>.</w:t>
      </w:r>
    </w:p>
    <w:p w:rsidR="00E33DD0" w:rsidRPr="00E33DD0" w:rsidRDefault="00E33DD0" w:rsidP="00E33DD0">
      <w:pPr>
        <w:spacing w:line="360" w:lineRule="auto"/>
        <w:jc w:val="both"/>
        <w:rPr>
          <w:lang w:val="sr-Cyrl-CS"/>
        </w:rPr>
      </w:pPr>
      <w:r w:rsidRPr="00E33DD0">
        <w:rPr>
          <w:lang w:val="sr-Cyrl-CS"/>
        </w:rPr>
        <w:t>У току ове школске године положила сам испит за лиценцу и то у Основној школи ,, 20. октобар“  у Београду 07. 05 текуће године.</w:t>
      </w:r>
    </w:p>
    <w:p w:rsidR="00E33DD0" w:rsidRPr="00765F43" w:rsidRDefault="00E33DD0" w:rsidP="00E33DD0">
      <w:pPr>
        <w:spacing w:line="360" w:lineRule="auto"/>
        <w:jc w:val="both"/>
      </w:pPr>
    </w:p>
    <w:p w:rsidR="00E33DD0" w:rsidRPr="00E33DD0" w:rsidRDefault="00E33DD0" w:rsidP="00E33DD0">
      <w:pPr>
        <w:spacing w:line="360" w:lineRule="auto"/>
        <w:jc w:val="right"/>
        <w:rPr>
          <w:lang w:val="sr-Cyrl-CS"/>
        </w:rPr>
      </w:pPr>
      <w:r>
        <w:rPr>
          <w:lang w:val="sr-Cyrl-CS"/>
        </w:rPr>
        <w:t xml:space="preserve">   </w:t>
      </w:r>
      <w:r w:rsidRPr="00E33DD0">
        <w:rPr>
          <w:lang w:val="sr-Cyrl-CS"/>
        </w:rPr>
        <w:t xml:space="preserve">                       Професор српског-босанског језика и књижевности </w:t>
      </w:r>
    </w:p>
    <w:p w:rsidR="00E33DD0" w:rsidRPr="00E33DD0" w:rsidRDefault="00E33DD0" w:rsidP="00E33DD0">
      <w:pPr>
        <w:spacing w:line="360" w:lineRule="auto"/>
        <w:jc w:val="both"/>
        <w:rPr>
          <w:lang w:val="sr-Cyrl-CS"/>
        </w:rPr>
      </w:pPr>
      <w:r w:rsidRPr="00E33DD0">
        <w:rPr>
          <w:lang w:val="sr-Cyrl-CS"/>
        </w:rPr>
        <w:t xml:space="preserve">28.06. 2019.                                 </w:t>
      </w:r>
      <w:r>
        <w:rPr>
          <w:lang w:val="sr-Cyrl-CS"/>
        </w:rPr>
        <w:t xml:space="preserve">                                                                    </w:t>
      </w:r>
      <w:r w:rsidRPr="00E33DD0">
        <w:rPr>
          <w:lang w:val="sr-Cyrl-CS"/>
        </w:rPr>
        <w:t xml:space="preserve"> Мирза Дураковић</w:t>
      </w:r>
    </w:p>
    <w:p w:rsidR="00E33DD0" w:rsidRDefault="00E33DD0" w:rsidP="00E33DD0"/>
    <w:p w:rsidR="003D61B7" w:rsidRDefault="003D61B7" w:rsidP="00E33DD0"/>
    <w:p w:rsidR="00765F43" w:rsidRPr="00765F43" w:rsidRDefault="00765F43" w:rsidP="00E33DD0"/>
    <w:p w:rsidR="00F9506D" w:rsidRDefault="00F9506D" w:rsidP="00FA2EE9">
      <w:pPr>
        <w:tabs>
          <w:tab w:val="left" w:pos="0"/>
          <w:tab w:val="left" w:pos="1440"/>
          <w:tab w:val="left" w:pos="1680"/>
        </w:tabs>
        <w:jc w:val="both"/>
        <w:rPr>
          <w:b/>
        </w:rPr>
      </w:pPr>
    </w:p>
    <w:p w:rsidR="003D61B7" w:rsidRPr="003D61B7" w:rsidRDefault="003D61B7" w:rsidP="003D61B7">
      <w:pPr>
        <w:jc w:val="center"/>
        <w:rPr>
          <w:b/>
        </w:rPr>
      </w:pPr>
      <w:r w:rsidRPr="003D61B7">
        <w:rPr>
          <w:b/>
        </w:rPr>
        <w:t>ИЗВЕШТАЈ О РАДУ НАСТАВНИКА ЗА ШК.2018/19.</w:t>
      </w:r>
    </w:p>
    <w:p w:rsidR="003D61B7" w:rsidRDefault="003D61B7" w:rsidP="003D61B7">
      <w:pPr>
        <w:jc w:val="center"/>
        <w:rPr>
          <w:b/>
          <w:sz w:val="32"/>
          <w:szCs w:val="32"/>
        </w:rPr>
      </w:pPr>
    </w:p>
    <w:p w:rsidR="003D61B7" w:rsidRPr="003D61B7" w:rsidRDefault="003D61B7" w:rsidP="003D61B7">
      <w:r w:rsidRPr="003D61B7">
        <w:t>Од планираних 36 часова у одељењу V1 одржано је свих 36 часова. Што се тиче часова додатне и допунске наставе ,одржано је 6 часова допунске наставе.Наставник није водио ученике на такмичења и није учествовао у осталим ваннаставним активностима.</w:t>
      </w:r>
    </w:p>
    <w:p w:rsidR="003D61B7" w:rsidRPr="003D61B7" w:rsidRDefault="003D61B7" w:rsidP="003D61B7"/>
    <w:p w:rsidR="003D61B7" w:rsidRPr="003D61B7" w:rsidRDefault="003D61B7" w:rsidP="003D61B7">
      <w:pPr>
        <w:jc w:val="right"/>
      </w:pPr>
      <w:r w:rsidRPr="003D61B7">
        <w:t>Извештај сачинио,</w:t>
      </w:r>
    </w:p>
    <w:p w:rsidR="00F9506D" w:rsidRDefault="003D61B7" w:rsidP="003D61B7">
      <w:pPr>
        <w:jc w:val="right"/>
      </w:pPr>
      <w:r>
        <w:t>Хилмо Ровчанин</w:t>
      </w:r>
    </w:p>
    <w:p w:rsidR="00AB5873" w:rsidRPr="00AB5873" w:rsidRDefault="00AB5873" w:rsidP="003D61B7">
      <w:pPr>
        <w:jc w:val="right"/>
        <w:rPr>
          <w:b/>
        </w:rPr>
      </w:pPr>
    </w:p>
    <w:p w:rsidR="00F9506D" w:rsidRDefault="00F9506D" w:rsidP="00F9506D">
      <w:pPr>
        <w:jc w:val="center"/>
        <w:rPr>
          <w:b/>
          <w:sz w:val="28"/>
          <w:szCs w:val="28"/>
        </w:rPr>
      </w:pPr>
    </w:p>
    <w:p w:rsidR="00AB5873" w:rsidRDefault="00AB5873" w:rsidP="00AB5873">
      <w:pPr>
        <w:jc w:val="center"/>
        <w:rPr>
          <w:b/>
        </w:rPr>
      </w:pPr>
      <w:r w:rsidRPr="003D61B7">
        <w:rPr>
          <w:b/>
        </w:rPr>
        <w:t>ИЗВЕШТАЈ О РАДУ НАСТАВНИКА ЗА ШК.2018/19.</w:t>
      </w:r>
    </w:p>
    <w:p w:rsidR="00AB5873" w:rsidRPr="00FB7D09" w:rsidRDefault="00AB5873" w:rsidP="00AB5873">
      <w:pPr>
        <w:jc w:val="center"/>
        <w:rPr>
          <w:b/>
        </w:rPr>
      </w:pPr>
    </w:p>
    <w:p w:rsidR="00AB5873" w:rsidRDefault="00AB5873" w:rsidP="00AB5873">
      <w:r>
        <w:t xml:space="preserve">Одржани су сви часови редовне наставе. </w:t>
      </w:r>
      <w:r w:rsidRPr="003D61B7">
        <w:t>Што се тиче ча</w:t>
      </w:r>
      <w:r>
        <w:t>сова додатне и допунске наставе</w:t>
      </w:r>
      <w:r w:rsidRPr="003D61B7">
        <w:t>,</w:t>
      </w:r>
      <w:r>
        <w:t xml:space="preserve"> </w:t>
      </w:r>
      <w:r w:rsidRPr="003D61B7">
        <w:t xml:space="preserve">одржано је 6 часова допунске наставе.Наставник </w:t>
      </w:r>
      <w:r>
        <w:t>је</w:t>
      </w:r>
      <w:r w:rsidRPr="003D61B7">
        <w:t xml:space="preserve"> водио ученике на такмичења и није учествовао у осталим ваннаставним активностима.</w:t>
      </w:r>
    </w:p>
    <w:p w:rsidR="00AB5873" w:rsidRPr="00FB7D09" w:rsidRDefault="00AB5873" w:rsidP="00AB5873"/>
    <w:p w:rsidR="00AB5873" w:rsidRDefault="00AB5873" w:rsidP="00AB5873">
      <w:pPr>
        <w:jc w:val="right"/>
      </w:pPr>
    </w:p>
    <w:p w:rsidR="00AB5873" w:rsidRDefault="00AB5873" w:rsidP="00AB5873">
      <w:pPr>
        <w:jc w:val="right"/>
      </w:pPr>
      <w:r>
        <w:t>Предметни наставник</w:t>
      </w:r>
    </w:p>
    <w:p w:rsidR="00AB5873" w:rsidRDefault="00AB5873" w:rsidP="00AB5873">
      <w:pPr>
        <w:jc w:val="right"/>
      </w:pPr>
      <w:r>
        <w:t>Јанковић Мијајло</w:t>
      </w:r>
    </w:p>
    <w:p w:rsidR="00AB5873" w:rsidRDefault="00AB5873" w:rsidP="00AB5873">
      <w:pPr>
        <w:jc w:val="right"/>
      </w:pPr>
    </w:p>
    <w:p w:rsidR="00AB5873" w:rsidRPr="00FB7D09" w:rsidRDefault="00AB5873" w:rsidP="00AB5873">
      <w:pPr>
        <w:jc w:val="right"/>
      </w:pPr>
    </w:p>
    <w:p w:rsidR="00AB5873" w:rsidRPr="00AB5873" w:rsidRDefault="00AB5873" w:rsidP="00F9506D">
      <w:pPr>
        <w:jc w:val="center"/>
        <w:rPr>
          <w:b/>
          <w:sz w:val="28"/>
          <w:szCs w:val="28"/>
        </w:rPr>
      </w:pPr>
    </w:p>
    <w:p w:rsidR="00F9506D" w:rsidRPr="00BB6FC5" w:rsidRDefault="00F9506D" w:rsidP="00F9506D">
      <w:pPr>
        <w:jc w:val="center"/>
        <w:rPr>
          <w:b/>
          <w:sz w:val="28"/>
          <w:szCs w:val="28"/>
        </w:rPr>
      </w:pPr>
      <w:r w:rsidRPr="00BB6FC5">
        <w:rPr>
          <w:b/>
          <w:sz w:val="28"/>
          <w:szCs w:val="28"/>
        </w:rPr>
        <w:t>Лични</w:t>
      </w:r>
      <w:r>
        <w:rPr>
          <w:b/>
          <w:sz w:val="28"/>
          <w:szCs w:val="28"/>
        </w:rPr>
        <w:t xml:space="preserve"> </w:t>
      </w:r>
      <w:r w:rsidRPr="00BB6FC5">
        <w:rPr>
          <w:b/>
          <w:sz w:val="28"/>
          <w:szCs w:val="28"/>
        </w:rPr>
        <w:t>извештај о раду у школској 2018/2019.години</w:t>
      </w:r>
    </w:p>
    <w:p w:rsidR="00F9506D" w:rsidRDefault="00F9506D" w:rsidP="00F9506D"/>
    <w:p w:rsidR="00F9506D" w:rsidRDefault="00F9506D" w:rsidP="00F9506D"/>
    <w:p w:rsidR="00F9506D" w:rsidRDefault="00F9506D" w:rsidP="00F9506D">
      <w:pPr>
        <w:jc w:val="both"/>
      </w:pPr>
      <w:r>
        <w:t>Сви часовиредовненаставе и ваннаставнихактивностису у потпуностиреализовани.</w:t>
      </w:r>
    </w:p>
    <w:p w:rsidR="00F9506D" w:rsidRDefault="00F9506D" w:rsidP="00F9506D">
      <w:pPr>
        <w:jc w:val="both"/>
      </w:pPr>
      <w:r>
        <w:t>Часовикојисузбогпродужеткараспустанереализованисунадокнађени (попланукојијепредатпедагогушколе).</w:t>
      </w:r>
    </w:p>
    <w:p w:rsidR="00F9506D" w:rsidRDefault="00F9506D" w:rsidP="00F9506D">
      <w:pPr>
        <w:jc w:val="both"/>
      </w:pPr>
      <w:r>
        <w:t xml:space="preserve">Часови допунске и додатне наставе реализовани су ( по 8 часова у сваком од разреда ): </w:t>
      </w:r>
    </w:p>
    <w:p w:rsidR="00F9506D" w:rsidRDefault="00F9506D" w:rsidP="00E00DBD">
      <w:pPr>
        <w:pStyle w:val="ListParagraph"/>
        <w:numPr>
          <w:ilvl w:val="0"/>
          <w:numId w:val="54"/>
        </w:numPr>
        <w:spacing w:after="160" w:line="259" w:lineRule="auto"/>
        <w:contextualSpacing/>
        <w:jc w:val="both"/>
      </w:pPr>
      <w:r>
        <w:t>Трећи разред допунска – 8 часова</w:t>
      </w:r>
    </w:p>
    <w:p w:rsidR="00F9506D" w:rsidRDefault="00F9506D" w:rsidP="00E00DBD">
      <w:pPr>
        <w:pStyle w:val="ListParagraph"/>
        <w:numPr>
          <w:ilvl w:val="0"/>
          <w:numId w:val="54"/>
        </w:numPr>
        <w:spacing w:after="160" w:line="259" w:lineRule="auto"/>
        <w:contextualSpacing/>
        <w:jc w:val="both"/>
      </w:pPr>
      <w:r>
        <w:t xml:space="preserve">Шести разред допунска – 8 часова; додатна </w:t>
      </w:r>
      <w:r w:rsidRPr="00BB6FC5">
        <w:t>8 часова</w:t>
      </w:r>
    </w:p>
    <w:p w:rsidR="00F9506D" w:rsidRPr="00BB6FC5" w:rsidRDefault="00F9506D" w:rsidP="00E00DBD">
      <w:pPr>
        <w:pStyle w:val="ListParagraph"/>
        <w:numPr>
          <w:ilvl w:val="0"/>
          <w:numId w:val="54"/>
        </w:numPr>
        <w:spacing w:after="160" w:line="259" w:lineRule="auto"/>
        <w:contextualSpacing/>
        <w:jc w:val="both"/>
      </w:pPr>
      <w:r w:rsidRPr="00BB6FC5">
        <w:t>Седми разред допунска – 8 часова; додатна 8 часова</w:t>
      </w:r>
    </w:p>
    <w:p w:rsidR="00F9506D" w:rsidRPr="00BB6FC5" w:rsidRDefault="00F9506D" w:rsidP="00E00DBD">
      <w:pPr>
        <w:pStyle w:val="ListParagraph"/>
        <w:numPr>
          <w:ilvl w:val="0"/>
          <w:numId w:val="54"/>
        </w:numPr>
        <w:spacing w:after="160" w:line="259" w:lineRule="auto"/>
        <w:contextualSpacing/>
        <w:jc w:val="both"/>
      </w:pPr>
      <w:r>
        <w:t xml:space="preserve">Осми </w:t>
      </w:r>
      <w:r w:rsidRPr="00BB6FC5">
        <w:t>разред допунска – 8 часова; додатна 8 часова</w:t>
      </w:r>
    </w:p>
    <w:p w:rsidR="00F9506D" w:rsidRDefault="00F9506D" w:rsidP="00F9506D">
      <w:pPr>
        <w:jc w:val="both"/>
      </w:pPr>
      <w:r>
        <w:t xml:space="preserve">Ученици осмог разреда узели су учешћа на општинском такмичењу из Енглеског језика. То су: </w:t>
      </w:r>
    </w:p>
    <w:p w:rsidR="00F9506D" w:rsidRDefault="00F9506D" w:rsidP="00E00DBD">
      <w:pPr>
        <w:pStyle w:val="ListParagraph"/>
        <w:numPr>
          <w:ilvl w:val="0"/>
          <w:numId w:val="55"/>
        </w:numPr>
        <w:spacing w:after="160" w:line="259" w:lineRule="auto"/>
        <w:contextualSpacing/>
        <w:jc w:val="both"/>
      </w:pPr>
      <w:r>
        <w:t>Николина Голубовић VIII2 – пето место</w:t>
      </w:r>
    </w:p>
    <w:p w:rsidR="00F9506D" w:rsidRDefault="00F9506D" w:rsidP="00E00DBD">
      <w:pPr>
        <w:pStyle w:val="ListParagraph"/>
        <w:numPr>
          <w:ilvl w:val="0"/>
          <w:numId w:val="55"/>
        </w:numPr>
        <w:spacing w:after="160" w:line="259" w:lineRule="auto"/>
        <w:contextualSpacing/>
        <w:jc w:val="both"/>
      </w:pPr>
      <w:r>
        <w:lastRenderedPageBreak/>
        <w:t xml:space="preserve">Нејра Капиџија </w:t>
      </w:r>
      <w:r w:rsidRPr="00BB6FC5">
        <w:t>VIII2</w:t>
      </w:r>
      <w:r>
        <w:t xml:space="preserve"> – шесто место </w:t>
      </w:r>
    </w:p>
    <w:p w:rsidR="00F9506D" w:rsidRPr="00BB6FC5" w:rsidRDefault="00F9506D" w:rsidP="00E00DBD">
      <w:pPr>
        <w:pStyle w:val="ListParagraph"/>
        <w:numPr>
          <w:ilvl w:val="0"/>
          <w:numId w:val="55"/>
        </w:numPr>
        <w:spacing w:after="160" w:line="259" w:lineRule="auto"/>
        <w:contextualSpacing/>
        <w:jc w:val="both"/>
      </w:pPr>
      <w:r>
        <w:t>Теодора Брзаковић VIII1– шесто место</w:t>
      </w:r>
    </w:p>
    <w:p w:rsidR="00F9506D" w:rsidRDefault="00F9506D" w:rsidP="00F9506D">
      <w:pPr>
        <w:jc w:val="both"/>
      </w:pPr>
    </w:p>
    <w:p w:rsidR="00F9506D" w:rsidRDefault="00F9506D" w:rsidP="00F9506D">
      <w:pPr>
        <w:jc w:val="both"/>
      </w:pPr>
      <w:r>
        <w:t>Водећи</w:t>
      </w:r>
      <w:r w:rsidR="00691F32">
        <w:t xml:space="preserve"> </w:t>
      </w:r>
      <w:r>
        <w:t>се</w:t>
      </w:r>
      <w:r w:rsidR="00691F32">
        <w:t xml:space="preserve"> </w:t>
      </w:r>
      <w:r>
        <w:t>личним</w:t>
      </w:r>
      <w:r w:rsidR="00691F32">
        <w:t xml:space="preserve"> </w:t>
      </w:r>
      <w:r>
        <w:t>планом</w:t>
      </w:r>
      <w:r w:rsidR="00691F32">
        <w:t xml:space="preserve"> </w:t>
      </w:r>
      <w:r>
        <w:t>стручног</w:t>
      </w:r>
      <w:r w:rsidR="00691F32">
        <w:t xml:space="preserve"> </w:t>
      </w:r>
      <w:r>
        <w:t xml:space="preserve">усавршавања </w:t>
      </w:r>
      <w:r w:rsidR="00691F32">
        <w:t xml:space="preserve"> </w:t>
      </w:r>
      <w:r>
        <w:t xml:space="preserve">и </w:t>
      </w:r>
      <w:r w:rsidR="00691F32">
        <w:t xml:space="preserve"> </w:t>
      </w:r>
      <w:r>
        <w:t>потребама</w:t>
      </w:r>
      <w:r w:rsidR="00691F32">
        <w:t xml:space="preserve"> </w:t>
      </w:r>
      <w:r>
        <w:t>ученика</w:t>
      </w:r>
      <w:r w:rsidR="00691F32">
        <w:t xml:space="preserve"> </w:t>
      </w:r>
      <w:r>
        <w:t>током</w:t>
      </w:r>
      <w:r w:rsidR="00691F32">
        <w:t xml:space="preserve"> </w:t>
      </w:r>
      <w:r>
        <w:t>годин</w:t>
      </w:r>
      <w:r w:rsidR="00691F32">
        <w:t xml:space="preserve"> </w:t>
      </w:r>
      <w:r>
        <w:t>епланирала</w:t>
      </w:r>
      <w:r w:rsidR="00691F32">
        <w:t xml:space="preserve"> </w:t>
      </w:r>
      <w:r>
        <w:t>сам и реализовала</w:t>
      </w:r>
      <w:r w:rsidR="00691F32">
        <w:t xml:space="preserve"> </w:t>
      </w:r>
      <w:r>
        <w:t>следеће</w:t>
      </w:r>
      <w:r w:rsidR="00691F32">
        <w:t xml:space="preserve"> </w:t>
      </w:r>
      <w:r>
        <w:t>пројекте:</w:t>
      </w:r>
    </w:p>
    <w:p w:rsidR="00F9506D" w:rsidRDefault="00F9506D" w:rsidP="00F9506D">
      <w:pPr>
        <w:jc w:val="both"/>
      </w:pPr>
    </w:p>
    <w:p w:rsidR="00F9506D" w:rsidRDefault="00F9506D" w:rsidP="00E00DBD">
      <w:pPr>
        <w:pStyle w:val="ListParagraph"/>
        <w:numPr>
          <w:ilvl w:val="0"/>
          <w:numId w:val="56"/>
        </w:numPr>
        <w:spacing w:after="160" w:line="259" w:lineRule="auto"/>
        <w:contextualSpacing/>
        <w:jc w:val="both"/>
      </w:pPr>
      <w:r>
        <w:t>Дечија</w:t>
      </w:r>
      <w:r w:rsidR="00691F32">
        <w:t xml:space="preserve"> </w:t>
      </w:r>
      <w:r>
        <w:t>недеља-млађиразреди</w:t>
      </w:r>
    </w:p>
    <w:p w:rsidR="00F9506D" w:rsidRDefault="00F9506D" w:rsidP="00E00DBD">
      <w:pPr>
        <w:pStyle w:val="ListParagraph"/>
        <w:numPr>
          <w:ilvl w:val="0"/>
          <w:numId w:val="56"/>
        </w:numPr>
        <w:spacing w:after="160" w:line="259" w:lineRule="auto"/>
        <w:contextualSpacing/>
        <w:jc w:val="both"/>
      </w:pPr>
      <w:r>
        <w:t>Нова</w:t>
      </w:r>
      <w:r w:rsidR="00691F32">
        <w:t xml:space="preserve"> </w:t>
      </w:r>
      <w:r>
        <w:t>година- млађиразреди</w:t>
      </w:r>
    </w:p>
    <w:p w:rsidR="00F9506D" w:rsidRPr="00C620BB" w:rsidRDefault="00F9506D" w:rsidP="00E00DBD">
      <w:pPr>
        <w:pStyle w:val="ListParagraph"/>
        <w:numPr>
          <w:ilvl w:val="0"/>
          <w:numId w:val="56"/>
        </w:numPr>
        <w:spacing w:after="160" w:line="259" w:lineRule="auto"/>
        <w:contextualSpacing/>
        <w:jc w:val="both"/>
      </w:pPr>
      <w:r>
        <w:t>Члан</w:t>
      </w:r>
      <w:r w:rsidR="00691F32">
        <w:t xml:space="preserve"> </w:t>
      </w:r>
      <w:r>
        <w:t>тима</w:t>
      </w:r>
      <w:r w:rsidR="00691F32">
        <w:t xml:space="preserve"> </w:t>
      </w:r>
      <w:r>
        <w:t>за</w:t>
      </w:r>
      <w:r w:rsidR="00691F32">
        <w:t xml:space="preserve"> </w:t>
      </w:r>
      <w:r>
        <w:t>подршку</w:t>
      </w:r>
      <w:r w:rsidR="00691F32">
        <w:t xml:space="preserve"> </w:t>
      </w:r>
      <w:r>
        <w:t>ученицима у ИОП-у</w:t>
      </w:r>
      <w:r w:rsidRPr="00C620BB">
        <w:t xml:space="preserve"> ( две ученице првог разреда, једна по ИОП-1, ИОП-2 )</w:t>
      </w:r>
    </w:p>
    <w:p w:rsidR="00F9506D" w:rsidRPr="00C620BB" w:rsidRDefault="00F9506D" w:rsidP="00E00DBD">
      <w:pPr>
        <w:pStyle w:val="ListParagraph"/>
        <w:numPr>
          <w:ilvl w:val="0"/>
          <w:numId w:val="56"/>
        </w:numPr>
        <w:spacing w:after="160" w:line="259" w:lineRule="auto"/>
        <w:contextualSpacing/>
        <w:jc w:val="both"/>
      </w:pPr>
      <w:r>
        <w:t>Квиз поводом обележавања Светског дана страних језика – 24. септембар</w:t>
      </w:r>
    </w:p>
    <w:p w:rsidR="00F9506D" w:rsidRPr="00C620BB" w:rsidRDefault="00F9506D" w:rsidP="00F9506D">
      <w:pPr>
        <w:jc w:val="both"/>
      </w:pPr>
      <w:r>
        <w:t>и семинаре:</w:t>
      </w:r>
    </w:p>
    <w:p w:rsidR="00F9506D" w:rsidRDefault="00F9506D" w:rsidP="00E00DBD">
      <w:pPr>
        <w:pStyle w:val="ListParagraph"/>
        <w:numPr>
          <w:ilvl w:val="0"/>
          <w:numId w:val="56"/>
        </w:numPr>
        <w:spacing w:after="160" w:line="259" w:lineRule="auto"/>
        <w:contextualSpacing/>
        <w:jc w:val="both"/>
      </w:pPr>
      <w:r>
        <w:t>Инклузијаодтеориједопраксе</w:t>
      </w:r>
    </w:p>
    <w:p w:rsidR="00F9506D" w:rsidRDefault="00F9506D" w:rsidP="00E00DBD">
      <w:pPr>
        <w:pStyle w:val="ListParagraph"/>
        <w:numPr>
          <w:ilvl w:val="0"/>
          <w:numId w:val="56"/>
        </w:numPr>
        <w:spacing w:after="160" w:line="259" w:lineRule="auto"/>
        <w:contextualSpacing/>
        <w:jc w:val="both"/>
      </w:pPr>
      <w:r>
        <w:t>Сарадњаваспитнообразовнеустановесапородицом у превенцијивршњачкогнасиља</w:t>
      </w:r>
    </w:p>
    <w:p w:rsidR="00F9506D" w:rsidRDefault="00F9506D" w:rsidP="00E00DBD">
      <w:pPr>
        <w:pStyle w:val="ListParagraph"/>
        <w:numPr>
          <w:ilvl w:val="0"/>
          <w:numId w:val="56"/>
        </w:numPr>
        <w:spacing w:after="160" w:line="259" w:lineRule="auto"/>
        <w:contextualSpacing/>
        <w:jc w:val="both"/>
      </w:pPr>
      <w:r>
        <w:t>Савремени</w:t>
      </w:r>
      <w:r w:rsidR="00691F32">
        <w:t xml:space="preserve"> </w:t>
      </w:r>
      <w:r>
        <w:t>облици</w:t>
      </w:r>
      <w:r w:rsidR="00691F32">
        <w:t xml:space="preserve"> </w:t>
      </w:r>
      <w:r>
        <w:t>наставе и информациона</w:t>
      </w:r>
      <w:r w:rsidR="00691F32">
        <w:t xml:space="preserve"> </w:t>
      </w:r>
      <w:r>
        <w:t>технологија</w:t>
      </w:r>
      <w:r w:rsidR="00691F32">
        <w:t xml:space="preserve"> </w:t>
      </w:r>
      <w:r>
        <w:t>као</w:t>
      </w:r>
      <w:r w:rsidR="00691F32">
        <w:t xml:space="preserve"> </w:t>
      </w:r>
      <w:r>
        <w:t>предуслов</w:t>
      </w:r>
      <w:r w:rsidR="00691F32">
        <w:t xml:space="preserve"> </w:t>
      </w:r>
      <w:r>
        <w:t>успешних</w:t>
      </w:r>
      <w:r w:rsidR="00691F32">
        <w:t xml:space="preserve"> </w:t>
      </w:r>
      <w:r>
        <w:t>ученика и наставника у 21.веку</w:t>
      </w:r>
    </w:p>
    <w:p w:rsidR="00F9506D" w:rsidRPr="00717423" w:rsidRDefault="00F9506D" w:rsidP="00E00DBD">
      <w:pPr>
        <w:pStyle w:val="ListParagraph"/>
        <w:numPr>
          <w:ilvl w:val="0"/>
          <w:numId w:val="56"/>
        </w:numPr>
        <w:spacing w:after="160" w:line="259" w:lineRule="auto"/>
        <w:contextualSpacing/>
        <w:jc w:val="both"/>
      </w:pPr>
      <w:r>
        <w:t>Присуство огледном часу</w:t>
      </w:r>
    </w:p>
    <w:p w:rsidR="00F9506D" w:rsidRPr="00717423" w:rsidRDefault="00F9506D" w:rsidP="00E00DBD">
      <w:pPr>
        <w:pStyle w:val="ListParagraph"/>
        <w:numPr>
          <w:ilvl w:val="0"/>
          <w:numId w:val="56"/>
        </w:numPr>
        <w:spacing w:after="160" w:line="259" w:lineRule="auto"/>
        <w:contextualSpacing/>
        <w:jc w:val="both"/>
      </w:pPr>
      <w:r>
        <w:t>Ефикасно дисциплиновање – приступи и технике</w:t>
      </w:r>
    </w:p>
    <w:p w:rsidR="00F9506D" w:rsidRDefault="00F9506D" w:rsidP="00E00DBD">
      <w:pPr>
        <w:pStyle w:val="ListParagraph"/>
        <w:numPr>
          <w:ilvl w:val="0"/>
          <w:numId w:val="56"/>
        </w:numPr>
        <w:spacing w:after="160" w:line="259" w:lineRule="auto"/>
        <w:contextualSpacing/>
        <w:jc w:val="both"/>
      </w:pPr>
      <w:r>
        <w:t>Презентација уџбеничких комплета: Klett, Data Status,Bigz и  Longman</w:t>
      </w:r>
    </w:p>
    <w:p w:rsidR="00F9506D" w:rsidRDefault="00F9506D" w:rsidP="00E00DBD">
      <w:pPr>
        <w:pStyle w:val="ListParagraph"/>
        <w:numPr>
          <w:ilvl w:val="0"/>
          <w:numId w:val="56"/>
        </w:numPr>
        <w:spacing w:after="160" w:line="259" w:lineRule="auto"/>
        <w:contextualSpacing/>
        <w:jc w:val="both"/>
      </w:pPr>
      <w:r>
        <w:t>,,Plan Less, Teach More” ( Longman )</w:t>
      </w:r>
    </w:p>
    <w:p w:rsidR="00F9506D" w:rsidRDefault="00F9506D" w:rsidP="00E00DBD">
      <w:pPr>
        <w:pStyle w:val="ListParagraph"/>
        <w:numPr>
          <w:ilvl w:val="0"/>
          <w:numId w:val="56"/>
        </w:numPr>
        <w:spacing w:after="160" w:line="259" w:lineRule="auto"/>
        <w:contextualSpacing/>
        <w:jc w:val="both"/>
      </w:pPr>
      <w:r w:rsidRPr="00D708F8">
        <w:t>Наставаоријентисанакаисходимаучења</w:t>
      </w:r>
    </w:p>
    <w:p w:rsidR="00F9506D" w:rsidRPr="00D708F8" w:rsidRDefault="00F9506D" w:rsidP="00F9506D">
      <w:pPr>
        <w:jc w:val="both"/>
      </w:pPr>
      <w:r>
        <w:t>У оквирупројектненаставереализован је низ занимљивих активности и продуката који су проширили знања и интересовања ученика. У првом разреду то су пројекти на тему личног представљања и упознавања, прослава Васкрса, упознавање са ближом околином ( животиње, одећа, предмети у учионици ).</w:t>
      </w:r>
    </w:p>
    <w:p w:rsidR="00F9506D" w:rsidRDefault="00F9506D" w:rsidP="00F9506D">
      <w:pPr>
        <w:jc w:val="both"/>
      </w:pPr>
    </w:p>
    <w:p w:rsidR="00F9506D" w:rsidRPr="00D708F8" w:rsidRDefault="00F9506D" w:rsidP="00F9506D">
      <w:pPr>
        <w:jc w:val="both"/>
      </w:pPr>
      <w:r w:rsidRPr="00D708F8">
        <w:t>У нареднојшколскојгодинипосебнупажњућуобратитинаговорно и писменоизражавањеученика,</w:t>
      </w:r>
      <w:r>
        <w:t xml:space="preserve"> као и укључивање што већег броја ученика у наставне и ваннаставне активности.</w:t>
      </w:r>
    </w:p>
    <w:p w:rsidR="00F9506D" w:rsidRDefault="00F9506D" w:rsidP="00F9506D">
      <w:pPr>
        <w:jc w:val="both"/>
      </w:pPr>
    </w:p>
    <w:p w:rsidR="00F9506D" w:rsidRDefault="00F9506D" w:rsidP="00F9506D">
      <w:pPr>
        <w:jc w:val="right"/>
      </w:pPr>
      <w:r>
        <w:t xml:space="preserve">Подносилац извештаја, </w:t>
      </w:r>
    </w:p>
    <w:p w:rsidR="00F9506D" w:rsidRPr="00186B58" w:rsidRDefault="00F9506D" w:rsidP="00F9506D">
      <w:pPr>
        <w:jc w:val="right"/>
      </w:pPr>
      <w:r>
        <w:t>Биљана Пјановић, наставница енглеског језика</w:t>
      </w:r>
    </w:p>
    <w:p w:rsidR="00F9506D" w:rsidRDefault="00F9506D" w:rsidP="00C8231C">
      <w:pPr>
        <w:tabs>
          <w:tab w:val="left" w:pos="0"/>
          <w:tab w:val="left" w:pos="1440"/>
          <w:tab w:val="left" w:pos="1680"/>
        </w:tabs>
        <w:ind w:firstLine="720"/>
        <w:jc w:val="both"/>
        <w:rPr>
          <w:b/>
        </w:rPr>
      </w:pPr>
    </w:p>
    <w:p w:rsidR="00F67B80" w:rsidRDefault="00F67B80" w:rsidP="00C8231C">
      <w:pPr>
        <w:tabs>
          <w:tab w:val="left" w:pos="0"/>
          <w:tab w:val="left" w:pos="1440"/>
          <w:tab w:val="left" w:pos="1680"/>
        </w:tabs>
        <w:ind w:firstLine="720"/>
        <w:jc w:val="both"/>
        <w:rPr>
          <w:b/>
        </w:rPr>
      </w:pPr>
    </w:p>
    <w:p w:rsidR="00F9506D" w:rsidRDefault="00F9506D" w:rsidP="00C8231C">
      <w:pPr>
        <w:tabs>
          <w:tab w:val="left" w:pos="0"/>
          <w:tab w:val="left" w:pos="1440"/>
          <w:tab w:val="left" w:pos="1680"/>
        </w:tabs>
        <w:ind w:firstLine="720"/>
        <w:jc w:val="both"/>
        <w:rPr>
          <w:b/>
        </w:rPr>
      </w:pPr>
    </w:p>
    <w:p w:rsidR="00F9506D" w:rsidRPr="00F9506D" w:rsidRDefault="00F9506D" w:rsidP="00F9506D">
      <w:pPr>
        <w:jc w:val="center"/>
      </w:pPr>
      <w:r w:rsidRPr="00F9506D">
        <w:rPr>
          <w:b/>
        </w:rPr>
        <w:t>Л И Ч Н И   И З В Е Ш Т А Ј    З А    Ш К О Л С К У    2018/2019</w:t>
      </w:r>
    </w:p>
    <w:p w:rsidR="00F9506D" w:rsidRPr="009F1A5F" w:rsidRDefault="00F9506D" w:rsidP="00F9506D">
      <w:pPr>
        <w:jc w:val="center"/>
        <w:rPr>
          <w:sz w:val="20"/>
          <w:szCs w:val="20"/>
        </w:rPr>
      </w:pPr>
    </w:p>
    <w:p w:rsidR="00F9506D" w:rsidRPr="00860C21" w:rsidRDefault="00F9506D" w:rsidP="00F9506D">
      <w:pPr>
        <w:jc w:val="both"/>
      </w:pPr>
      <w:r w:rsidRPr="00860C21">
        <w:t xml:space="preserve">У току школске 2018/2019 сви часови редовне наставе су у потпуности реализовани. Часови који су због продужетка распуста нереализовани су надокнађени (по плану који је предат педагогу школе). </w:t>
      </w:r>
    </w:p>
    <w:p w:rsidR="00F9506D" w:rsidRPr="00860C21" w:rsidRDefault="00F9506D" w:rsidP="00F9506D">
      <w:pPr>
        <w:jc w:val="both"/>
      </w:pPr>
      <w:r w:rsidRPr="00860C21">
        <w:t xml:space="preserve">Часови допунске и додатне наставе реализовани су у свим разредима: </w:t>
      </w:r>
    </w:p>
    <w:p w:rsidR="00F9506D" w:rsidRPr="00860C21" w:rsidRDefault="00F9506D" w:rsidP="00E00DBD">
      <w:pPr>
        <w:pStyle w:val="ListParagraph"/>
        <w:numPr>
          <w:ilvl w:val="0"/>
          <w:numId w:val="54"/>
        </w:numPr>
        <w:spacing w:after="160" w:line="259" w:lineRule="auto"/>
        <w:contextualSpacing/>
        <w:jc w:val="both"/>
      </w:pPr>
      <w:r>
        <w:t>Пети разред: допунска 10</w:t>
      </w:r>
      <w:r w:rsidRPr="00860C21">
        <w:t xml:space="preserve"> часова; додатна 10 часова</w:t>
      </w:r>
    </w:p>
    <w:p w:rsidR="00F9506D" w:rsidRPr="00860C21" w:rsidRDefault="00F9506D" w:rsidP="00E00DBD">
      <w:pPr>
        <w:pStyle w:val="ListParagraph"/>
        <w:numPr>
          <w:ilvl w:val="0"/>
          <w:numId w:val="54"/>
        </w:numPr>
        <w:spacing w:after="160" w:line="259" w:lineRule="auto"/>
        <w:contextualSpacing/>
        <w:jc w:val="both"/>
      </w:pPr>
      <w:r>
        <w:t xml:space="preserve">Шести разред: допунска </w:t>
      </w:r>
      <w:r w:rsidRPr="00860C21">
        <w:t>14 часова; додатна 14 часова</w:t>
      </w:r>
    </w:p>
    <w:p w:rsidR="00F9506D" w:rsidRPr="00860C21" w:rsidRDefault="00F9506D" w:rsidP="00E00DBD">
      <w:pPr>
        <w:pStyle w:val="ListParagraph"/>
        <w:numPr>
          <w:ilvl w:val="0"/>
          <w:numId w:val="54"/>
        </w:numPr>
        <w:spacing w:after="160" w:line="259" w:lineRule="auto"/>
        <w:contextualSpacing/>
        <w:jc w:val="both"/>
      </w:pPr>
      <w:r w:rsidRPr="00860C21">
        <w:t>Седми разред</w:t>
      </w:r>
      <w:r>
        <w:t xml:space="preserve">: допунска </w:t>
      </w:r>
      <w:r w:rsidRPr="00860C21">
        <w:t>10 часова; додатна 10 часова</w:t>
      </w:r>
    </w:p>
    <w:p w:rsidR="00F9506D" w:rsidRPr="00860C21" w:rsidRDefault="00F9506D" w:rsidP="00E00DBD">
      <w:pPr>
        <w:pStyle w:val="ListParagraph"/>
        <w:numPr>
          <w:ilvl w:val="0"/>
          <w:numId w:val="54"/>
        </w:numPr>
        <w:spacing w:after="160" w:line="259" w:lineRule="auto"/>
        <w:contextualSpacing/>
        <w:jc w:val="both"/>
      </w:pPr>
      <w:r w:rsidRPr="00860C21">
        <w:t>Осми разред</w:t>
      </w:r>
      <w:r>
        <w:t>:</w:t>
      </w:r>
      <w:r w:rsidRPr="00860C21">
        <w:t xml:space="preserve"> допунск</w:t>
      </w:r>
      <w:r>
        <w:t xml:space="preserve">а </w:t>
      </w:r>
      <w:r w:rsidRPr="00860C21">
        <w:t xml:space="preserve">10 часова; додатна 16  часова </w:t>
      </w:r>
    </w:p>
    <w:p w:rsidR="00F9506D" w:rsidRDefault="00F9506D" w:rsidP="00F9506D">
      <w:pPr>
        <w:spacing w:line="360" w:lineRule="auto"/>
        <w:jc w:val="both"/>
      </w:pPr>
      <w:r w:rsidRPr="00860C21">
        <w:t xml:space="preserve"> Садржај рада допунске</w:t>
      </w:r>
      <w:r>
        <w:t xml:space="preserve"> и додатне наставе</w:t>
      </w:r>
      <w:r w:rsidRPr="00860C21">
        <w:t xml:space="preserve"> био је прилагођен питањима ученика. </w:t>
      </w:r>
      <w:r>
        <w:t xml:space="preserve">Садржај рада реализованих часова са годишњим прегледом одржаних часова као и евиденција присутних ученика и укупно присуство часовима редовно су бележени у књигама евиденције осталих облика образовно-васпитног рада у основној школи за школску 2018/2019  за VII и VIII разред, а када је реч о V и VI </w:t>
      </w:r>
      <w:r>
        <w:lastRenderedPageBreak/>
        <w:t xml:space="preserve">разреду у одељенским дневницима ова два разреда. </w:t>
      </w:r>
      <w:r w:rsidRPr="00860C21">
        <w:t xml:space="preserve">Часови припремне наставе неће бити реализовани у августу јер ниједан ученик није остао на полагању.                                        </w:t>
      </w:r>
    </w:p>
    <w:p w:rsidR="00F9506D" w:rsidRPr="009F1A5F" w:rsidRDefault="00F9506D" w:rsidP="00F9506D">
      <w:pPr>
        <w:spacing w:line="360" w:lineRule="auto"/>
        <w:jc w:val="both"/>
      </w:pPr>
      <w:r>
        <w:t>У</w:t>
      </w:r>
      <w:r w:rsidRPr="00860C21">
        <w:t xml:space="preserve">ченица осмог разреда Џенана Хајдаровић учествовала је на општинском такмичењу из Немачког језика без даљњег пласмана. </w:t>
      </w:r>
    </w:p>
    <w:p w:rsidR="00F9506D" w:rsidRPr="00860C21" w:rsidRDefault="00F9506D" w:rsidP="00F9506D">
      <w:pPr>
        <w:jc w:val="both"/>
      </w:pPr>
      <w:r w:rsidRPr="00860C21">
        <w:t>Водећи се личним планом стручног усавршавања и потребама ученика током године планирала сам и реализовала следеће пројекте:</w:t>
      </w:r>
    </w:p>
    <w:p w:rsidR="00F9506D" w:rsidRPr="00860C21" w:rsidRDefault="00F9506D" w:rsidP="00E00DBD">
      <w:pPr>
        <w:pStyle w:val="ListParagraph"/>
        <w:numPr>
          <w:ilvl w:val="0"/>
          <w:numId w:val="56"/>
        </w:numPr>
        <w:spacing w:after="160" w:line="259" w:lineRule="auto"/>
        <w:contextualSpacing/>
        <w:jc w:val="both"/>
      </w:pPr>
      <w:r w:rsidRPr="00860C21">
        <w:t>Квиз поводом обележавања Светског дана страних језика – 24. Септембар</w:t>
      </w:r>
    </w:p>
    <w:p w:rsidR="00F9506D" w:rsidRPr="00860C21" w:rsidRDefault="00F9506D" w:rsidP="00E00DBD">
      <w:pPr>
        <w:pStyle w:val="ListParagraph"/>
        <w:numPr>
          <w:ilvl w:val="0"/>
          <w:numId w:val="56"/>
        </w:numPr>
        <w:spacing w:after="160" w:line="259" w:lineRule="auto"/>
        <w:contextualSpacing/>
        <w:jc w:val="both"/>
      </w:pPr>
      <w:r w:rsidRPr="00860C21">
        <w:t>Пројекција представе ,, Машта може свашта“</w:t>
      </w:r>
    </w:p>
    <w:p w:rsidR="00F9506D" w:rsidRPr="00860C21" w:rsidRDefault="00F9506D" w:rsidP="00E00DBD">
      <w:pPr>
        <w:pStyle w:val="ListParagraph"/>
        <w:numPr>
          <w:ilvl w:val="0"/>
          <w:numId w:val="56"/>
        </w:numPr>
        <w:spacing w:after="160" w:line="259" w:lineRule="auto"/>
        <w:contextualSpacing/>
        <w:jc w:val="both"/>
      </w:pPr>
      <w:r w:rsidRPr="00860C21">
        <w:rPr>
          <w:shd w:val="clear" w:color="auto" w:fill="FFFFFF"/>
        </w:rPr>
        <w:t xml:space="preserve">Презентација и представа на тему </w:t>
      </w:r>
      <w:r w:rsidRPr="00860C21">
        <w:rPr>
          <w:i/>
          <w:shd w:val="clear" w:color="auto" w:fill="FFFFFF"/>
        </w:rPr>
        <w:t>Насиље</w:t>
      </w:r>
      <w:r w:rsidRPr="00860C21">
        <w:rPr>
          <w:shd w:val="clear" w:color="auto" w:fill="FFFFFF"/>
        </w:rPr>
        <w:t xml:space="preserve"> </w:t>
      </w:r>
    </w:p>
    <w:p w:rsidR="00F9506D" w:rsidRPr="00860C21" w:rsidRDefault="00F9506D" w:rsidP="00E00DBD">
      <w:pPr>
        <w:pStyle w:val="ListParagraph"/>
        <w:numPr>
          <w:ilvl w:val="0"/>
          <w:numId w:val="56"/>
        </w:numPr>
        <w:spacing w:after="160" w:line="259" w:lineRule="auto"/>
        <w:contextualSpacing/>
        <w:jc w:val="both"/>
      </w:pPr>
      <w:r w:rsidRPr="00860C21">
        <w:t xml:space="preserve">Учествовање у пројекту </w:t>
      </w:r>
      <w:r w:rsidRPr="00860C21">
        <w:rPr>
          <w:i/>
        </w:rPr>
        <w:t>Предузетништво,</w:t>
      </w:r>
      <w:r w:rsidRPr="00860C21">
        <w:t xml:space="preserve"> сарадња локалним предузетницима и организовање сајма </w:t>
      </w:r>
    </w:p>
    <w:p w:rsidR="00F9506D" w:rsidRPr="00860C21" w:rsidRDefault="00F9506D" w:rsidP="00F9506D">
      <w:pPr>
        <w:spacing w:after="160" w:line="259" w:lineRule="auto"/>
        <w:jc w:val="both"/>
      </w:pPr>
      <w:r w:rsidRPr="00860C21">
        <w:t xml:space="preserve">и семинаре:  </w:t>
      </w:r>
    </w:p>
    <w:p w:rsidR="00F9506D" w:rsidRPr="00860C21" w:rsidRDefault="00F9506D" w:rsidP="00E00DBD">
      <w:pPr>
        <w:pStyle w:val="ListParagraph"/>
        <w:numPr>
          <w:ilvl w:val="0"/>
          <w:numId w:val="56"/>
        </w:numPr>
        <w:spacing w:after="160" w:line="259" w:lineRule="auto"/>
        <w:contextualSpacing/>
        <w:jc w:val="both"/>
      </w:pPr>
      <w:r w:rsidRPr="00860C21">
        <w:t xml:space="preserve">Инклузија од теорије до праксе  </w:t>
      </w:r>
    </w:p>
    <w:p w:rsidR="00F9506D" w:rsidRPr="00860C21" w:rsidRDefault="00F9506D" w:rsidP="00E00DBD">
      <w:pPr>
        <w:pStyle w:val="ListParagraph"/>
        <w:numPr>
          <w:ilvl w:val="0"/>
          <w:numId w:val="56"/>
        </w:numPr>
        <w:spacing w:after="160" w:line="259" w:lineRule="auto"/>
        <w:contextualSpacing/>
        <w:jc w:val="both"/>
      </w:pPr>
      <w:r w:rsidRPr="00860C21">
        <w:t>Савремени облици наставе и информациона технологија као предуслов успешних ученика и наставника у 21.веку</w:t>
      </w:r>
    </w:p>
    <w:p w:rsidR="00F9506D" w:rsidRPr="00860C21" w:rsidRDefault="00F9506D" w:rsidP="00E00DBD">
      <w:pPr>
        <w:pStyle w:val="ListParagraph"/>
        <w:numPr>
          <w:ilvl w:val="0"/>
          <w:numId w:val="56"/>
        </w:numPr>
        <w:spacing w:after="160" w:line="259" w:lineRule="auto"/>
        <w:contextualSpacing/>
        <w:jc w:val="both"/>
      </w:pPr>
      <w:r w:rsidRPr="00860C21">
        <w:t>Присуство огледном часу</w:t>
      </w:r>
    </w:p>
    <w:p w:rsidR="00F9506D" w:rsidRPr="00860C21" w:rsidRDefault="00F9506D" w:rsidP="00E00DBD">
      <w:pPr>
        <w:pStyle w:val="ListParagraph"/>
        <w:numPr>
          <w:ilvl w:val="0"/>
          <w:numId w:val="56"/>
        </w:numPr>
        <w:spacing w:after="160" w:line="259" w:lineRule="auto"/>
        <w:contextualSpacing/>
        <w:jc w:val="both"/>
      </w:pPr>
      <w:r w:rsidRPr="00860C21">
        <w:t>Презентација уџбеничких комплета: Klett, Data Status</w:t>
      </w:r>
    </w:p>
    <w:p w:rsidR="00F9506D" w:rsidRPr="00860C21" w:rsidRDefault="00F9506D" w:rsidP="00E00DBD">
      <w:pPr>
        <w:pStyle w:val="ListParagraph"/>
        <w:numPr>
          <w:ilvl w:val="0"/>
          <w:numId w:val="56"/>
        </w:numPr>
        <w:spacing w:after="160" w:line="259" w:lineRule="auto"/>
        <w:contextualSpacing/>
        <w:jc w:val="both"/>
      </w:pPr>
      <w:r w:rsidRPr="00860C21">
        <w:t>Примена стандарда постигнућа за предмет Страни језик за наставнике у основној школи</w:t>
      </w:r>
    </w:p>
    <w:p w:rsidR="00F9506D" w:rsidRPr="00860C21" w:rsidRDefault="00F9506D" w:rsidP="00E00DBD">
      <w:pPr>
        <w:pStyle w:val="ListParagraph"/>
        <w:numPr>
          <w:ilvl w:val="0"/>
          <w:numId w:val="56"/>
        </w:numPr>
        <w:spacing w:after="160" w:line="259" w:lineRule="auto"/>
        <w:contextualSpacing/>
        <w:jc w:val="both"/>
      </w:pPr>
      <w:r w:rsidRPr="00860C21">
        <w:t>Развијање предузетничких компетенција код наставника и ученика и стварање услова за реализацију предузетништва у основним школама</w:t>
      </w:r>
    </w:p>
    <w:p w:rsidR="00F9506D" w:rsidRPr="00860C21" w:rsidRDefault="00F9506D" w:rsidP="00E00DBD">
      <w:pPr>
        <w:pStyle w:val="ListParagraph"/>
        <w:numPr>
          <w:ilvl w:val="0"/>
          <w:numId w:val="56"/>
        </w:numPr>
        <w:spacing w:after="160" w:line="259" w:lineRule="auto"/>
        <w:contextualSpacing/>
        <w:jc w:val="both"/>
      </w:pPr>
      <w:r w:rsidRPr="00860C21">
        <w:t>Настава оријентисана ка исходима учења</w:t>
      </w:r>
    </w:p>
    <w:p w:rsidR="00F9506D" w:rsidRPr="00860C21" w:rsidRDefault="00F9506D" w:rsidP="00F9506D">
      <w:pPr>
        <w:spacing w:after="160" w:line="259" w:lineRule="auto"/>
        <w:ind w:left="1080"/>
        <w:jc w:val="both"/>
      </w:pPr>
    </w:p>
    <w:p w:rsidR="00F9506D" w:rsidRPr="00860C21" w:rsidRDefault="00F9506D" w:rsidP="00F9506D">
      <w:pPr>
        <w:jc w:val="both"/>
      </w:pPr>
      <w:r w:rsidRPr="00860C21">
        <w:t xml:space="preserve">У оквиру пројектне наставе реализован је низ занимљивих активности и продуката који су проширили знања и интересовања ученика. У петом разреду то су пројекти на тему личног </w:t>
      </w:r>
      <w:r>
        <w:t>представљања и упознавања.</w:t>
      </w:r>
    </w:p>
    <w:p w:rsidR="008C2F27" w:rsidRDefault="00F9506D" w:rsidP="00F9506D">
      <w:pPr>
        <w:tabs>
          <w:tab w:val="left" w:pos="7290"/>
        </w:tabs>
        <w:spacing w:line="360" w:lineRule="auto"/>
        <w:jc w:val="both"/>
      </w:pPr>
      <w:r w:rsidRPr="00860C21">
        <w:tab/>
        <w:t xml:space="preserve">                                                                                   У Пријепољу,                                                                                  </w:t>
      </w:r>
      <w:r>
        <w:t xml:space="preserve">     </w:t>
      </w:r>
      <w:r w:rsidRPr="00860C21">
        <w:t xml:space="preserve">    Професор немачког језика                                   </w:t>
      </w:r>
      <w:r>
        <w:t xml:space="preserve">                                                                                                                        </w:t>
      </w:r>
      <w:r w:rsidRPr="00860C21">
        <w:t xml:space="preserve"> 26.06.2019.године                                   </w:t>
      </w:r>
      <w:r>
        <w:t xml:space="preserve">               </w:t>
      </w:r>
      <w:r w:rsidRPr="00860C21">
        <w:t xml:space="preserve">                                        </w:t>
      </w:r>
      <w:r>
        <w:t xml:space="preserve">        </w:t>
      </w:r>
      <w:r w:rsidRPr="00860C21">
        <w:t xml:space="preserve">    </w:t>
      </w:r>
      <w:r>
        <w:t xml:space="preserve"> </w:t>
      </w:r>
      <w:r w:rsidRPr="00860C21">
        <w:t xml:space="preserve">Маида Ризвовић         </w:t>
      </w:r>
    </w:p>
    <w:p w:rsidR="00F9506D" w:rsidRPr="00860C21" w:rsidRDefault="00F9506D" w:rsidP="00F9506D">
      <w:pPr>
        <w:tabs>
          <w:tab w:val="left" w:pos="7290"/>
        </w:tabs>
        <w:spacing w:line="360" w:lineRule="auto"/>
        <w:jc w:val="both"/>
      </w:pPr>
      <w:r w:rsidRPr="00860C21">
        <w:t xml:space="preserve">                 </w:t>
      </w:r>
    </w:p>
    <w:p w:rsidR="00F9506D" w:rsidRPr="00C148EA" w:rsidRDefault="00F9506D" w:rsidP="00C8231C">
      <w:pPr>
        <w:tabs>
          <w:tab w:val="left" w:pos="0"/>
          <w:tab w:val="left" w:pos="1440"/>
          <w:tab w:val="left" w:pos="1680"/>
        </w:tabs>
        <w:ind w:firstLine="720"/>
        <w:jc w:val="both"/>
        <w:rPr>
          <w:b/>
        </w:rPr>
      </w:pPr>
    </w:p>
    <w:p w:rsidR="00F9506D" w:rsidRDefault="00F9506D" w:rsidP="00F9506D">
      <w:pPr>
        <w:jc w:val="center"/>
        <w:rPr>
          <w:sz w:val="28"/>
          <w:szCs w:val="28"/>
        </w:rPr>
      </w:pPr>
    </w:p>
    <w:p w:rsidR="00F9506D" w:rsidRPr="00F9506D" w:rsidRDefault="00F9506D" w:rsidP="00F9506D">
      <w:pPr>
        <w:jc w:val="center"/>
        <w:rPr>
          <w:b/>
        </w:rPr>
      </w:pPr>
      <w:r w:rsidRPr="00F9506D">
        <w:rPr>
          <w:b/>
        </w:rPr>
        <w:t>ЛИЧНИ ИЗВЕШТАЈ ЗА ШКОЛСКУ 2018/2019. ГОДИНУ</w:t>
      </w:r>
    </w:p>
    <w:p w:rsidR="00F9506D" w:rsidRDefault="00F9506D" w:rsidP="00F9506D">
      <w:pPr>
        <w:rPr>
          <w:sz w:val="28"/>
          <w:szCs w:val="28"/>
        </w:rPr>
      </w:pPr>
    </w:p>
    <w:p w:rsidR="00F9506D" w:rsidRPr="00F9506D" w:rsidRDefault="00F9506D" w:rsidP="00F9506D">
      <w:pPr>
        <w:ind w:firstLine="720"/>
        <w:rPr>
          <w:rFonts w:eastAsiaTheme="minorEastAsia"/>
        </w:rPr>
      </w:pPr>
      <w:r w:rsidRPr="00F9506D">
        <w:t xml:space="preserve">Сви часови редовне наставе географије у одељењима </w:t>
      </w:r>
      <m:oMath>
        <m:sSub>
          <m:sSubPr>
            <m:ctrlPr>
              <w:rPr>
                <w:rFonts w:ascii="Cambria Math" w:hAnsi="Cambria Math"/>
                <w:i/>
              </w:rPr>
            </m:ctrlPr>
          </m:sSubPr>
          <m:e>
            <m:r>
              <w:rPr>
                <w:rFonts w:ascii="Cambria Math" w:hAnsi="Cambria Math"/>
              </w:rPr>
              <m:t>V</m:t>
            </m:r>
          </m:e>
          <m:sub>
            <m:r>
              <w:rPr>
                <w:rFonts w:ascii="Cambria Math" w:hAnsi="Cambria Math"/>
              </w:rPr>
              <m:t>2</m:t>
            </m:r>
          </m:sub>
        </m:sSub>
      </m:oMath>
      <w:r w:rsidRPr="00F9506D">
        <w:rPr>
          <w:rFonts w:eastAsiaTheme="minorEastAsia"/>
        </w:rPr>
        <w:t xml:space="preserve"> и </w:t>
      </w:r>
      <m:oMath>
        <m:sSub>
          <m:sSubPr>
            <m:ctrlPr>
              <w:rPr>
                <w:rFonts w:ascii="Cambria Math" w:eastAsiaTheme="minorEastAsia" w:hAnsi="Cambria Math"/>
                <w:i/>
              </w:rPr>
            </m:ctrlPr>
          </m:sSubPr>
          <m:e>
            <m:r>
              <w:rPr>
                <w:rFonts w:ascii="Cambria Math" w:eastAsiaTheme="minorEastAsia" w:hAnsi="Cambria Math"/>
              </w:rPr>
              <m:t>VI</m:t>
            </m:r>
          </m:e>
          <m:sub>
            <m:r>
              <w:rPr>
                <w:rFonts w:ascii="Cambria Math" w:eastAsiaTheme="minorEastAsia" w:hAnsi="Cambria Math"/>
              </w:rPr>
              <m:t>1</m:t>
            </m:r>
          </m:sub>
        </m:sSub>
      </m:oMath>
      <w:r w:rsidRPr="00F9506D">
        <w:rPr>
          <w:rFonts w:eastAsiaTheme="minorEastAsia"/>
        </w:rPr>
        <w:t xml:space="preserve"> су реализовани. У одељењу </w:t>
      </w:r>
      <m:oMath>
        <m:sSub>
          <m:sSubPr>
            <m:ctrlPr>
              <w:rPr>
                <w:rFonts w:ascii="Cambria Math" w:eastAsiaTheme="minorEastAsia" w:hAnsi="Cambria Math"/>
                <w:i/>
              </w:rPr>
            </m:ctrlPr>
          </m:sSubPr>
          <m:e>
            <m:r>
              <w:rPr>
                <w:rFonts w:ascii="Cambria Math" w:eastAsiaTheme="minorEastAsia" w:hAnsi="Cambria Math"/>
              </w:rPr>
              <m:t>VI</m:t>
            </m:r>
          </m:e>
          <m:sub>
            <m:r>
              <w:rPr>
                <w:rFonts w:ascii="Cambria Math" w:eastAsiaTheme="minorEastAsia" w:hAnsi="Cambria Math"/>
              </w:rPr>
              <m:t>1</m:t>
            </m:r>
          </m:sub>
        </m:sSub>
      </m:oMath>
      <w:r w:rsidRPr="00F9506D">
        <w:rPr>
          <w:rFonts w:eastAsiaTheme="minorEastAsia"/>
        </w:rPr>
        <w:t xml:space="preserve"> сам одржала 11 часова допунске наставе и 6 часова додатне наставе. Поред наведеног, у одељењу </w:t>
      </w:r>
      <m:oMath>
        <m:sSub>
          <m:sSubPr>
            <m:ctrlPr>
              <w:rPr>
                <w:rFonts w:ascii="Cambria Math" w:hAnsi="Cambria Math"/>
                <w:i/>
              </w:rPr>
            </m:ctrlPr>
          </m:sSubPr>
          <m:e>
            <m:r>
              <w:rPr>
                <w:rFonts w:ascii="Cambria Math" w:hAnsi="Cambria Math"/>
              </w:rPr>
              <m:t>V</m:t>
            </m:r>
          </m:e>
          <m:sub>
            <m:r>
              <w:rPr>
                <w:rFonts w:ascii="Cambria Math" w:hAnsi="Cambria Math"/>
              </w:rPr>
              <m:t>2</m:t>
            </m:r>
          </m:sub>
        </m:sSub>
      </m:oMath>
      <w:r w:rsidRPr="00F9506D">
        <w:rPr>
          <w:rFonts w:eastAsiaTheme="minorEastAsia"/>
        </w:rPr>
        <w:t xml:space="preserve"> сам одржала угледни час на тему Вулкани и земљотреси.</w:t>
      </w:r>
    </w:p>
    <w:p w:rsidR="00F9506D" w:rsidRPr="00F9506D" w:rsidRDefault="00F9506D" w:rsidP="00F9506D">
      <w:r w:rsidRPr="00F9506D">
        <w:tab/>
        <w:t>Од планираних семинара, реализовала сам:</w:t>
      </w:r>
    </w:p>
    <w:p w:rsidR="00F9506D" w:rsidRPr="00F9506D" w:rsidRDefault="00F9506D" w:rsidP="00F9506D"/>
    <w:p w:rsidR="00F9506D" w:rsidRPr="00F9506D" w:rsidRDefault="00F9506D" w:rsidP="00F9506D"/>
    <w:tbl>
      <w:tblPr>
        <w:tblStyle w:val="TableGrid"/>
        <w:tblW w:w="10598" w:type="dxa"/>
        <w:jc w:val="center"/>
        <w:tblInd w:w="-342" w:type="dxa"/>
        <w:tblLook w:val="04A0"/>
      </w:tblPr>
      <w:tblGrid>
        <w:gridCol w:w="1848"/>
        <w:gridCol w:w="2147"/>
        <w:gridCol w:w="2294"/>
        <w:gridCol w:w="2160"/>
        <w:gridCol w:w="2149"/>
      </w:tblGrid>
      <w:tr w:rsidR="00F9506D" w:rsidRPr="00F9506D" w:rsidTr="000038F1">
        <w:trPr>
          <w:jc w:val="center"/>
        </w:trPr>
        <w:tc>
          <w:tcPr>
            <w:tcW w:w="1848" w:type="dxa"/>
          </w:tcPr>
          <w:p w:rsidR="00F9506D" w:rsidRPr="00F9506D" w:rsidRDefault="00F9506D" w:rsidP="000038F1">
            <w:pPr>
              <w:jc w:val="center"/>
              <w:rPr>
                <w:b/>
              </w:rPr>
            </w:pPr>
            <w:r w:rsidRPr="00F9506D">
              <w:rPr>
                <w:b/>
              </w:rPr>
              <w:t>Редни број:</w:t>
            </w:r>
          </w:p>
        </w:tc>
        <w:tc>
          <w:tcPr>
            <w:tcW w:w="2147" w:type="dxa"/>
          </w:tcPr>
          <w:p w:rsidR="00F9506D" w:rsidRPr="00F9506D" w:rsidRDefault="00F9506D" w:rsidP="000038F1">
            <w:pPr>
              <w:jc w:val="center"/>
              <w:rPr>
                <w:b/>
              </w:rPr>
            </w:pPr>
            <w:r w:rsidRPr="00F9506D">
              <w:rPr>
                <w:b/>
              </w:rPr>
              <w:t>1</w:t>
            </w:r>
          </w:p>
        </w:tc>
        <w:tc>
          <w:tcPr>
            <w:tcW w:w="2294" w:type="dxa"/>
          </w:tcPr>
          <w:p w:rsidR="00F9506D" w:rsidRPr="00F9506D" w:rsidRDefault="00F9506D" w:rsidP="000038F1">
            <w:pPr>
              <w:jc w:val="center"/>
              <w:rPr>
                <w:b/>
              </w:rPr>
            </w:pPr>
            <w:r w:rsidRPr="00F9506D">
              <w:rPr>
                <w:b/>
              </w:rPr>
              <w:t>2</w:t>
            </w:r>
          </w:p>
        </w:tc>
        <w:tc>
          <w:tcPr>
            <w:tcW w:w="2160" w:type="dxa"/>
          </w:tcPr>
          <w:p w:rsidR="00F9506D" w:rsidRPr="00F9506D" w:rsidRDefault="00F9506D" w:rsidP="000038F1">
            <w:pPr>
              <w:jc w:val="center"/>
              <w:rPr>
                <w:b/>
              </w:rPr>
            </w:pPr>
            <w:r w:rsidRPr="00F9506D">
              <w:rPr>
                <w:b/>
              </w:rPr>
              <w:t>3</w:t>
            </w:r>
          </w:p>
        </w:tc>
        <w:tc>
          <w:tcPr>
            <w:tcW w:w="2149" w:type="dxa"/>
          </w:tcPr>
          <w:p w:rsidR="00F9506D" w:rsidRPr="00F9506D" w:rsidRDefault="00F9506D" w:rsidP="000038F1">
            <w:pPr>
              <w:jc w:val="center"/>
              <w:rPr>
                <w:b/>
              </w:rPr>
            </w:pPr>
            <w:r w:rsidRPr="00F9506D">
              <w:rPr>
                <w:b/>
              </w:rPr>
              <w:t>4</w:t>
            </w:r>
          </w:p>
        </w:tc>
      </w:tr>
      <w:tr w:rsidR="00F9506D" w:rsidRPr="00F9506D" w:rsidTr="000038F1">
        <w:trPr>
          <w:jc w:val="center"/>
        </w:trPr>
        <w:tc>
          <w:tcPr>
            <w:tcW w:w="1848" w:type="dxa"/>
          </w:tcPr>
          <w:p w:rsidR="00F9506D" w:rsidRPr="00F9506D" w:rsidRDefault="00F9506D" w:rsidP="000038F1">
            <w:pPr>
              <w:jc w:val="center"/>
              <w:rPr>
                <w:b/>
              </w:rPr>
            </w:pPr>
          </w:p>
          <w:p w:rsidR="00F9506D" w:rsidRPr="00F9506D" w:rsidRDefault="00F9506D" w:rsidP="000038F1">
            <w:pPr>
              <w:rPr>
                <w:b/>
              </w:rPr>
            </w:pPr>
          </w:p>
          <w:p w:rsidR="00F9506D" w:rsidRPr="00F9506D" w:rsidRDefault="00F9506D" w:rsidP="000038F1">
            <w:pPr>
              <w:jc w:val="center"/>
              <w:rPr>
                <w:b/>
              </w:rPr>
            </w:pPr>
            <w:r w:rsidRPr="00F9506D">
              <w:rPr>
                <w:b/>
              </w:rPr>
              <w:t>Назив семинара</w:t>
            </w:r>
          </w:p>
        </w:tc>
        <w:tc>
          <w:tcPr>
            <w:tcW w:w="2147" w:type="dxa"/>
          </w:tcPr>
          <w:p w:rsidR="00F9506D" w:rsidRPr="00F9506D" w:rsidRDefault="00F9506D" w:rsidP="000038F1">
            <w:pPr>
              <w:jc w:val="center"/>
            </w:pPr>
            <w:r w:rsidRPr="00F9506D">
              <w:t>Савремени облици наставе и ИТ као предуслов успешних ученика и наставника у 21. веку</w:t>
            </w:r>
          </w:p>
        </w:tc>
        <w:tc>
          <w:tcPr>
            <w:tcW w:w="2294" w:type="dxa"/>
          </w:tcPr>
          <w:p w:rsidR="00F9506D" w:rsidRPr="00F9506D" w:rsidRDefault="00F9506D" w:rsidP="000038F1">
            <w:pPr>
              <w:jc w:val="center"/>
            </w:pPr>
            <w:r w:rsidRPr="00F9506D">
              <w:t>Развој самопоуздања и вештина комуникације</w:t>
            </w:r>
          </w:p>
        </w:tc>
        <w:tc>
          <w:tcPr>
            <w:tcW w:w="2160" w:type="dxa"/>
          </w:tcPr>
          <w:p w:rsidR="00F9506D" w:rsidRPr="00F9506D" w:rsidRDefault="00F9506D" w:rsidP="000038F1">
            <w:pPr>
              <w:jc w:val="center"/>
            </w:pPr>
          </w:p>
          <w:p w:rsidR="00F9506D" w:rsidRPr="00F9506D" w:rsidRDefault="00F9506D" w:rsidP="000038F1">
            <w:pPr>
              <w:jc w:val="center"/>
            </w:pPr>
            <w:r w:rsidRPr="00F9506D">
              <w:t>Инклузија од теорије до праксе 2</w:t>
            </w:r>
          </w:p>
        </w:tc>
        <w:tc>
          <w:tcPr>
            <w:tcW w:w="2149" w:type="dxa"/>
          </w:tcPr>
          <w:p w:rsidR="00F9506D" w:rsidRPr="00F9506D" w:rsidRDefault="00F9506D" w:rsidP="000038F1">
            <w:pPr>
              <w:jc w:val="center"/>
            </w:pPr>
            <w:r w:rsidRPr="00F9506D">
              <w:t>Диференцирани групни рад према нивоима постигнућа ученика</w:t>
            </w:r>
          </w:p>
        </w:tc>
      </w:tr>
      <w:tr w:rsidR="00F9506D" w:rsidRPr="00F9506D" w:rsidTr="000038F1">
        <w:trPr>
          <w:jc w:val="center"/>
        </w:trPr>
        <w:tc>
          <w:tcPr>
            <w:tcW w:w="1848" w:type="dxa"/>
          </w:tcPr>
          <w:p w:rsidR="00F9506D" w:rsidRPr="00F9506D" w:rsidRDefault="00F9506D" w:rsidP="000038F1">
            <w:pPr>
              <w:jc w:val="center"/>
              <w:rPr>
                <w:b/>
              </w:rPr>
            </w:pPr>
            <w:r w:rsidRPr="00F9506D">
              <w:rPr>
                <w:b/>
              </w:rPr>
              <w:lastRenderedPageBreak/>
              <w:t>Датум одржавања</w:t>
            </w:r>
          </w:p>
        </w:tc>
        <w:tc>
          <w:tcPr>
            <w:tcW w:w="2147" w:type="dxa"/>
          </w:tcPr>
          <w:p w:rsidR="00F9506D" w:rsidRPr="00F9506D" w:rsidRDefault="00F9506D" w:rsidP="000038F1">
            <w:pPr>
              <w:jc w:val="center"/>
            </w:pPr>
            <w:r w:rsidRPr="00F9506D">
              <w:t>Од 29.09.2018.г. до 30.09.2018.г.</w:t>
            </w:r>
          </w:p>
        </w:tc>
        <w:tc>
          <w:tcPr>
            <w:tcW w:w="2294" w:type="dxa"/>
          </w:tcPr>
          <w:p w:rsidR="00F9506D" w:rsidRPr="00F9506D" w:rsidRDefault="00F9506D" w:rsidP="000038F1">
            <w:pPr>
              <w:jc w:val="center"/>
            </w:pPr>
            <w:r w:rsidRPr="00F9506D">
              <w:t>24.11.2018.г.</w:t>
            </w:r>
          </w:p>
        </w:tc>
        <w:tc>
          <w:tcPr>
            <w:tcW w:w="2160" w:type="dxa"/>
          </w:tcPr>
          <w:p w:rsidR="00F9506D" w:rsidRPr="00F9506D" w:rsidRDefault="00F9506D" w:rsidP="000038F1">
            <w:pPr>
              <w:jc w:val="center"/>
            </w:pPr>
            <w:r w:rsidRPr="00F9506D">
              <w:t>Од 22.12.2018.г.</w:t>
            </w:r>
          </w:p>
          <w:p w:rsidR="00F9506D" w:rsidRPr="00F9506D" w:rsidRDefault="00F9506D" w:rsidP="000038F1">
            <w:pPr>
              <w:jc w:val="center"/>
            </w:pPr>
            <w:r w:rsidRPr="00F9506D">
              <w:t>до 23.12.2018.г.</w:t>
            </w:r>
          </w:p>
        </w:tc>
        <w:tc>
          <w:tcPr>
            <w:tcW w:w="2149" w:type="dxa"/>
          </w:tcPr>
          <w:p w:rsidR="00F9506D" w:rsidRPr="00F9506D" w:rsidRDefault="00F9506D" w:rsidP="000038F1">
            <w:pPr>
              <w:jc w:val="center"/>
            </w:pPr>
            <w:r w:rsidRPr="00F9506D">
              <w:t>03.03.2019.г.</w:t>
            </w:r>
          </w:p>
        </w:tc>
      </w:tr>
      <w:tr w:rsidR="00F9506D" w:rsidRPr="00F9506D" w:rsidTr="000038F1">
        <w:trPr>
          <w:jc w:val="center"/>
        </w:trPr>
        <w:tc>
          <w:tcPr>
            <w:tcW w:w="1848" w:type="dxa"/>
          </w:tcPr>
          <w:p w:rsidR="00F9506D" w:rsidRPr="00F9506D" w:rsidRDefault="00F9506D" w:rsidP="000038F1">
            <w:pPr>
              <w:jc w:val="center"/>
              <w:rPr>
                <w:b/>
              </w:rPr>
            </w:pPr>
            <w:r w:rsidRPr="00F9506D">
              <w:rPr>
                <w:b/>
              </w:rPr>
              <w:t>Број часова</w:t>
            </w:r>
          </w:p>
        </w:tc>
        <w:tc>
          <w:tcPr>
            <w:tcW w:w="2147" w:type="dxa"/>
          </w:tcPr>
          <w:p w:rsidR="00F9506D" w:rsidRPr="00F9506D" w:rsidRDefault="00F9506D" w:rsidP="000038F1">
            <w:pPr>
              <w:jc w:val="center"/>
            </w:pPr>
            <w:r w:rsidRPr="00F9506D">
              <w:t>16</w:t>
            </w:r>
          </w:p>
        </w:tc>
        <w:tc>
          <w:tcPr>
            <w:tcW w:w="2294" w:type="dxa"/>
          </w:tcPr>
          <w:p w:rsidR="00F9506D" w:rsidRPr="00F9506D" w:rsidRDefault="00F9506D" w:rsidP="000038F1">
            <w:pPr>
              <w:jc w:val="center"/>
            </w:pPr>
            <w:r w:rsidRPr="00F9506D">
              <w:t>8</w:t>
            </w:r>
          </w:p>
        </w:tc>
        <w:tc>
          <w:tcPr>
            <w:tcW w:w="2160" w:type="dxa"/>
          </w:tcPr>
          <w:p w:rsidR="00F9506D" w:rsidRPr="00F9506D" w:rsidRDefault="00F9506D" w:rsidP="000038F1">
            <w:pPr>
              <w:jc w:val="center"/>
            </w:pPr>
            <w:r w:rsidRPr="00F9506D">
              <w:t>16</w:t>
            </w:r>
          </w:p>
        </w:tc>
        <w:tc>
          <w:tcPr>
            <w:tcW w:w="2149" w:type="dxa"/>
          </w:tcPr>
          <w:p w:rsidR="00F9506D" w:rsidRPr="00F9506D" w:rsidRDefault="00F9506D" w:rsidP="000038F1">
            <w:pPr>
              <w:jc w:val="center"/>
            </w:pPr>
            <w:r w:rsidRPr="00F9506D">
              <w:t>8</w:t>
            </w:r>
          </w:p>
        </w:tc>
      </w:tr>
      <w:tr w:rsidR="00F9506D" w:rsidRPr="00F9506D" w:rsidTr="000038F1">
        <w:trPr>
          <w:jc w:val="center"/>
        </w:trPr>
        <w:tc>
          <w:tcPr>
            <w:tcW w:w="1848" w:type="dxa"/>
          </w:tcPr>
          <w:p w:rsidR="00F9506D" w:rsidRPr="00F9506D" w:rsidRDefault="00F9506D" w:rsidP="000038F1">
            <w:pPr>
              <w:jc w:val="center"/>
              <w:rPr>
                <w:b/>
              </w:rPr>
            </w:pPr>
            <w:r w:rsidRPr="00F9506D">
              <w:rPr>
                <w:b/>
              </w:rPr>
              <w:t>Назив установе и место одржавања програма</w:t>
            </w:r>
          </w:p>
        </w:tc>
        <w:tc>
          <w:tcPr>
            <w:tcW w:w="2147" w:type="dxa"/>
          </w:tcPr>
          <w:p w:rsidR="00F9506D" w:rsidRPr="00F9506D" w:rsidRDefault="00F9506D" w:rsidP="000038F1">
            <w:pPr>
              <w:jc w:val="center"/>
            </w:pPr>
            <w:r w:rsidRPr="00F9506D">
              <w:t>О.Ш. ,,Свети Сава'' Пријепоље</w:t>
            </w:r>
          </w:p>
        </w:tc>
        <w:tc>
          <w:tcPr>
            <w:tcW w:w="2294" w:type="dxa"/>
          </w:tcPr>
          <w:p w:rsidR="00F9506D" w:rsidRPr="00F9506D" w:rsidRDefault="00F9506D" w:rsidP="000038F1">
            <w:pPr>
              <w:jc w:val="center"/>
            </w:pPr>
            <w:r w:rsidRPr="00F9506D">
              <w:t>О.Ш. ,,Бошко Буха'' Ивање</w:t>
            </w:r>
          </w:p>
        </w:tc>
        <w:tc>
          <w:tcPr>
            <w:tcW w:w="2160" w:type="dxa"/>
          </w:tcPr>
          <w:p w:rsidR="00F9506D" w:rsidRPr="00F9506D" w:rsidRDefault="00F9506D" w:rsidP="000038F1">
            <w:pPr>
              <w:jc w:val="center"/>
            </w:pPr>
            <w:r w:rsidRPr="00F9506D">
              <w:t>О.Ш. ,,Свети Сава'' Пријепоље</w:t>
            </w:r>
          </w:p>
        </w:tc>
        <w:tc>
          <w:tcPr>
            <w:tcW w:w="2149" w:type="dxa"/>
          </w:tcPr>
          <w:p w:rsidR="00F9506D" w:rsidRPr="00F9506D" w:rsidRDefault="00F9506D" w:rsidP="000038F1">
            <w:pPr>
              <w:jc w:val="center"/>
            </w:pPr>
            <w:r w:rsidRPr="00F9506D">
              <w:t>О.Ш. ,,Свети Сава'' Пријепоље</w:t>
            </w:r>
          </w:p>
        </w:tc>
      </w:tr>
      <w:tr w:rsidR="00F9506D" w:rsidRPr="00F9506D" w:rsidTr="000038F1">
        <w:trPr>
          <w:jc w:val="center"/>
        </w:trPr>
        <w:tc>
          <w:tcPr>
            <w:tcW w:w="1848" w:type="dxa"/>
          </w:tcPr>
          <w:p w:rsidR="00F9506D" w:rsidRPr="00F9506D" w:rsidRDefault="00F9506D" w:rsidP="000038F1">
            <w:pPr>
              <w:jc w:val="center"/>
              <w:rPr>
                <w:b/>
              </w:rPr>
            </w:pPr>
            <w:r w:rsidRPr="00F9506D">
              <w:rPr>
                <w:b/>
              </w:rPr>
              <w:t>Компетенције</w:t>
            </w:r>
          </w:p>
        </w:tc>
        <w:tc>
          <w:tcPr>
            <w:tcW w:w="2147" w:type="dxa"/>
          </w:tcPr>
          <w:p w:rsidR="00F9506D" w:rsidRPr="00F9506D" w:rsidRDefault="00F9506D" w:rsidP="000038F1">
            <w:pPr>
              <w:jc w:val="center"/>
            </w:pPr>
            <w:r w:rsidRPr="00F9506D">
              <w:t>К2</w:t>
            </w:r>
          </w:p>
        </w:tc>
        <w:tc>
          <w:tcPr>
            <w:tcW w:w="2294" w:type="dxa"/>
          </w:tcPr>
          <w:p w:rsidR="00F9506D" w:rsidRPr="00F9506D" w:rsidRDefault="00F9506D" w:rsidP="000038F1">
            <w:pPr>
              <w:jc w:val="center"/>
            </w:pPr>
            <w:r w:rsidRPr="00F9506D">
              <w:t>За комуникацију и сарадњу (К4)</w:t>
            </w:r>
          </w:p>
        </w:tc>
        <w:tc>
          <w:tcPr>
            <w:tcW w:w="2160" w:type="dxa"/>
          </w:tcPr>
          <w:p w:rsidR="00F9506D" w:rsidRPr="00F9506D" w:rsidRDefault="00F9506D" w:rsidP="000038F1">
            <w:pPr>
              <w:jc w:val="center"/>
            </w:pPr>
            <w:r w:rsidRPr="00F9506D">
              <w:t>К3</w:t>
            </w:r>
          </w:p>
        </w:tc>
        <w:tc>
          <w:tcPr>
            <w:tcW w:w="2149" w:type="dxa"/>
          </w:tcPr>
          <w:p w:rsidR="00F9506D" w:rsidRPr="00F9506D" w:rsidRDefault="00F9506D" w:rsidP="000038F1">
            <w:pPr>
              <w:jc w:val="center"/>
            </w:pPr>
            <w:r w:rsidRPr="00F9506D">
              <w:t>К3</w:t>
            </w:r>
          </w:p>
        </w:tc>
      </w:tr>
      <w:tr w:rsidR="00F9506D" w:rsidRPr="00F9506D" w:rsidTr="000038F1">
        <w:trPr>
          <w:jc w:val="center"/>
        </w:trPr>
        <w:tc>
          <w:tcPr>
            <w:tcW w:w="1848" w:type="dxa"/>
          </w:tcPr>
          <w:p w:rsidR="00F9506D" w:rsidRPr="00F9506D" w:rsidRDefault="00F9506D" w:rsidP="000038F1">
            <w:pPr>
              <w:jc w:val="center"/>
              <w:rPr>
                <w:b/>
              </w:rPr>
            </w:pPr>
          </w:p>
          <w:p w:rsidR="00F9506D" w:rsidRPr="00F9506D" w:rsidRDefault="00F9506D" w:rsidP="000038F1">
            <w:pPr>
              <w:jc w:val="center"/>
              <w:rPr>
                <w:b/>
              </w:rPr>
            </w:pPr>
          </w:p>
          <w:p w:rsidR="00F9506D" w:rsidRPr="00F9506D" w:rsidRDefault="00F9506D" w:rsidP="000038F1">
            <w:pPr>
              <w:jc w:val="center"/>
              <w:rPr>
                <w:b/>
              </w:rPr>
            </w:pPr>
          </w:p>
          <w:p w:rsidR="00F9506D" w:rsidRPr="00F9506D" w:rsidRDefault="00F9506D" w:rsidP="000038F1">
            <w:pPr>
              <w:jc w:val="center"/>
              <w:rPr>
                <w:b/>
              </w:rPr>
            </w:pPr>
            <w:r w:rsidRPr="00F9506D">
              <w:rPr>
                <w:b/>
              </w:rPr>
              <w:t>Приоритетна област</w:t>
            </w:r>
          </w:p>
        </w:tc>
        <w:tc>
          <w:tcPr>
            <w:tcW w:w="2147" w:type="dxa"/>
          </w:tcPr>
          <w:p w:rsidR="00F9506D" w:rsidRPr="00F9506D" w:rsidRDefault="00F9506D" w:rsidP="000038F1">
            <w:pPr>
              <w:jc w:val="center"/>
            </w:pPr>
          </w:p>
          <w:p w:rsidR="00F9506D" w:rsidRPr="00F9506D" w:rsidRDefault="00F9506D" w:rsidP="000038F1">
            <w:pPr>
              <w:jc w:val="center"/>
            </w:pPr>
          </w:p>
          <w:p w:rsidR="00F9506D" w:rsidRPr="00F9506D" w:rsidRDefault="00F9506D" w:rsidP="000038F1">
            <w:pPr>
              <w:jc w:val="center"/>
            </w:pPr>
          </w:p>
          <w:p w:rsidR="00F9506D" w:rsidRPr="00F9506D" w:rsidRDefault="00F9506D" w:rsidP="000038F1">
            <w:pPr>
              <w:jc w:val="center"/>
            </w:pPr>
            <w:r w:rsidRPr="00F9506D">
              <w:t>П3</w:t>
            </w:r>
          </w:p>
        </w:tc>
        <w:tc>
          <w:tcPr>
            <w:tcW w:w="2294" w:type="dxa"/>
          </w:tcPr>
          <w:p w:rsidR="00F9506D" w:rsidRPr="00F9506D" w:rsidRDefault="00F9506D" w:rsidP="000038F1">
            <w:pPr>
              <w:jc w:val="center"/>
            </w:pPr>
            <w:r w:rsidRPr="00F9506D">
              <w:t>Јачање вештине улоге образовно-васпитне установе кроз развијање програма превенције насиља, дискриминације и злостављања (П4)</w:t>
            </w:r>
          </w:p>
        </w:tc>
        <w:tc>
          <w:tcPr>
            <w:tcW w:w="2160" w:type="dxa"/>
          </w:tcPr>
          <w:p w:rsidR="00F9506D" w:rsidRPr="00F9506D" w:rsidRDefault="00F9506D" w:rsidP="000038F1">
            <w:pPr>
              <w:jc w:val="center"/>
            </w:pPr>
          </w:p>
          <w:p w:rsidR="00F9506D" w:rsidRPr="00F9506D" w:rsidRDefault="00F9506D" w:rsidP="000038F1">
            <w:pPr>
              <w:jc w:val="center"/>
            </w:pPr>
          </w:p>
          <w:p w:rsidR="00F9506D" w:rsidRPr="00F9506D" w:rsidRDefault="00F9506D" w:rsidP="000038F1">
            <w:pPr>
              <w:jc w:val="center"/>
            </w:pPr>
          </w:p>
          <w:p w:rsidR="00F9506D" w:rsidRPr="00F9506D" w:rsidRDefault="00F9506D" w:rsidP="000038F1">
            <w:pPr>
              <w:jc w:val="center"/>
            </w:pPr>
            <w:r w:rsidRPr="00F9506D">
              <w:t>П2</w:t>
            </w:r>
          </w:p>
        </w:tc>
        <w:tc>
          <w:tcPr>
            <w:tcW w:w="2149" w:type="dxa"/>
          </w:tcPr>
          <w:p w:rsidR="00F9506D" w:rsidRPr="00F9506D" w:rsidRDefault="00F9506D" w:rsidP="000038F1">
            <w:pPr>
              <w:jc w:val="center"/>
            </w:pPr>
          </w:p>
          <w:p w:rsidR="00F9506D" w:rsidRPr="00F9506D" w:rsidRDefault="00F9506D" w:rsidP="000038F1">
            <w:pPr>
              <w:jc w:val="center"/>
            </w:pPr>
          </w:p>
          <w:p w:rsidR="00F9506D" w:rsidRPr="00F9506D" w:rsidRDefault="00F9506D" w:rsidP="000038F1">
            <w:pPr>
              <w:jc w:val="center"/>
            </w:pPr>
          </w:p>
          <w:p w:rsidR="00F9506D" w:rsidRPr="00F9506D" w:rsidRDefault="00F9506D" w:rsidP="000038F1">
            <w:pPr>
              <w:jc w:val="center"/>
            </w:pPr>
            <w:r w:rsidRPr="00F9506D">
              <w:t>П3</w:t>
            </w:r>
          </w:p>
        </w:tc>
      </w:tr>
      <w:tr w:rsidR="00F9506D" w:rsidRPr="00F9506D" w:rsidTr="000038F1">
        <w:trPr>
          <w:jc w:val="center"/>
        </w:trPr>
        <w:tc>
          <w:tcPr>
            <w:tcW w:w="1848" w:type="dxa"/>
          </w:tcPr>
          <w:p w:rsidR="00F9506D" w:rsidRPr="00F9506D" w:rsidRDefault="00F9506D" w:rsidP="000038F1">
            <w:pPr>
              <w:jc w:val="center"/>
              <w:rPr>
                <w:b/>
              </w:rPr>
            </w:pPr>
            <w:r w:rsidRPr="00F9506D">
              <w:rPr>
                <w:b/>
              </w:rPr>
              <w:t>Број бодова</w:t>
            </w:r>
          </w:p>
        </w:tc>
        <w:tc>
          <w:tcPr>
            <w:tcW w:w="2147" w:type="dxa"/>
          </w:tcPr>
          <w:p w:rsidR="00F9506D" w:rsidRPr="00F9506D" w:rsidRDefault="00F9506D" w:rsidP="000038F1">
            <w:pPr>
              <w:jc w:val="center"/>
            </w:pPr>
            <w:r w:rsidRPr="00F9506D">
              <w:t>16</w:t>
            </w:r>
          </w:p>
        </w:tc>
        <w:tc>
          <w:tcPr>
            <w:tcW w:w="2294" w:type="dxa"/>
          </w:tcPr>
          <w:p w:rsidR="00F9506D" w:rsidRPr="00F9506D" w:rsidRDefault="00F9506D" w:rsidP="000038F1">
            <w:pPr>
              <w:jc w:val="center"/>
            </w:pPr>
            <w:r w:rsidRPr="00F9506D">
              <w:t>8</w:t>
            </w:r>
          </w:p>
        </w:tc>
        <w:tc>
          <w:tcPr>
            <w:tcW w:w="2160" w:type="dxa"/>
          </w:tcPr>
          <w:p w:rsidR="00F9506D" w:rsidRPr="00F9506D" w:rsidRDefault="00F9506D" w:rsidP="000038F1">
            <w:pPr>
              <w:jc w:val="center"/>
            </w:pPr>
            <w:r w:rsidRPr="00F9506D">
              <w:t>16</w:t>
            </w:r>
          </w:p>
        </w:tc>
        <w:tc>
          <w:tcPr>
            <w:tcW w:w="2149" w:type="dxa"/>
          </w:tcPr>
          <w:p w:rsidR="00F9506D" w:rsidRPr="00F9506D" w:rsidRDefault="00F9506D" w:rsidP="000038F1">
            <w:pPr>
              <w:jc w:val="center"/>
            </w:pPr>
            <w:r w:rsidRPr="00F9506D">
              <w:t>8</w:t>
            </w:r>
          </w:p>
        </w:tc>
      </w:tr>
      <w:tr w:rsidR="00F9506D" w:rsidRPr="00F9506D" w:rsidTr="000038F1">
        <w:trPr>
          <w:jc w:val="center"/>
        </w:trPr>
        <w:tc>
          <w:tcPr>
            <w:tcW w:w="1848" w:type="dxa"/>
          </w:tcPr>
          <w:p w:rsidR="00F9506D" w:rsidRPr="00F9506D" w:rsidRDefault="00F9506D" w:rsidP="000038F1">
            <w:pPr>
              <w:jc w:val="center"/>
              <w:rPr>
                <w:b/>
              </w:rPr>
            </w:pPr>
            <w:r w:rsidRPr="00F9506D">
              <w:rPr>
                <w:b/>
              </w:rPr>
              <w:t>Број</w:t>
            </w:r>
          </w:p>
        </w:tc>
        <w:tc>
          <w:tcPr>
            <w:tcW w:w="2147" w:type="dxa"/>
          </w:tcPr>
          <w:p w:rsidR="00F9506D" w:rsidRPr="00F9506D" w:rsidRDefault="00F9506D" w:rsidP="000038F1">
            <w:pPr>
              <w:jc w:val="center"/>
            </w:pPr>
            <w:r w:rsidRPr="00F9506D">
              <w:t>2909/018 - 6</w:t>
            </w:r>
          </w:p>
        </w:tc>
        <w:tc>
          <w:tcPr>
            <w:tcW w:w="2294" w:type="dxa"/>
          </w:tcPr>
          <w:p w:rsidR="00F9506D" w:rsidRPr="00F9506D" w:rsidRDefault="00F9506D" w:rsidP="000038F1">
            <w:pPr>
              <w:jc w:val="center"/>
            </w:pPr>
            <w:r w:rsidRPr="00F9506D">
              <w:t>150/18</w:t>
            </w:r>
          </w:p>
        </w:tc>
        <w:tc>
          <w:tcPr>
            <w:tcW w:w="2160" w:type="dxa"/>
          </w:tcPr>
          <w:p w:rsidR="00F9506D" w:rsidRPr="00F9506D" w:rsidRDefault="00F9506D" w:rsidP="000038F1">
            <w:pPr>
              <w:jc w:val="center"/>
            </w:pPr>
            <w:r w:rsidRPr="00F9506D">
              <w:t>449/18</w:t>
            </w:r>
          </w:p>
        </w:tc>
        <w:tc>
          <w:tcPr>
            <w:tcW w:w="2149" w:type="dxa"/>
          </w:tcPr>
          <w:p w:rsidR="00F9506D" w:rsidRPr="00F9506D" w:rsidRDefault="00F9506D" w:rsidP="000038F1">
            <w:pPr>
              <w:ind w:right="-702"/>
            </w:pPr>
            <w:r w:rsidRPr="00F9506D">
              <w:t xml:space="preserve">            17/17</w:t>
            </w:r>
          </w:p>
        </w:tc>
      </w:tr>
    </w:tbl>
    <w:p w:rsidR="00F9506D" w:rsidRPr="00F9506D" w:rsidRDefault="00F9506D" w:rsidP="00F9506D"/>
    <w:p w:rsidR="00F9506D" w:rsidRPr="00F9506D" w:rsidRDefault="00F9506D" w:rsidP="00F9506D"/>
    <w:p w:rsidR="00F9506D" w:rsidRPr="00F9506D" w:rsidRDefault="00F9506D" w:rsidP="00F9506D">
      <w:pPr>
        <w:jc w:val="right"/>
      </w:pPr>
      <w:r w:rsidRPr="00F9506D">
        <w:t>Предметни наставник:</w:t>
      </w:r>
    </w:p>
    <w:p w:rsidR="00F9506D" w:rsidRPr="00B017CF" w:rsidRDefault="00F9506D" w:rsidP="00F9506D">
      <w:pPr>
        <w:jc w:val="center"/>
        <w:rPr>
          <w:b/>
          <w:sz w:val="28"/>
          <w:szCs w:val="28"/>
        </w:rPr>
      </w:pPr>
      <w:r w:rsidRPr="00F9506D">
        <w:t xml:space="preserve">                                                                                                        </w:t>
      </w:r>
      <w:r>
        <w:t xml:space="preserve">                                 </w:t>
      </w:r>
      <w:r w:rsidRPr="00F9506D">
        <w:rPr>
          <w:b/>
        </w:rPr>
        <w:t>Славка Брашанац</w:t>
      </w:r>
    </w:p>
    <w:p w:rsidR="00F9506D" w:rsidRDefault="00F9506D" w:rsidP="00C8231C">
      <w:pPr>
        <w:tabs>
          <w:tab w:val="left" w:pos="0"/>
          <w:tab w:val="left" w:pos="1440"/>
          <w:tab w:val="left" w:pos="1680"/>
        </w:tabs>
        <w:ind w:firstLine="720"/>
        <w:jc w:val="both"/>
        <w:rPr>
          <w:b/>
        </w:rPr>
      </w:pPr>
    </w:p>
    <w:p w:rsidR="00765F43" w:rsidRPr="00765F43" w:rsidRDefault="00765F43" w:rsidP="00C8231C">
      <w:pPr>
        <w:tabs>
          <w:tab w:val="left" w:pos="0"/>
          <w:tab w:val="left" w:pos="1440"/>
          <w:tab w:val="left" w:pos="1680"/>
        </w:tabs>
        <w:ind w:firstLine="720"/>
        <w:jc w:val="both"/>
        <w:rPr>
          <w:b/>
        </w:rPr>
      </w:pPr>
    </w:p>
    <w:p w:rsidR="00F9506D" w:rsidRDefault="00F9506D" w:rsidP="00F67B80">
      <w:pPr>
        <w:tabs>
          <w:tab w:val="left" w:pos="0"/>
          <w:tab w:val="left" w:pos="1440"/>
          <w:tab w:val="left" w:pos="1680"/>
        </w:tabs>
        <w:jc w:val="both"/>
        <w:rPr>
          <w:b/>
        </w:rPr>
      </w:pPr>
    </w:p>
    <w:p w:rsidR="00F9506D" w:rsidRDefault="00F9506D" w:rsidP="00C8231C">
      <w:pPr>
        <w:tabs>
          <w:tab w:val="left" w:pos="0"/>
          <w:tab w:val="left" w:pos="1440"/>
          <w:tab w:val="left" w:pos="1680"/>
        </w:tabs>
        <w:ind w:firstLine="720"/>
        <w:jc w:val="both"/>
        <w:rPr>
          <w:b/>
        </w:rPr>
      </w:pPr>
    </w:p>
    <w:p w:rsidR="00F9506D" w:rsidRPr="00F9506D" w:rsidRDefault="00F9506D" w:rsidP="00F9506D">
      <w:pPr>
        <w:jc w:val="center"/>
        <w:rPr>
          <w:b/>
          <w:bCs/>
        </w:rPr>
      </w:pPr>
      <w:r w:rsidRPr="00F9506D">
        <w:rPr>
          <w:b/>
        </w:rPr>
        <w:t>Лични извештај наставника</w:t>
      </w:r>
      <w:r w:rsidRPr="00F9506D">
        <w:rPr>
          <w:b/>
          <w:bCs/>
        </w:rPr>
        <w:t xml:space="preserve"> </w:t>
      </w:r>
      <w:r>
        <w:rPr>
          <w:b/>
          <w:bCs/>
        </w:rPr>
        <w:t xml:space="preserve">за школску годину </w:t>
      </w:r>
      <w:r w:rsidRPr="00F9506D">
        <w:rPr>
          <w:b/>
          <w:bCs/>
        </w:rPr>
        <w:t xml:space="preserve"> 2018/2019</w:t>
      </w:r>
    </w:p>
    <w:p w:rsidR="00F9506D" w:rsidRDefault="00F9506D" w:rsidP="00F9506D">
      <w:pPr>
        <w:rPr>
          <w:b/>
          <w:bCs/>
        </w:rPr>
      </w:pPr>
    </w:p>
    <w:p w:rsidR="00F9506D" w:rsidRDefault="00F9506D" w:rsidP="00F9506D">
      <w:r>
        <w:t xml:space="preserve">Почео са радом 11. 01. 2019. године. </w:t>
      </w:r>
    </w:p>
    <w:p w:rsidR="00F9506D" w:rsidRPr="00BB0FA0" w:rsidRDefault="00F9506D" w:rsidP="00F9506D">
      <w:pPr>
        <w:rPr>
          <w:u w:val="single"/>
        </w:rPr>
      </w:pPr>
      <w:r w:rsidRPr="00BB0FA0">
        <w:rPr>
          <w:u w:val="single"/>
        </w:rPr>
        <w:t xml:space="preserve">Редовна настава: </w:t>
      </w:r>
    </w:p>
    <w:p w:rsidR="00F9506D" w:rsidRDefault="00F9506D" w:rsidP="00F9506D">
      <w:r>
        <w:t>У првом одељењу петог разреда одржано 36 часова (сви часови одржани)</w:t>
      </w:r>
    </w:p>
    <w:p w:rsidR="00F9506D" w:rsidRDefault="00F9506D" w:rsidP="00F9506D">
      <w:r>
        <w:t>У другом одељењу петог разреда одржано 35 часова (један час мање од предвиђеног)</w:t>
      </w:r>
    </w:p>
    <w:p w:rsidR="00F9506D" w:rsidRDefault="00F9506D" w:rsidP="00F9506D">
      <w:r>
        <w:t>У оба одељења шестог разреда одржано по 72 часа (сви предвиђени часови)</w:t>
      </w:r>
    </w:p>
    <w:p w:rsidR="00F9506D" w:rsidRDefault="00F9506D" w:rsidP="00F9506D">
      <w:r>
        <w:t>У оба одељења седмог разреда одржано по 72 часа (сви предвиђени часови)</w:t>
      </w:r>
    </w:p>
    <w:p w:rsidR="00F9506D" w:rsidRDefault="00F9506D" w:rsidP="00F9506D">
      <w:r>
        <w:t>У првом одељењу осмог разреда одржано 68 часова (сви предвиђеби часови)</w:t>
      </w:r>
    </w:p>
    <w:p w:rsidR="00F9506D" w:rsidRDefault="00F9506D" w:rsidP="00F9506D">
      <w:r>
        <w:t>У другом одељењу осмог разреда одржано 67 часова (један час мање од предвиђеног броја)</w:t>
      </w:r>
    </w:p>
    <w:p w:rsidR="00F9506D" w:rsidRDefault="00F9506D" w:rsidP="00F9506D"/>
    <w:p w:rsidR="00F9506D" w:rsidRDefault="00F9506D" w:rsidP="00F9506D">
      <w:pPr>
        <w:rPr>
          <w:u w:val="single"/>
        </w:rPr>
      </w:pPr>
      <w:r w:rsidRPr="002062A4">
        <w:rPr>
          <w:u w:val="single"/>
        </w:rPr>
        <w:t>Допунска настава</w:t>
      </w:r>
      <w:r>
        <w:rPr>
          <w:u w:val="single"/>
        </w:rPr>
        <w:t>:</w:t>
      </w:r>
    </w:p>
    <w:p w:rsidR="00F9506D" w:rsidRDefault="00F9506D" w:rsidP="00F9506D">
      <w:pPr>
        <w:rPr>
          <w:u w:val="single"/>
        </w:rPr>
      </w:pPr>
      <w:r>
        <w:rPr>
          <w:u w:val="single"/>
        </w:rPr>
        <w:t>У петом разреду одржанаа три часа</w:t>
      </w:r>
    </w:p>
    <w:p w:rsidR="00F9506D" w:rsidRDefault="00F9506D" w:rsidP="00F9506D">
      <w:pPr>
        <w:rPr>
          <w:u w:val="single"/>
        </w:rPr>
      </w:pPr>
      <w:r>
        <w:rPr>
          <w:u w:val="single"/>
        </w:rPr>
        <w:t>У шестом разреду одржан један час</w:t>
      </w:r>
    </w:p>
    <w:p w:rsidR="00F9506D" w:rsidRDefault="00F9506D" w:rsidP="00F9506D">
      <w:pPr>
        <w:rPr>
          <w:u w:val="single"/>
        </w:rPr>
      </w:pPr>
      <w:r>
        <w:rPr>
          <w:u w:val="single"/>
        </w:rPr>
        <w:t>У седмом разреду одржана три часа</w:t>
      </w:r>
    </w:p>
    <w:p w:rsidR="00F9506D" w:rsidRPr="00240D40" w:rsidRDefault="00F9506D" w:rsidP="00F9506D">
      <w:pPr>
        <w:rPr>
          <w:u w:val="single"/>
        </w:rPr>
      </w:pPr>
      <w:r>
        <w:rPr>
          <w:u w:val="single"/>
        </w:rPr>
        <w:t>У осмом разреду одржана два часа</w:t>
      </w:r>
    </w:p>
    <w:p w:rsidR="00F9506D" w:rsidRDefault="00F9506D" w:rsidP="00F9506D"/>
    <w:p w:rsidR="00F9506D" w:rsidRDefault="00F9506D" w:rsidP="00F9506D">
      <w:pPr>
        <w:rPr>
          <w:u w:val="single"/>
        </w:rPr>
      </w:pPr>
      <w:r w:rsidRPr="00D1546E">
        <w:rPr>
          <w:u w:val="single"/>
        </w:rPr>
        <w:t>Припремна настава</w:t>
      </w:r>
      <w:r>
        <w:rPr>
          <w:u w:val="single"/>
        </w:rPr>
        <w:t xml:space="preserve">: </w:t>
      </w:r>
    </w:p>
    <w:p w:rsidR="00F9506D" w:rsidRDefault="00F9506D" w:rsidP="00F9506D">
      <w:r w:rsidRPr="00F06A76">
        <w:t>У склопу припрема за завршни испит ( комбиновани тест )</w:t>
      </w:r>
      <w:r>
        <w:t>, ученици осмог разреда имали су пет часова припремне наставе из историје.</w:t>
      </w:r>
    </w:p>
    <w:p w:rsidR="00F9506D" w:rsidRDefault="00F9506D" w:rsidP="00F9506D"/>
    <w:p w:rsidR="00F9506D" w:rsidRDefault="00F9506D" w:rsidP="00F9506D">
      <w:pPr>
        <w:jc w:val="right"/>
        <w:rPr>
          <w:bCs/>
        </w:rPr>
      </w:pPr>
      <w:r w:rsidRPr="00F9506D">
        <w:rPr>
          <w:bCs/>
        </w:rPr>
        <w:t xml:space="preserve">Наставник: Томашевић Младен </w:t>
      </w:r>
    </w:p>
    <w:p w:rsidR="00F9506D" w:rsidRDefault="00F9506D" w:rsidP="00F9506D">
      <w:pPr>
        <w:jc w:val="right"/>
        <w:rPr>
          <w:bCs/>
        </w:rPr>
      </w:pPr>
    </w:p>
    <w:p w:rsidR="00F9506D" w:rsidRDefault="00F9506D" w:rsidP="00F9506D">
      <w:pPr>
        <w:rPr>
          <w:bCs/>
        </w:rPr>
      </w:pPr>
    </w:p>
    <w:p w:rsidR="00765F43" w:rsidRPr="00765F43" w:rsidRDefault="00765F43" w:rsidP="00F9506D">
      <w:pPr>
        <w:rPr>
          <w:bCs/>
        </w:rPr>
      </w:pPr>
    </w:p>
    <w:p w:rsidR="00961222" w:rsidRDefault="00961222" w:rsidP="00F9506D">
      <w:pPr>
        <w:rPr>
          <w:bCs/>
        </w:rPr>
      </w:pPr>
    </w:p>
    <w:p w:rsidR="00F9506D" w:rsidRDefault="00F9506D" w:rsidP="00F9506D">
      <w:pPr>
        <w:jc w:val="right"/>
        <w:rPr>
          <w:bCs/>
        </w:rPr>
      </w:pPr>
    </w:p>
    <w:p w:rsidR="00F9506D" w:rsidRPr="00F9506D" w:rsidRDefault="00F9506D" w:rsidP="00F9506D">
      <w:pPr>
        <w:pStyle w:val="NoSpacing"/>
        <w:jc w:val="center"/>
        <w:rPr>
          <w:rFonts w:ascii="Times New Roman" w:hAnsi="Times New Roman"/>
          <w:b/>
          <w:sz w:val="24"/>
          <w:szCs w:val="24"/>
        </w:rPr>
      </w:pPr>
      <w:r w:rsidRPr="00F9506D">
        <w:rPr>
          <w:rFonts w:ascii="Times New Roman" w:hAnsi="Times New Roman"/>
          <w:b/>
          <w:sz w:val="24"/>
          <w:szCs w:val="24"/>
        </w:rPr>
        <w:lastRenderedPageBreak/>
        <w:t>Извештај о раду у школској 2018/2019 год.</w:t>
      </w:r>
    </w:p>
    <w:p w:rsidR="00F9506D" w:rsidRPr="00F90B66" w:rsidRDefault="00F9506D" w:rsidP="00F9506D">
      <w:pPr>
        <w:pStyle w:val="NoSpacing"/>
        <w:rPr>
          <w:sz w:val="32"/>
          <w:szCs w:val="32"/>
          <w:lang w:val="sr-Cyrl-CS"/>
        </w:rPr>
      </w:pPr>
    </w:p>
    <w:p w:rsidR="00F9506D" w:rsidRPr="00F9506D" w:rsidRDefault="00F9506D" w:rsidP="00F9506D">
      <w:pPr>
        <w:pStyle w:val="NoSpacing"/>
        <w:rPr>
          <w:rFonts w:ascii="Times New Roman" w:hAnsi="Times New Roman"/>
          <w:sz w:val="24"/>
          <w:szCs w:val="24"/>
        </w:rPr>
      </w:pPr>
      <w:r w:rsidRPr="00F9506D">
        <w:rPr>
          <w:rFonts w:ascii="Times New Roman" w:hAnsi="Times New Roman"/>
          <w:sz w:val="24"/>
          <w:szCs w:val="24"/>
        </w:rPr>
        <w:t>Наставника физике, Жељко Филиповић је у овој школској години одржао:</w:t>
      </w:r>
    </w:p>
    <w:p w:rsidR="00F9506D" w:rsidRPr="00F9506D" w:rsidRDefault="00F9506D" w:rsidP="00F9506D">
      <w:pPr>
        <w:pStyle w:val="NoSpacing"/>
        <w:rPr>
          <w:rFonts w:ascii="Times New Roman" w:hAnsi="Times New Roman"/>
          <w:b/>
          <w:sz w:val="24"/>
          <w:szCs w:val="24"/>
        </w:rPr>
      </w:pPr>
      <w:r w:rsidRPr="00F9506D">
        <w:rPr>
          <w:rFonts w:ascii="Times New Roman" w:hAnsi="Times New Roman"/>
          <w:b/>
          <w:sz w:val="24"/>
          <w:szCs w:val="24"/>
          <w:lang w:val="sr-Cyrl-CS"/>
        </w:rPr>
        <w:t>1)</w:t>
      </w:r>
      <w:r w:rsidRPr="00F9506D">
        <w:rPr>
          <w:rFonts w:ascii="Times New Roman" w:hAnsi="Times New Roman"/>
          <w:b/>
          <w:sz w:val="24"/>
          <w:szCs w:val="24"/>
        </w:rPr>
        <w:t>Редовне наставе у :</w:t>
      </w:r>
    </w:p>
    <w:p w:rsidR="00F9506D" w:rsidRPr="00F9506D" w:rsidRDefault="00F9506D" w:rsidP="00F9506D">
      <w:pPr>
        <w:pStyle w:val="NoSpacing"/>
        <w:rPr>
          <w:rFonts w:ascii="Times New Roman" w:hAnsi="Times New Roman"/>
          <w:sz w:val="24"/>
          <w:szCs w:val="24"/>
        </w:rPr>
      </w:pPr>
      <w:r w:rsidRPr="00F9506D">
        <w:rPr>
          <w:rFonts w:ascii="Times New Roman" w:hAnsi="Times New Roman"/>
          <w:sz w:val="24"/>
          <w:szCs w:val="24"/>
        </w:rPr>
        <w:t xml:space="preserve">8. Разреду (68 x 2)....136  часова      </w:t>
      </w:r>
    </w:p>
    <w:p w:rsidR="00F9506D" w:rsidRPr="00F9506D" w:rsidRDefault="00F9506D" w:rsidP="00F9506D">
      <w:pPr>
        <w:pStyle w:val="NoSpacing"/>
        <w:rPr>
          <w:rFonts w:ascii="Times New Roman" w:hAnsi="Times New Roman"/>
          <w:sz w:val="24"/>
          <w:szCs w:val="24"/>
        </w:rPr>
      </w:pPr>
      <w:r w:rsidRPr="00F9506D">
        <w:rPr>
          <w:rFonts w:ascii="Times New Roman" w:hAnsi="Times New Roman"/>
          <w:sz w:val="24"/>
          <w:szCs w:val="24"/>
        </w:rPr>
        <w:t xml:space="preserve">7. Разреду (72 x 2)....144  часова      </w:t>
      </w:r>
    </w:p>
    <w:p w:rsidR="00F9506D" w:rsidRPr="00F9506D" w:rsidRDefault="00F9506D" w:rsidP="00F9506D">
      <w:pPr>
        <w:pStyle w:val="NoSpacing"/>
        <w:rPr>
          <w:rFonts w:ascii="Times New Roman" w:hAnsi="Times New Roman"/>
          <w:sz w:val="24"/>
          <w:szCs w:val="24"/>
          <w:lang w:val="sr-Cyrl-CS"/>
        </w:rPr>
      </w:pPr>
      <w:r w:rsidRPr="00F9506D">
        <w:rPr>
          <w:rFonts w:ascii="Times New Roman" w:hAnsi="Times New Roman"/>
          <w:sz w:val="24"/>
          <w:szCs w:val="24"/>
        </w:rPr>
        <w:t>6. Разреду ((62+10) x 2)....144  часова</w:t>
      </w:r>
    </w:p>
    <w:p w:rsidR="00F9506D" w:rsidRPr="00F9506D" w:rsidRDefault="00F9506D" w:rsidP="00F9506D">
      <w:pPr>
        <w:pStyle w:val="NoSpacing"/>
        <w:rPr>
          <w:rFonts w:ascii="Times New Roman" w:hAnsi="Times New Roman"/>
          <w:sz w:val="24"/>
          <w:szCs w:val="24"/>
          <w:lang w:val="sr-Cyrl-CS"/>
        </w:rPr>
      </w:pPr>
    </w:p>
    <w:p w:rsidR="00F9506D" w:rsidRPr="00F9506D" w:rsidRDefault="00F9506D" w:rsidP="00F9506D">
      <w:pPr>
        <w:pStyle w:val="NoSpacing"/>
        <w:rPr>
          <w:rFonts w:ascii="Times New Roman" w:hAnsi="Times New Roman"/>
          <w:b/>
          <w:sz w:val="24"/>
          <w:szCs w:val="24"/>
        </w:rPr>
      </w:pPr>
      <w:r w:rsidRPr="00F9506D">
        <w:rPr>
          <w:rFonts w:ascii="Times New Roman" w:hAnsi="Times New Roman"/>
          <w:b/>
          <w:sz w:val="24"/>
          <w:szCs w:val="24"/>
        </w:rPr>
        <w:t>2) Допунске наставе у:</w:t>
      </w:r>
    </w:p>
    <w:p w:rsidR="00F9506D" w:rsidRPr="00F9506D" w:rsidRDefault="00F9506D" w:rsidP="00F9506D">
      <w:pPr>
        <w:pStyle w:val="NoSpacing"/>
        <w:rPr>
          <w:rFonts w:ascii="Times New Roman" w:hAnsi="Times New Roman"/>
          <w:sz w:val="24"/>
          <w:szCs w:val="24"/>
        </w:rPr>
      </w:pPr>
      <w:r w:rsidRPr="00F9506D">
        <w:rPr>
          <w:rFonts w:ascii="Times New Roman" w:hAnsi="Times New Roman"/>
          <w:sz w:val="24"/>
          <w:szCs w:val="24"/>
        </w:rPr>
        <w:t>8. Разреду  6  часова</w:t>
      </w:r>
    </w:p>
    <w:p w:rsidR="00F9506D" w:rsidRPr="00F9506D" w:rsidRDefault="00F9506D" w:rsidP="00F9506D">
      <w:pPr>
        <w:pStyle w:val="NoSpacing"/>
        <w:rPr>
          <w:rFonts w:ascii="Times New Roman" w:hAnsi="Times New Roman"/>
          <w:sz w:val="24"/>
          <w:szCs w:val="24"/>
        </w:rPr>
      </w:pPr>
      <w:r w:rsidRPr="00F9506D">
        <w:rPr>
          <w:rFonts w:ascii="Times New Roman" w:hAnsi="Times New Roman"/>
          <w:sz w:val="24"/>
          <w:szCs w:val="24"/>
        </w:rPr>
        <w:t>7. Разреду (до 20. маја) 6 часова; (од 20. маја)1 час</w:t>
      </w:r>
    </w:p>
    <w:p w:rsidR="00F9506D" w:rsidRPr="00F9506D" w:rsidRDefault="00F9506D" w:rsidP="00F9506D">
      <w:pPr>
        <w:pStyle w:val="NoSpacing"/>
        <w:rPr>
          <w:rFonts w:ascii="Times New Roman" w:hAnsi="Times New Roman"/>
          <w:sz w:val="24"/>
          <w:szCs w:val="24"/>
        </w:rPr>
      </w:pPr>
      <w:r w:rsidRPr="00F9506D">
        <w:rPr>
          <w:rFonts w:ascii="Times New Roman" w:hAnsi="Times New Roman"/>
          <w:sz w:val="24"/>
          <w:szCs w:val="24"/>
        </w:rPr>
        <w:t>6. Разреду(од 20. маја) 1 час</w:t>
      </w:r>
    </w:p>
    <w:p w:rsidR="00F9506D" w:rsidRPr="00F9506D" w:rsidRDefault="00F9506D" w:rsidP="00F9506D">
      <w:pPr>
        <w:pStyle w:val="NoSpacing"/>
        <w:rPr>
          <w:rFonts w:ascii="Times New Roman" w:hAnsi="Times New Roman"/>
          <w:b/>
          <w:sz w:val="24"/>
          <w:szCs w:val="24"/>
        </w:rPr>
      </w:pPr>
      <w:r w:rsidRPr="00F9506D">
        <w:rPr>
          <w:rFonts w:ascii="Times New Roman" w:hAnsi="Times New Roman"/>
          <w:b/>
          <w:sz w:val="24"/>
          <w:szCs w:val="24"/>
        </w:rPr>
        <w:t>3) Додатне наставе у:</w:t>
      </w:r>
    </w:p>
    <w:p w:rsidR="00F9506D" w:rsidRPr="00F9506D" w:rsidRDefault="00F9506D" w:rsidP="00F9506D">
      <w:pPr>
        <w:pStyle w:val="NoSpacing"/>
        <w:rPr>
          <w:rFonts w:ascii="Times New Roman" w:hAnsi="Times New Roman"/>
          <w:sz w:val="24"/>
          <w:szCs w:val="24"/>
        </w:rPr>
      </w:pPr>
      <w:r w:rsidRPr="00F9506D">
        <w:rPr>
          <w:rFonts w:ascii="Times New Roman" w:hAnsi="Times New Roman"/>
          <w:sz w:val="24"/>
          <w:szCs w:val="24"/>
        </w:rPr>
        <w:t>8. Разреду  6  часова</w:t>
      </w:r>
    </w:p>
    <w:p w:rsidR="00F9506D" w:rsidRPr="00F9506D" w:rsidRDefault="00F9506D" w:rsidP="00F9506D">
      <w:pPr>
        <w:pStyle w:val="NoSpacing"/>
        <w:rPr>
          <w:rFonts w:ascii="Times New Roman" w:hAnsi="Times New Roman"/>
          <w:sz w:val="24"/>
          <w:szCs w:val="24"/>
        </w:rPr>
      </w:pPr>
      <w:r w:rsidRPr="00F9506D">
        <w:rPr>
          <w:rFonts w:ascii="Times New Roman" w:hAnsi="Times New Roman"/>
          <w:sz w:val="24"/>
          <w:szCs w:val="24"/>
        </w:rPr>
        <w:t>7. Разреду (до 20. маја) 6 часова;  (од 20. маја) 1 час</w:t>
      </w:r>
    </w:p>
    <w:p w:rsidR="00F9506D" w:rsidRPr="00F9506D" w:rsidRDefault="00F9506D" w:rsidP="00F9506D">
      <w:pPr>
        <w:pStyle w:val="NoSpacing"/>
        <w:rPr>
          <w:rFonts w:ascii="Times New Roman" w:hAnsi="Times New Roman"/>
          <w:sz w:val="24"/>
          <w:szCs w:val="24"/>
        </w:rPr>
      </w:pPr>
      <w:r w:rsidRPr="00F9506D">
        <w:rPr>
          <w:rFonts w:ascii="Times New Roman" w:hAnsi="Times New Roman"/>
          <w:sz w:val="24"/>
          <w:szCs w:val="24"/>
        </w:rPr>
        <w:t>6. Разреду(од 20. маја) 1 час</w:t>
      </w:r>
    </w:p>
    <w:p w:rsidR="00F9506D" w:rsidRPr="00F9506D" w:rsidRDefault="00F9506D" w:rsidP="00F9506D">
      <w:pPr>
        <w:pStyle w:val="NoSpacing"/>
        <w:rPr>
          <w:rFonts w:ascii="Times New Roman" w:hAnsi="Times New Roman"/>
          <w:b/>
          <w:sz w:val="24"/>
          <w:szCs w:val="24"/>
        </w:rPr>
      </w:pPr>
      <w:r w:rsidRPr="00F9506D">
        <w:rPr>
          <w:rFonts w:ascii="Times New Roman" w:hAnsi="Times New Roman"/>
          <w:b/>
          <w:sz w:val="24"/>
          <w:szCs w:val="24"/>
        </w:rPr>
        <w:t>4) Припремне наставе:</w:t>
      </w:r>
    </w:p>
    <w:p w:rsidR="00F9506D" w:rsidRPr="00F9506D" w:rsidRDefault="00F9506D" w:rsidP="00F9506D">
      <w:pPr>
        <w:pStyle w:val="NoSpacing"/>
        <w:rPr>
          <w:rFonts w:ascii="Times New Roman" w:hAnsi="Times New Roman"/>
          <w:sz w:val="24"/>
          <w:szCs w:val="24"/>
        </w:rPr>
      </w:pPr>
      <w:r w:rsidRPr="00F9506D">
        <w:rPr>
          <w:rFonts w:ascii="Times New Roman" w:hAnsi="Times New Roman"/>
          <w:sz w:val="24"/>
          <w:szCs w:val="24"/>
        </w:rPr>
        <w:t>8. Разред   ...4  часа</w:t>
      </w:r>
    </w:p>
    <w:p w:rsidR="00F9506D" w:rsidRPr="00F9506D" w:rsidRDefault="00F9506D" w:rsidP="00F9506D">
      <w:pPr>
        <w:pStyle w:val="NoSpacing"/>
        <w:rPr>
          <w:rFonts w:ascii="Times New Roman" w:hAnsi="Times New Roman"/>
          <w:b/>
          <w:sz w:val="24"/>
          <w:szCs w:val="24"/>
        </w:rPr>
      </w:pPr>
      <w:r w:rsidRPr="00F9506D">
        <w:rPr>
          <w:rFonts w:ascii="Times New Roman" w:hAnsi="Times New Roman"/>
          <w:b/>
          <w:sz w:val="24"/>
          <w:szCs w:val="24"/>
        </w:rPr>
        <w:t>5) Такмичење ученика:</w:t>
      </w:r>
    </w:p>
    <w:p w:rsidR="00F9506D" w:rsidRPr="008C2F27" w:rsidRDefault="00F9506D" w:rsidP="00F9506D">
      <w:pPr>
        <w:pStyle w:val="NoSpacing"/>
        <w:rPr>
          <w:rFonts w:ascii="Times New Roman" w:hAnsi="Times New Roman"/>
          <w:sz w:val="24"/>
          <w:szCs w:val="24"/>
        </w:rPr>
      </w:pPr>
      <w:r w:rsidRPr="00F9506D">
        <w:rPr>
          <w:rFonts w:ascii="Times New Roman" w:hAnsi="Times New Roman"/>
          <w:sz w:val="24"/>
          <w:szCs w:val="24"/>
        </w:rPr>
        <w:t>Општинско такмичење  3   ученика у 7. Разреду</w:t>
      </w:r>
    </w:p>
    <w:p w:rsidR="00F9506D" w:rsidRPr="00F9506D" w:rsidRDefault="00F9506D" w:rsidP="00F9506D">
      <w:pPr>
        <w:pStyle w:val="NoSpacing"/>
        <w:rPr>
          <w:rFonts w:ascii="Times New Roman" w:hAnsi="Times New Roman"/>
          <w:b/>
          <w:sz w:val="24"/>
          <w:szCs w:val="24"/>
          <w:lang w:val="sr-Cyrl-CS"/>
        </w:rPr>
      </w:pPr>
      <w:r w:rsidRPr="00F9506D">
        <w:rPr>
          <w:rFonts w:ascii="Times New Roman" w:hAnsi="Times New Roman"/>
          <w:b/>
          <w:sz w:val="24"/>
          <w:szCs w:val="24"/>
        </w:rPr>
        <w:t xml:space="preserve">6) </w:t>
      </w:r>
      <w:r w:rsidRPr="00F9506D">
        <w:rPr>
          <w:rFonts w:ascii="Times New Roman" w:hAnsi="Times New Roman"/>
          <w:b/>
          <w:sz w:val="24"/>
          <w:szCs w:val="24"/>
          <w:lang w:val="sr-Cyrl-CS"/>
        </w:rPr>
        <w:t>Семинари</w:t>
      </w:r>
    </w:p>
    <w:p w:rsidR="00F9506D" w:rsidRPr="00F9506D" w:rsidRDefault="00F9506D" w:rsidP="00F9506D">
      <w:pPr>
        <w:pStyle w:val="NoSpacing"/>
        <w:rPr>
          <w:rFonts w:ascii="Times New Roman" w:hAnsi="Times New Roman"/>
          <w:sz w:val="24"/>
          <w:szCs w:val="24"/>
          <w:lang w:val="sr-Cyrl-CS"/>
        </w:rPr>
      </w:pPr>
      <w:r w:rsidRPr="00F9506D">
        <w:rPr>
          <w:rFonts w:ascii="Times New Roman" w:hAnsi="Times New Roman"/>
          <w:sz w:val="24"/>
          <w:szCs w:val="24"/>
        </w:rPr>
        <w:t xml:space="preserve">У овој школској години остварио сам 32 сата учешћа на семинарима </w:t>
      </w:r>
    </w:p>
    <w:p w:rsidR="00F9506D" w:rsidRPr="00F9506D" w:rsidRDefault="00F9506D" w:rsidP="00F9506D">
      <w:pPr>
        <w:pStyle w:val="NoSpacing"/>
        <w:rPr>
          <w:rFonts w:ascii="Times New Roman" w:hAnsi="Times New Roman"/>
          <w:sz w:val="24"/>
          <w:szCs w:val="24"/>
          <w:lang w:val="sr-Cyrl-CS"/>
        </w:rPr>
      </w:pPr>
    </w:p>
    <w:p w:rsidR="00F9506D" w:rsidRPr="00F9506D" w:rsidRDefault="00F9506D" w:rsidP="00F9506D">
      <w:pPr>
        <w:pStyle w:val="NoSpacing"/>
        <w:rPr>
          <w:rFonts w:ascii="Times New Roman" w:hAnsi="Times New Roman"/>
          <w:sz w:val="24"/>
          <w:szCs w:val="24"/>
          <w:lang w:val="sr-Cyrl-CS"/>
        </w:rPr>
      </w:pPr>
    </w:p>
    <w:p w:rsidR="00F9506D" w:rsidRPr="00F9506D" w:rsidRDefault="00F9506D" w:rsidP="00F9506D">
      <w:pPr>
        <w:pStyle w:val="NoSpacing"/>
        <w:rPr>
          <w:rFonts w:ascii="Times New Roman" w:hAnsi="Times New Roman"/>
          <w:sz w:val="24"/>
          <w:szCs w:val="24"/>
          <w:lang w:val="sr-Cyrl-CS"/>
        </w:rPr>
      </w:pPr>
    </w:p>
    <w:p w:rsidR="00F9506D" w:rsidRPr="00F9506D" w:rsidRDefault="00F9506D" w:rsidP="00F9506D">
      <w:pPr>
        <w:pStyle w:val="NoSpacing"/>
        <w:jc w:val="right"/>
        <w:rPr>
          <w:rFonts w:ascii="Times New Roman" w:hAnsi="Times New Roman"/>
          <w:sz w:val="24"/>
          <w:szCs w:val="24"/>
        </w:rPr>
      </w:pPr>
      <w:r w:rsidRPr="00F9506D">
        <w:rPr>
          <w:rFonts w:ascii="Times New Roman" w:hAnsi="Times New Roman"/>
          <w:sz w:val="24"/>
          <w:szCs w:val="24"/>
        </w:rPr>
        <w:t>Предметни наставник</w:t>
      </w:r>
    </w:p>
    <w:p w:rsidR="00F9506D" w:rsidRDefault="00F9506D" w:rsidP="00F9506D">
      <w:pPr>
        <w:jc w:val="right"/>
      </w:pPr>
      <w:r w:rsidRPr="00F9506D">
        <w:rPr>
          <w:i/>
        </w:rPr>
        <w:t xml:space="preserve"> </w:t>
      </w:r>
      <w:r w:rsidRPr="00F9506D">
        <w:t>Жељко Филиповић</w:t>
      </w:r>
    </w:p>
    <w:p w:rsidR="00C148EA" w:rsidRPr="00C148EA" w:rsidRDefault="00C148EA" w:rsidP="00F9506D">
      <w:pPr>
        <w:jc w:val="right"/>
        <w:rPr>
          <w:bCs/>
        </w:rPr>
      </w:pPr>
    </w:p>
    <w:p w:rsidR="00EC26C0" w:rsidRPr="00F67B80" w:rsidRDefault="00EC26C0" w:rsidP="00EC26C0">
      <w:pPr>
        <w:rPr>
          <w:bCs/>
        </w:rPr>
      </w:pPr>
    </w:p>
    <w:p w:rsidR="00F9506D" w:rsidRDefault="00F9506D" w:rsidP="00F9506D">
      <w:pPr>
        <w:rPr>
          <w:bCs/>
        </w:rPr>
      </w:pPr>
    </w:p>
    <w:p w:rsidR="00EC26C0" w:rsidRPr="00EC26C0" w:rsidRDefault="00EC26C0" w:rsidP="00EC26C0">
      <w:pPr>
        <w:jc w:val="center"/>
        <w:rPr>
          <w:b/>
        </w:rPr>
      </w:pPr>
      <w:r w:rsidRPr="00EC26C0">
        <w:rPr>
          <w:b/>
        </w:rPr>
        <w:t>Лични извештај о раду у школској 2018/2019 години</w:t>
      </w:r>
    </w:p>
    <w:p w:rsidR="00EC26C0" w:rsidRPr="00EC26C0" w:rsidRDefault="00EC26C0" w:rsidP="00EC26C0">
      <w:pPr>
        <w:jc w:val="center"/>
      </w:pPr>
    </w:p>
    <w:p w:rsidR="00EC26C0" w:rsidRPr="00EC26C0" w:rsidRDefault="00EC26C0" w:rsidP="00EC26C0">
      <w:pPr>
        <w:ind w:firstLine="720"/>
      </w:pPr>
      <w:r w:rsidRPr="00EC26C0">
        <w:t>Сви часови редовне наставе су у потпуности реализовани по плану и програму и распореду часова школе.</w:t>
      </w:r>
    </w:p>
    <w:p w:rsidR="00EC26C0" w:rsidRPr="00EC26C0" w:rsidRDefault="00EC26C0" w:rsidP="00EC26C0">
      <w:r w:rsidRPr="00EC26C0">
        <w:tab/>
        <w:t>Часови који нису били реализовани због продужетка зимског распуста, надокнађени су у другом полугодишту по плану који је предат педагогу школе.</w:t>
      </w:r>
    </w:p>
    <w:p w:rsidR="00EC26C0" w:rsidRPr="00EC26C0" w:rsidRDefault="00EC26C0" w:rsidP="00EC26C0">
      <w:r w:rsidRPr="00EC26C0">
        <w:tab/>
        <w:t>Од часова ваннаставних активности, секција, реализовао сам:</w:t>
      </w:r>
    </w:p>
    <w:p w:rsidR="00EC26C0" w:rsidRPr="00EC26C0" w:rsidRDefault="00EC26C0" w:rsidP="00E00DBD">
      <w:pPr>
        <w:pStyle w:val="ListParagraph"/>
        <w:numPr>
          <w:ilvl w:val="0"/>
          <w:numId w:val="57"/>
        </w:numPr>
        <w:spacing w:after="200" w:line="276" w:lineRule="auto"/>
        <w:contextualSpacing/>
      </w:pPr>
      <w:r w:rsidRPr="00EC26C0">
        <w:t xml:space="preserve">Одбојкашка секција – 100 часова , (за ову секцију изјаснило се преко 110 ученика, а активно је похађало и учествовало на школским такмичењима 15 ученика.) Одбојкашка секција(женска екипа) је одиграла преко десет пријатељских утакмица против дечака из  О.Ш. Владимир Перић Валтер и две пријатељске утакмице против девојчица О. Ш. Светозар М. Бродарево. </w:t>
      </w:r>
    </w:p>
    <w:p w:rsidR="00EC26C0" w:rsidRPr="00EC26C0" w:rsidRDefault="00EC26C0" w:rsidP="00E00DBD">
      <w:pPr>
        <w:pStyle w:val="ListParagraph"/>
        <w:numPr>
          <w:ilvl w:val="0"/>
          <w:numId w:val="57"/>
        </w:numPr>
        <w:spacing w:after="200" w:line="276" w:lineRule="auto"/>
        <w:contextualSpacing/>
      </w:pPr>
      <w:r w:rsidRPr="00EC26C0">
        <w:t>Фудбалска секција – 15 часова, ( ову секцију активно је похађало 10 девојчица и 10 дечака)</w:t>
      </w:r>
    </w:p>
    <w:p w:rsidR="00EC26C0" w:rsidRPr="00EC26C0" w:rsidRDefault="00EC26C0" w:rsidP="00E00DBD">
      <w:pPr>
        <w:pStyle w:val="ListParagraph"/>
        <w:numPr>
          <w:ilvl w:val="0"/>
          <w:numId w:val="58"/>
        </w:numPr>
        <w:spacing w:after="200" w:line="276" w:lineRule="auto"/>
        <w:contextualSpacing/>
      </w:pPr>
      <w:r w:rsidRPr="00EC26C0">
        <w:t xml:space="preserve">Женска одбојкашка екипа као и претходних година била је убедљиво најбоља на Општинском такмичењу и понела титулу </w:t>
      </w:r>
      <w:r w:rsidRPr="00EC26C0">
        <w:rPr>
          <w:b/>
        </w:rPr>
        <w:t>Првака општине.</w:t>
      </w:r>
    </w:p>
    <w:p w:rsidR="00EC26C0" w:rsidRPr="00EC26C0" w:rsidRDefault="00EC26C0" w:rsidP="00E00DBD">
      <w:pPr>
        <w:pStyle w:val="ListParagraph"/>
        <w:numPr>
          <w:ilvl w:val="0"/>
          <w:numId w:val="58"/>
        </w:numPr>
        <w:spacing w:after="200" w:line="276" w:lineRule="auto"/>
        <w:contextualSpacing/>
      </w:pPr>
      <w:r w:rsidRPr="00EC26C0">
        <w:t xml:space="preserve">На </w:t>
      </w:r>
      <w:r w:rsidRPr="00EC26C0">
        <w:rPr>
          <w:b/>
        </w:rPr>
        <w:t>Окружном првенству</w:t>
      </w:r>
      <w:r w:rsidRPr="00EC26C0">
        <w:t xml:space="preserve"> у конкуренцији </w:t>
      </w:r>
      <w:r w:rsidRPr="00EC26C0">
        <w:rPr>
          <w:b/>
        </w:rPr>
        <w:t>9 екипа</w:t>
      </w:r>
      <w:r w:rsidRPr="00EC26C0">
        <w:t xml:space="preserve"> и недостатку спортске среће (две најбоље играчице имале су озбиљне повреде ногу месец дана пред ово првенство)  заузеле су пето место.</w:t>
      </w:r>
    </w:p>
    <w:p w:rsidR="00EC26C0" w:rsidRPr="00EC26C0" w:rsidRDefault="00EC26C0" w:rsidP="00E00DBD">
      <w:pPr>
        <w:pStyle w:val="ListParagraph"/>
        <w:numPr>
          <w:ilvl w:val="0"/>
          <w:numId w:val="57"/>
        </w:numPr>
        <w:spacing w:after="200" w:line="276" w:lineRule="auto"/>
        <w:contextualSpacing/>
      </w:pPr>
      <w:r w:rsidRPr="00EC26C0">
        <w:t>Водећи се личним планом стручног  усавршавања и потребама ученика, у току школске године, планирао сам и  реализовао  следеће пројекте:</w:t>
      </w:r>
    </w:p>
    <w:p w:rsidR="00EC26C0" w:rsidRPr="00EC26C0" w:rsidRDefault="00EC26C0" w:rsidP="00E00DBD">
      <w:pPr>
        <w:pStyle w:val="ListParagraph"/>
        <w:numPr>
          <w:ilvl w:val="0"/>
          <w:numId w:val="58"/>
        </w:numPr>
        <w:spacing w:after="200" w:line="276" w:lineRule="auto"/>
        <w:contextualSpacing/>
      </w:pPr>
      <w:r w:rsidRPr="00EC26C0">
        <w:t>Јесењи крос у току Дечије недеље – Млађи и старији разреди</w:t>
      </w:r>
    </w:p>
    <w:p w:rsidR="00EC26C0" w:rsidRPr="00EC26C0" w:rsidRDefault="00EC26C0" w:rsidP="00E00DBD">
      <w:pPr>
        <w:pStyle w:val="ListParagraph"/>
        <w:numPr>
          <w:ilvl w:val="0"/>
          <w:numId w:val="58"/>
        </w:numPr>
        <w:spacing w:after="200" w:line="276" w:lineRule="auto"/>
        <w:contextualSpacing/>
      </w:pPr>
      <w:r w:rsidRPr="00EC26C0">
        <w:t>Пролећни крос( крос РТС-а)              - Млађи и старији разреди</w:t>
      </w:r>
    </w:p>
    <w:p w:rsidR="00EC26C0" w:rsidRPr="00EC26C0" w:rsidRDefault="00EC26C0" w:rsidP="00E00DBD">
      <w:pPr>
        <w:pStyle w:val="ListParagraph"/>
        <w:numPr>
          <w:ilvl w:val="0"/>
          <w:numId w:val="58"/>
        </w:numPr>
        <w:spacing w:after="200" w:line="276" w:lineRule="auto"/>
        <w:contextualSpacing/>
      </w:pPr>
      <w:r w:rsidRPr="00EC26C0">
        <w:t xml:space="preserve">Инклузија од теорије до праксе </w:t>
      </w:r>
    </w:p>
    <w:p w:rsidR="00EC26C0" w:rsidRPr="00EC26C0" w:rsidRDefault="00EC26C0" w:rsidP="00E00DBD">
      <w:pPr>
        <w:pStyle w:val="ListParagraph"/>
        <w:numPr>
          <w:ilvl w:val="0"/>
          <w:numId w:val="58"/>
        </w:numPr>
        <w:spacing w:after="200" w:line="276" w:lineRule="auto"/>
        <w:contextualSpacing/>
      </w:pPr>
      <w:r w:rsidRPr="00EC26C0">
        <w:lastRenderedPageBreak/>
        <w:t xml:space="preserve">Савремени облици наставе и информационе технологије као предуслов успешног ученика и  наставника у 21 веку </w:t>
      </w:r>
    </w:p>
    <w:p w:rsidR="00EC26C0" w:rsidRPr="00EC26C0" w:rsidRDefault="00EC26C0" w:rsidP="00E00DBD">
      <w:pPr>
        <w:pStyle w:val="ListParagraph"/>
        <w:numPr>
          <w:ilvl w:val="0"/>
          <w:numId w:val="58"/>
        </w:numPr>
        <w:spacing w:after="200" w:line="276" w:lineRule="auto"/>
        <w:contextualSpacing/>
      </w:pPr>
      <w:r w:rsidRPr="00EC26C0">
        <w:t xml:space="preserve">Настава оријентисана према исходима учења </w:t>
      </w:r>
    </w:p>
    <w:p w:rsidR="00EC26C0" w:rsidRPr="00EC26C0" w:rsidRDefault="00EC26C0" w:rsidP="00E00DBD">
      <w:pPr>
        <w:pStyle w:val="ListParagraph"/>
        <w:numPr>
          <w:ilvl w:val="0"/>
          <w:numId w:val="58"/>
        </w:numPr>
        <w:spacing w:after="200" w:line="276" w:lineRule="auto"/>
        <w:contextualSpacing/>
      </w:pPr>
      <w:r w:rsidRPr="00EC26C0">
        <w:t xml:space="preserve"> У оквиру рада Тима за школски спорт реализовано је низ занимљивих активности и продуката који су код деце побољшали заинтересованост и повећали активност за већину  спортских игара. </w:t>
      </w:r>
    </w:p>
    <w:p w:rsidR="00EC26C0" w:rsidRPr="00EC26C0" w:rsidRDefault="00EC26C0" w:rsidP="00E00DBD">
      <w:pPr>
        <w:pStyle w:val="ListParagraph"/>
        <w:numPr>
          <w:ilvl w:val="0"/>
          <w:numId w:val="58"/>
        </w:numPr>
        <w:spacing w:after="200" w:line="276" w:lineRule="auto"/>
        <w:contextualSpacing/>
      </w:pPr>
      <w:r w:rsidRPr="00EC26C0">
        <w:t>Реализовао сам школско такмичење у одбојци у којем су учествовала сва одељења старијих разреда и већина ученика.</w:t>
      </w:r>
    </w:p>
    <w:p w:rsidR="00EC26C0" w:rsidRPr="00EC26C0" w:rsidRDefault="00EC26C0" w:rsidP="00EC26C0">
      <w:pPr>
        <w:ind w:left="360"/>
        <w:jc w:val="right"/>
      </w:pPr>
    </w:p>
    <w:p w:rsidR="00F67B80" w:rsidRDefault="00EC26C0" w:rsidP="008C2F27">
      <w:pPr>
        <w:ind w:left="360"/>
        <w:jc w:val="right"/>
      </w:pPr>
      <w:r>
        <w:t>Кијановић Мирослав</w:t>
      </w:r>
    </w:p>
    <w:p w:rsidR="008C2F27" w:rsidRPr="008C2F27" w:rsidRDefault="008C2F27" w:rsidP="008C2F27">
      <w:pPr>
        <w:ind w:left="360"/>
        <w:jc w:val="right"/>
      </w:pPr>
    </w:p>
    <w:p w:rsidR="00F9506D" w:rsidRDefault="00F9506D" w:rsidP="00F9506D">
      <w:pPr>
        <w:rPr>
          <w:bCs/>
        </w:rPr>
      </w:pPr>
    </w:p>
    <w:p w:rsidR="00EC26C0" w:rsidRPr="00EC26C0" w:rsidRDefault="00EC26C0" w:rsidP="00EC26C0">
      <w:pPr>
        <w:jc w:val="center"/>
        <w:rPr>
          <w:b/>
        </w:rPr>
      </w:pPr>
      <w:r w:rsidRPr="00EC26C0">
        <w:rPr>
          <w:b/>
        </w:rPr>
        <w:t>ИЗВЕШТАЈ РАДА У ТОКУ 2018/19.ГОДИНЕ</w:t>
      </w:r>
    </w:p>
    <w:p w:rsidR="00EC26C0" w:rsidRPr="00EC26C0" w:rsidRDefault="00EC26C0" w:rsidP="00EC26C0"/>
    <w:p w:rsidR="00EC26C0" w:rsidRPr="00EC26C0" w:rsidRDefault="00EC26C0" w:rsidP="00EC26C0">
      <w:pPr>
        <w:jc w:val="both"/>
      </w:pPr>
      <w:r w:rsidRPr="00EC26C0">
        <w:t>У  току године реализовани сви редовни часови Физичког васпитања и ваннставне активности по предвиђеном плану.</w:t>
      </w:r>
    </w:p>
    <w:p w:rsidR="00EC26C0" w:rsidRPr="00EC26C0" w:rsidRDefault="00EC26C0" w:rsidP="00EC26C0">
      <w:pPr>
        <w:jc w:val="both"/>
      </w:pPr>
      <w:r w:rsidRPr="00EC26C0">
        <w:t>У оквиру часа Слободних физичких активности реализована су четири мини излета пешачења до околнихсела са ученицима петог разреда.</w:t>
      </w:r>
    </w:p>
    <w:p w:rsidR="00EC26C0" w:rsidRPr="00EC26C0" w:rsidRDefault="00EC26C0" w:rsidP="00EC26C0">
      <w:pPr>
        <w:jc w:val="both"/>
      </w:pPr>
      <w:r w:rsidRPr="00EC26C0">
        <w:t>Одржани су сви часови секција (Атлетика, Шах, Рукомет и Кошарка) и ученици припремани за такмичења.</w:t>
      </w:r>
      <w:r>
        <w:t xml:space="preserve"> </w:t>
      </w:r>
      <w:r w:rsidRPr="00EC26C0">
        <w:t>На такмичењу у атлетици ученици су стигли до међуокружног такмичења и ту су освојили 3 друга места.</w:t>
      </w:r>
    </w:p>
    <w:p w:rsidR="00EC26C0" w:rsidRPr="00EC26C0" w:rsidRDefault="00EC26C0" w:rsidP="00EC26C0">
      <w:pPr>
        <w:jc w:val="both"/>
      </w:pPr>
      <w:r w:rsidRPr="00EC26C0">
        <w:t>На такмичењу у шаху ученик Нинчић Раденко је прошао на општинском, окружном и пласирао се на државно такмичење.</w:t>
      </w:r>
    </w:p>
    <w:p w:rsidR="00EC26C0" w:rsidRPr="00EC26C0" w:rsidRDefault="00EC26C0" w:rsidP="00EC26C0">
      <w:pPr>
        <w:jc w:val="both"/>
      </w:pPr>
      <w:r w:rsidRPr="00EC26C0">
        <w:t>На такмичењу из рукомета екипа девојчица је на општинском такмичењу освојила 2. место.</w:t>
      </w:r>
    </w:p>
    <w:p w:rsidR="00EC26C0" w:rsidRPr="00EC26C0" w:rsidRDefault="00EC26C0" w:rsidP="00EC26C0">
      <w:pPr>
        <w:jc w:val="both"/>
      </w:pPr>
      <w:r w:rsidRPr="00EC26C0">
        <w:t>На такмичењу из кошарке екипа дечака  је на општинском такмичењу освојила 2. место.</w:t>
      </w:r>
    </w:p>
    <w:p w:rsidR="00EC26C0" w:rsidRPr="00EC26C0" w:rsidRDefault="00EC26C0" w:rsidP="00EC26C0">
      <w:pPr>
        <w:jc w:val="both"/>
      </w:pPr>
    </w:p>
    <w:p w:rsidR="00F67B80" w:rsidRDefault="00F67B80" w:rsidP="00EC26C0">
      <w:pPr>
        <w:tabs>
          <w:tab w:val="left" w:pos="5201"/>
        </w:tabs>
        <w:jc w:val="right"/>
      </w:pPr>
    </w:p>
    <w:p w:rsidR="00F9506D" w:rsidRDefault="00EC26C0" w:rsidP="00EC26C0">
      <w:pPr>
        <w:tabs>
          <w:tab w:val="left" w:pos="5201"/>
        </w:tabs>
        <w:jc w:val="right"/>
      </w:pPr>
      <w:r w:rsidRPr="00EC26C0">
        <w:t>Мунир Мусић</w:t>
      </w:r>
    </w:p>
    <w:p w:rsidR="00F67B80" w:rsidRDefault="00F67B80" w:rsidP="00EC26C0">
      <w:pPr>
        <w:tabs>
          <w:tab w:val="left" w:pos="5201"/>
        </w:tabs>
        <w:jc w:val="right"/>
      </w:pPr>
    </w:p>
    <w:p w:rsidR="00F67B80" w:rsidRDefault="00F67B80" w:rsidP="008C2F27">
      <w:pPr>
        <w:tabs>
          <w:tab w:val="left" w:pos="5201"/>
        </w:tabs>
      </w:pPr>
    </w:p>
    <w:p w:rsidR="00F67B80" w:rsidRPr="00F67B80" w:rsidRDefault="00F67B80" w:rsidP="00EC26C0">
      <w:pPr>
        <w:tabs>
          <w:tab w:val="left" w:pos="5201"/>
        </w:tabs>
        <w:jc w:val="right"/>
      </w:pPr>
    </w:p>
    <w:p w:rsidR="00C148EA" w:rsidRDefault="00C148EA" w:rsidP="00EC26C0">
      <w:pPr>
        <w:jc w:val="center"/>
        <w:rPr>
          <w:b/>
        </w:rPr>
      </w:pPr>
    </w:p>
    <w:p w:rsidR="00EC26C0" w:rsidRDefault="00EC26C0" w:rsidP="00EC26C0">
      <w:pPr>
        <w:jc w:val="center"/>
        <w:rPr>
          <w:b/>
        </w:rPr>
      </w:pPr>
      <w:r w:rsidRPr="00EC26C0">
        <w:rPr>
          <w:b/>
        </w:rPr>
        <w:t>ИЗВЕШТАЈ  ЗА ШКОЛСКУ    2018/2019.   ГОДИНУ</w:t>
      </w:r>
    </w:p>
    <w:p w:rsidR="00EC26C0" w:rsidRPr="00EC26C0" w:rsidRDefault="00EC26C0" w:rsidP="00EC26C0">
      <w:pPr>
        <w:jc w:val="center"/>
        <w:rPr>
          <w:b/>
        </w:rPr>
      </w:pPr>
    </w:p>
    <w:p w:rsidR="00EC26C0" w:rsidRPr="00EC26C0" w:rsidRDefault="00EC26C0" w:rsidP="00EC26C0">
      <w:pPr>
        <w:jc w:val="center"/>
        <w:rPr>
          <w:b/>
        </w:rPr>
      </w:pPr>
    </w:p>
    <w:p w:rsidR="00EC26C0" w:rsidRPr="000E47A9" w:rsidRDefault="00EC26C0" w:rsidP="00EC26C0">
      <w:pPr>
        <w:rPr>
          <w:b/>
        </w:rPr>
      </w:pPr>
      <w:r w:rsidRPr="000E47A9">
        <w:rPr>
          <w:b/>
          <w:u w:val="single"/>
        </w:rPr>
        <w:t xml:space="preserve">7.РАЗРЕД  -  Допунски рад                                                                      7.РАЗРЕД –Додатна настава  </w:t>
      </w:r>
    </w:p>
    <w:p w:rsidR="00EC26C0" w:rsidRPr="005F427E" w:rsidRDefault="00EC26C0" w:rsidP="00EC26C0">
      <w:r>
        <w:t xml:space="preserve">Реализовано – </w:t>
      </w:r>
      <w:r>
        <w:rPr>
          <w:b/>
        </w:rPr>
        <w:t>10</w:t>
      </w:r>
      <w:r>
        <w:t xml:space="preserve"> часова Реализовано -</w:t>
      </w:r>
      <w:r>
        <w:rPr>
          <w:b/>
        </w:rPr>
        <w:t xml:space="preserve">6 </w:t>
      </w:r>
      <w:r>
        <w:t>часова</w:t>
      </w:r>
    </w:p>
    <w:p w:rsidR="00EC26C0" w:rsidRDefault="00EC26C0" w:rsidP="00EC26C0">
      <w:pPr>
        <w:ind w:left="360"/>
        <w:jc w:val="center"/>
      </w:pPr>
    </w:p>
    <w:p w:rsidR="00EC26C0" w:rsidRPr="00432E1E" w:rsidRDefault="00EC26C0" w:rsidP="00EC26C0">
      <w:r w:rsidRPr="000E47A9">
        <w:rPr>
          <w:b/>
          <w:u w:val="single"/>
        </w:rPr>
        <w:t>8.РАЗРЕД – Допунски рад                                                                      8.РАЗРЕД – Додатна настава</w:t>
      </w:r>
    </w:p>
    <w:p w:rsidR="00EC26C0" w:rsidRDefault="00EC26C0" w:rsidP="00EC26C0">
      <w:r>
        <w:t xml:space="preserve">         Реализовано – </w:t>
      </w:r>
      <w:r>
        <w:rPr>
          <w:b/>
        </w:rPr>
        <w:t xml:space="preserve">6 </w:t>
      </w:r>
      <w:r>
        <w:t xml:space="preserve">часова                                                                        Реализовано – </w:t>
      </w:r>
      <w:r>
        <w:rPr>
          <w:b/>
        </w:rPr>
        <w:t>5</w:t>
      </w:r>
      <w:r>
        <w:t xml:space="preserve"> часа</w:t>
      </w:r>
    </w:p>
    <w:p w:rsidR="00EC26C0" w:rsidRDefault="00EC26C0" w:rsidP="00EC26C0">
      <w:pPr>
        <w:tabs>
          <w:tab w:val="left" w:pos="6003"/>
        </w:tabs>
      </w:pPr>
      <w:r>
        <w:tab/>
      </w:r>
    </w:p>
    <w:p w:rsidR="00EC26C0" w:rsidRPr="00432E1E" w:rsidRDefault="00EC26C0" w:rsidP="00EC26C0">
      <w:pPr>
        <w:tabs>
          <w:tab w:val="left" w:pos="6003"/>
        </w:tabs>
      </w:pPr>
      <w:r w:rsidRPr="00A962E0">
        <w:rPr>
          <w:b/>
          <w:u w:val="single"/>
        </w:rPr>
        <w:t xml:space="preserve">  Припремна настава за ученике 8.разреда </w:t>
      </w:r>
    </w:p>
    <w:p w:rsidR="00EC26C0" w:rsidRPr="006856DD" w:rsidRDefault="00EC26C0" w:rsidP="00EC26C0">
      <w:pPr>
        <w:tabs>
          <w:tab w:val="left" w:pos="337"/>
          <w:tab w:val="left" w:pos="6041"/>
        </w:tabs>
      </w:pPr>
      <w:r>
        <w:t>Реализовано -8  часова</w:t>
      </w:r>
    </w:p>
    <w:p w:rsidR="00EC26C0" w:rsidRDefault="00EC26C0" w:rsidP="00EC26C0">
      <w:pPr>
        <w:tabs>
          <w:tab w:val="left" w:pos="337"/>
          <w:tab w:val="left" w:pos="6041"/>
        </w:tabs>
        <w:rPr>
          <w:b/>
          <w:u w:val="single"/>
        </w:rPr>
      </w:pPr>
      <w:r w:rsidRPr="000763C3">
        <w:rPr>
          <w:b/>
          <w:u w:val="single"/>
        </w:rPr>
        <w:t xml:space="preserve">Часови редовне наставе </w:t>
      </w:r>
    </w:p>
    <w:p w:rsidR="00EC26C0" w:rsidRPr="000763C3" w:rsidRDefault="00EC26C0" w:rsidP="00EC26C0">
      <w:pPr>
        <w:tabs>
          <w:tab w:val="left" w:pos="337"/>
          <w:tab w:val="left" w:pos="6041"/>
        </w:tabs>
      </w:pPr>
      <w:r>
        <w:rPr>
          <w:b/>
        </w:rPr>
        <w:t>7.разред  -</w:t>
      </w:r>
      <w:r>
        <w:t>планирано72 часа ( све реализовано)</w:t>
      </w:r>
    </w:p>
    <w:p w:rsidR="00EC26C0" w:rsidRDefault="00EC26C0" w:rsidP="00EC26C0">
      <w:pPr>
        <w:tabs>
          <w:tab w:val="left" w:pos="337"/>
          <w:tab w:val="left" w:pos="6041"/>
        </w:tabs>
      </w:pPr>
      <w:r>
        <w:rPr>
          <w:b/>
        </w:rPr>
        <w:t>8.разред  -</w:t>
      </w:r>
      <w:r w:rsidRPr="000763C3">
        <w:t>планирано</w:t>
      </w:r>
      <w:r>
        <w:t xml:space="preserve">  68 часова  ( све реализовано)</w:t>
      </w:r>
    </w:p>
    <w:p w:rsidR="00EC26C0" w:rsidRPr="00432E1E" w:rsidRDefault="00EC26C0" w:rsidP="00EC26C0">
      <w:pPr>
        <w:tabs>
          <w:tab w:val="left" w:pos="337"/>
          <w:tab w:val="left" w:pos="6041"/>
        </w:tabs>
        <w:rPr>
          <w:b/>
          <w:u w:val="single"/>
        </w:rPr>
      </w:pPr>
      <w:r w:rsidRPr="00432E1E">
        <w:rPr>
          <w:b/>
          <w:u w:val="single"/>
        </w:rPr>
        <w:t>СТРУЧНО УСАВРШАВАЊЕ  ЗА ШК.2018/2019.годину</w:t>
      </w:r>
    </w:p>
    <w:p w:rsidR="00EC26C0" w:rsidRPr="00D65D4A" w:rsidRDefault="00EC26C0" w:rsidP="00EC26C0">
      <w:pPr>
        <w:tabs>
          <w:tab w:val="left" w:pos="337"/>
          <w:tab w:val="left" w:pos="6041"/>
        </w:tabs>
        <w:rPr>
          <w:b/>
        </w:rPr>
      </w:pPr>
      <w:r w:rsidRPr="00D65D4A">
        <w:rPr>
          <w:b/>
        </w:rPr>
        <w:t>Ван установе</w:t>
      </w:r>
    </w:p>
    <w:p w:rsidR="00EC26C0" w:rsidRDefault="00EC26C0" w:rsidP="00EC26C0">
      <w:pPr>
        <w:tabs>
          <w:tab w:val="left" w:pos="337"/>
          <w:tab w:val="left" w:pos="6041"/>
        </w:tabs>
      </w:pPr>
      <w:r>
        <w:t>1.Емоцинални аспекти мотивације за школско учење-        16 бодова, K2,П4</w:t>
      </w:r>
    </w:p>
    <w:p w:rsidR="00EC26C0" w:rsidRDefault="00EC26C0" w:rsidP="00EC26C0">
      <w:pPr>
        <w:tabs>
          <w:tab w:val="left" w:pos="337"/>
          <w:tab w:val="left" w:pos="6041"/>
        </w:tabs>
      </w:pPr>
      <w:r>
        <w:t>2.Превентивне активности у установи-стоп  дискриминацији -      8 бодова,К3,П4</w:t>
      </w:r>
    </w:p>
    <w:p w:rsidR="00EC26C0" w:rsidRDefault="00EC26C0" w:rsidP="00EC26C0">
      <w:pPr>
        <w:tabs>
          <w:tab w:val="left" w:pos="337"/>
          <w:tab w:val="left" w:pos="6041"/>
        </w:tabs>
      </w:pPr>
      <w:r>
        <w:t>3.Развој самопоуздања и вештина  комуникације-     8 бодова,,К4,П4</w:t>
      </w:r>
    </w:p>
    <w:p w:rsidR="00EC26C0" w:rsidRDefault="00EC26C0" w:rsidP="00EC26C0">
      <w:pPr>
        <w:tabs>
          <w:tab w:val="left" w:pos="337"/>
          <w:tab w:val="left" w:pos="6041"/>
        </w:tabs>
      </w:pPr>
      <w:r>
        <w:t>4.Инклузија -од теорије до праксе 2-       16 бодова,К3,П2</w:t>
      </w:r>
    </w:p>
    <w:p w:rsidR="00EC26C0" w:rsidRDefault="00EC26C0" w:rsidP="00EC26C0">
      <w:pPr>
        <w:tabs>
          <w:tab w:val="left" w:pos="337"/>
          <w:tab w:val="left" w:pos="6041"/>
        </w:tabs>
      </w:pPr>
      <w:r>
        <w:t>5.Савремени облици наставе и ИТ као предуслов успешних ученика и наставника-       16 бодова,К2,П3</w:t>
      </w:r>
    </w:p>
    <w:p w:rsidR="00EC26C0" w:rsidRPr="00D65D4A" w:rsidRDefault="00EC26C0" w:rsidP="00EC26C0">
      <w:pPr>
        <w:tabs>
          <w:tab w:val="left" w:pos="337"/>
          <w:tab w:val="left" w:pos="6041"/>
        </w:tabs>
        <w:rPr>
          <w:b/>
        </w:rPr>
      </w:pPr>
      <w:r w:rsidRPr="00D65D4A">
        <w:rPr>
          <w:b/>
        </w:rPr>
        <w:lastRenderedPageBreak/>
        <w:t>У установи</w:t>
      </w:r>
    </w:p>
    <w:p w:rsidR="00EC26C0" w:rsidRDefault="00EC26C0" w:rsidP="00EC26C0">
      <w:pPr>
        <w:tabs>
          <w:tab w:val="left" w:pos="337"/>
          <w:tab w:val="left" w:pos="6041"/>
        </w:tabs>
      </w:pPr>
      <w:r>
        <w:t>1.Угледни час-реализатор</w:t>
      </w:r>
    </w:p>
    <w:p w:rsidR="00EC26C0" w:rsidRDefault="00EC26C0" w:rsidP="00EC26C0">
      <w:pPr>
        <w:tabs>
          <w:tab w:val="left" w:pos="337"/>
          <w:tab w:val="left" w:pos="6041"/>
        </w:tabs>
      </w:pPr>
      <w:r>
        <w:t>2.Присуство угледном часу-присуство</w:t>
      </w:r>
    </w:p>
    <w:p w:rsidR="00EC26C0" w:rsidRDefault="00EC26C0" w:rsidP="00EC26C0">
      <w:pPr>
        <w:tabs>
          <w:tab w:val="left" w:pos="337"/>
          <w:tab w:val="left" w:pos="6041"/>
        </w:tabs>
      </w:pPr>
      <w:r>
        <w:t>3.Обука за Мудл платформу-присуство</w:t>
      </w:r>
    </w:p>
    <w:p w:rsidR="00EC26C0" w:rsidRDefault="00EC26C0" w:rsidP="00EC26C0">
      <w:pPr>
        <w:tabs>
          <w:tab w:val="left" w:pos="337"/>
          <w:tab w:val="left" w:pos="6041"/>
        </w:tabs>
      </w:pPr>
      <w:r>
        <w:t>4.Интерактивна табла и Moza book софтвер-рализатор</w:t>
      </w:r>
    </w:p>
    <w:p w:rsidR="00EC26C0" w:rsidRDefault="00EC26C0" w:rsidP="00EC26C0">
      <w:pPr>
        <w:tabs>
          <w:tab w:val="left" w:pos="337"/>
          <w:tab w:val="left" w:pos="6041"/>
        </w:tabs>
      </w:pPr>
      <w:r>
        <w:t>5.Обука за е-дневник-присуство</w:t>
      </w:r>
    </w:p>
    <w:p w:rsidR="00EC26C0" w:rsidRDefault="00EC26C0" w:rsidP="00EC26C0"/>
    <w:p w:rsidR="00EC26C0" w:rsidRDefault="00EC26C0" w:rsidP="00EC26C0">
      <w:pPr>
        <w:jc w:val="right"/>
        <w:rPr>
          <w:b/>
        </w:rPr>
      </w:pPr>
      <w:r w:rsidRPr="00BC5B05">
        <w:rPr>
          <w:b/>
        </w:rPr>
        <w:t>Садета Адиловић  -професор хемије</w:t>
      </w:r>
    </w:p>
    <w:p w:rsidR="008C2F27" w:rsidRDefault="008C2F27" w:rsidP="00EC26C0">
      <w:pPr>
        <w:jc w:val="right"/>
        <w:rPr>
          <w:b/>
        </w:rPr>
      </w:pPr>
    </w:p>
    <w:p w:rsidR="008C2F27" w:rsidRDefault="008C2F27" w:rsidP="00EC26C0">
      <w:pPr>
        <w:jc w:val="right"/>
        <w:rPr>
          <w:b/>
        </w:rPr>
      </w:pPr>
    </w:p>
    <w:p w:rsidR="00EC26C0" w:rsidRPr="00691F32" w:rsidRDefault="00EC26C0" w:rsidP="00691F32">
      <w:pPr>
        <w:rPr>
          <w:b/>
        </w:rPr>
      </w:pPr>
    </w:p>
    <w:p w:rsidR="00765F43" w:rsidRPr="00765F43" w:rsidRDefault="00765F43" w:rsidP="00EC26C0">
      <w:pPr>
        <w:jc w:val="right"/>
        <w:rPr>
          <w:b/>
        </w:rPr>
      </w:pPr>
    </w:p>
    <w:p w:rsidR="00EC26C0" w:rsidRPr="00EC26C0" w:rsidRDefault="00EC26C0" w:rsidP="00EC26C0">
      <w:pPr>
        <w:jc w:val="center"/>
        <w:rPr>
          <w:b/>
        </w:rPr>
      </w:pPr>
      <w:r w:rsidRPr="00EC26C0">
        <w:rPr>
          <w:b/>
        </w:rPr>
        <w:t>ИЗВЕШТАЈ О РАДУ ЗА ПРЕДМЕТ ИСЛАМСКА ВЕРСКА НАСТАВА</w:t>
      </w:r>
    </w:p>
    <w:p w:rsidR="00EC26C0" w:rsidRDefault="00EC26C0" w:rsidP="00EC26C0"/>
    <w:p w:rsidR="00EC26C0" w:rsidRDefault="00EC26C0" w:rsidP="00EC26C0"/>
    <w:p w:rsidR="00EC26C0" w:rsidRDefault="00EC26C0" w:rsidP="00EC26C0">
      <w:pPr>
        <w:jc w:val="both"/>
      </w:pPr>
      <w:r>
        <w:t>У школској 2018/19 години сам у потпуности пеализовала план и програм за предмет Исламске верске наставее. Одржала сам све предвиђене часове за школску годину. Настава је одржана у матичној школи у истуреним одељењимаматичхе школе „Свети Сава“ ( Хисарџик, Ташево, Каћево)</w:t>
      </w:r>
    </w:p>
    <w:p w:rsidR="00EC26C0" w:rsidRDefault="00EC26C0" w:rsidP="00EC26C0">
      <w:pPr>
        <w:jc w:val="both"/>
      </w:pPr>
      <w:r>
        <w:t xml:space="preserve">Сходно предмету који сам предавала деци, трудила сам се и ставила акценатна моралном одгоју и васпитању деце. Поред предвиђеног плана и програма радила сам на подстицају деце да се међусобно поштују, уважавају, поштују родитеље и све људе око себе. За време верског празника Бајрама одрзали смо свечану приредбу позвали смо децу која похађају православну верску наставу да нам буду гости. Циљ је био да деца не праве верске поделе већ да се поштују и воле и да се радују празницима. </w:t>
      </w:r>
    </w:p>
    <w:p w:rsidR="00EC26C0" w:rsidRDefault="00EC26C0" w:rsidP="00EC26C0">
      <w:pPr>
        <w:jc w:val="both"/>
      </w:pPr>
      <w:r>
        <w:t>Деца од првог разреда до осмог углавном су заитересована и прате излагања  наставника.Издвојила бих посебно први,други,пети, шести и осми разред. Деца млађих ра</w:t>
      </w:r>
      <w:r w:rsidR="000A2EB2">
        <w:t>з</w:t>
      </w:r>
      <w:r>
        <w:t>реда су учествовала у Рамазанском програму у Дому Културе.</w:t>
      </w:r>
    </w:p>
    <w:p w:rsidR="00EC26C0" w:rsidRDefault="00EC26C0" w:rsidP="00EC26C0">
      <w:pPr>
        <w:jc w:val="both"/>
      </w:pPr>
      <w:r>
        <w:t>Трудом и радом зелим првествено помоћи деци,родитељима, школској управи,и стећи као верница Божије задовољство.</w:t>
      </w:r>
    </w:p>
    <w:p w:rsidR="00F67B80" w:rsidRDefault="00F67B80" w:rsidP="00EC26C0">
      <w:pPr>
        <w:jc w:val="right"/>
      </w:pPr>
    </w:p>
    <w:p w:rsidR="00EC26C0" w:rsidRDefault="00EC26C0" w:rsidP="00EC26C0">
      <w:pPr>
        <w:jc w:val="right"/>
      </w:pPr>
      <w:r>
        <w:t xml:space="preserve"> Самира Бешировић</w:t>
      </w:r>
    </w:p>
    <w:p w:rsidR="005700D2" w:rsidRPr="005700D2" w:rsidRDefault="005700D2" w:rsidP="00EC26C0">
      <w:pPr>
        <w:jc w:val="right"/>
      </w:pPr>
    </w:p>
    <w:p w:rsidR="005700D2" w:rsidRDefault="005700D2" w:rsidP="00EC26C0">
      <w:pPr>
        <w:jc w:val="right"/>
      </w:pPr>
    </w:p>
    <w:p w:rsidR="005700D2" w:rsidRDefault="005700D2" w:rsidP="00EC26C0">
      <w:pPr>
        <w:jc w:val="right"/>
      </w:pPr>
    </w:p>
    <w:p w:rsidR="005700D2" w:rsidRDefault="005700D2" w:rsidP="00EC26C0">
      <w:pPr>
        <w:jc w:val="right"/>
      </w:pPr>
    </w:p>
    <w:p w:rsidR="005700D2" w:rsidRPr="00EC26C0" w:rsidRDefault="005700D2" w:rsidP="005700D2">
      <w:pPr>
        <w:jc w:val="center"/>
        <w:rPr>
          <w:b/>
        </w:rPr>
      </w:pPr>
      <w:r w:rsidRPr="00EC26C0">
        <w:rPr>
          <w:b/>
        </w:rPr>
        <w:t xml:space="preserve">ИЗВЕШТАЈ О РАДУ ЗА ПРЕДМЕТ </w:t>
      </w:r>
      <w:r>
        <w:rPr>
          <w:b/>
        </w:rPr>
        <w:t xml:space="preserve">ПРАВОСЛАВНА </w:t>
      </w:r>
      <w:r w:rsidRPr="00EC26C0">
        <w:rPr>
          <w:b/>
        </w:rPr>
        <w:t xml:space="preserve"> ВЕРСКА НАСТАВА</w:t>
      </w:r>
    </w:p>
    <w:p w:rsidR="005700D2" w:rsidRPr="005700D2" w:rsidRDefault="005700D2" w:rsidP="005700D2"/>
    <w:p w:rsidR="000A2EB2" w:rsidRPr="000A2EB2" w:rsidRDefault="000A2EB2" w:rsidP="00EC26C0">
      <w:pPr>
        <w:jc w:val="right"/>
      </w:pPr>
    </w:p>
    <w:p w:rsidR="00F67B80" w:rsidRDefault="00F67B80" w:rsidP="00EC26C0">
      <w:pPr>
        <w:jc w:val="right"/>
      </w:pPr>
    </w:p>
    <w:p w:rsidR="005700D2" w:rsidRDefault="005700D2" w:rsidP="005700D2">
      <w:pPr>
        <w:jc w:val="both"/>
      </w:pPr>
      <w:r>
        <w:t>У школској 2018/19 години сам у потпуности реализовао план и програм за предмет Православне верске наставе. Одржао сам све предвиђене часове за школску годину. Настава је одржана у матичној школи у истуреним одељењим матичхе школе „Свети Сава“ ( Косатица и Ташево)</w:t>
      </w:r>
    </w:p>
    <w:p w:rsidR="005700D2" w:rsidRDefault="005700D2" w:rsidP="005700D2">
      <w:pPr>
        <w:jc w:val="both"/>
      </w:pPr>
      <w:r>
        <w:t>Поред предвиђеног плана и програма радило се на подстицају деце да се међусобно поштују, уважавају, поштују родитеље и све људе око себе. Поштовани су и обележени сви верски празници и славе.</w:t>
      </w:r>
    </w:p>
    <w:p w:rsidR="005700D2" w:rsidRDefault="005700D2" w:rsidP="005700D2">
      <w:pPr>
        <w:jc w:val="both"/>
      </w:pPr>
    </w:p>
    <w:p w:rsidR="005700D2" w:rsidRDefault="005700D2" w:rsidP="005700D2">
      <w:pPr>
        <w:jc w:val="both"/>
      </w:pPr>
    </w:p>
    <w:p w:rsidR="005700D2" w:rsidRDefault="005700D2" w:rsidP="005700D2">
      <w:pPr>
        <w:jc w:val="right"/>
      </w:pPr>
      <w:r>
        <w:t>Предметни наставник</w:t>
      </w:r>
    </w:p>
    <w:p w:rsidR="005700D2" w:rsidRPr="00396A38" w:rsidRDefault="005700D2" w:rsidP="005700D2">
      <w:pPr>
        <w:jc w:val="right"/>
      </w:pPr>
      <w:r>
        <w:t>Небојша Јовановић</w:t>
      </w:r>
    </w:p>
    <w:p w:rsidR="005700D2" w:rsidRDefault="005700D2" w:rsidP="005700D2"/>
    <w:p w:rsidR="005700D2" w:rsidRDefault="005700D2" w:rsidP="005700D2"/>
    <w:p w:rsidR="005700D2" w:rsidRDefault="005700D2" w:rsidP="005700D2"/>
    <w:p w:rsidR="005700D2" w:rsidRPr="005700D2" w:rsidRDefault="005700D2" w:rsidP="005700D2"/>
    <w:p w:rsidR="00765F43" w:rsidRPr="00765F43" w:rsidRDefault="00765F43" w:rsidP="00EC26C0">
      <w:pPr>
        <w:jc w:val="right"/>
      </w:pPr>
    </w:p>
    <w:p w:rsidR="005700D2" w:rsidRDefault="005700D2" w:rsidP="000A2EB2">
      <w:pPr>
        <w:spacing w:before="100" w:beforeAutospacing="1" w:after="100" w:afterAutospacing="1"/>
        <w:ind w:left="720"/>
        <w:jc w:val="center"/>
        <w:rPr>
          <w:b/>
          <w:noProof w:val="0"/>
        </w:rPr>
      </w:pPr>
    </w:p>
    <w:p w:rsidR="000A2EB2" w:rsidRPr="000A2EB2" w:rsidRDefault="000A2EB2" w:rsidP="000A2EB2">
      <w:pPr>
        <w:spacing w:before="100" w:beforeAutospacing="1" w:after="100" w:afterAutospacing="1"/>
        <w:ind w:left="720"/>
        <w:jc w:val="center"/>
        <w:rPr>
          <w:b/>
          <w:noProof w:val="0"/>
        </w:rPr>
      </w:pPr>
      <w:r w:rsidRPr="000A2EB2">
        <w:rPr>
          <w:b/>
          <w:noProof w:val="0"/>
        </w:rPr>
        <w:lastRenderedPageBreak/>
        <w:t>ЛИЧНИ ИЗВЕШТАЈ ЗА ШКОЛСКУ 2018/2019.</w:t>
      </w:r>
    </w:p>
    <w:p w:rsidR="000A2EB2" w:rsidRPr="000A2EB2" w:rsidRDefault="000A2EB2" w:rsidP="000A2EB2">
      <w:pPr>
        <w:spacing w:before="100" w:beforeAutospacing="1" w:after="100" w:afterAutospacing="1"/>
        <w:rPr>
          <w:noProof w:val="0"/>
        </w:rPr>
      </w:pPr>
      <w:r w:rsidRPr="000A2EB2">
        <w:rPr>
          <w:noProof w:val="0"/>
        </w:rPr>
        <w:t>У претходној школској години изводио сам редовну, допунску и додатну наставу у одељењима V2, VII1и VII2</w:t>
      </w:r>
    </w:p>
    <w:p w:rsidR="000A2EB2" w:rsidRPr="000A2EB2" w:rsidRDefault="000A2EB2" w:rsidP="000A2EB2">
      <w:pPr>
        <w:spacing w:before="100" w:beforeAutospacing="1" w:after="100" w:afterAutospacing="1"/>
        <w:rPr>
          <w:noProof w:val="0"/>
        </w:rPr>
      </w:pPr>
      <w:r w:rsidRPr="000A2EB2">
        <w:rPr>
          <w:noProof w:val="0"/>
        </w:rPr>
        <w:t xml:space="preserve">Сви часови су одржани према распореду. Водио сам секцију </w:t>
      </w:r>
      <w:r>
        <w:rPr>
          <w:noProof w:val="0"/>
        </w:rPr>
        <w:t xml:space="preserve"> </w:t>
      </w:r>
      <w:r w:rsidRPr="000A2EB2">
        <w:rPr>
          <w:noProof w:val="0"/>
        </w:rPr>
        <w:t xml:space="preserve">МЛАДИ МАТЕМАТИЧАРИ , где смо прорађивали задатке са математичких такмичења </w:t>
      </w:r>
      <w:r>
        <w:rPr>
          <w:noProof w:val="0"/>
        </w:rPr>
        <w:t xml:space="preserve"> </w:t>
      </w:r>
      <w:r w:rsidRPr="000A2EB2">
        <w:rPr>
          <w:noProof w:val="0"/>
        </w:rPr>
        <w:t>и решавали занимљиве математичке проблеме из свакодневног живита. Организовао сам ученике за ОПШТИНСКО ТАКМИЧЕЊЕ. Активно сам учествовао у раду ТИМА ЗА ЕТОС. Спровео сам и тестирање ученика четврто-један одељења из математике и природних наука које је организовало министарство просвете.</w:t>
      </w:r>
    </w:p>
    <w:p w:rsidR="000A2EB2" w:rsidRPr="000A2EB2" w:rsidRDefault="000A2EB2" w:rsidP="000A2EB2">
      <w:pPr>
        <w:spacing w:before="100" w:beforeAutospacing="1" w:after="100" w:afterAutospacing="1"/>
        <w:ind w:left="720"/>
        <w:jc w:val="right"/>
        <w:rPr>
          <w:noProof w:val="0"/>
        </w:rPr>
      </w:pPr>
      <w:r w:rsidRPr="000A2EB2">
        <w:rPr>
          <w:noProof w:val="0"/>
        </w:rPr>
        <w:t>НАСТАВНИК МАТЕМАТИКЕ</w:t>
      </w:r>
    </w:p>
    <w:p w:rsidR="000A2EB2" w:rsidRPr="000A2EB2" w:rsidRDefault="000A2EB2" w:rsidP="000A2EB2">
      <w:pPr>
        <w:spacing w:before="100" w:beforeAutospacing="1" w:after="100" w:afterAutospacing="1"/>
        <w:ind w:left="720"/>
        <w:jc w:val="right"/>
        <w:rPr>
          <w:noProof w:val="0"/>
        </w:rPr>
      </w:pPr>
      <w:r w:rsidRPr="000A2EB2">
        <w:rPr>
          <w:noProof w:val="0"/>
        </w:rPr>
        <w:t>Адис Кадић</w:t>
      </w:r>
    </w:p>
    <w:p w:rsidR="00765F43" w:rsidRDefault="00765F43" w:rsidP="000A2EB2"/>
    <w:p w:rsidR="00691F32" w:rsidRPr="00691F32" w:rsidRDefault="00691F32" w:rsidP="000A2EB2"/>
    <w:p w:rsidR="00765F43" w:rsidRPr="00765F43" w:rsidRDefault="00765F43" w:rsidP="000A2EB2"/>
    <w:p w:rsidR="00EC26C0" w:rsidRPr="008C12E1" w:rsidRDefault="008C12E1" w:rsidP="00AF0186">
      <w:pPr>
        <w:pStyle w:val="Heading1"/>
      </w:pPr>
      <w:bookmarkStart w:id="89" w:name="_Toc13649371"/>
      <w:r>
        <w:t>XXV</w:t>
      </w:r>
      <w:r>
        <w:tab/>
      </w:r>
      <w:r>
        <w:tab/>
        <w:t>ИЗВЕШТАЈИ ОСТАЛИХ ТИМОВА</w:t>
      </w:r>
      <w:bookmarkEnd w:id="89"/>
    </w:p>
    <w:p w:rsidR="00EC26C0" w:rsidRDefault="00EC26C0" w:rsidP="00F9506D"/>
    <w:p w:rsidR="00EC26C0" w:rsidRDefault="00EC26C0" w:rsidP="00F9506D"/>
    <w:p w:rsidR="00EC26C0" w:rsidRPr="008C12E1" w:rsidRDefault="00EC26C0" w:rsidP="00F9506D"/>
    <w:p w:rsidR="008C2F27" w:rsidRDefault="008C12E1" w:rsidP="008C12E1">
      <w:pPr>
        <w:jc w:val="center"/>
        <w:rPr>
          <w:b/>
        </w:rPr>
      </w:pPr>
      <w:r w:rsidRPr="008C12E1">
        <w:rPr>
          <w:b/>
        </w:rPr>
        <w:t>ИЗВЕШТАЈ ТИМА ЗА БЕЗБЕДНОСТ И ПРЕВЕНЦИЈУ НАСИЉА НА КРАЈУ</w:t>
      </w:r>
    </w:p>
    <w:p w:rsidR="008C12E1" w:rsidRPr="008C12E1" w:rsidRDefault="008C12E1" w:rsidP="008C12E1">
      <w:pPr>
        <w:jc w:val="center"/>
        <w:rPr>
          <w:b/>
        </w:rPr>
      </w:pPr>
      <w:r w:rsidRPr="008C12E1">
        <w:rPr>
          <w:b/>
        </w:rPr>
        <w:t xml:space="preserve"> ШКОЛСКЕ 2018/2019.ГОДИНЕ</w:t>
      </w:r>
    </w:p>
    <w:p w:rsidR="008C12E1" w:rsidRPr="008C12E1" w:rsidRDefault="008C12E1" w:rsidP="008C12E1"/>
    <w:p w:rsidR="008C12E1" w:rsidRPr="008C12E1" w:rsidRDefault="008C12E1" w:rsidP="008C12E1">
      <w:r w:rsidRPr="008C12E1">
        <w:t>У току другог полугодишта Тим за безбедност и превенцију насиља одрадио је следеће активности:</w:t>
      </w:r>
    </w:p>
    <w:p w:rsidR="008C12E1" w:rsidRPr="008C12E1" w:rsidRDefault="008C12E1" w:rsidP="00E00DBD">
      <w:pPr>
        <w:pStyle w:val="ListParagraph"/>
        <w:numPr>
          <w:ilvl w:val="0"/>
          <w:numId w:val="64"/>
        </w:numPr>
        <w:spacing w:after="200" w:line="276" w:lineRule="auto"/>
        <w:contextualSpacing/>
      </w:pPr>
      <w:r w:rsidRPr="008C12E1">
        <w:t>У месецу јануару обележен  је Дан школе – Савиндан низом активности (културно – уметнички програм, ликовни и литерарни конкурс, утакмице).</w:t>
      </w:r>
    </w:p>
    <w:p w:rsidR="008C12E1" w:rsidRPr="008C12E1" w:rsidRDefault="008C12E1" w:rsidP="00E00DBD">
      <w:pPr>
        <w:pStyle w:val="ListParagraph"/>
        <w:numPr>
          <w:ilvl w:val="0"/>
          <w:numId w:val="64"/>
        </w:numPr>
        <w:spacing w:after="200" w:line="276" w:lineRule="auto"/>
        <w:contextualSpacing/>
      </w:pPr>
      <w:r w:rsidRPr="008C12E1">
        <w:t xml:space="preserve"> Школа је у 1.полугодишту организовала два семинара  за наставнике („Савремени облици наставе и ИТ као предуслов успешних ученика и наставника у 21.веку“ и  „Инклузија од теорије до праксе 2“) и на тај начин наставници су имали прилику да се стручно усаврше, побољшају свој рад и уведу иновације у настави.</w:t>
      </w:r>
    </w:p>
    <w:p w:rsidR="008C12E1" w:rsidRPr="008C12E1" w:rsidRDefault="008C12E1" w:rsidP="00E00DBD">
      <w:pPr>
        <w:pStyle w:val="ListParagraph"/>
        <w:numPr>
          <w:ilvl w:val="0"/>
          <w:numId w:val="64"/>
        </w:numPr>
        <w:spacing w:after="200" w:line="276" w:lineRule="auto"/>
        <w:contextualSpacing/>
      </w:pPr>
      <w:r w:rsidRPr="008C12E1">
        <w:t>25. и 26.маја 2019.године одржана је обука учитеља и стручних сарадника за пројектну наставу у 1.разреду, а у месецу јуну обука је одржана и за наставнике 5. и  6.разреда.</w:t>
      </w:r>
    </w:p>
    <w:p w:rsidR="008C12E1" w:rsidRPr="008C12E1" w:rsidRDefault="008C12E1" w:rsidP="00E00DBD">
      <w:pPr>
        <w:pStyle w:val="ListParagraph"/>
        <w:numPr>
          <w:ilvl w:val="0"/>
          <w:numId w:val="64"/>
        </w:numPr>
        <w:spacing w:after="200" w:line="276" w:lineRule="auto"/>
        <w:contextualSpacing/>
      </w:pPr>
      <w:r w:rsidRPr="008C12E1">
        <w:t>У току целе године на часовима Одељенске заједнице разговарало се о безбедности и о сузбијању насиља, одржаване су радионице о борби против насиља.На састанцима Одељенских већа анализирала се дисциплина ученика и начини безбедности ученика и запослених у школи.</w:t>
      </w:r>
    </w:p>
    <w:p w:rsidR="008C12E1" w:rsidRPr="008C12E1" w:rsidRDefault="008C12E1" w:rsidP="00E00DBD">
      <w:pPr>
        <w:pStyle w:val="ListParagraph"/>
        <w:numPr>
          <w:ilvl w:val="0"/>
          <w:numId w:val="64"/>
        </w:numPr>
        <w:spacing w:after="200" w:line="276" w:lineRule="auto"/>
        <w:contextualSpacing/>
      </w:pPr>
      <w:r w:rsidRPr="008C12E1">
        <w:t>У нашој школи је у априлу одржано окружно такмичење у одбојци за девојчице, а у мају је одржан крос РТС – а где су учествовали ученици свих разреда.</w:t>
      </w:r>
    </w:p>
    <w:p w:rsidR="008C12E1" w:rsidRPr="008C12E1" w:rsidRDefault="008C12E1" w:rsidP="008C12E1"/>
    <w:p w:rsidR="008C12E1" w:rsidRPr="008C12E1" w:rsidRDefault="008C12E1" w:rsidP="008C12E1"/>
    <w:p w:rsidR="008C12E1" w:rsidRPr="008C12E1" w:rsidRDefault="008C12E1" w:rsidP="008C12E1">
      <w:pPr>
        <w:tabs>
          <w:tab w:val="left" w:pos="6082"/>
        </w:tabs>
      </w:pPr>
      <w:r w:rsidRPr="008C12E1">
        <w:tab/>
      </w:r>
      <w:r w:rsidRPr="008C12E1">
        <w:tab/>
      </w:r>
      <w:r w:rsidRPr="008C12E1">
        <w:tab/>
        <w:t>Координатор тима</w:t>
      </w:r>
    </w:p>
    <w:p w:rsidR="008C2F27" w:rsidRDefault="008C12E1" w:rsidP="008C12E1">
      <w:r w:rsidRPr="008C12E1">
        <w:tab/>
      </w:r>
      <w:r w:rsidRPr="008C12E1">
        <w:tab/>
      </w:r>
      <w:r w:rsidRPr="008C12E1">
        <w:tab/>
      </w:r>
      <w:r w:rsidRPr="008C12E1">
        <w:tab/>
      </w:r>
      <w:r w:rsidRPr="008C12E1">
        <w:tab/>
      </w:r>
      <w:r w:rsidRPr="008C12E1">
        <w:tab/>
      </w:r>
      <w:r w:rsidRPr="008C12E1">
        <w:tab/>
      </w:r>
      <w:r w:rsidRPr="008C12E1">
        <w:tab/>
      </w:r>
      <w:r w:rsidRPr="008C12E1">
        <w:tab/>
      </w:r>
      <w:r w:rsidRPr="008C12E1">
        <w:tab/>
        <w:t>Миљана Ћировић</w:t>
      </w:r>
    </w:p>
    <w:p w:rsidR="00691F32" w:rsidRDefault="00691F32" w:rsidP="008C12E1"/>
    <w:p w:rsidR="00691F32" w:rsidRDefault="00691F32" w:rsidP="008C12E1"/>
    <w:p w:rsidR="00691F32" w:rsidRDefault="00691F32" w:rsidP="008C12E1"/>
    <w:p w:rsidR="00691F32" w:rsidRPr="00691F32" w:rsidRDefault="00691F32" w:rsidP="008C12E1"/>
    <w:p w:rsidR="008C12E1" w:rsidRDefault="008C12E1" w:rsidP="00F9506D"/>
    <w:p w:rsidR="008C12E1" w:rsidRDefault="008C12E1" w:rsidP="00F9506D"/>
    <w:p w:rsidR="008C12E1" w:rsidRPr="008C12E1" w:rsidRDefault="008C12E1" w:rsidP="008C12E1">
      <w:pPr>
        <w:jc w:val="center"/>
        <w:rPr>
          <w:b/>
        </w:rPr>
      </w:pPr>
      <w:r w:rsidRPr="008C12E1">
        <w:rPr>
          <w:b/>
        </w:rPr>
        <w:lastRenderedPageBreak/>
        <w:t>ГОДИШЊИ  ИЗВЕШТАЈ  ТИМА  ЗА  ЗАШТИ</w:t>
      </w:r>
      <w:r w:rsidR="00E8326C">
        <w:rPr>
          <w:b/>
        </w:rPr>
        <w:t>ТУ  ОД  ДИСКРИМИНАЦИЈЕ,  НАСИЉА</w:t>
      </w:r>
      <w:r w:rsidRPr="008C12E1">
        <w:rPr>
          <w:b/>
        </w:rPr>
        <w:t>,</w:t>
      </w:r>
      <w:r w:rsidR="00E8326C">
        <w:rPr>
          <w:b/>
        </w:rPr>
        <w:t xml:space="preserve"> </w:t>
      </w:r>
      <w:r w:rsidRPr="008C12E1">
        <w:rPr>
          <w:b/>
        </w:rPr>
        <w:t>ЗЛОСТАВЉАЊА  И  ЗАНЕМАРИВАЊА  ЗА  ШКОЛСКУ  2018./2019.</w:t>
      </w:r>
    </w:p>
    <w:p w:rsidR="008C12E1" w:rsidRPr="008C12E1" w:rsidRDefault="008C12E1" w:rsidP="008C12E1">
      <w:pPr>
        <w:jc w:val="center"/>
        <w:rPr>
          <w:b/>
        </w:rPr>
      </w:pPr>
    </w:p>
    <w:p w:rsidR="008C12E1" w:rsidRPr="008C12E1" w:rsidRDefault="008C12E1" w:rsidP="008C12E1"/>
    <w:p w:rsidR="008C12E1" w:rsidRPr="008C12E1" w:rsidRDefault="008C12E1" w:rsidP="00E8326C">
      <w:pPr>
        <w:jc w:val="both"/>
      </w:pPr>
      <w:r w:rsidRPr="008C12E1">
        <w:t xml:space="preserve">На основу Посебног протокола,у складу са специфичностима рада, васпитно-образовна установа је била у  обавези да дефинише програм заштите деце/ученика и да формира Тим за заштиту деце/ученика од насиља. Право на живот,опстанак и развој;недискриминација,учешће деце/ученика,основни су принципи Посебног протокола који су уједно били  оквир за деловање Тима. Основни циљеви били су:унапређење квалитета живота деце/ученика применом мера превенције и мера интервенције. </w:t>
      </w:r>
    </w:p>
    <w:p w:rsidR="008C12E1" w:rsidRPr="008C12E1" w:rsidRDefault="008C12E1" w:rsidP="00E8326C">
      <w:pPr>
        <w:jc w:val="both"/>
      </w:pPr>
      <w:r w:rsidRPr="008C12E1">
        <w:t xml:space="preserve">      Задаци Тима за школску 2018./2019. Били су: припремање програма заштите; информисање ученика,запослених и родитеља о активностима Тима и могућностима тражења подршке и помоћи Тима; учешће у обукама и пројектима за развијање компетенција потребних за превенцију насиља,злостављања и занемаривања;предлагање мера за превенцију и заштиту; организовање консултација; процена ризика и доношење одлука о поступцима у случају сумње или дешавања дискриминације, насиља, злостављања и занемаривања; праћење и процена ефеката предузетих мера; сарадња са стручњацима из других надлежних органа,организација ,служби;вођење и чување документације; извештавање стручних тела и органа управљања. </w:t>
      </w:r>
    </w:p>
    <w:p w:rsidR="008C12E1" w:rsidRPr="008C12E1" w:rsidRDefault="008C12E1" w:rsidP="00E8326C">
      <w:pPr>
        <w:jc w:val="both"/>
      </w:pPr>
      <w:r w:rsidRPr="008C12E1">
        <w:t xml:space="preserve">      Чланови Тима ( Дикић Санела, Рожајац Ајша, Којадиновић Олга,представници родитеља – Цвијетић Мариола и Бешировић Асмир; представници ученика – Заимовић Ида и Радаковић Лана; и представник Центра за социјални рад) одржали су 34 редовна састанка.</w:t>
      </w:r>
    </w:p>
    <w:p w:rsidR="008C12E1" w:rsidRPr="008C12E1" w:rsidRDefault="008C12E1" w:rsidP="00E8326C">
      <w:pPr>
        <w:jc w:val="both"/>
      </w:pPr>
      <w:r w:rsidRPr="008C12E1">
        <w:t xml:space="preserve"> На првом састанку, одржаном 10.09.2018.године изабран је координатор Тима ( Којадиновић Олга). Постигнут је договор о раду,динамици састанака Тима(једном седмично) и сачињен план рада Тима  за текућу годину. У складу са  активностима које су предвиђене годишњим планом,чланови Тима су, у сарадњи са наставницима,кроз родитељске  састанке  и  Савет родитеља, упознали родитеље са активностима Тима, мерама заштите,мерама за побољшање заштите, превентвним активностима, Протоколом ,планом рада. Са претходно наведеним упознати су и  чланови осталих  тимова у школи и  представници Ученичког парламента. Тим је имао активно учешће у обележавању Дечије недеље и Међународног дана толеранције. У складу са планом, Тим  се  детаљно  упознао са појединим члановима закона . Ради унапређења квалитета живота ученика,једна од тема била је интервенција за стварање безбедне средине за ученике/децу.  Тим је пратио информације и проверавао могућности постојања дискриминације у школи на основу анонимног анкетирања а увидом у резултате  анкете закључено је да су превентивне мере биле делотворне те се и у наредном периоду интензивно  наставило са превентивним деловањем. Кроз одржане састанке обухваћене су све важне области везане за заштиту ученика/деце / одраслих од дискриминације,насиља ,злостављања и занемаривања. Тим је својим активностима,сарадњом са запосленима у школи ,родитељима, стручњацима из других надлежних органа и служби, испунио задатке предвиђене планом и Протоколом. Све активности Тима обезбедиле су стварање атмосфере поверења,сигурности и поштовања дечијих права кроз јединствено деловање свих актера.Поред тога Тим је уредно водио евиденцију о одржаваним састанцима и извештаје,на месечном нивоу,достављао директору. </w:t>
      </w:r>
    </w:p>
    <w:p w:rsidR="008C12E1" w:rsidRPr="00691F32" w:rsidRDefault="008C12E1" w:rsidP="008C12E1"/>
    <w:p w:rsidR="008C12E1" w:rsidRPr="008C12E1" w:rsidRDefault="008C12E1" w:rsidP="008C12E1">
      <w:pPr>
        <w:rPr>
          <w:i/>
        </w:rPr>
      </w:pPr>
    </w:p>
    <w:p w:rsidR="008C12E1" w:rsidRPr="00E8326C" w:rsidRDefault="008C12E1" w:rsidP="00E8326C">
      <w:pPr>
        <w:tabs>
          <w:tab w:val="left" w:pos="5693"/>
        </w:tabs>
        <w:jc w:val="right"/>
      </w:pPr>
      <w:r w:rsidRPr="008C12E1">
        <w:rPr>
          <w:i/>
        </w:rPr>
        <w:tab/>
        <w:t xml:space="preserve">  </w:t>
      </w:r>
      <w:r w:rsidRPr="00E8326C">
        <w:t>Координатор:</w:t>
      </w:r>
    </w:p>
    <w:p w:rsidR="008C12E1" w:rsidRDefault="008C12E1" w:rsidP="00E8326C">
      <w:pPr>
        <w:jc w:val="right"/>
      </w:pPr>
      <w:r w:rsidRPr="00E8326C">
        <w:tab/>
        <w:t>Олга Којадиновић</w:t>
      </w:r>
    </w:p>
    <w:p w:rsidR="00F67B80" w:rsidRPr="00E8326C" w:rsidRDefault="00F67B80" w:rsidP="00E8326C">
      <w:pPr>
        <w:jc w:val="right"/>
      </w:pPr>
    </w:p>
    <w:p w:rsidR="008C12E1" w:rsidRDefault="008C12E1" w:rsidP="00F9506D"/>
    <w:p w:rsidR="00765F43" w:rsidRDefault="00765F43" w:rsidP="008C12E1">
      <w:pPr>
        <w:jc w:val="center"/>
        <w:rPr>
          <w:b/>
        </w:rPr>
      </w:pPr>
    </w:p>
    <w:p w:rsidR="008C12E1" w:rsidRDefault="008C12E1" w:rsidP="008C12E1">
      <w:pPr>
        <w:jc w:val="center"/>
        <w:rPr>
          <w:b/>
        </w:rPr>
      </w:pPr>
      <w:r w:rsidRPr="008C12E1">
        <w:rPr>
          <w:b/>
        </w:rPr>
        <w:t>Извештај рада  Тима за подршку ученицима у ИОП-у</w:t>
      </w:r>
    </w:p>
    <w:p w:rsidR="008C12E1" w:rsidRPr="008C12E1" w:rsidRDefault="008C12E1" w:rsidP="008C12E1">
      <w:pPr>
        <w:jc w:val="center"/>
        <w:rPr>
          <w:b/>
        </w:rPr>
      </w:pPr>
    </w:p>
    <w:p w:rsidR="008C12E1" w:rsidRDefault="008C12E1" w:rsidP="008C12E1">
      <w:pPr>
        <w:jc w:val="center"/>
      </w:pPr>
    </w:p>
    <w:p w:rsidR="008C12E1" w:rsidRDefault="008C12E1" w:rsidP="008C12E1">
      <w:pPr>
        <w:jc w:val="both"/>
      </w:pPr>
      <w:r>
        <w:t>Овај тим у школској 2018/19. години, чинили су педагог Сафет Бећировић, учитељица Јелена Мандић, учитељица Драгана Бојовић, тифлолог Весна Минић,лични пратилац Алиде Бећировић, Селма Бјелак, хранитељица Бајре Бајровић, Мејрима Шантић и отац  Алиде Бећировић, Мехмед Бећировић.</w:t>
      </w:r>
    </w:p>
    <w:p w:rsidR="008C12E1" w:rsidRDefault="008C12E1" w:rsidP="008C12E1">
      <w:pPr>
        <w:jc w:val="both"/>
      </w:pPr>
      <w:r>
        <w:t>Тим се у овој школског години састао шест пута и успешно реализовао планом предвиђене активности:</w:t>
      </w:r>
    </w:p>
    <w:p w:rsidR="008C12E1" w:rsidRDefault="008C12E1" w:rsidP="00E00DBD">
      <w:pPr>
        <w:pStyle w:val="ListParagraph"/>
        <w:numPr>
          <w:ilvl w:val="0"/>
          <w:numId w:val="40"/>
        </w:numPr>
        <w:spacing w:after="200" w:line="276" w:lineRule="auto"/>
        <w:contextualSpacing/>
        <w:jc w:val="both"/>
      </w:pPr>
      <w:r>
        <w:lastRenderedPageBreak/>
        <w:t>5. октобра 2018. године и на том састанку усвојен је план рада овог Тима. Идентификовани су ученици који имају потребу за пружањем додатне подршке и прикупљене су информације неопходне за израду педагошких профила ученика.</w:t>
      </w:r>
    </w:p>
    <w:p w:rsidR="008C12E1" w:rsidRDefault="008C12E1" w:rsidP="00E00DBD">
      <w:pPr>
        <w:pStyle w:val="ListParagraph"/>
        <w:numPr>
          <w:ilvl w:val="0"/>
          <w:numId w:val="40"/>
        </w:numPr>
        <w:spacing w:after="200" w:line="276" w:lineRule="auto"/>
        <w:contextualSpacing/>
        <w:jc w:val="both"/>
      </w:pPr>
      <w:r>
        <w:t xml:space="preserve"> Следећи састанак је одржан 15. новембра 2018. године на коме је овај тим упознат са израђеним педагошким профилима  ученица Алиде Бећировић и Бајре Бајровић и исти се налазе код учитељица Мандић и Бојовић.</w:t>
      </w:r>
      <w:r w:rsidRPr="00A808E4">
        <w:t>Истакли смо значај</w:t>
      </w:r>
      <w:r>
        <w:t xml:space="preserve"> </w:t>
      </w:r>
      <w:r w:rsidRPr="00A808E4">
        <w:t xml:space="preserve"> пружања подршке у смислу саветодавног рада са родитељима / старатељима деце којима је  потребна додатна подршка. Едуковали смо  вршњаке и њихове родитеље за прихватање и помоћ деци којима је помоћ потребна.</w:t>
      </w:r>
    </w:p>
    <w:p w:rsidR="008C12E1" w:rsidRDefault="008C12E1" w:rsidP="00E00DBD">
      <w:pPr>
        <w:pStyle w:val="ListParagraph"/>
        <w:numPr>
          <w:ilvl w:val="0"/>
          <w:numId w:val="40"/>
        </w:numPr>
        <w:spacing w:after="200" w:line="276" w:lineRule="auto"/>
        <w:contextualSpacing/>
        <w:jc w:val="both"/>
      </w:pPr>
      <w:r>
        <w:t>На састанку који је одржан 03. децембра 2018.године Тим је упознат са реализацијом ИОП-а, сарадњом са родитељима ових ученица и са наставним средствима који су купљени за ученицу Алиду Бећировић.</w:t>
      </w:r>
      <w:r w:rsidRPr="00A808E4">
        <w:t>Сарадња са релевантним институцијама за ученицу Алиду Бећировић је на задовољавајућем нивоу. За ученицу Бајру Бајровић је упућена молба СО Пријепоље за одобравање личног пратиоца.</w:t>
      </w:r>
      <w:r>
        <w:t xml:space="preserve"> </w:t>
      </w:r>
    </w:p>
    <w:p w:rsidR="008C12E1" w:rsidRDefault="008C12E1" w:rsidP="00E00DBD">
      <w:pPr>
        <w:pStyle w:val="ListParagraph"/>
        <w:numPr>
          <w:ilvl w:val="0"/>
          <w:numId w:val="40"/>
        </w:numPr>
        <w:spacing w:after="200" w:line="276" w:lineRule="auto"/>
        <w:contextualSpacing/>
        <w:jc w:val="both"/>
      </w:pPr>
      <w:r>
        <w:t>31. јануара 2019. године Тим је упознат са извештајем о напредовању ученица Алиде Бећировић и Бајре Бајровић за прво полугодиште школске 2018/2019. године. Овај извештај се налази у свесци у којој се воде записници са седница овог Тима.</w:t>
      </w:r>
      <w:r w:rsidRPr="00A808E4">
        <w:t>Благовремено се анализирају активности које се односе на подршку ученицима у ИОП-у. Оне су биле успешне у процесу социјализације ученика у ИОП-у.Истакли смо значај међусобног прихватања, дружења и сарадње у оквиру групних задатака на часовима у школи.</w:t>
      </w:r>
    </w:p>
    <w:p w:rsidR="008C12E1" w:rsidRDefault="008C12E1" w:rsidP="00E00DBD">
      <w:pPr>
        <w:pStyle w:val="ListParagraph"/>
        <w:numPr>
          <w:ilvl w:val="0"/>
          <w:numId w:val="40"/>
        </w:numPr>
        <w:spacing w:after="200" w:line="276" w:lineRule="auto"/>
        <w:contextualSpacing/>
        <w:jc w:val="both"/>
      </w:pPr>
      <w:r>
        <w:t xml:space="preserve"> 0</w:t>
      </w:r>
      <w:r w:rsidRPr="00A808E4">
        <w:t>5</w:t>
      </w:r>
      <w:r>
        <w:t>. априла 2019. године  извршена је анализа напредовања ових ученица дата је препорука за даљи рад, ревидирана је сарадња са релевантним институцијма које учествују у пружању додатне подршке а односе се на ученицу Алиду Бећировић. За ученицу Бајру Бајровић СО Пријепоље није одобрила пратиоца у настави због тога што је ученица по пријави пребивалишта у СО Сјеница.У својству пратиоца била је целе године хранитељица Мејрима Шантић.Сарадња са хранитељицом била је на завидном нивоу.</w:t>
      </w:r>
    </w:p>
    <w:p w:rsidR="008C12E1" w:rsidRDefault="008C12E1" w:rsidP="00E00DBD">
      <w:pPr>
        <w:pStyle w:val="ListParagraph"/>
        <w:numPr>
          <w:ilvl w:val="0"/>
          <w:numId w:val="40"/>
        </w:numPr>
        <w:spacing w:after="200" w:line="276" w:lineRule="auto"/>
        <w:contextualSpacing/>
        <w:jc w:val="both"/>
      </w:pPr>
      <w:r>
        <w:t xml:space="preserve">  На последњој седници која је одржана 21. јуна 2019. године упознати смо са извештајем о напредовању ученице Алиде Бећировић и Бајре Бајровић на крају школске године 2018/2019. Године. Овај извештај се налази у свесци и биће дат Педагошком колегијуму школе на усвајање.</w:t>
      </w:r>
    </w:p>
    <w:p w:rsidR="008C12E1" w:rsidRPr="0009239A" w:rsidRDefault="008C12E1" w:rsidP="00E8326C">
      <w:pPr>
        <w:pStyle w:val="ListParagraph"/>
        <w:ind w:left="765"/>
        <w:jc w:val="right"/>
      </w:pPr>
      <w:r>
        <w:t xml:space="preserve">                                                                                             Драгана Бојовић</w:t>
      </w:r>
    </w:p>
    <w:p w:rsidR="008C12E1" w:rsidRDefault="008C12E1" w:rsidP="00F9506D"/>
    <w:p w:rsidR="008C12E1" w:rsidRDefault="008C12E1" w:rsidP="00F9506D"/>
    <w:p w:rsidR="00F67B80" w:rsidRDefault="00F67B80" w:rsidP="00F9506D"/>
    <w:p w:rsidR="00765F43" w:rsidRPr="00765F43" w:rsidRDefault="00765F43" w:rsidP="00F9506D"/>
    <w:p w:rsidR="00E8326C" w:rsidRDefault="00E8326C" w:rsidP="00E8326C">
      <w:pPr>
        <w:jc w:val="center"/>
        <w:rPr>
          <w:b/>
        </w:rPr>
      </w:pPr>
      <w:r w:rsidRPr="00E8326C">
        <w:rPr>
          <w:b/>
        </w:rPr>
        <w:t>ИЗВЕШТАЈ О МЕЂУПРЕДМЕТНИМ КОМПЕТЕНЦИЈАМА</w:t>
      </w:r>
    </w:p>
    <w:p w:rsidR="00E8326C" w:rsidRPr="00E8326C" w:rsidRDefault="00E8326C" w:rsidP="008C2F27">
      <w:pPr>
        <w:rPr>
          <w:b/>
        </w:rPr>
      </w:pPr>
    </w:p>
    <w:p w:rsidR="00E8326C" w:rsidRPr="00E8326C" w:rsidRDefault="00E8326C" w:rsidP="00E8326C">
      <w:r w:rsidRPr="00E8326C">
        <w:t>1.ЕСТЕТИЧКА КОМПЕТЕНЦИЈА – Израда паноа и мапа ума на часовима хемије и биологије</w:t>
      </w:r>
    </w:p>
    <w:p w:rsidR="00E8326C" w:rsidRPr="00E8326C" w:rsidRDefault="00E8326C" w:rsidP="00E8326C">
      <w:r w:rsidRPr="00E8326C">
        <w:t xml:space="preserve">                                                        -Договори о уређењу учионице –бојење зидова мотивима из хемије  и биологије</w:t>
      </w:r>
    </w:p>
    <w:p w:rsidR="00E8326C" w:rsidRPr="00E8326C" w:rsidRDefault="00E8326C" w:rsidP="00E8326C">
      <w:r w:rsidRPr="00E8326C">
        <w:t>2.ОДГОВОРАН ОДНОС ПРЕМА ОКОЛИНИ – Израда паноа везаних за заштиту животне средине на часовима хемије и биологије</w:t>
      </w:r>
    </w:p>
    <w:p w:rsidR="00E8326C" w:rsidRPr="00E8326C" w:rsidRDefault="00E8326C" w:rsidP="00E8326C">
      <w:r w:rsidRPr="00E8326C">
        <w:t xml:space="preserve">                                                      -Презентација о рециклажи-билогија и хемија</w:t>
      </w:r>
    </w:p>
    <w:p w:rsidR="00E8326C" w:rsidRPr="00E8326C" w:rsidRDefault="00E8326C" w:rsidP="00E8326C">
      <w:r w:rsidRPr="00E8326C">
        <w:t xml:space="preserve">                                                      -Постављање корпи за рециклажу</w:t>
      </w:r>
    </w:p>
    <w:p w:rsidR="00E8326C" w:rsidRPr="00E8326C" w:rsidRDefault="00E8326C" w:rsidP="00E8326C">
      <w:r w:rsidRPr="00E8326C">
        <w:t>3.ОДГОВОРАН ОДНОС ПРЕМА ЗДРАВЉУ – Презентација на тему алкохолизам –на часу хемије</w:t>
      </w:r>
    </w:p>
    <w:p w:rsidR="00E8326C" w:rsidRPr="00E8326C" w:rsidRDefault="00E8326C" w:rsidP="00E8326C">
      <w:pPr>
        <w:tabs>
          <w:tab w:val="left" w:pos="3798"/>
        </w:tabs>
      </w:pPr>
      <w:r w:rsidRPr="00E8326C">
        <w:tab/>
        <w:t xml:space="preserve">-Дебата и демонстрација здраве и нездраве хране –на </w:t>
      </w:r>
    </w:p>
    <w:p w:rsidR="00E8326C" w:rsidRPr="00E8326C" w:rsidRDefault="00E8326C" w:rsidP="00E8326C">
      <w:pPr>
        <w:tabs>
          <w:tab w:val="left" w:pos="3798"/>
        </w:tabs>
      </w:pPr>
      <w:r w:rsidRPr="00E8326C">
        <w:tab/>
        <w:t>часу хемије</w:t>
      </w:r>
    </w:p>
    <w:p w:rsidR="00E8326C" w:rsidRPr="00E8326C" w:rsidRDefault="00E8326C" w:rsidP="00E8326C">
      <w:pPr>
        <w:tabs>
          <w:tab w:val="left" w:pos="3798"/>
        </w:tabs>
      </w:pPr>
      <w:r w:rsidRPr="00E8326C">
        <w:t>4.САРАДЊА – Заједничко планирање демонстрације здраве хране-на часу хемије</w:t>
      </w:r>
    </w:p>
    <w:p w:rsidR="00E8326C" w:rsidRPr="00E8326C" w:rsidRDefault="00E8326C" w:rsidP="00E8326C">
      <w:pPr>
        <w:tabs>
          <w:tab w:val="left" w:pos="3798"/>
        </w:tabs>
      </w:pPr>
      <w:r w:rsidRPr="00E8326C">
        <w:t>5.ДИГИТАЛНА КОМПЕТЕНЦИЈА – Израда презентација-на часовима  хемије и биологије</w:t>
      </w:r>
    </w:p>
    <w:p w:rsidR="00E8326C" w:rsidRPr="00E8326C" w:rsidRDefault="00E8326C" w:rsidP="00E8326C">
      <w:pPr>
        <w:tabs>
          <w:tab w:val="left" w:pos="3798"/>
        </w:tabs>
      </w:pPr>
      <w:r w:rsidRPr="00E8326C">
        <w:t>6.КОМУНИКАЦИЈА – Групни облик рада,дебата...на часовима хемије и биологије</w:t>
      </w:r>
    </w:p>
    <w:p w:rsidR="00E8326C" w:rsidRPr="00E8326C" w:rsidRDefault="00E8326C" w:rsidP="00E8326C">
      <w:pPr>
        <w:tabs>
          <w:tab w:val="left" w:pos="3798"/>
        </w:tabs>
      </w:pPr>
      <w:r w:rsidRPr="00E8326C">
        <w:t>7.РЕШАВАЊЕ ПРОБЛЕМА – Инквајери метода –на угледном часу хемије и часовима утврђивања</w:t>
      </w:r>
    </w:p>
    <w:p w:rsidR="00E8326C" w:rsidRPr="00E8326C" w:rsidRDefault="00E8326C" w:rsidP="00E8326C">
      <w:pPr>
        <w:tabs>
          <w:tab w:val="left" w:pos="3798"/>
        </w:tabs>
      </w:pPr>
      <w:r w:rsidRPr="00E8326C">
        <w:lastRenderedPageBreak/>
        <w:t>8.ЕКОЛОШКА КОМПЕТЕНЦИЈА – Презентација о рециклажи</w:t>
      </w:r>
    </w:p>
    <w:p w:rsidR="00E8326C" w:rsidRPr="00E8326C" w:rsidRDefault="00E8326C" w:rsidP="00E8326C">
      <w:pPr>
        <w:tabs>
          <w:tab w:val="left" w:pos="3798"/>
        </w:tabs>
      </w:pPr>
      <w:r w:rsidRPr="00E8326C">
        <w:rPr>
          <w:b/>
        </w:rPr>
        <w:t>9.</w:t>
      </w:r>
      <w:r w:rsidRPr="00E8326C">
        <w:t xml:space="preserve"> КОМУНИКАЦИЈА – Групни облик рада при обради теме – </w:t>
      </w:r>
      <w:r w:rsidRPr="00E8326C">
        <w:rPr>
          <w:b/>
        </w:rPr>
        <w:t>појам разломка</w:t>
      </w:r>
    </w:p>
    <w:p w:rsidR="00E8326C" w:rsidRPr="00E8326C" w:rsidRDefault="00E8326C" w:rsidP="00E8326C">
      <w:pPr>
        <w:tabs>
          <w:tab w:val="left" w:pos="3798"/>
        </w:tabs>
      </w:pPr>
      <w:r w:rsidRPr="00E8326C">
        <w:rPr>
          <w:b/>
        </w:rPr>
        <w:t>10.</w:t>
      </w:r>
      <w:r w:rsidRPr="00E8326C">
        <w:t xml:space="preserve"> КОМПЕТЕНЦИЈА ЗА УЧЕЊЕ – Примена одговарајућих начина учења новог градива – на часовима математике – </w:t>
      </w:r>
      <w:r w:rsidRPr="00E8326C">
        <w:rPr>
          <w:b/>
        </w:rPr>
        <w:t>операције са разломцима</w:t>
      </w:r>
    </w:p>
    <w:p w:rsidR="00E8326C" w:rsidRPr="00E8326C" w:rsidRDefault="00E8326C" w:rsidP="00E8326C">
      <w:pPr>
        <w:tabs>
          <w:tab w:val="left" w:pos="3798"/>
        </w:tabs>
      </w:pPr>
      <w:r w:rsidRPr="00E8326C">
        <w:rPr>
          <w:b/>
        </w:rPr>
        <w:t>11.</w:t>
      </w:r>
      <w:r w:rsidRPr="00E8326C">
        <w:t xml:space="preserve"> РАД СА ПОДАЦИМА И ИНФОРМАЦИЈАМА – користи информације у различитим  модалитетима ( табеларни, графички, текстуални приказ ) у области </w:t>
      </w:r>
      <w:r w:rsidRPr="00E8326C">
        <w:rPr>
          <w:b/>
        </w:rPr>
        <w:t>линеарна функција</w:t>
      </w:r>
    </w:p>
    <w:p w:rsidR="00E8326C" w:rsidRPr="00E8326C" w:rsidRDefault="00E8326C" w:rsidP="00E8326C">
      <w:pPr>
        <w:tabs>
          <w:tab w:val="left" w:pos="3798"/>
        </w:tabs>
        <w:rPr>
          <w:b/>
        </w:rPr>
      </w:pPr>
      <w:r w:rsidRPr="00E8326C">
        <w:rPr>
          <w:b/>
        </w:rPr>
        <w:t xml:space="preserve">12. </w:t>
      </w:r>
      <w:r w:rsidRPr="00E8326C">
        <w:t xml:space="preserve">РЕШАВАЊЕ ПРОБЛЕМА – планира стратегију решавања проблема самостално или консултујући друге ученике у задацима </w:t>
      </w:r>
      <w:r w:rsidRPr="00E8326C">
        <w:rPr>
          <w:b/>
        </w:rPr>
        <w:t>конструкција троугла и четвороугла</w:t>
      </w:r>
    </w:p>
    <w:p w:rsidR="00E8326C" w:rsidRPr="00E8326C" w:rsidRDefault="00E8326C" w:rsidP="00E8326C">
      <w:pPr>
        <w:tabs>
          <w:tab w:val="left" w:pos="3798"/>
        </w:tabs>
      </w:pPr>
      <w:r w:rsidRPr="00E8326C">
        <w:rPr>
          <w:b/>
        </w:rPr>
        <w:t xml:space="preserve">13. </w:t>
      </w:r>
      <w:r w:rsidRPr="00E8326C">
        <w:t xml:space="preserve">САРАДЊА – активно учествују у раду групе(пара) уз поштовање заједничког рада у задацима </w:t>
      </w:r>
      <w:r w:rsidRPr="00E8326C">
        <w:rPr>
          <w:b/>
        </w:rPr>
        <w:t>површине и запремине пирамиде</w:t>
      </w:r>
    </w:p>
    <w:p w:rsidR="008C12E1" w:rsidRDefault="008C12E1" w:rsidP="00F9506D"/>
    <w:p w:rsidR="00E8326C" w:rsidRPr="00E8326C" w:rsidRDefault="00E8326C" w:rsidP="00E8326C">
      <w:pPr>
        <w:jc w:val="right"/>
      </w:pPr>
      <w:r>
        <w:t>Нуковић Хајрудин</w:t>
      </w:r>
    </w:p>
    <w:p w:rsidR="00765F43" w:rsidRPr="00691F32" w:rsidRDefault="00765F43" w:rsidP="00F9506D"/>
    <w:p w:rsidR="00765F43" w:rsidRPr="00765F43" w:rsidRDefault="00765F43" w:rsidP="00F9506D"/>
    <w:p w:rsidR="008C2F27" w:rsidRPr="00E8326C" w:rsidRDefault="008C2F27" w:rsidP="00F9506D">
      <w:pPr>
        <w:rPr>
          <w:sz w:val="22"/>
          <w:szCs w:val="22"/>
        </w:rPr>
      </w:pPr>
    </w:p>
    <w:p w:rsidR="00E8326C" w:rsidRPr="008C2F27" w:rsidRDefault="00E8326C" w:rsidP="008C2F27">
      <w:pPr>
        <w:pStyle w:val="NoSpacing"/>
        <w:jc w:val="center"/>
        <w:rPr>
          <w:rFonts w:ascii="Times New Roman" w:hAnsi="Times New Roman"/>
          <w:b/>
        </w:rPr>
      </w:pPr>
      <w:r w:rsidRPr="00E8326C">
        <w:rPr>
          <w:rFonts w:ascii="Times New Roman" w:hAnsi="Times New Roman"/>
          <w:b/>
          <w:lang w:val="sr-Cyrl-CS"/>
        </w:rPr>
        <w:t>ИЗВЕШТАЈ ШКОЛСКОГ ТИМА ЗАПРЕВЕНЦИЈУ</w:t>
      </w:r>
      <w:r w:rsidR="008C2F27">
        <w:rPr>
          <w:rFonts w:ascii="Times New Roman" w:hAnsi="Times New Roman"/>
          <w:b/>
        </w:rPr>
        <w:t xml:space="preserve"> </w:t>
      </w:r>
      <w:r w:rsidRPr="00E8326C">
        <w:rPr>
          <w:rFonts w:ascii="Times New Roman" w:hAnsi="Times New Roman"/>
          <w:b/>
          <w:lang w:val="sr-Cyrl-CS"/>
        </w:rPr>
        <w:t>УПОТРЕБЕ ПСИХОАКТИВНИХ СУПСТАНЦИ КОД УЧЕНИКА ЗА ШКОЛСКу 2018/2019. ГОДИНЕ</w:t>
      </w:r>
    </w:p>
    <w:p w:rsidR="00E8326C" w:rsidRPr="00E8326C" w:rsidRDefault="00E8326C" w:rsidP="00E8326C">
      <w:pPr>
        <w:rPr>
          <w:sz w:val="22"/>
          <w:szCs w:val="22"/>
          <w:lang w:val="sr-Cyrl-CS"/>
        </w:rPr>
      </w:pPr>
    </w:p>
    <w:p w:rsidR="00E8326C" w:rsidRPr="00E8326C" w:rsidRDefault="00E8326C" w:rsidP="00E8326C">
      <w:pPr>
        <w:jc w:val="both"/>
        <w:rPr>
          <w:sz w:val="22"/>
          <w:szCs w:val="22"/>
          <w:lang w:val="sr-Cyrl-CS"/>
        </w:rPr>
      </w:pPr>
      <w:r w:rsidRPr="00E8326C">
        <w:rPr>
          <w:sz w:val="22"/>
          <w:szCs w:val="22"/>
          <w:lang w:val="sr-Cyrl-CS"/>
        </w:rPr>
        <w:t>ГЛАВНЕ АКТИВНОСТИ ШКОЛСКОГ ТИМА ЗА ПРЕВЕНЦИЈУ УПОТРЕБЕ ПСИХОАКТИВНИХ СУПСТАНЦИ У ТОКУ ШКОЛСКЕ 2018/2019. ГОДИНЕ РЕАЛИЗОВАНЕ СУ КРОЗ СЛЕДЕЋЕ АКТИВНОСТИ:</w:t>
      </w:r>
    </w:p>
    <w:p w:rsidR="00E8326C" w:rsidRPr="00E8326C" w:rsidRDefault="00E8326C" w:rsidP="00E8326C">
      <w:pPr>
        <w:rPr>
          <w:sz w:val="22"/>
          <w:szCs w:val="22"/>
          <w:lang w:val="sr-Cyrl-CS"/>
        </w:rPr>
      </w:pPr>
    </w:p>
    <w:p w:rsidR="00E8326C" w:rsidRPr="00E8326C" w:rsidRDefault="00E8326C" w:rsidP="00E00DBD">
      <w:pPr>
        <w:pStyle w:val="ListParagraph"/>
        <w:numPr>
          <w:ilvl w:val="0"/>
          <w:numId w:val="65"/>
        </w:numPr>
        <w:spacing w:after="200" w:line="276" w:lineRule="auto"/>
        <w:contextualSpacing/>
        <w:jc w:val="both"/>
        <w:rPr>
          <w:sz w:val="22"/>
          <w:szCs w:val="22"/>
          <w:lang w:val="ru-RU"/>
        </w:rPr>
      </w:pPr>
      <w:r w:rsidRPr="00E8326C">
        <w:rPr>
          <w:sz w:val="22"/>
          <w:szCs w:val="22"/>
          <w:lang w:val="ru-RU"/>
        </w:rPr>
        <w:t>АКТИВНОСТИ УСМЕРЕНЕ НА ПРЕВЕНЦИЈУ ЗЛОУПОТРЕБЕ ПСИХОАКТИВНИХ СУПСТАНЦИ У ТОКУ ПРВОГ ПОЛУГОДИШТА У МЛАЂИМ РАЗРЕДИМА РЕАЛИЗОВАНЕ СУ У ОКВИРУ ЧАСОВА РЕДОВНЕ НАСТАВЕ КРОЗ НАСТАВНИ ПРОГРАМ ПРЕДМЕТА: СВЕТ ОКО НАС, ПРИРОДА И ДРУШТВО И ФИЗИЧКО И ЗДРАВСТВЕНО ВАСПИТАЊЕ. ПОРЕД ЧАСОВА РЕДОВНЕ НАСТАВЕ О НАЧИНИМА ЗАШТИТЕ ОД ЗЛОУПОТРЕБЕ ПСИХОАКТИВНИХ СУПСТАНЦИ РАЗГОВАРАЛО СЕ И НА ЧАСОВИМА ОДЕЉЕНСКОГ СТАРЕШИНЕ.</w:t>
      </w:r>
    </w:p>
    <w:p w:rsidR="00E8326C" w:rsidRPr="00E8326C" w:rsidRDefault="00E8326C" w:rsidP="00E8326C">
      <w:pPr>
        <w:pStyle w:val="ListParagraph"/>
        <w:jc w:val="both"/>
        <w:rPr>
          <w:sz w:val="22"/>
          <w:szCs w:val="22"/>
          <w:lang w:val="ru-RU"/>
        </w:rPr>
      </w:pPr>
    </w:p>
    <w:p w:rsidR="00E8326C" w:rsidRPr="00E8326C" w:rsidRDefault="00E8326C" w:rsidP="00E00DBD">
      <w:pPr>
        <w:pStyle w:val="ListParagraph"/>
        <w:numPr>
          <w:ilvl w:val="0"/>
          <w:numId w:val="65"/>
        </w:numPr>
        <w:spacing w:after="200" w:line="276" w:lineRule="auto"/>
        <w:contextualSpacing/>
        <w:jc w:val="both"/>
        <w:rPr>
          <w:sz w:val="22"/>
          <w:szCs w:val="22"/>
          <w:lang w:val="ru-RU"/>
        </w:rPr>
      </w:pPr>
      <w:r w:rsidRPr="00E8326C">
        <w:rPr>
          <w:sz w:val="22"/>
          <w:szCs w:val="22"/>
          <w:lang w:val="ru-RU"/>
        </w:rPr>
        <w:t>СЛИЧНЕ АКТИВНОСТИ СА ИСТИМ ЦИЊЕМ У СТАРИЈИМ РАЗРЕДИМА РЕАЛИЗОВАНЕ СУ У ОКВИРУ ЧАСОВА РЕДОВНЕ НАСТАВЕ ИЗ НАСТАВНИХ ПРЕДМЕТА: БИОЛОГИЈА, ХЕМИЈА И ФИЗИЧКО И ЗДРАВСТВЕНО ВАСПИТАЊЕ, КАО И НА ЧАСОВИМА ОДЕЉЕНСКОГ СТАРЕШИНЕ.</w:t>
      </w:r>
    </w:p>
    <w:p w:rsidR="00E8326C" w:rsidRPr="00E8326C" w:rsidRDefault="00E8326C" w:rsidP="00E8326C">
      <w:pPr>
        <w:pStyle w:val="ListParagraph"/>
        <w:rPr>
          <w:sz w:val="22"/>
          <w:szCs w:val="22"/>
          <w:lang w:val="ru-RU"/>
        </w:rPr>
      </w:pPr>
    </w:p>
    <w:p w:rsidR="00E8326C" w:rsidRPr="00E8326C" w:rsidRDefault="00E8326C" w:rsidP="00E00DBD">
      <w:pPr>
        <w:pStyle w:val="ListParagraph"/>
        <w:numPr>
          <w:ilvl w:val="0"/>
          <w:numId w:val="65"/>
        </w:numPr>
        <w:spacing w:after="200" w:line="276" w:lineRule="auto"/>
        <w:contextualSpacing/>
        <w:jc w:val="both"/>
        <w:rPr>
          <w:sz w:val="22"/>
          <w:szCs w:val="22"/>
          <w:lang w:val="ru-RU"/>
        </w:rPr>
      </w:pPr>
      <w:r w:rsidRPr="00E8326C">
        <w:rPr>
          <w:sz w:val="22"/>
          <w:szCs w:val="22"/>
          <w:lang w:val="ru-RU"/>
        </w:rPr>
        <w:t>У СКЛАДУ СА АКЦИОНИМ ПЛАНОМ ШКОЛСКОГ ТИМА ЗА СПРЕЧАВАЊЕ УПОТРЕБЕ ПСИХОАКТИВНИХ СУПСТАНЦИ У ТОКУ МЕСЕЦА ОКТОБРА НА ЧАСОВИМА ОДЕЉЕНСКОГ СТАРЕШИНЕ И У МЛАЂИМ И У СТАРИЈИМ РАЗРЕДИМА  ОРГАНИЗОВАНЕ СУ КРЕАТИВНЕ РАДИОНИЦЕ НА ТЕМУ "УМЕЋЕ ОДРАСТАЊА" ЧИЈИ ЈЕ ОСНОВНИ ЦИЉ БИО ДА СЕ УЧЕНИЦИМА УКАЖЕ СВЕ НА ОПАСНОСТИИ НЕГАТИВНЕ ПОСЛЕДИЦЕ ДО КОЈИХ ДОВОДИ УПОТРЕБА ОВИХ СУПСТАНЦИ И ИСТАКНЕ ЊИХОВ ПОГУБАН УТИЦАЈ НА ПОЈЕДИНЦА, ПОРОДИЦУ И ДРУШТВО У ЦЕЛИНИ.</w:t>
      </w:r>
    </w:p>
    <w:p w:rsidR="00E8326C" w:rsidRPr="00E8326C" w:rsidRDefault="00E8326C" w:rsidP="00E8326C">
      <w:pPr>
        <w:pStyle w:val="ListParagraph"/>
        <w:rPr>
          <w:sz w:val="22"/>
          <w:szCs w:val="22"/>
          <w:lang w:val="ru-RU"/>
        </w:rPr>
      </w:pPr>
    </w:p>
    <w:p w:rsidR="00E8326C" w:rsidRPr="00E8326C" w:rsidRDefault="00E8326C" w:rsidP="00E00DBD">
      <w:pPr>
        <w:pStyle w:val="ListParagraph"/>
        <w:numPr>
          <w:ilvl w:val="0"/>
          <w:numId w:val="65"/>
        </w:numPr>
        <w:spacing w:after="200" w:line="276" w:lineRule="auto"/>
        <w:contextualSpacing/>
        <w:jc w:val="both"/>
        <w:rPr>
          <w:sz w:val="22"/>
          <w:szCs w:val="22"/>
          <w:lang w:val="ru-RU"/>
        </w:rPr>
      </w:pPr>
      <w:r w:rsidRPr="00E8326C">
        <w:rPr>
          <w:sz w:val="22"/>
          <w:szCs w:val="22"/>
          <w:lang w:val="ru-RU"/>
        </w:rPr>
        <w:t>У НОВЕМБРУ У ОКВИРУ ПОЈЕДИНИХ НАСТАВНИХ ЈЕДИНИЦА ИЗ НАСТАВНОХ ПРЕДМЕТА СВЕТ ОКО НАС И ПРИРОДА И ДРУШТВОУ МЛАЂИМ РАЗРЕДИМА, ХЕМИЈА И БИОЛОГИЈА У СТАРИЈИМ РАЗРЕДИМА, КАО И НА ЧАСОВИМА ОДЕЉЕНСКОГ СТАРЕШИНЕ ОБРАЂЕНЕ СУ ТЕМЕ ВЕЗАНЕ ЗА ПРАВИЛНУ УПОТРЕБУ ЛЕКОВА И ДРУГИХ ХЕМИЈСКИХ МАТЕРИЈА КОЈЕ СЕ СВАКОДНЕВНО КОРИСТЕ У ДОМАЋИНСТВУ (СРЕДСТВА ЗА ЧИШЋЕЊЕ, ДЕТЕРЏЕНТИ ИТД.) И УКАЗАНО НА ОПАСНОСТИ ЗА ЗДРАВЉЕ КОЈЕ НОСИ ЊИХОВА НЕПРАВИЛНА УПОТРЕБА.</w:t>
      </w:r>
    </w:p>
    <w:p w:rsidR="00E8326C" w:rsidRPr="00E8326C" w:rsidRDefault="00E8326C" w:rsidP="00E8326C">
      <w:pPr>
        <w:pStyle w:val="ListParagraph"/>
        <w:rPr>
          <w:sz w:val="22"/>
          <w:szCs w:val="22"/>
          <w:lang w:val="ru-RU"/>
        </w:rPr>
      </w:pPr>
    </w:p>
    <w:p w:rsidR="00E8326C" w:rsidRPr="00E8326C" w:rsidRDefault="00E8326C" w:rsidP="00E00DBD">
      <w:pPr>
        <w:pStyle w:val="ListParagraph"/>
        <w:numPr>
          <w:ilvl w:val="0"/>
          <w:numId w:val="65"/>
        </w:numPr>
        <w:spacing w:after="200" w:line="276" w:lineRule="auto"/>
        <w:contextualSpacing/>
        <w:jc w:val="both"/>
        <w:rPr>
          <w:sz w:val="22"/>
          <w:szCs w:val="22"/>
          <w:lang w:val="ru-RU"/>
        </w:rPr>
      </w:pPr>
      <w:r w:rsidRPr="00E8326C">
        <w:rPr>
          <w:sz w:val="22"/>
          <w:szCs w:val="22"/>
          <w:lang w:val="ru-RU"/>
        </w:rPr>
        <w:t xml:space="preserve">У МЕСЕЦУ ДЕЦЕМБРУ ПО ЈЕДАН ЧАС ОДЕЉЕНСКОГ СТАРЕШИНЕ У СТАРИЈИМ РАЗРЕДИМА БИО ЈЕ ПОСВЕЋЕН УПОЗНАВАЊУ УЧЕНИКА СА ПОЈМОМ И КАРАКТЕРИСТИКАМА ПСИХОАКТИВНИХ СУПСТАНЦИ, КАО И СА ЊИХОВИМ ДЕЛОВАЊЕМ НА ЉУДСКИ ОРГАНИЗАМ. КРОЗ ПРЕДАВАЊА И РАЗГОВОР СА УЧЕНИЦИМА ИСТАКНУТ ЈЕ </w:t>
      </w:r>
      <w:r w:rsidRPr="00E8326C">
        <w:rPr>
          <w:sz w:val="22"/>
          <w:szCs w:val="22"/>
          <w:lang w:val="ru-RU"/>
        </w:rPr>
        <w:lastRenderedPageBreak/>
        <w:t>ВЕЛИКИ БРОЈ НЕГАТИВНИХ ПОСЛЕДИЦА ЗЛОУПОТРЕБЕ ОВИХ СУПСТАНЦИ НА ФИЗИЧКО И МЕНТАЛНО ЗДРАВЉЕ ПОЈЕДИНЦА, КАО И ПОСЛЕДИЦЕ НА ПОРОДИЦУ И ДРУШТВО У ЦЕЛИНИ. УЧЕНИЦИМА ЈЕ НАГЛАШЕНО ДА СУ ДУЖНИ ДА ОБАВЕСТЕ ОДЕЉЕНСКОГ СТАРЕШИНУ, НАСТАВНИКА ИЛИ СТРУЧНЕ САРАДНИКЕ УКОЛИКО ПРИМЕТЕ ДА НЕКО ОД УЧЕНИКА ИЛИ ЛИЦА КОЈА ДОЛАЗЕ У БЛИЗИНУ ШКОЛЕ КОРИСТИ ИЛИ ПОДСТИЧЕ НА УПОТРЕБУ ПСИХОАКТИВНИХ СУПСТАНЦИ.</w:t>
      </w:r>
    </w:p>
    <w:p w:rsidR="00E8326C" w:rsidRPr="00E8326C" w:rsidRDefault="00E8326C" w:rsidP="00E8326C">
      <w:pPr>
        <w:pStyle w:val="ListParagraph"/>
        <w:rPr>
          <w:sz w:val="22"/>
          <w:szCs w:val="22"/>
          <w:lang w:val="ru-RU"/>
        </w:rPr>
      </w:pPr>
    </w:p>
    <w:p w:rsidR="00E8326C" w:rsidRPr="00E8326C" w:rsidRDefault="00E8326C" w:rsidP="00E00DBD">
      <w:pPr>
        <w:pStyle w:val="ListParagraph"/>
        <w:numPr>
          <w:ilvl w:val="0"/>
          <w:numId w:val="65"/>
        </w:numPr>
        <w:spacing w:after="200" w:line="276" w:lineRule="auto"/>
        <w:contextualSpacing/>
        <w:jc w:val="both"/>
        <w:rPr>
          <w:sz w:val="22"/>
          <w:szCs w:val="22"/>
          <w:lang w:val="ru-RU"/>
        </w:rPr>
      </w:pPr>
      <w:r w:rsidRPr="00E8326C">
        <w:rPr>
          <w:sz w:val="22"/>
          <w:szCs w:val="22"/>
          <w:lang w:val="ru-RU"/>
        </w:rPr>
        <w:t>НА ЧАСОВИМА ОДЕЉЕНСКОГ СТАРЕШИНЕ У СТЕРИЈИМ РАЗРЕДИМА, КАО И НА ЧАСОВИМА РЕДОВНЕ НАСТАВЕ БИОЛОГИЈЕ У СЕДМОМ РАЗРЕДУ  У ОКВИРУ НАСТАВНЕ ТЕМЕ БОЛЕСТИ И ОЧУВАЊЕ ЗДРАВЉА НЕРВНОГ СИСТЕМА ПО ЈЕДАН ЧАС ПОСВЕЋЕН ЈЕ ПРЕДАВАЊИМА И РАЗГОВОРУ СА УЧЕНИЦИМА НА ТЕМУ ШТЕТНОСТИ УПОТРЕБЕ АЛКОХОЛА ПО ФИЗИЧКО И МЕНТАЛНО ЗДРАВЉЕ ЧОВЕКА. УЧЕНИЦИМА ЈЕ УКАЗАНО ДА ЈЕ ЗЛОУПОТРЕБА АЛКОХОЛА ДАНАС ШИРОКО РАСПРОСТРАЊЕНА ПОЈАВА У СВИМ УЗРАСТИМА, ПА НАЖАЛОСТ И МЕЂУ УЧЕНИЦИМА У ШКОЛАМА. КРОЗ РАЗГОВОР СА УЧЕНИЦИМА НАСТАВНИЦИ СУ ИСТАКЛИ ДА УПОТРЕБА АЛКОХОЛА ВОДИ У ТЕШКО ИЗЛЕЧИВУ ФИЗИЧКУ И МЕНТАЛНУ БОЛЕСТ ЗАВИСНОСТИ, АЛКОХОЛИЗАМ, КОЈИ НЕ САМО ДА РАЗАРА ЗДРАВЉЕ СВИХ ЉУДСКИХ ОРГАНА, А ПРЕ СВЕГА НЕРВНОГ СИСТЕМА, ВЕЋ И ДА ПОГУБНО ДЕЛУЈЕ НА СВЕ СФЕРЕ ЖИВОТА ОСОБЕ КОЈА КОРИСТИ АЛКОХОЛ, А ПОСЕБНО ПОРОДИЦУ, СОЦИЈАЛНЕ И ДРУШТВЕНЕ ОДНОСЕ.</w:t>
      </w:r>
    </w:p>
    <w:p w:rsidR="00E8326C" w:rsidRPr="008C2F27" w:rsidRDefault="00E8326C" w:rsidP="00E8326C">
      <w:pPr>
        <w:rPr>
          <w:sz w:val="22"/>
          <w:szCs w:val="22"/>
        </w:rPr>
      </w:pPr>
    </w:p>
    <w:p w:rsidR="00E8326C" w:rsidRPr="00E8326C" w:rsidRDefault="00E8326C" w:rsidP="00E8326C">
      <w:pPr>
        <w:tabs>
          <w:tab w:val="left" w:pos="6480"/>
        </w:tabs>
        <w:jc w:val="right"/>
        <w:rPr>
          <w:sz w:val="22"/>
          <w:szCs w:val="22"/>
          <w:lang w:val="sr-Cyrl-CS"/>
        </w:rPr>
      </w:pPr>
      <w:r w:rsidRPr="00E8326C">
        <w:rPr>
          <w:sz w:val="22"/>
          <w:szCs w:val="22"/>
          <w:lang w:val="sr-Cyrl-CS"/>
        </w:rPr>
        <w:t xml:space="preserve">                                                                                     ЧЛАНОВИ ТИМА:</w:t>
      </w:r>
    </w:p>
    <w:p w:rsidR="00E8326C" w:rsidRPr="00E8326C" w:rsidRDefault="00E8326C" w:rsidP="00E00DBD">
      <w:pPr>
        <w:pStyle w:val="ListParagraph"/>
        <w:numPr>
          <w:ilvl w:val="0"/>
          <w:numId w:val="66"/>
        </w:numPr>
        <w:tabs>
          <w:tab w:val="left" w:pos="6480"/>
        </w:tabs>
        <w:spacing w:after="200" w:line="276" w:lineRule="auto"/>
        <w:contextualSpacing/>
        <w:jc w:val="right"/>
        <w:rPr>
          <w:sz w:val="22"/>
          <w:szCs w:val="22"/>
          <w:lang w:val="sr-Cyrl-CS"/>
        </w:rPr>
      </w:pPr>
      <w:r w:rsidRPr="00E8326C">
        <w:rPr>
          <w:sz w:val="22"/>
          <w:szCs w:val="22"/>
          <w:lang w:val="sr-Cyrl-CS"/>
        </w:rPr>
        <w:t>САФЕТ БЕЋИРОВИЋ</w:t>
      </w:r>
    </w:p>
    <w:p w:rsidR="00E55074" w:rsidRPr="00691F32" w:rsidRDefault="00E8326C" w:rsidP="00F9506D">
      <w:pPr>
        <w:pStyle w:val="ListParagraph"/>
        <w:numPr>
          <w:ilvl w:val="0"/>
          <w:numId w:val="66"/>
        </w:numPr>
        <w:tabs>
          <w:tab w:val="left" w:pos="6480"/>
        </w:tabs>
        <w:spacing w:after="200" w:line="276" w:lineRule="auto"/>
        <w:contextualSpacing/>
        <w:jc w:val="right"/>
        <w:rPr>
          <w:sz w:val="22"/>
          <w:szCs w:val="22"/>
          <w:lang w:val="sr-Cyrl-CS"/>
        </w:rPr>
      </w:pPr>
      <w:r w:rsidRPr="00E8326C">
        <w:rPr>
          <w:sz w:val="22"/>
          <w:szCs w:val="22"/>
          <w:lang w:val="sr-Cyrl-CS"/>
        </w:rPr>
        <w:t>СЛАВЕНКО ГРБОВИЋ</w:t>
      </w:r>
    </w:p>
    <w:p w:rsidR="00765F43" w:rsidRDefault="00765F43" w:rsidP="00E55074">
      <w:pPr>
        <w:tabs>
          <w:tab w:val="left" w:pos="9270"/>
        </w:tabs>
        <w:ind w:right="-270"/>
        <w:jc w:val="center"/>
        <w:rPr>
          <w:b/>
        </w:rPr>
      </w:pPr>
    </w:p>
    <w:p w:rsidR="00E55074" w:rsidRPr="00E55074" w:rsidRDefault="00E55074" w:rsidP="00E55074">
      <w:pPr>
        <w:tabs>
          <w:tab w:val="left" w:pos="9270"/>
        </w:tabs>
        <w:ind w:right="-270"/>
        <w:jc w:val="center"/>
        <w:rPr>
          <w:b/>
        </w:rPr>
      </w:pPr>
      <w:r w:rsidRPr="00E55074">
        <w:rPr>
          <w:b/>
        </w:rPr>
        <w:t>Извештај о раду  Тима за  школски спорт</w:t>
      </w:r>
    </w:p>
    <w:p w:rsidR="00E55074" w:rsidRPr="00E55074" w:rsidRDefault="00E55074" w:rsidP="00E55074">
      <w:pPr>
        <w:jc w:val="center"/>
      </w:pPr>
      <w:r w:rsidRPr="00E55074">
        <w:t xml:space="preserve">                                                                                               </w:t>
      </w:r>
    </w:p>
    <w:p w:rsidR="00E55074" w:rsidRPr="00E55074" w:rsidRDefault="00E55074" w:rsidP="00E55074">
      <w:pPr>
        <w:jc w:val="both"/>
      </w:pPr>
      <w:r w:rsidRPr="00E55074">
        <w:t xml:space="preserve">        Тим за школски спорт је конституисан на првом састанку који је одржан 07.09.2018, и усвојен је годишњи програм рада , као и чланови тима, Кијановић Мирослав-професор физичке културе (вођа тима) и Бојовић Драгана-професор разредне наставе (записничар).</w:t>
      </w:r>
    </w:p>
    <w:p w:rsidR="00E55074" w:rsidRPr="00E55074" w:rsidRDefault="00E55074" w:rsidP="00E55074">
      <w:pPr>
        <w:jc w:val="both"/>
        <w:rPr>
          <w:b/>
        </w:rPr>
      </w:pPr>
      <w:r w:rsidRPr="00E55074">
        <w:rPr>
          <w:b/>
        </w:rPr>
        <w:t>Септембар:</w:t>
      </w:r>
    </w:p>
    <w:p w:rsidR="00E55074" w:rsidRPr="00E55074" w:rsidRDefault="00E55074" w:rsidP="00E55074">
      <w:pPr>
        <w:jc w:val="both"/>
      </w:pPr>
      <w:r w:rsidRPr="00E55074">
        <w:t>-   Реализован је  школски крос по одељењима, и изабрани су ученици по разредима за општински крос. Нажалост Општински крос  није одржан ове  године.</w:t>
      </w:r>
    </w:p>
    <w:p w:rsidR="00E55074" w:rsidRPr="00E55074" w:rsidRDefault="00E55074" w:rsidP="00E55074">
      <w:pPr>
        <w:jc w:val="both"/>
        <w:rPr>
          <w:b/>
        </w:rPr>
      </w:pPr>
      <w:r w:rsidRPr="00E55074">
        <w:rPr>
          <w:b/>
        </w:rPr>
        <w:t xml:space="preserve">Октобар:   </w:t>
      </w:r>
    </w:p>
    <w:p w:rsidR="00E55074" w:rsidRPr="00E55074" w:rsidRDefault="00E55074" w:rsidP="00E55074">
      <w:pPr>
        <w:jc w:val="both"/>
      </w:pPr>
      <w:r w:rsidRPr="00E55074">
        <w:t>-   Реализован је спортски дан у оквиру Дечје недеље, као што је планирано . Сви ученици млађих разреда су учествовали у спортским активностима. Активности су реализоване кроз елементарне и штафетне игре, и проглашени су победници по разредима.</w:t>
      </w:r>
    </w:p>
    <w:p w:rsidR="00E55074" w:rsidRPr="00E55074" w:rsidRDefault="00E55074" w:rsidP="00E55074">
      <w:pPr>
        <w:jc w:val="both"/>
      </w:pPr>
      <w:r w:rsidRPr="00E55074">
        <w:t xml:space="preserve">19.10.2018.год. на Градском  стадиону одржано је </w:t>
      </w:r>
      <w:r w:rsidRPr="00E55074">
        <w:rPr>
          <w:b/>
        </w:rPr>
        <w:t>Општинско такмичење у атлетици</w:t>
      </w:r>
      <w:r w:rsidRPr="00E55074">
        <w:t xml:space="preserve"> и мини атлетици. Наша              школа је учествовала у великом броју дисциплина у обе категорије и 5 ученика је остварило пласман на Окружно првенство  које је одржано 24.10.2018 у Бајиној Башти, на којем је вођа екипе био наставник Мусић М. На овом првенству три ученика су освојила прво место и пласман на Међу-окружно такмичење.(скок у даљ- А. Заимовић 5/6 раз.; Скок у даљ 7/8 раз. Е. Тахтовић; и скок у вис Ј. Секулић.)</w:t>
      </w:r>
    </w:p>
    <w:p w:rsidR="00E55074" w:rsidRPr="00E55074" w:rsidRDefault="00E55074" w:rsidP="00E55074">
      <w:pPr>
        <w:ind w:left="-567" w:firstLine="567"/>
        <w:jc w:val="both"/>
        <w:rPr>
          <w:b/>
        </w:rPr>
      </w:pPr>
      <w:r w:rsidRPr="00E55074">
        <w:rPr>
          <w:b/>
        </w:rPr>
        <w:t>Новембар:</w:t>
      </w:r>
    </w:p>
    <w:p w:rsidR="00E55074" w:rsidRPr="00E55074" w:rsidRDefault="00E55074" w:rsidP="00E55074">
      <w:pPr>
        <w:jc w:val="both"/>
      </w:pPr>
      <w:r w:rsidRPr="00E55074">
        <w:t xml:space="preserve">-   02.11. 2018 одржано </w:t>
      </w:r>
      <w:r w:rsidRPr="00E55074">
        <w:rPr>
          <w:b/>
        </w:rPr>
        <w:t>је Општинско првенство у малом фудбалу</w:t>
      </w:r>
      <w:r w:rsidRPr="00E55074">
        <w:t>. Домаћин  је била наша школа. Учествовало је 7 мушких и 7 женских екипа. Вођа наших екипа био је наставник М. Кијановић.</w:t>
      </w:r>
    </w:p>
    <w:p w:rsidR="00E55074" w:rsidRPr="00E55074" w:rsidRDefault="00E55074" w:rsidP="00E55074">
      <w:pPr>
        <w:jc w:val="both"/>
      </w:pPr>
      <w:r w:rsidRPr="00E55074">
        <w:t xml:space="preserve">-   23.11.2018 одржано је </w:t>
      </w:r>
      <w:r w:rsidRPr="00E55074">
        <w:rPr>
          <w:b/>
        </w:rPr>
        <w:t>Општинско првенство у рукомету</w:t>
      </w:r>
      <w:r w:rsidRPr="00E55074">
        <w:t xml:space="preserve">.Учествовало је 6 мушких и 4 женске екипе. Вођа наших екипа био је наставник М. Мусић. </w:t>
      </w:r>
    </w:p>
    <w:p w:rsidR="00E55074" w:rsidRPr="00E55074" w:rsidRDefault="00E55074" w:rsidP="00E55074">
      <w:pPr>
        <w:jc w:val="both"/>
        <w:rPr>
          <w:b/>
        </w:rPr>
      </w:pPr>
      <w:r w:rsidRPr="00E55074">
        <w:rPr>
          <w:b/>
        </w:rPr>
        <w:t xml:space="preserve">Децембар:     </w:t>
      </w:r>
    </w:p>
    <w:p w:rsidR="00E55074" w:rsidRPr="00E55074" w:rsidRDefault="00E55074" w:rsidP="00E00DBD">
      <w:pPr>
        <w:numPr>
          <w:ilvl w:val="0"/>
          <w:numId w:val="67"/>
        </w:numPr>
        <w:spacing w:after="200" w:line="276" w:lineRule="auto"/>
        <w:ind w:left="333" w:hanging="360"/>
        <w:jc w:val="both"/>
      </w:pPr>
      <w:r w:rsidRPr="00E55074">
        <w:t xml:space="preserve">У децембру није било школских такмичења. </w:t>
      </w:r>
      <w:r w:rsidRPr="00E55074">
        <w:rPr>
          <w:b/>
        </w:rPr>
        <w:t>Одбојкашка секција</w:t>
      </w:r>
      <w:r w:rsidRPr="00E55074">
        <w:t xml:space="preserve"> је радила два пута недељно по сат и по и имали смо две припремне утакмице са одбојкашицама из Бродарева у циљу припреме за општинско такмичење које је предвиђено за 27.02.2019 у Бродареву. Вођа екипе наставник М. Кијановић</w:t>
      </w:r>
    </w:p>
    <w:p w:rsidR="00E55074" w:rsidRPr="00E55074" w:rsidRDefault="00E55074" w:rsidP="00E55074">
      <w:pPr>
        <w:jc w:val="both"/>
      </w:pPr>
      <w:r w:rsidRPr="00E55074">
        <w:rPr>
          <w:b/>
        </w:rPr>
        <w:lastRenderedPageBreak/>
        <w:t xml:space="preserve">Јануар: </w:t>
      </w:r>
    </w:p>
    <w:p w:rsidR="00E55074" w:rsidRPr="00E55074" w:rsidRDefault="00E55074" w:rsidP="00E00DBD">
      <w:pPr>
        <w:numPr>
          <w:ilvl w:val="0"/>
          <w:numId w:val="68"/>
        </w:numPr>
        <w:spacing w:after="200" w:line="276" w:lineRule="auto"/>
        <w:ind w:left="333" w:hanging="360"/>
        <w:jc w:val="both"/>
      </w:pPr>
      <w:r w:rsidRPr="00E55074">
        <w:t xml:space="preserve">23.01.2019 учествовали смо на </w:t>
      </w:r>
      <w:r w:rsidRPr="00E55074">
        <w:rPr>
          <w:b/>
        </w:rPr>
        <w:t>Општинском такмичењу у шаху</w:t>
      </w:r>
      <w:r w:rsidRPr="00E55074">
        <w:t xml:space="preserve"> које је одржано у Ивању. Наша школа је освојила прво место у категорији 7 раз. и пласман на Окружно такмичење ( ученик Р. Нинчић). Вођа екипе наставник М. Мунир</w:t>
      </w:r>
    </w:p>
    <w:p w:rsidR="00E55074" w:rsidRPr="00E55074" w:rsidRDefault="00E55074" w:rsidP="00E00DBD">
      <w:pPr>
        <w:numPr>
          <w:ilvl w:val="0"/>
          <w:numId w:val="68"/>
        </w:numPr>
        <w:spacing w:after="200" w:line="276" w:lineRule="auto"/>
        <w:ind w:left="333" w:hanging="360"/>
        <w:jc w:val="both"/>
      </w:pPr>
      <w:r w:rsidRPr="00E55074">
        <w:t xml:space="preserve">27.01.2019 год. у програму за </w:t>
      </w:r>
      <w:r w:rsidRPr="00E55074">
        <w:rPr>
          <w:b/>
        </w:rPr>
        <w:t>Дан школе-Савиндан</w:t>
      </w:r>
      <w:r w:rsidRPr="00E55074">
        <w:t xml:space="preserve"> активно је учествовала Фолклорна секција са проф. М. Мусићем и члановима секције. Програм је успешно реализован </w:t>
      </w:r>
    </w:p>
    <w:p w:rsidR="00E55074" w:rsidRPr="00E55074" w:rsidRDefault="00E55074" w:rsidP="00E55074">
      <w:pPr>
        <w:jc w:val="both"/>
        <w:rPr>
          <w:b/>
        </w:rPr>
      </w:pPr>
      <w:r w:rsidRPr="00E55074">
        <w:rPr>
          <w:b/>
        </w:rPr>
        <w:t xml:space="preserve">Фебруар и Март: </w:t>
      </w:r>
    </w:p>
    <w:p w:rsidR="00E55074" w:rsidRPr="00E55074" w:rsidRDefault="00E55074" w:rsidP="00E00DBD">
      <w:pPr>
        <w:numPr>
          <w:ilvl w:val="0"/>
          <w:numId w:val="69"/>
        </w:numPr>
        <w:spacing w:after="200" w:line="276" w:lineRule="auto"/>
        <w:ind w:left="333" w:hanging="360"/>
        <w:jc w:val="both"/>
        <w:rPr>
          <w:b/>
        </w:rPr>
      </w:pPr>
      <w:r w:rsidRPr="00E55074">
        <w:rPr>
          <w:b/>
        </w:rPr>
        <w:t xml:space="preserve"> </w:t>
      </w:r>
      <w:r w:rsidRPr="00E55074">
        <w:t xml:space="preserve">27.2 2019. </w:t>
      </w:r>
      <w:r w:rsidRPr="00E55074">
        <w:rPr>
          <w:b/>
        </w:rPr>
        <w:t>Општинско првенство у одбојци</w:t>
      </w:r>
      <w:r w:rsidRPr="00E55074">
        <w:t>- Бродарево, учествовало 5 женских екипа:</w:t>
      </w:r>
    </w:p>
    <w:p w:rsidR="00E55074" w:rsidRPr="00E55074" w:rsidRDefault="00E55074" w:rsidP="00E00DBD">
      <w:pPr>
        <w:numPr>
          <w:ilvl w:val="0"/>
          <w:numId w:val="69"/>
        </w:numPr>
        <w:spacing w:after="200" w:line="276" w:lineRule="auto"/>
        <w:ind w:left="333" w:hanging="360"/>
        <w:jc w:val="both"/>
        <w:rPr>
          <w:b/>
        </w:rPr>
      </w:pPr>
      <w:r w:rsidRPr="00E55074">
        <w:rPr>
          <w:b/>
        </w:rPr>
        <w:t>Наша школа- 1. место</w:t>
      </w:r>
      <w:r w:rsidRPr="00E55074">
        <w:t xml:space="preserve"> </w:t>
      </w:r>
    </w:p>
    <w:p w:rsidR="00E55074" w:rsidRPr="00E55074" w:rsidRDefault="00E55074" w:rsidP="00E00DBD">
      <w:pPr>
        <w:numPr>
          <w:ilvl w:val="0"/>
          <w:numId w:val="70"/>
        </w:numPr>
        <w:spacing w:after="200" w:line="276" w:lineRule="auto"/>
        <w:ind w:left="333" w:hanging="360"/>
        <w:jc w:val="both"/>
        <w:rPr>
          <w:b/>
        </w:rPr>
      </w:pPr>
      <w:r w:rsidRPr="00E55074">
        <w:t xml:space="preserve">5.3.2019.год. </w:t>
      </w:r>
      <w:r w:rsidRPr="00E55074">
        <w:rPr>
          <w:b/>
        </w:rPr>
        <w:t>Општинско такмичење у кошарци</w:t>
      </w:r>
      <w:r w:rsidRPr="00E55074">
        <w:t xml:space="preserve">- О.Ш. В. П.-Валтер,  </w:t>
      </w:r>
      <w:r w:rsidRPr="00E55074">
        <w:rPr>
          <w:b/>
        </w:rPr>
        <w:t>дечаци из наше школе 3.место</w:t>
      </w:r>
    </w:p>
    <w:p w:rsidR="00E55074" w:rsidRPr="00E55074" w:rsidRDefault="00E55074" w:rsidP="00E00DBD">
      <w:pPr>
        <w:numPr>
          <w:ilvl w:val="0"/>
          <w:numId w:val="70"/>
        </w:numPr>
        <w:spacing w:after="200" w:line="276" w:lineRule="auto"/>
        <w:ind w:left="333" w:hanging="360"/>
        <w:jc w:val="both"/>
        <w:rPr>
          <w:b/>
        </w:rPr>
      </w:pPr>
      <w:r w:rsidRPr="00E55074">
        <w:rPr>
          <w:b/>
        </w:rPr>
        <w:t>Општинско такмичење у шаху</w:t>
      </w:r>
      <w:r w:rsidRPr="00E55074">
        <w:t>, дечаци 7 разред</w:t>
      </w:r>
      <w:r w:rsidRPr="00E55074">
        <w:rPr>
          <w:b/>
        </w:rPr>
        <w:t>- наша школа 1.место</w:t>
      </w:r>
    </w:p>
    <w:p w:rsidR="00E55074" w:rsidRPr="00E55074" w:rsidRDefault="00E55074" w:rsidP="00E00DBD">
      <w:pPr>
        <w:numPr>
          <w:ilvl w:val="0"/>
          <w:numId w:val="71"/>
        </w:numPr>
        <w:spacing w:after="200" w:line="276" w:lineRule="auto"/>
        <w:ind w:left="333" w:hanging="360"/>
        <w:jc w:val="both"/>
        <w:rPr>
          <w:b/>
        </w:rPr>
      </w:pPr>
      <w:r w:rsidRPr="00E55074">
        <w:t xml:space="preserve">20.03.2019. </w:t>
      </w:r>
      <w:r w:rsidRPr="00E55074">
        <w:rPr>
          <w:b/>
        </w:rPr>
        <w:t>Међуокружно такмичење из атлетике, - Прибој</w:t>
      </w:r>
      <w:r w:rsidRPr="00E55074">
        <w:t xml:space="preserve">, ученици наше школе учествовали су у неколико дисциплина и категорија. Освојили су три </w:t>
      </w:r>
      <w:r w:rsidRPr="00E55074">
        <w:rPr>
          <w:b/>
        </w:rPr>
        <w:t xml:space="preserve"> 2. места:</w:t>
      </w:r>
    </w:p>
    <w:p w:rsidR="00E55074" w:rsidRPr="00E55074" w:rsidRDefault="00E55074" w:rsidP="00E00DBD">
      <w:pPr>
        <w:numPr>
          <w:ilvl w:val="0"/>
          <w:numId w:val="71"/>
        </w:numPr>
        <w:spacing w:after="200" w:line="276" w:lineRule="auto"/>
        <w:ind w:left="333" w:hanging="360"/>
        <w:jc w:val="both"/>
        <w:rPr>
          <w:b/>
        </w:rPr>
      </w:pPr>
      <w:r w:rsidRPr="00E55074">
        <w:t>Скок у вис- девојчице 5 и 6 разред</w:t>
      </w:r>
    </w:p>
    <w:p w:rsidR="00E55074" w:rsidRPr="00E55074" w:rsidRDefault="00E55074" w:rsidP="00E00DBD">
      <w:pPr>
        <w:numPr>
          <w:ilvl w:val="0"/>
          <w:numId w:val="71"/>
        </w:numPr>
        <w:spacing w:after="200" w:line="276" w:lineRule="auto"/>
        <w:ind w:left="333" w:hanging="360"/>
        <w:jc w:val="both"/>
        <w:rPr>
          <w:b/>
        </w:rPr>
      </w:pPr>
      <w:r w:rsidRPr="00E55074">
        <w:t>Скок у даљ- дечаци 6 разред</w:t>
      </w:r>
    </w:p>
    <w:p w:rsidR="00E55074" w:rsidRPr="00E55074" w:rsidRDefault="00E55074" w:rsidP="00E00DBD">
      <w:pPr>
        <w:numPr>
          <w:ilvl w:val="0"/>
          <w:numId w:val="71"/>
        </w:numPr>
        <w:spacing w:after="200" w:line="276" w:lineRule="auto"/>
        <w:ind w:left="333" w:hanging="360"/>
        <w:jc w:val="both"/>
        <w:rPr>
          <w:b/>
        </w:rPr>
      </w:pPr>
      <w:r w:rsidRPr="00E55074">
        <w:t xml:space="preserve">Скок у даљ- дечаци 8 разред </w:t>
      </w:r>
    </w:p>
    <w:p w:rsidR="00E55074" w:rsidRPr="00E55074" w:rsidRDefault="00E55074" w:rsidP="008C2F27">
      <w:pPr>
        <w:ind w:left="333"/>
        <w:jc w:val="both"/>
        <w:rPr>
          <w:b/>
        </w:rPr>
      </w:pPr>
      <w:r w:rsidRPr="00E55074">
        <w:rPr>
          <w:b/>
        </w:rPr>
        <w:t>Април и мај:</w:t>
      </w:r>
    </w:p>
    <w:p w:rsidR="00E55074" w:rsidRPr="00E55074" w:rsidRDefault="00E55074" w:rsidP="00E00DBD">
      <w:pPr>
        <w:numPr>
          <w:ilvl w:val="0"/>
          <w:numId w:val="72"/>
        </w:numPr>
        <w:spacing w:after="200" w:line="276" w:lineRule="auto"/>
        <w:ind w:left="333" w:hanging="360"/>
        <w:jc w:val="both"/>
        <w:rPr>
          <w:b/>
        </w:rPr>
      </w:pPr>
      <w:r w:rsidRPr="00E55074">
        <w:t xml:space="preserve">19.4.2019.год. </w:t>
      </w:r>
      <w:r w:rsidRPr="00E55074">
        <w:rPr>
          <w:b/>
        </w:rPr>
        <w:t>Окружно такмичење у шаху</w:t>
      </w:r>
      <w:r w:rsidRPr="00E55074">
        <w:t xml:space="preserve">, дечаци 7 разред, наша школа </w:t>
      </w:r>
      <w:r w:rsidRPr="00E55074">
        <w:rPr>
          <w:b/>
        </w:rPr>
        <w:t>1.место</w:t>
      </w:r>
    </w:p>
    <w:p w:rsidR="00E55074" w:rsidRPr="00E55074" w:rsidRDefault="00E55074" w:rsidP="00E00DBD">
      <w:pPr>
        <w:numPr>
          <w:ilvl w:val="0"/>
          <w:numId w:val="72"/>
        </w:numPr>
        <w:spacing w:after="200" w:line="276" w:lineRule="auto"/>
        <w:ind w:left="333" w:hanging="360"/>
        <w:jc w:val="both"/>
        <w:rPr>
          <w:b/>
        </w:rPr>
      </w:pPr>
      <w:r w:rsidRPr="00E55074">
        <w:t xml:space="preserve">23.4.2019.год. </w:t>
      </w:r>
      <w:r w:rsidRPr="00E55074">
        <w:rPr>
          <w:b/>
        </w:rPr>
        <w:t>Окружно такмичење у одбојци</w:t>
      </w:r>
      <w:r w:rsidRPr="00E55074">
        <w:t xml:space="preserve">, учествовало 9 женских екипа, наша школа освојила </w:t>
      </w:r>
      <w:r w:rsidRPr="00E55074">
        <w:rPr>
          <w:b/>
        </w:rPr>
        <w:t>5.место</w:t>
      </w:r>
    </w:p>
    <w:p w:rsidR="00E55074" w:rsidRPr="008C2F27" w:rsidRDefault="00E55074" w:rsidP="008C2F27">
      <w:pPr>
        <w:spacing w:after="200" w:line="276" w:lineRule="auto"/>
        <w:ind w:left="333"/>
        <w:jc w:val="both"/>
        <w:rPr>
          <w:b/>
        </w:rPr>
      </w:pPr>
      <w:r w:rsidRPr="00E55074">
        <w:rPr>
          <w:b/>
        </w:rPr>
        <w:t xml:space="preserve">Ова школска година </w:t>
      </w:r>
      <w:r w:rsidRPr="00E55074">
        <w:t>обележена је интезивним радом  Спортских секција и бројним такмичењима из школског спорта. Велики број деце је учествовао у раду секција и на школским такмичењима. Овим извештајем обухваћени су само општинска такмичења и такмичења већег ранга. Због обимности немогуће је навести сва такмичења у оквиру школе и нижег ранга од општинског.</w:t>
      </w:r>
    </w:p>
    <w:p w:rsidR="00E55074" w:rsidRPr="00E55074" w:rsidRDefault="00E55074" w:rsidP="00E55074">
      <w:pPr>
        <w:jc w:val="right"/>
      </w:pPr>
      <w:r w:rsidRPr="00E55074">
        <w:t xml:space="preserve">                                                                                    Вођа тима за школски спорт:</w:t>
      </w:r>
    </w:p>
    <w:p w:rsidR="005700D2" w:rsidRPr="00691F32" w:rsidRDefault="00E55074" w:rsidP="00691F32">
      <w:pPr>
        <w:jc w:val="right"/>
      </w:pPr>
      <w:r w:rsidRPr="00E55074">
        <w:t xml:space="preserve">                                                                                               Мирослав Кијановић</w:t>
      </w:r>
    </w:p>
    <w:p w:rsidR="005700D2" w:rsidRPr="005700D2" w:rsidRDefault="005700D2" w:rsidP="00E55074">
      <w:pPr>
        <w:jc w:val="right"/>
      </w:pPr>
    </w:p>
    <w:p w:rsidR="00E55074" w:rsidRPr="00E55074" w:rsidRDefault="00E55074" w:rsidP="00E55074">
      <w:pPr>
        <w:jc w:val="right"/>
      </w:pPr>
    </w:p>
    <w:p w:rsidR="008C12E1" w:rsidRDefault="008C12E1" w:rsidP="00E55074">
      <w:pPr>
        <w:jc w:val="right"/>
      </w:pPr>
    </w:p>
    <w:p w:rsidR="00E55074" w:rsidRPr="00E55074" w:rsidRDefault="00E55074" w:rsidP="00E55074">
      <w:pPr>
        <w:jc w:val="center"/>
        <w:rPr>
          <w:b/>
        </w:rPr>
      </w:pPr>
      <w:r w:rsidRPr="00E55074">
        <w:rPr>
          <w:b/>
        </w:rPr>
        <w:t>Извештај о раду тима за социјалну заштиту ученика</w:t>
      </w:r>
    </w:p>
    <w:p w:rsidR="00E55074" w:rsidRDefault="00E55074" w:rsidP="00E55074">
      <w:pPr>
        <w:jc w:val="both"/>
      </w:pPr>
    </w:p>
    <w:p w:rsidR="00E55074" w:rsidRPr="003D7867" w:rsidRDefault="00E55074" w:rsidP="00E55074">
      <w:pPr>
        <w:jc w:val="both"/>
      </w:pPr>
      <w:r w:rsidRPr="003D7867">
        <w:t xml:space="preserve">Социјална заштита ученика реализује се на основу програма социјалне заштите ученика, који чини део школског програма. </w:t>
      </w:r>
    </w:p>
    <w:p w:rsidR="00E55074" w:rsidRPr="00E55074" w:rsidRDefault="00E55074" w:rsidP="00E55074">
      <w:pPr>
        <w:jc w:val="both"/>
      </w:pPr>
      <w:r w:rsidRPr="003D7867">
        <w:t>Тим за социјалну заштиту ученика</w:t>
      </w:r>
      <w:r>
        <w:t xml:space="preserve"> (Ферид Ћосовић, Сафет Бећировић)</w:t>
      </w:r>
      <w:r w:rsidRPr="003D7867">
        <w:t xml:space="preserve"> је до сада одржао три састанка са следећим дневним редом:</w:t>
      </w:r>
    </w:p>
    <w:p w:rsidR="00E55074" w:rsidRPr="00E55074" w:rsidRDefault="00E55074" w:rsidP="00E00DBD">
      <w:pPr>
        <w:pStyle w:val="ListParagraph"/>
        <w:numPr>
          <w:ilvl w:val="0"/>
          <w:numId w:val="73"/>
        </w:numPr>
        <w:spacing w:after="200" w:line="276" w:lineRule="auto"/>
        <w:contextualSpacing/>
        <w:rPr>
          <w:b/>
        </w:rPr>
      </w:pPr>
      <w:r w:rsidRPr="003D7867">
        <w:rPr>
          <w:b/>
        </w:rPr>
        <w:t>Записник број 1,       14. 09. 2018</w:t>
      </w:r>
    </w:p>
    <w:p w:rsidR="00E55074" w:rsidRPr="00E55074" w:rsidRDefault="00E55074" w:rsidP="00E00DBD">
      <w:pPr>
        <w:pStyle w:val="ListParagraph"/>
        <w:numPr>
          <w:ilvl w:val="0"/>
          <w:numId w:val="74"/>
        </w:numPr>
        <w:spacing w:after="200" w:line="276" w:lineRule="auto"/>
        <w:contextualSpacing/>
        <w:jc w:val="both"/>
      </w:pPr>
      <w:r w:rsidRPr="003D7867">
        <w:t>Упознавање наставника са Програмом социјалне заштите ученика;</w:t>
      </w:r>
    </w:p>
    <w:p w:rsidR="00E55074" w:rsidRPr="003D7867" w:rsidRDefault="00E55074" w:rsidP="00E55074">
      <w:pPr>
        <w:ind w:left="360"/>
        <w:jc w:val="both"/>
      </w:pPr>
      <w:r w:rsidRPr="003D7867">
        <w:t xml:space="preserve">На данашњем састанку, члановима тима је предочено да су представници школе и наставници упознати на наставничком већу о начину реализације Програма социјалне заштите ученика. На наставничком већу предложен је план рада тима и састанци са школским представницима </w:t>
      </w:r>
      <w:r w:rsidRPr="003D7867">
        <w:lastRenderedPageBreak/>
        <w:t>(педагог и директор школе) где ће бити информисани са активностима тима у реализацији програма социјалне заштите ученика.</w:t>
      </w:r>
    </w:p>
    <w:p w:rsidR="00E55074" w:rsidRDefault="00E55074" w:rsidP="00E55074">
      <w:pPr>
        <w:ind w:left="360"/>
        <w:jc w:val="both"/>
      </w:pPr>
      <w:r w:rsidRPr="003D7867">
        <w:t>Доказ: Записник са седнице Наставничког већа</w:t>
      </w:r>
    </w:p>
    <w:p w:rsidR="00E55074" w:rsidRPr="00E55074" w:rsidRDefault="00E55074" w:rsidP="00E55074">
      <w:pPr>
        <w:ind w:left="360"/>
        <w:jc w:val="both"/>
      </w:pPr>
    </w:p>
    <w:p w:rsidR="00E55074" w:rsidRPr="00E55074" w:rsidRDefault="00E55074" w:rsidP="00E00DBD">
      <w:pPr>
        <w:pStyle w:val="ListParagraph"/>
        <w:numPr>
          <w:ilvl w:val="0"/>
          <w:numId w:val="73"/>
        </w:numPr>
        <w:spacing w:after="200" w:line="276" w:lineRule="auto"/>
        <w:contextualSpacing/>
        <w:jc w:val="both"/>
        <w:rPr>
          <w:b/>
        </w:rPr>
      </w:pPr>
      <w:r w:rsidRPr="009A1D5A">
        <w:rPr>
          <w:b/>
        </w:rPr>
        <w:t>Записник број 2,     16. 11. 2018</w:t>
      </w:r>
    </w:p>
    <w:p w:rsidR="00E55074" w:rsidRPr="00E55074" w:rsidRDefault="00E55074" w:rsidP="00E00DBD">
      <w:pPr>
        <w:pStyle w:val="ListParagraph"/>
        <w:numPr>
          <w:ilvl w:val="0"/>
          <w:numId w:val="74"/>
        </w:numPr>
        <w:spacing w:after="200" w:line="276" w:lineRule="auto"/>
        <w:contextualSpacing/>
        <w:jc w:val="both"/>
      </w:pPr>
      <w:r>
        <w:t>Организовање хуманитарних акција на нивоу школе за ученике слабијег материјалног стања</w:t>
      </w:r>
    </w:p>
    <w:p w:rsidR="00E55074" w:rsidRDefault="00E55074" w:rsidP="00E55074">
      <w:pPr>
        <w:ind w:left="360"/>
        <w:jc w:val="both"/>
      </w:pPr>
      <w:r>
        <w:t>У сарадњи са ученичком организацијом ООЦК школе и наставницима организована је хуманитарна акција на нивоу школе која је имала за циљ да ученицима слабијег материјалног стања обезбеди помоћ у школском прибору, књигама и исхрани ученика у ђачкој кухињи (бесплатни оброци). На састанку тима је речено да су састављени спискови ученика са слабијим материјалним стањем, те да им је обезбеђена помоћ у књигама, прибору и исхрани.</w:t>
      </w:r>
    </w:p>
    <w:p w:rsidR="00E55074" w:rsidRDefault="00E55074" w:rsidP="00E55074">
      <w:pPr>
        <w:ind w:left="360"/>
        <w:jc w:val="both"/>
      </w:pPr>
      <w:r>
        <w:t>Доказ: Додељена помоћ, сајт школе</w:t>
      </w:r>
    </w:p>
    <w:p w:rsidR="00E55074" w:rsidRPr="00E55074" w:rsidRDefault="00E55074" w:rsidP="00E55074">
      <w:pPr>
        <w:ind w:left="360"/>
        <w:jc w:val="both"/>
      </w:pPr>
    </w:p>
    <w:p w:rsidR="00E55074" w:rsidRPr="00E55074" w:rsidRDefault="00E55074" w:rsidP="00E00DBD">
      <w:pPr>
        <w:pStyle w:val="ListParagraph"/>
        <w:numPr>
          <w:ilvl w:val="0"/>
          <w:numId w:val="73"/>
        </w:numPr>
        <w:spacing w:after="200" w:line="276" w:lineRule="auto"/>
        <w:contextualSpacing/>
        <w:jc w:val="both"/>
        <w:rPr>
          <w:b/>
        </w:rPr>
      </w:pPr>
      <w:r w:rsidRPr="00BF2010">
        <w:rPr>
          <w:b/>
        </w:rPr>
        <w:t>Записник број 3,     28. 12. 2018</w:t>
      </w:r>
    </w:p>
    <w:p w:rsidR="00E55074" w:rsidRPr="00E55074" w:rsidRDefault="00E55074" w:rsidP="00E00DBD">
      <w:pPr>
        <w:pStyle w:val="ListParagraph"/>
        <w:numPr>
          <w:ilvl w:val="0"/>
          <w:numId w:val="74"/>
        </w:numPr>
        <w:spacing w:after="200" w:line="276" w:lineRule="auto"/>
        <w:contextualSpacing/>
        <w:jc w:val="both"/>
      </w:pPr>
      <w:r>
        <w:t>Хуманитарна акција „Један пакетић – много љубави“</w:t>
      </w:r>
    </w:p>
    <w:p w:rsidR="00E55074" w:rsidRDefault="00E55074" w:rsidP="00E55074">
      <w:pPr>
        <w:ind w:left="360"/>
        <w:jc w:val="both"/>
      </w:pPr>
      <w:r>
        <w:t xml:space="preserve">Тим за социјалну заштиту ученика заједно са школским представницима организовао је састанак са циљем обезбеђивања новогодишњих пакетића за ученике. На састанку је речено да су, заједнички ангажовањем школског колектива, пронађени донатори за реализацију овог пројекта. Пред Нову годину, у сарадњи са донаторима и одељенским старешинама, организована је подела новогодишњих пакетића. </w:t>
      </w:r>
    </w:p>
    <w:p w:rsidR="00E55074" w:rsidRDefault="00E55074" w:rsidP="00E55074">
      <w:pPr>
        <w:ind w:left="360"/>
        <w:jc w:val="both"/>
      </w:pPr>
      <w:r>
        <w:t>Доказ: додељени пакетићи (поклони), сајт школе</w:t>
      </w:r>
    </w:p>
    <w:p w:rsidR="00E55074" w:rsidRDefault="00E55074" w:rsidP="00E55074">
      <w:pPr>
        <w:ind w:left="360"/>
        <w:jc w:val="both"/>
      </w:pPr>
    </w:p>
    <w:p w:rsidR="00E55074" w:rsidRDefault="00E55074" w:rsidP="00E55074">
      <w:pPr>
        <w:ind w:left="360"/>
        <w:jc w:val="both"/>
      </w:pPr>
    </w:p>
    <w:p w:rsidR="00E55074" w:rsidRDefault="00E55074" w:rsidP="00E55074">
      <w:pPr>
        <w:jc w:val="both"/>
      </w:pPr>
      <w:r>
        <w:t>Тим за социјалну заштиту ученика (Младен Томашевић и Сафет Бећировић) је у другом полугодишту одржао три састанка са следећим дневним редом:</w:t>
      </w:r>
    </w:p>
    <w:p w:rsidR="00E55074" w:rsidRPr="00E55074" w:rsidRDefault="00E55074" w:rsidP="00E55074">
      <w:pPr>
        <w:jc w:val="both"/>
      </w:pPr>
    </w:p>
    <w:p w:rsidR="00E55074" w:rsidRPr="00E55074" w:rsidRDefault="00E55074" w:rsidP="00E00DBD">
      <w:pPr>
        <w:pStyle w:val="ListParagraph"/>
        <w:numPr>
          <w:ilvl w:val="0"/>
          <w:numId w:val="73"/>
        </w:numPr>
        <w:spacing w:after="200" w:line="276" w:lineRule="auto"/>
        <w:contextualSpacing/>
        <w:jc w:val="both"/>
        <w:rPr>
          <w:b/>
        </w:rPr>
      </w:pPr>
      <w:r w:rsidRPr="00C76A5F">
        <w:rPr>
          <w:b/>
        </w:rPr>
        <w:t xml:space="preserve">Записник број 4,  </w:t>
      </w:r>
      <w:r>
        <w:rPr>
          <w:b/>
        </w:rPr>
        <w:t xml:space="preserve">                                                                                       11. 03. 2019.</w:t>
      </w:r>
    </w:p>
    <w:p w:rsidR="00E55074" w:rsidRPr="00E55074" w:rsidRDefault="00E55074" w:rsidP="00E00DBD">
      <w:pPr>
        <w:pStyle w:val="ListParagraph"/>
        <w:numPr>
          <w:ilvl w:val="0"/>
          <w:numId w:val="74"/>
        </w:numPr>
        <w:spacing w:after="200" w:line="276" w:lineRule="auto"/>
        <w:contextualSpacing/>
        <w:jc w:val="both"/>
      </w:pPr>
      <w:r>
        <w:t>Помоћ Министарства просвете, науке и технолошког развоја школи у набавци уџбеника и прибора за рад</w:t>
      </w:r>
    </w:p>
    <w:p w:rsidR="00E55074" w:rsidRDefault="00E55074" w:rsidP="00E55074">
      <w:pPr>
        <w:ind w:left="284"/>
        <w:jc w:val="both"/>
      </w:pPr>
      <w:r>
        <w:t xml:space="preserve">У сарадњи са Министарством просвете, науке и технолошког развоја чланови тима за социјалну заштиту ученика и представници школе обезбедили су средства са циљем да се ученицима слабијег материјалног стања обезбеди помоћ у набавци уџбеника и школског прибора. </w:t>
      </w:r>
    </w:p>
    <w:p w:rsidR="00E55074" w:rsidRDefault="00E55074" w:rsidP="00E55074">
      <w:pPr>
        <w:ind w:left="284"/>
        <w:jc w:val="both"/>
      </w:pPr>
      <w:r>
        <w:t>Доказ: Додељена помоћ, Сајт школе</w:t>
      </w:r>
    </w:p>
    <w:p w:rsidR="00E55074" w:rsidRPr="00E55074" w:rsidRDefault="00E55074" w:rsidP="00E55074">
      <w:pPr>
        <w:ind w:left="284"/>
        <w:jc w:val="both"/>
      </w:pPr>
    </w:p>
    <w:p w:rsidR="00E55074" w:rsidRPr="00E55074" w:rsidRDefault="00E55074" w:rsidP="00E00DBD">
      <w:pPr>
        <w:pStyle w:val="ListParagraph"/>
        <w:numPr>
          <w:ilvl w:val="0"/>
          <w:numId w:val="73"/>
        </w:numPr>
        <w:spacing w:after="200" w:line="276" w:lineRule="auto"/>
        <w:contextualSpacing/>
        <w:jc w:val="both"/>
        <w:rPr>
          <w:b/>
        </w:rPr>
      </w:pPr>
      <w:r w:rsidRPr="00D77484">
        <w:rPr>
          <w:b/>
        </w:rPr>
        <w:t xml:space="preserve">Записник број 5, </w:t>
      </w:r>
      <w:r>
        <w:rPr>
          <w:b/>
        </w:rPr>
        <w:t xml:space="preserve">                                                                                        22. 04. 2019.</w:t>
      </w:r>
    </w:p>
    <w:p w:rsidR="00E55074" w:rsidRPr="00E55074" w:rsidRDefault="00E55074" w:rsidP="00E00DBD">
      <w:pPr>
        <w:pStyle w:val="ListParagraph"/>
        <w:numPr>
          <w:ilvl w:val="0"/>
          <w:numId w:val="74"/>
        </w:numPr>
        <w:spacing w:after="200" w:line="276" w:lineRule="auto"/>
        <w:contextualSpacing/>
        <w:jc w:val="both"/>
        <w:rPr>
          <w:b/>
        </w:rPr>
      </w:pPr>
      <w:r>
        <w:t>Акција прикупљања средстава за екскурзију ученика 8. разред</w:t>
      </w:r>
    </w:p>
    <w:p w:rsidR="00E55074" w:rsidRDefault="00E55074" w:rsidP="00E55074">
      <w:pPr>
        <w:ind w:left="284"/>
        <w:jc w:val="both"/>
      </w:pPr>
      <w:r>
        <w:t xml:space="preserve">Тим за социјалну заштиту ученика је у сарадњи са разредним старешинама  и    ученичким парламентом радио на обезбеђивању средстава за екскурзију ученицима осмог разреда који су слабијег материјалног стања. У сарадњи са агенцијом Сан Турс обезбеђени су гратиси ученицима који су слабијег материјалног стања. Договорено је да разредне старешине саставе спискове ученика који треба да добију гратис. </w:t>
      </w:r>
    </w:p>
    <w:p w:rsidR="00E55074" w:rsidRDefault="00E55074" w:rsidP="00E55074">
      <w:pPr>
        <w:ind w:left="284"/>
        <w:jc w:val="both"/>
      </w:pPr>
      <w:r>
        <w:t>Доказ: Додељена помоћ, Сајт школе</w:t>
      </w:r>
    </w:p>
    <w:p w:rsidR="00E55074" w:rsidRPr="00E55074" w:rsidRDefault="00E55074" w:rsidP="00E55074">
      <w:pPr>
        <w:ind w:left="284"/>
        <w:jc w:val="both"/>
      </w:pPr>
    </w:p>
    <w:p w:rsidR="00E55074" w:rsidRPr="00E55074" w:rsidRDefault="00E55074" w:rsidP="00E00DBD">
      <w:pPr>
        <w:pStyle w:val="ListParagraph"/>
        <w:numPr>
          <w:ilvl w:val="0"/>
          <w:numId w:val="73"/>
        </w:numPr>
        <w:spacing w:after="200" w:line="276" w:lineRule="auto"/>
        <w:contextualSpacing/>
        <w:jc w:val="both"/>
        <w:rPr>
          <w:b/>
        </w:rPr>
      </w:pPr>
      <w:r>
        <w:rPr>
          <w:b/>
        </w:rPr>
        <w:t>Записник број 6,                                                                                         03. 06. 2019.</w:t>
      </w:r>
    </w:p>
    <w:p w:rsidR="00E55074" w:rsidRPr="00E55074" w:rsidRDefault="00E55074" w:rsidP="00E00DBD">
      <w:pPr>
        <w:pStyle w:val="ListParagraph"/>
        <w:numPr>
          <w:ilvl w:val="0"/>
          <w:numId w:val="74"/>
        </w:numPr>
        <w:spacing w:after="200" w:line="276" w:lineRule="auto"/>
        <w:contextualSpacing/>
        <w:jc w:val="both"/>
      </w:pPr>
      <w:r>
        <w:t>Израда социјалног програма школе</w:t>
      </w:r>
    </w:p>
    <w:p w:rsidR="00E55074" w:rsidRDefault="00E55074" w:rsidP="00E55074">
      <w:pPr>
        <w:ind w:left="284"/>
        <w:jc w:val="both"/>
      </w:pPr>
      <w:r>
        <w:t xml:space="preserve">Договорено је да разредне старешине израде социјалне карте ученика. </w:t>
      </w:r>
    </w:p>
    <w:p w:rsidR="00E55074" w:rsidRDefault="00E55074" w:rsidP="00E55074">
      <w:pPr>
        <w:ind w:left="284"/>
        <w:jc w:val="both"/>
      </w:pPr>
    </w:p>
    <w:p w:rsidR="00E55074" w:rsidRPr="00E55074" w:rsidRDefault="00E55074" w:rsidP="00E55074">
      <w:pPr>
        <w:ind w:left="284"/>
        <w:jc w:val="both"/>
      </w:pPr>
    </w:p>
    <w:p w:rsidR="00E55074" w:rsidRDefault="00E55074" w:rsidP="00E55074">
      <w:pPr>
        <w:ind w:left="284"/>
        <w:jc w:val="right"/>
      </w:pPr>
      <w:r>
        <w:t xml:space="preserve">Записник сачинили: </w:t>
      </w:r>
    </w:p>
    <w:p w:rsidR="00F67B80" w:rsidRPr="00691F32" w:rsidRDefault="00E55074" w:rsidP="00691F32">
      <w:pPr>
        <w:ind w:left="284"/>
        <w:jc w:val="right"/>
      </w:pPr>
      <w:r>
        <w:t xml:space="preserve">Младен Томашевић и Сафет Бећировић </w:t>
      </w:r>
    </w:p>
    <w:p w:rsidR="008A17B0" w:rsidRDefault="008A17B0" w:rsidP="00691F32">
      <w:pPr>
        <w:pStyle w:val="Default"/>
        <w:rPr>
          <w:b/>
        </w:rPr>
      </w:pPr>
      <w:r w:rsidRPr="008A17B0">
        <w:rPr>
          <w:b/>
        </w:rPr>
        <w:lastRenderedPageBreak/>
        <w:t>Извештај Тима за сарадњу са породицом</w:t>
      </w:r>
    </w:p>
    <w:p w:rsidR="00765F43" w:rsidRPr="00765F43" w:rsidRDefault="00765F43" w:rsidP="00F67B80">
      <w:pPr>
        <w:pStyle w:val="Default"/>
        <w:jc w:val="center"/>
        <w:rPr>
          <w:b/>
        </w:rPr>
      </w:pPr>
    </w:p>
    <w:p w:rsidR="008A17B0" w:rsidRPr="008A17B0" w:rsidRDefault="008A17B0" w:rsidP="008A17B0">
      <w:pPr>
        <w:pStyle w:val="Default"/>
        <w:jc w:val="both"/>
      </w:pPr>
      <w:r w:rsidRPr="00446D58">
        <w:t xml:space="preserve">  </w:t>
      </w:r>
      <w:r>
        <w:tab/>
      </w:r>
      <w:r w:rsidRPr="00446D58">
        <w:t xml:space="preserve">  Током  првог полугодишта настављен је рад на унапређивању сарадње са породицом и остваривању садржајније улоге родитеља, њиховог партнерског учешћа у васпитно-образовном раду. Родитељи су на различите начине учествовали у унапређивању и реализацији васпитно-образовног процеса. Кроз различите акције примећена је већа мотивисаност родитеља за сарадњу у млађем школском узрасту. </w:t>
      </w:r>
    </w:p>
    <w:p w:rsidR="008A17B0" w:rsidRPr="00446D58" w:rsidRDefault="008A17B0" w:rsidP="008A17B0">
      <w:pPr>
        <w:pStyle w:val="Default"/>
        <w:jc w:val="both"/>
      </w:pPr>
      <w:r w:rsidRPr="00446D58">
        <w:t xml:space="preserve">         У односу на постављене задатке  посебна пажња посвећена је благовременим и адекватним обевештењима </w:t>
      </w:r>
      <w:r>
        <w:t xml:space="preserve">родитеља </w:t>
      </w:r>
      <w:r w:rsidRPr="00446D58">
        <w:t xml:space="preserve">која су реализована путем: </w:t>
      </w:r>
    </w:p>
    <w:p w:rsidR="008A17B0" w:rsidRPr="00FF4A71" w:rsidRDefault="008A17B0" w:rsidP="008A17B0">
      <w:pPr>
        <w:pStyle w:val="Default"/>
        <w:spacing w:after="71"/>
        <w:jc w:val="both"/>
      </w:pPr>
      <w:r w:rsidRPr="00446D58">
        <w:t>1. информативних  паноа</w:t>
      </w:r>
      <w:r>
        <w:t xml:space="preserve"> (</w:t>
      </w:r>
      <w:r w:rsidRPr="00446D58">
        <w:t xml:space="preserve"> васпитно-образовни рад презентовао </w:t>
      </w:r>
      <w:r>
        <w:t xml:space="preserve">се </w:t>
      </w:r>
      <w:r w:rsidRPr="00446D58">
        <w:t>путем изложби дечјих радова и продуката стваралаштва и фотографија на паноима</w:t>
      </w:r>
      <w:r>
        <w:t>)</w:t>
      </w:r>
    </w:p>
    <w:p w:rsidR="008A17B0" w:rsidRPr="00446D58" w:rsidRDefault="008A17B0" w:rsidP="008A17B0">
      <w:pPr>
        <w:pStyle w:val="Default"/>
        <w:spacing w:after="71"/>
        <w:jc w:val="both"/>
      </w:pPr>
      <w:r w:rsidRPr="00446D58">
        <w:t xml:space="preserve">2.  родитељских састанака, индивидуалних разговора, отворених врата </w:t>
      </w:r>
    </w:p>
    <w:p w:rsidR="008A17B0" w:rsidRPr="00446D58" w:rsidRDefault="008A17B0" w:rsidP="008A17B0">
      <w:pPr>
        <w:pStyle w:val="Default"/>
        <w:spacing w:after="71"/>
        <w:jc w:val="both"/>
      </w:pPr>
      <w:r w:rsidRPr="00446D58">
        <w:t>3. радионица</w:t>
      </w:r>
      <w:r>
        <w:t xml:space="preserve"> </w:t>
      </w:r>
      <w:r w:rsidRPr="00446D58">
        <w:t xml:space="preserve">(млађи разреди –ЧОС) </w:t>
      </w:r>
    </w:p>
    <w:p w:rsidR="008A17B0" w:rsidRPr="00446D58" w:rsidRDefault="008A17B0" w:rsidP="008A17B0">
      <w:pPr>
        <w:pStyle w:val="Default"/>
        <w:spacing w:after="71"/>
        <w:jc w:val="both"/>
      </w:pPr>
      <w:r w:rsidRPr="00446D58">
        <w:t xml:space="preserve">4. саветовалишта за родитеље (педагог) </w:t>
      </w:r>
    </w:p>
    <w:p w:rsidR="008A17B0" w:rsidRPr="00F67B80" w:rsidRDefault="008A17B0" w:rsidP="00F67B80">
      <w:pPr>
        <w:pStyle w:val="Default"/>
        <w:rPr>
          <w:b/>
        </w:rPr>
      </w:pPr>
      <w:r w:rsidRPr="00446D58">
        <w:t>5. сајта установе</w:t>
      </w:r>
    </w:p>
    <w:p w:rsidR="008A17B0" w:rsidRDefault="008A17B0" w:rsidP="008A17B0">
      <w:pPr>
        <w:pStyle w:val="Default"/>
        <w:jc w:val="both"/>
      </w:pPr>
      <w:r>
        <w:t xml:space="preserve">        Током  другог </w:t>
      </w:r>
      <w:r w:rsidRPr="00446D58">
        <w:t xml:space="preserve"> полугодишта настављен је рад на унапређивању сарадње са породицом и остваривању садржајније улоге родитеља, њиховог партнерског учешћа у васпитно-образовном раду</w:t>
      </w:r>
      <w:r>
        <w:t>:</w:t>
      </w:r>
    </w:p>
    <w:p w:rsidR="008A17B0" w:rsidRDefault="008A17B0" w:rsidP="00E00DBD">
      <w:pPr>
        <w:pStyle w:val="Default"/>
        <w:numPr>
          <w:ilvl w:val="0"/>
          <w:numId w:val="75"/>
        </w:numPr>
        <w:jc w:val="both"/>
      </w:pPr>
      <w:r>
        <w:t>Донација Малагић Елзедина</w:t>
      </w:r>
    </w:p>
    <w:p w:rsidR="008A17B0" w:rsidRPr="000B1061" w:rsidRDefault="008A17B0" w:rsidP="00E00DBD">
      <w:pPr>
        <w:pStyle w:val="Default"/>
        <w:numPr>
          <w:ilvl w:val="0"/>
          <w:numId w:val="75"/>
        </w:numPr>
        <w:jc w:val="both"/>
      </w:pPr>
      <w:r>
        <w:t>Учешће у пројекту „Путеви будућности“</w:t>
      </w:r>
    </w:p>
    <w:p w:rsidR="008A17B0" w:rsidRPr="00446D58" w:rsidRDefault="008A17B0" w:rsidP="008A17B0">
      <w:pPr>
        <w:pStyle w:val="Default"/>
        <w:jc w:val="both"/>
      </w:pPr>
      <w:r w:rsidRPr="00446D58">
        <w:t xml:space="preserve">         У односу на постављене задатке  посебна пажња посвећена је благовременим и адекватним обевештењима </w:t>
      </w:r>
      <w:r>
        <w:t xml:space="preserve">родитеља </w:t>
      </w:r>
      <w:r w:rsidRPr="00446D58">
        <w:t xml:space="preserve">која су реализована путем: </w:t>
      </w:r>
    </w:p>
    <w:p w:rsidR="008A17B0" w:rsidRPr="00FF4A71" w:rsidRDefault="008A17B0" w:rsidP="008A17B0">
      <w:pPr>
        <w:pStyle w:val="Default"/>
        <w:spacing w:after="71"/>
        <w:jc w:val="both"/>
      </w:pPr>
      <w:r w:rsidRPr="00446D58">
        <w:t>1. информативних  паноа</w:t>
      </w:r>
      <w:r>
        <w:t xml:space="preserve"> (</w:t>
      </w:r>
      <w:r w:rsidRPr="00446D58">
        <w:t xml:space="preserve"> васпитно-образовни рад презентовао </w:t>
      </w:r>
      <w:r>
        <w:t xml:space="preserve">се </w:t>
      </w:r>
      <w:r w:rsidRPr="00446D58">
        <w:t>путем изложби дечјих радова и продуката стваралаштва и фотографија на паноима</w:t>
      </w:r>
      <w:r>
        <w:t>)</w:t>
      </w:r>
    </w:p>
    <w:p w:rsidR="008A17B0" w:rsidRPr="00446D58" w:rsidRDefault="008A17B0" w:rsidP="008A17B0">
      <w:pPr>
        <w:pStyle w:val="Default"/>
        <w:spacing w:after="71"/>
        <w:jc w:val="both"/>
      </w:pPr>
      <w:r w:rsidRPr="00446D58">
        <w:t xml:space="preserve">2.  родитељских састанака, индивидуалних разговора, отворених врата </w:t>
      </w:r>
    </w:p>
    <w:p w:rsidR="008A17B0" w:rsidRPr="00446D58" w:rsidRDefault="008A17B0" w:rsidP="008A17B0">
      <w:pPr>
        <w:pStyle w:val="Default"/>
        <w:spacing w:after="71"/>
        <w:jc w:val="both"/>
      </w:pPr>
      <w:r w:rsidRPr="00446D58">
        <w:t>3. радионица</w:t>
      </w:r>
      <w:r>
        <w:t xml:space="preserve"> </w:t>
      </w:r>
      <w:r w:rsidRPr="00446D58">
        <w:t xml:space="preserve">(млађи разреди –ЧОС) </w:t>
      </w:r>
    </w:p>
    <w:p w:rsidR="008A17B0" w:rsidRPr="00446D58" w:rsidRDefault="008A17B0" w:rsidP="008A17B0">
      <w:pPr>
        <w:pStyle w:val="Default"/>
        <w:spacing w:after="71"/>
        <w:jc w:val="both"/>
      </w:pPr>
      <w:r w:rsidRPr="00446D58">
        <w:t xml:space="preserve">4. саветовалишта за родитеље (педагог) </w:t>
      </w:r>
    </w:p>
    <w:p w:rsidR="00765F43" w:rsidRPr="00691F32" w:rsidRDefault="008A17B0" w:rsidP="008A17B0">
      <w:pPr>
        <w:pStyle w:val="Default"/>
        <w:jc w:val="both"/>
      </w:pPr>
      <w:r>
        <w:t xml:space="preserve">5. сајта Школе </w:t>
      </w:r>
    </w:p>
    <w:tbl>
      <w:tblPr>
        <w:tblW w:w="10363" w:type="dxa"/>
        <w:tblInd w:w="13" w:type="dxa"/>
        <w:tblCellMar>
          <w:top w:w="15" w:type="dxa"/>
          <w:left w:w="15" w:type="dxa"/>
          <w:bottom w:w="15" w:type="dxa"/>
          <w:right w:w="15" w:type="dxa"/>
        </w:tblCellMar>
        <w:tblLook w:val="04A0"/>
      </w:tblPr>
      <w:tblGrid>
        <w:gridCol w:w="4065"/>
        <w:gridCol w:w="3238"/>
        <w:gridCol w:w="3060"/>
      </w:tblGrid>
      <w:tr w:rsidR="008A17B0" w:rsidRPr="005A4999" w:rsidTr="007D2146">
        <w:tc>
          <w:tcPr>
            <w:tcW w:w="4065"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5A4999" w:rsidRDefault="008A17B0" w:rsidP="007D2146">
            <w:pPr>
              <w:spacing w:before="13" w:after="13"/>
              <w:jc w:val="center"/>
              <w:rPr>
                <w:rFonts w:ascii="Arial" w:hAnsi="Arial" w:cs="Arial"/>
                <w:sz w:val="17"/>
                <w:szCs w:val="17"/>
              </w:rPr>
            </w:pPr>
            <w:r w:rsidRPr="005A4999">
              <w:rPr>
                <w:rFonts w:ascii="Arial" w:hAnsi="Arial" w:cs="Arial"/>
                <w:b/>
                <w:bCs/>
                <w:sz w:val="17"/>
              </w:rPr>
              <w:t>Садржаји рада</w:t>
            </w:r>
          </w:p>
        </w:tc>
        <w:tc>
          <w:tcPr>
            <w:tcW w:w="3238"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5A4999" w:rsidRDefault="008A17B0" w:rsidP="007D2146">
            <w:pPr>
              <w:spacing w:before="13" w:after="13"/>
              <w:jc w:val="center"/>
              <w:rPr>
                <w:rFonts w:ascii="Arial" w:hAnsi="Arial" w:cs="Arial"/>
                <w:sz w:val="17"/>
                <w:szCs w:val="17"/>
              </w:rPr>
            </w:pPr>
            <w:r w:rsidRPr="005A4999">
              <w:rPr>
                <w:rFonts w:ascii="Arial" w:hAnsi="Arial" w:cs="Arial"/>
                <w:b/>
                <w:bCs/>
                <w:sz w:val="17"/>
              </w:rPr>
              <w:t>Време реализације</w:t>
            </w:r>
          </w:p>
        </w:tc>
        <w:tc>
          <w:tcPr>
            <w:tcW w:w="3060"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5A4999" w:rsidRDefault="008A17B0" w:rsidP="007D2146">
            <w:pPr>
              <w:spacing w:before="13" w:after="13"/>
              <w:jc w:val="center"/>
              <w:rPr>
                <w:rFonts w:ascii="Arial" w:hAnsi="Arial" w:cs="Arial"/>
                <w:sz w:val="17"/>
                <w:szCs w:val="17"/>
              </w:rPr>
            </w:pPr>
            <w:r w:rsidRPr="005A4999">
              <w:rPr>
                <w:rFonts w:ascii="Arial" w:hAnsi="Arial" w:cs="Arial"/>
                <w:b/>
                <w:bCs/>
                <w:sz w:val="17"/>
              </w:rPr>
              <w:t>Начин и остваривања плана</w:t>
            </w:r>
          </w:p>
        </w:tc>
      </w:tr>
      <w:tr w:rsidR="008A17B0" w:rsidRPr="005A4999" w:rsidTr="007D2146">
        <w:tc>
          <w:tcPr>
            <w:tcW w:w="4065"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5A4999" w:rsidRDefault="008A17B0" w:rsidP="007D2146">
            <w:pPr>
              <w:spacing w:before="13" w:after="13"/>
              <w:rPr>
                <w:rFonts w:ascii="Arial" w:hAnsi="Arial" w:cs="Arial"/>
                <w:sz w:val="17"/>
                <w:szCs w:val="17"/>
              </w:rPr>
            </w:pPr>
            <w:r w:rsidRPr="005A4999">
              <w:rPr>
                <w:rFonts w:ascii="Arial" w:hAnsi="Arial" w:cs="Arial"/>
                <w:sz w:val="17"/>
                <w:szCs w:val="17"/>
              </w:rPr>
              <w:t>Анкетирање родитеља у вези са сарадњом са школом</w:t>
            </w:r>
          </w:p>
        </w:tc>
        <w:tc>
          <w:tcPr>
            <w:tcW w:w="3238"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FA73B7" w:rsidRDefault="008A17B0" w:rsidP="007D2146">
            <w:pPr>
              <w:spacing w:before="13" w:after="13"/>
              <w:rPr>
                <w:rFonts w:ascii="Arial" w:hAnsi="Arial" w:cs="Arial"/>
                <w:sz w:val="17"/>
                <w:szCs w:val="17"/>
              </w:rPr>
            </w:pPr>
            <w:r w:rsidRPr="005A4999">
              <w:rPr>
                <w:rFonts w:ascii="Arial" w:hAnsi="Arial" w:cs="Arial"/>
                <w:sz w:val="17"/>
                <w:szCs w:val="17"/>
              </w:rPr>
              <w:t xml:space="preserve">На </w:t>
            </w:r>
            <w:r>
              <w:rPr>
                <w:rFonts w:ascii="Arial" w:hAnsi="Arial" w:cs="Arial"/>
                <w:sz w:val="17"/>
                <w:szCs w:val="17"/>
              </w:rPr>
              <w:t>почтеку школске године</w:t>
            </w:r>
          </w:p>
        </w:tc>
        <w:tc>
          <w:tcPr>
            <w:tcW w:w="3060"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5A4999" w:rsidRDefault="008A17B0" w:rsidP="007D2146">
            <w:pPr>
              <w:spacing w:before="13" w:after="13"/>
              <w:rPr>
                <w:rFonts w:ascii="Arial" w:hAnsi="Arial" w:cs="Arial"/>
                <w:sz w:val="17"/>
                <w:szCs w:val="17"/>
              </w:rPr>
            </w:pPr>
            <w:r w:rsidRPr="005A4999">
              <w:rPr>
                <w:rFonts w:ascii="Arial" w:hAnsi="Arial" w:cs="Arial"/>
                <w:sz w:val="17"/>
                <w:szCs w:val="17"/>
              </w:rPr>
              <w:t>Анкетирање</w:t>
            </w:r>
          </w:p>
        </w:tc>
      </w:tr>
      <w:tr w:rsidR="008A17B0" w:rsidRPr="005A4999" w:rsidTr="007D2146">
        <w:tc>
          <w:tcPr>
            <w:tcW w:w="4065"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5A4999" w:rsidRDefault="008A17B0" w:rsidP="007D2146">
            <w:pPr>
              <w:spacing w:before="13" w:after="13"/>
              <w:rPr>
                <w:rFonts w:ascii="Arial" w:hAnsi="Arial" w:cs="Arial"/>
                <w:sz w:val="17"/>
                <w:szCs w:val="17"/>
              </w:rPr>
            </w:pPr>
          </w:p>
        </w:tc>
        <w:tc>
          <w:tcPr>
            <w:tcW w:w="3238"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5A4999" w:rsidRDefault="008A17B0" w:rsidP="007D2146">
            <w:pPr>
              <w:spacing w:before="13" w:after="13"/>
              <w:rPr>
                <w:rFonts w:ascii="Arial" w:hAnsi="Arial" w:cs="Arial"/>
                <w:sz w:val="17"/>
                <w:szCs w:val="17"/>
              </w:rPr>
            </w:pPr>
          </w:p>
        </w:tc>
        <w:tc>
          <w:tcPr>
            <w:tcW w:w="3060"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5A4999" w:rsidRDefault="008A17B0" w:rsidP="007D2146">
            <w:pPr>
              <w:spacing w:before="13" w:after="13"/>
              <w:rPr>
                <w:rFonts w:ascii="Arial" w:hAnsi="Arial" w:cs="Arial"/>
                <w:sz w:val="17"/>
                <w:szCs w:val="17"/>
              </w:rPr>
            </w:pPr>
          </w:p>
        </w:tc>
      </w:tr>
      <w:tr w:rsidR="008A17B0" w:rsidRPr="005A4999" w:rsidTr="007D2146">
        <w:tc>
          <w:tcPr>
            <w:tcW w:w="4065"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5A4999" w:rsidRDefault="008A17B0" w:rsidP="007D2146">
            <w:pPr>
              <w:spacing w:before="13" w:after="13"/>
              <w:rPr>
                <w:rFonts w:ascii="Arial" w:hAnsi="Arial" w:cs="Arial"/>
                <w:sz w:val="17"/>
                <w:szCs w:val="17"/>
              </w:rPr>
            </w:pPr>
            <w:r w:rsidRPr="005A4999">
              <w:rPr>
                <w:rFonts w:ascii="Arial" w:hAnsi="Arial" w:cs="Arial"/>
                <w:sz w:val="17"/>
                <w:szCs w:val="17"/>
              </w:rPr>
              <w:t>Родитељски састанци</w:t>
            </w:r>
          </w:p>
        </w:tc>
        <w:tc>
          <w:tcPr>
            <w:tcW w:w="3238"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5A4999" w:rsidRDefault="008A17B0" w:rsidP="007D2146">
            <w:pPr>
              <w:spacing w:before="13" w:after="13"/>
              <w:rPr>
                <w:rFonts w:ascii="Arial" w:hAnsi="Arial" w:cs="Arial"/>
                <w:sz w:val="17"/>
                <w:szCs w:val="17"/>
              </w:rPr>
            </w:pPr>
            <w:r w:rsidRPr="005A4999">
              <w:rPr>
                <w:rFonts w:ascii="Arial" w:hAnsi="Arial" w:cs="Arial"/>
                <w:sz w:val="17"/>
                <w:szCs w:val="17"/>
              </w:rPr>
              <w:t>На почетку школске године и на класификационим периодима</w:t>
            </w:r>
          </w:p>
        </w:tc>
        <w:tc>
          <w:tcPr>
            <w:tcW w:w="3060"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5A4999" w:rsidRDefault="008A17B0" w:rsidP="007D2146">
            <w:pPr>
              <w:spacing w:before="13" w:after="13"/>
              <w:rPr>
                <w:rFonts w:ascii="Arial" w:hAnsi="Arial" w:cs="Arial"/>
                <w:sz w:val="17"/>
                <w:szCs w:val="17"/>
              </w:rPr>
            </w:pPr>
            <w:r w:rsidRPr="005A4999">
              <w:rPr>
                <w:rFonts w:ascii="Arial" w:hAnsi="Arial" w:cs="Arial"/>
                <w:sz w:val="17"/>
                <w:szCs w:val="17"/>
              </w:rPr>
              <w:t>Родитељски састанак</w:t>
            </w:r>
          </w:p>
        </w:tc>
      </w:tr>
      <w:tr w:rsidR="008A17B0" w:rsidRPr="005A4999" w:rsidTr="007D2146">
        <w:tc>
          <w:tcPr>
            <w:tcW w:w="4065"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B26E2C" w:rsidRDefault="008A17B0" w:rsidP="007D2146">
            <w:pPr>
              <w:spacing w:before="13" w:after="13"/>
              <w:rPr>
                <w:rFonts w:ascii="Arial" w:hAnsi="Arial" w:cs="Arial"/>
                <w:sz w:val="17"/>
                <w:szCs w:val="17"/>
              </w:rPr>
            </w:pPr>
            <w:r w:rsidRPr="005A4999">
              <w:rPr>
                <w:rFonts w:ascii="Arial" w:hAnsi="Arial" w:cs="Arial"/>
                <w:sz w:val="17"/>
                <w:szCs w:val="17"/>
              </w:rPr>
              <w:t>Отворена врата</w:t>
            </w:r>
            <w:r>
              <w:rPr>
                <w:rFonts w:ascii="Arial" w:hAnsi="Arial" w:cs="Arial"/>
                <w:sz w:val="17"/>
                <w:szCs w:val="17"/>
              </w:rPr>
              <w:t>(</w:t>
            </w:r>
            <w:r w:rsidRPr="005A4999">
              <w:rPr>
                <w:rFonts w:ascii="Arial" w:hAnsi="Arial" w:cs="Arial"/>
                <w:sz w:val="17"/>
                <w:szCs w:val="17"/>
              </w:rPr>
              <w:t>Индивидуални разговори и саветодавни рад</w:t>
            </w:r>
            <w:r>
              <w:rPr>
                <w:rFonts w:ascii="Arial" w:hAnsi="Arial" w:cs="Arial"/>
                <w:sz w:val="17"/>
                <w:szCs w:val="17"/>
              </w:rPr>
              <w:t>)</w:t>
            </w:r>
          </w:p>
        </w:tc>
        <w:tc>
          <w:tcPr>
            <w:tcW w:w="3238"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B26E2C" w:rsidRDefault="008A17B0" w:rsidP="007D2146">
            <w:pPr>
              <w:spacing w:before="13" w:after="13"/>
              <w:rPr>
                <w:rFonts w:ascii="Arial" w:hAnsi="Arial" w:cs="Arial"/>
                <w:sz w:val="17"/>
                <w:szCs w:val="17"/>
              </w:rPr>
            </w:pPr>
            <w:r>
              <w:rPr>
                <w:rFonts w:ascii="Arial" w:hAnsi="Arial" w:cs="Arial"/>
                <w:sz w:val="17"/>
                <w:szCs w:val="17"/>
              </w:rPr>
              <w:t>Једном до два пута недељно</w:t>
            </w:r>
          </w:p>
        </w:tc>
        <w:tc>
          <w:tcPr>
            <w:tcW w:w="3060"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5A4999" w:rsidRDefault="008A17B0" w:rsidP="007D2146">
            <w:pPr>
              <w:spacing w:before="13" w:after="13"/>
              <w:rPr>
                <w:rFonts w:ascii="Arial" w:hAnsi="Arial" w:cs="Arial"/>
                <w:sz w:val="17"/>
                <w:szCs w:val="17"/>
              </w:rPr>
            </w:pPr>
            <w:r w:rsidRPr="005A4999">
              <w:rPr>
                <w:rFonts w:ascii="Arial" w:hAnsi="Arial" w:cs="Arial"/>
                <w:sz w:val="17"/>
                <w:szCs w:val="17"/>
              </w:rPr>
              <w:t xml:space="preserve">Разговор са </w:t>
            </w:r>
            <w:r>
              <w:rPr>
                <w:rFonts w:ascii="Arial" w:hAnsi="Arial" w:cs="Arial"/>
                <w:sz w:val="17"/>
                <w:szCs w:val="17"/>
              </w:rPr>
              <w:t xml:space="preserve">учитељицама, </w:t>
            </w:r>
            <w:r w:rsidRPr="005A4999">
              <w:rPr>
                <w:rFonts w:ascii="Arial" w:hAnsi="Arial" w:cs="Arial"/>
                <w:sz w:val="17"/>
                <w:szCs w:val="17"/>
              </w:rPr>
              <w:t>наставницима, ППС</w:t>
            </w:r>
          </w:p>
        </w:tc>
      </w:tr>
      <w:tr w:rsidR="008A17B0" w:rsidRPr="005A4999" w:rsidTr="007D2146">
        <w:tc>
          <w:tcPr>
            <w:tcW w:w="4065"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5A4999" w:rsidRDefault="008A17B0" w:rsidP="007D2146">
            <w:pPr>
              <w:spacing w:before="13" w:after="13"/>
              <w:rPr>
                <w:rFonts w:ascii="Arial" w:hAnsi="Arial" w:cs="Arial"/>
                <w:sz w:val="17"/>
                <w:szCs w:val="17"/>
              </w:rPr>
            </w:pPr>
            <w:r w:rsidRPr="005A4999">
              <w:rPr>
                <w:rFonts w:ascii="Arial" w:hAnsi="Arial" w:cs="Arial"/>
                <w:sz w:val="17"/>
                <w:szCs w:val="17"/>
              </w:rPr>
              <w:t>Професионална оријентација</w:t>
            </w:r>
          </w:p>
        </w:tc>
        <w:tc>
          <w:tcPr>
            <w:tcW w:w="3238"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5A4999" w:rsidRDefault="008A17B0" w:rsidP="007D2146">
            <w:pPr>
              <w:spacing w:before="13" w:after="13"/>
              <w:rPr>
                <w:rFonts w:ascii="Arial" w:hAnsi="Arial" w:cs="Arial"/>
                <w:sz w:val="17"/>
                <w:szCs w:val="17"/>
              </w:rPr>
            </w:pPr>
            <w:r w:rsidRPr="005A4999">
              <w:rPr>
                <w:rFonts w:ascii="Arial" w:hAnsi="Arial" w:cs="Arial"/>
                <w:sz w:val="17"/>
                <w:szCs w:val="17"/>
              </w:rPr>
              <w:t>Према потреби</w:t>
            </w:r>
          </w:p>
        </w:tc>
        <w:tc>
          <w:tcPr>
            <w:tcW w:w="3060"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5A4999" w:rsidRDefault="008A17B0" w:rsidP="007D2146">
            <w:pPr>
              <w:spacing w:before="13" w:after="13"/>
              <w:rPr>
                <w:rFonts w:ascii="Arial" w:hAnsi="Arial" w:cs="Arial"/>
                <w:sz w:val="17"/>
                <w:szCs w:val="17"/>
              </w:rPr>
            </w:pPr>
            <w:r w:rsidRPr="005A4999">
              <w:rPr>
                <w:rFonts w:ascii="Arial" w:hAnsi="Arial" w:cs="Arial"/>
                <w:sz w:val="17"/>
                <w:szCs w:val="17"/>
              </w:rPr>
              <w:t>Посете институцијама, школама и присуство родитеља часовима</w:t>
            </w:r>
          </w:p>
        </w:tc>
      </w:tr>
      <w:tr w:rsidR="008A17B0" w:rsidRPr="005A4999" w:rsidTr="007D2146">
        <w:tc>
          <w:tcPr>
            <w:tcW w:w="4065"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5A4999" w:rsidRDefault="008A17B0" w:rsidP="007D2146">
            <w:pPr>
              <w:spacing w:before="13" w:after="13"/>
              <w:rPr>
                <w:rFonts w:ascii="Arial" w:hAnsi="Arial" w:cs="Arial"/>
                <w:sz w:val="17"/>
                <w:szCs w:val="17"/>
              </w:rPr>
            </w:pPr>
            <w:r>
              <w:rPr>
                <w:rFonts w:ascii="Arial" w:hAnsi="Arial" w:cs="Arial"/>
                <w:sz w:val="17"/>
                <w:szCs w:val="17"/>
              </w:rPr>
              <w:t xml:space="preserve">Сарадња са родитељима </w:t>
            </w:r>
            <w:r w:rsidRPr="005A4999">
              <w:rPr>
                <w:rFonts w:ascii="Arial" w:hAnsi="Arial" w:cs="Arial"/>
                <w:sz w:val="17"/>
                <w:szCs w:val="17"/>
              </w:rPr>
              <w:t>ученика којима је потребна додатна подршка</w:t>
            </w:r>
          </w:p>
        </w:tc>
        <w:tc>
          <w:tcPr>
            <w:tcW w:w="3238"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5A4999" w:rsidRDefault="008A17B0" w:rsidP="007D2146">
            <w:pPr>
              <w:spacing w:before="13" w:after="13"/>
              <w:rPr>
                <w:rFonts w:ascii="Arial" w:hAnsi="Arial" w:cs="Arial"/>
                <w:sz w:val="17"/>
                <w:szCs w:val="17"/>
              </w:rPr>
            </w:pPr>
            <w:r w:rsidRPr="005A4999">
              <w:rPr>
                <w:rFonts w:ascii="Arial" w:hAnsi="Arial" w:cs="Arial"/>
                <w:sz w:val="17"/>
                <w:szCs w:val="17"/>
              </w:rPr>
              <w:t>Према потреби</w:t>
            </w:r>
          </w:p>
        </w:tc>
        <w:tc>
          <w:tcPr>
            <w:tcW w:w="3060"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B26E2C" w:rsidRDefault="008A17B0" w:rsidP="007D2146">
            <w:pPr>
              <w:spacing w:before="13" w:after="13"/>
              <w:rPr>
                <w:rFonts w:ascii="Arial" w:hAnsi="Arial" w:cs="Arial"/>
                <w:sz w:val="17"/>
                <w:szCs w:val="17"/>
              </w:rPr>
            </w:pPr>
            <w:r w:rsidRPr="005A4999">
              <w:rPr>
                <w:rFonts w:ascii="Arial" w:hAnsi="Arial" w:cs="Arial"/>
                <w:sz w:val="17"/>
                <w:szCs w:val="17"/>
              </w:rPr>
              <w:t>Разговори, састанци Тимова за додатну подршку</w:t>
            </w:r>
            <w:r>
              <w:rPr>
                <w:rFonts w:ascii="Arial" w:hAnsi="Arial" w:cs="Arial"/>
                <w:sz w:val="17"/>
                <w:szCs w:val="17"/>
              </w:rPr>
              <w:t xml:space="preserve"> </w:t>
            </w:r>
            <w:r w:rsidRPr="005A4999">
              <w:rPr>
                <w:rFonts w:ascii="Arial" w:hAnsi="Arial" w:cs="Arial"/>
                <w:sz w:val="17"/>
                <w:szCs w:val="17"/>
              </w:rPr>
              <w:t>и присуство родитеља часовима</w:t>
            </w:r>
          </w:p>
        </w:tc>
      </w:tr>
      <w:tr w:rsidR="008A17B0" w:rsidRPr="005A4999" w:rsidTr="007D2146">
        <w:tc>
          <w:tcPr>
            <w:tcW w:w="4065"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5A4999" w:rsidRDefault="008A17B0" w:rsidP="007D2146">
            <w:pPr>
              <w:spacing w:before="13" w:after="13"/>
              <w:rPr>
                <w:rFonts w:ascii="Arial" w:hAnsi="Arial" w:cs="Arial"/>
                <w:sz w:val="17"/>
                <w:szCs w:val="17"/>
              </w:rPr>
            </w:pPr>
            <w:r w:rsidRPr="005A4999">
              <w:rPr>
                <w:rFonts w:ascii="Arial" w:hAnsi="Arial" w:cs="Arial"/>
                <w:sz w:val="17"/>
                <w:szCs w:val="17"/>
              </w:rPr>
              <w:t>Сарадња са родитељима ученика у вези са решавањем дисциплинских проблема</w:t>
            </w:r>
          </w:p>
        </w:tc>
        <w:tc>
          <w:tcPr>
            <w:tcW w:w="3238"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5A4999" w:rsidRDefault="008A17B0" w:rsidP="007D2146">
            <w:pPr>
              <w:spacing w:before="13" w:after="13"/>
              <w:rPr>
                <w:rFonts w:ascii="Arial" w:hAnsi="Arial" w:cs="Arial"/>
                <w:sz w:val="17"/>
                <w:szCs w:val="17"/>
              </w:rPr>
            </w:pPr>
            <w:r w:rsidRPr="005A4999">
              <w:rPr>
                <w:rFonts w:ascii="Arial" w:hAnsi="Arial" w:cs="Arial"/>
                <w:sz w:val="17"/>
                <w:szCs w:val="17"/>
              </w:rPr>
              <w:t>Према потреби</w:t>
            </w:r>
          </w:p>
        </w:tc>
        <w:tc>
          <w:tcPr>
            <w:tcW w:w="3060"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5A4999" w:rsidRDefault="008A17B0" w:rsidP="007D2146">
            <w:pPr>
              <w:spacing w:before="13" w:after="13"/>
              <w:rPr>
                <w:rFonts w:ascii="Arial" w:hAnsi="Arial" w:cs="Arial"/>
                <w:sz w:val="17"/>
                <w:szCs w:val="17"/>
              </w:rPr>
            </w:pPr>
            <w:r w:rsidRPr="005A4999">
              <w:rPr>
                <w:rFonts w:ascii="Arial" w:hAnsi="Arial" w:cs="Arial"/>
                <w:sz w:val="17"/>
                <w:szCs w:val="17"/>
              </w:rPr>
              <w:t>Разговори, родитељски састанци</w:t>
            </w:r>
          </w:p>
        </w:tc>
      </w:tr>
      <w:tr w:rsidR="008A17B0" w:rsidRPr="005A4999" w:rsidTr="007D2146">
        <w:tc>
          <w:tcPr>
            <w:tcW w:w="4065"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5A4999" w:rsidRDefault="008A17B0" w:rsidP="007D2146">
            <w:pPr>
              <w:spacing w:before="13" w:after="13"/>
              <w:rPr>
                <w:rFonts w:ascii="Arial" w:hAnsi="Arial" w:cs="Arial"/>
                <w:sz w:val="17"/>
                <w:szCs w:val="17"/>
              </w:rPr>
            </w:pPr>
            <w:r w:rsidRPr="005A4999">
              <w:rPr>
                <w:rFonts w:ascii="Arial" w:hAnsi="Arial" w:cs="Arial"/>
                <w:sz w:val="17"/>
                <w:szCs w:val="17"/>
              </w:rPr>
              <w:t>Организовање културних и забавнох догађаја у школи</w:t>
            </w:r>
          </w:p>
        </w:tc>
        <w:tc>
          <w:tcPr>
            <w:tcW w:w="3238"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Default="008A17B0" w:rsidP="007D2146">
            <w:pPr>
              <w:spacing w:before="13" w:after="13"/>
              <w:rPr>
                <w:rFonts w:ascii="Arial" w:hAnsi="Arial" w:cs="Arial"/>
                <w:sz w:val="17"/>
                <w:szCs w:val="17"/>
              </w:rPr>
            </w:pPr>
            <w:r>
              <w:rPr>
                <w:rFonts w:ascii="Arial" w:hAnsi="Arial" w:cs="Arial"/>
                <w:sz w:val="17"/>
                <w:szCs w:val="17"/>
              </w:rPr>
              <w:t xml:space="preserve">Важни датуми </w:t>
            </w:r>
          </w:p>
          <w:p w:rsidR="008A17B0" w:rsidRDefault="008A17B0" w:rsidP="007D2146">
            <w:pPr>
              <w:spacing w:before="13" w:after="13"/>
              <w:jc w:val="center"/>
              <w:rPr>
                <w:rFonts w:ascii="Arial" w:hAnsi="Arial" w:cs="Arial"/>
                <w:sz w:val="17"/>
                <w:szCs w:val="17"/>
              </w:rPr>
            </w:pPr>
            <w:r>
              <w:rPr>
                <w:rFonts w:ascii="Arial" w:hAnsi="Arial" w:cs="Arial"/>
                <w:sz w:val="17"/>
                <w:szCs w:val="17"/>
              </w:rPr>
              <w:t>– Д</w:t>
            </w:r>
            <w:r w:rsidRPr="005A4999">
              <w:rPr>
                <w:rFonts w:ascii="Arial" w:hAnsi="Arial" w:cs="Arial"/>
                <w:sz w:val="17"/>
                <w:szCs w:val="17"/>
              </w:rPr>
              <w:t>ан школе,</w:t>
            </w:r>
          </w:p>
          <w:p w:rsidR="008A17B0" w:rsidRDefault="008A17B0" w:rsidP="007D2146">
            <w:pPr>
              <w:spacing w:before="13" w:after="13"/>
              <w:jc w:val="center"/>
              <w:rPr>
                <w:rFonts w:ascii="Arial" w:hAnsi="Arial" w:cs="Arial"/>
                <w:sz w:val="17"/>
                <w:szCs w:val="17"/>
              </w:rPr>
            </w:pPr>
            <w:r>
              <w:rPr>
                <w:rFonts w:ascii="Arial" w:hAnsi="Arial" w:cs="Arial"/>
                <w:sz w:val="17"/>
                <w:szCs w:val="17"/>
              </w:rPr>
              <w:t>Дечја недеља,</w:t>
            </w:r>
          </w:p>
          <w:p w:rsidR="008A17B0" w:rsidRDefault="008A17B0" w:rsidP="007D2146">
            <w:pPr>
              <w:spacing w:before="13" w:after="13"/>
              <w:jc w:val="center"/>
              <w:rPr>
                <w:rFonts w:ascii="Arial" w:hAnsi="Arial" w:cs="Arial"/>
                <w:sz w:val="17"/>
                <w:szCs w:val="17"/>
              </w:rPr>
            </w:pPr>
            <w:r>
              <w:rPr>
                <w:rFonts w:ascii="Arial" w:hAnsi="Arial" w:cs="Arial"/>
                <w:sz w:val="17"/>
                <w:szCs w:val="17"/>
              </w:rPr>
              <w:t>Нова година,</w:t>
            </w:r>
          </w:p>
          <w:p w:rsidR="008A17B0" w:rsidRDefault="008A17B0" w:rsidP="007D2146">
            <w:pPr>
              <w:spacing w:before="13" w:after="13"/>
              <w:jc w:val="center"/>
              <w:rPr>
                <w:rFonts w:ascii="Arial" w:hAnsi="Arial" w:cs="Arial"/>
                <w:sz w:val="17"/>
                <w:szCs w:val="17"/>
              </w:rPr>
            </w:pPr>
            <w:r>
              <w:rPr>
                <w:rFonts w:ascii="Arial" w:hAnsi="Arial" w:cs="Arial"/>
                <w:sz w:val="17"/>
                <w:szCs w:val="17"/>
              </w:rPr>
              <w:t>8: март,</w:t>
            </w:r>
          </w:p>
          <w:p w:rsidR="008A17B0" w:rsidRDefault="008A17B0" w:rsidP="007D2146">
            <w:pPr>
              <w:spacing w:before="13" w:after="13"/>
              <w:jc w:val="center"/>
              <w:rPr>
                <w:rFonts w:ascii="Arial" w:hAnsi="Arial" w:cs="Arial"/>
                <w:sz w:val="17"/>
                <w:szCs w:val="17"/>
              </w:rPr>
            </w:pPr>
            <w:r>
              <w:rPr>
                <w:rFonts w:ascii="Arial" w:hAnsi="Arial" w:cs="Arial"/>
                <w:sz w:val="17"/>
                <w:szCs w:val="17"/>
              </w:rPr>
              <w:t>Сајам ученичког предузетништва,</w:t>
            </w:r>
          </w:p>
          <w:p w:rsidR="008A17B0" w:rsidRPr="00B26E2C" w:rsidRDefault="008A17B0" w:rsidP="007D2146">
            <w:pPr>
              <w:spacing w:before="13" w:after="13"/>
              <w:jc w:val="center"/>
              <w:rPr>
                <w:rFonts w:ascii="Arial" w:hAnsi="Arial" w:cs="Arial"/>
                <w:sz w:val="17"/>
                <w:szCs w:val="17"/>
              </w:rPr>
            </w:pPr>
            <w:r>
              <w:rPr>
                <w:rFonts w:ascii="Arial" w:hAnsi="Arial" w:cs="Arial"/>
                <w:sz w:val="17"/>
                <w:szCs w:val="17"/>
              </w:rPr>
              <w:t>- мала матура</w:t>
            </w:r>
          </w:p>
        </w:tc>
        <w:tc>
          <w:tcPr>
            <w:tcW w:w="3060"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5A4999" w:rsidRDefault="008A17B0" w:rsidP="007D2146">
            <w:pPr>
              <w:spacing w:before="13" w:after="13"/>
              <w:rPr>
                <w:rFonts w:ascii="Arial" w:hAnsi="Arial" w:cs="Arial"/>
                <w:sz w:val="17"/>
                <w:szCs w:val="17"/>
              </w:rPr>
            </w:pPr>
            <w:r w:rsidRPr="005A4999">
              <w:rPr>
                <w:rFonts w:ascii="Arial" w:hAnsi="Arial" w:cs="Arial"/>
                <w:sz w:val="17"/>
                <w:szCs w:val="17"/>
              </w:rPr>
              <w:t>Састанци</w:t>
            </w:r>
          </w:p>
        </w:tc>
      </w:tr>
      <w:tr w:rsidR="008A17B0" w:rsidRPr="005A4999" w:rsidTr="007D2146">
        <w:tc>
          <w:tcPr>
            <w:tcW w:w="4065"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5A4999" w:rsidRDefault="008A17B0" w:rsidP="007D2146">
            <w:pPr>
              <w:spacing w:before="13" w:after="13"/>
              <w:rPr>
                <w:rFonts w:ascii="Arial" w:hAnsi="Arial" w:cs="Arial"/>
                <w:sz w:val="17"/>
                <w:szCs w:val="17"/>
              </w:rPr>
            </w:pPr>
            <w:r w:rsidRPr="005A4999">
              <w:rPr>
                <w:rFonts w:ascii="Arial" w:hAnsi="Arial" w:cs="Arial"/>
                <w:sz w:val="17"/>
                <w:szCs w:val="17"/>
              </w:rPr>
              <w:t>Радионице  у оквиру здарвствене и социјалне заштите деце</w:t>
            </w:r>
          </w:p>
        </w:tc>
        <w:tc>
          <w:tcPr>
            <w:tcW w:w="3238"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Default="008A17B0" w:rsidP="007D2146">
            <w:pPr>
              <w:spacing w:before="13" w:after="13"/>
              <w:rPr>
                <w:rFonts w:ascii="Arial" w:hAnsi="Arial" w:cs="Arial"/>
                <w:sz w:val="17"/>
                <w:szCs w:val="17"/>
              </w:rPr>
            </w:pPr>
            <w:r>
              <w:rPr>
                <w:rFonts w:ascii="Arial" w:hAnsi="Arial" w:cs="Arial"/>
                <w:sz w:val="17"/>
                <w:szCs w:val="17"/>
              </w:rPr>
              <w:t>Октобар</w:t>
            </w:r>
          </w:p>
          <w:p w:rsidR="008A17B0" w:rsidRDefault="008A17B0" w:rsidP="007D2146">
            <w:pPr>
              <w:spacing w:before="13" w:after="13"/>
              <w:rPr>
                <w:rFonts w:ascii="Arial" w:hAnsi="Arial" w:cs="Arial"/>
                <w:sz w:val="17"/>
                <w:szCs w:val="17"/>
              </w:rPr>
            </w:pPr>
            <w:r>
              <w:rPr>
                <w:rFonts w:ascii="Arial" w:hAnsi="Arial" w:cs="Arial"/>
                <w:sz w:val="17"/>
                <w:szCs w:val="17"/>
              </w:rPr>
              <w:t>1.Здрава храна-млађи разреди;</w:t>
            </w:r>
          </w:p>
          <w:p w:rsidR="008A17B0" w:rsidRPr="00C148EA" w:rsidRDefault="008A17B0" w:rsidP="007D2146">
            <w:pPr>
              <w:spacing w:before="13" w:after="13"/>
              <w:rPr>
                <w:rFonts w:ascii="Arial" w:hAnsi="Arial" w:cs="Arial"/>
                <w:sz w:val="17"/>
                <w:szCs w:val="17"/>
              </w:rPr>
            </w:pPr>
            <w:r>
              <w:rPr>
                <w:rFonts w:ascii="Arial" w:hAnsi="Arial" w:cs="Arial"/>
                <w:sz w:val="17"/>
                <w:szCs w:val="17"/>
              </w:rPr>
              <w:t>2.Дечја недеља-млађи разреди и Ученички парламент</w:t>
            </w:r>
          </w:p>
        </w:tc>
        <w:tc>
          <w:tcPr>
            <w:tcW w:w="3060"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5A4999" w:rsidRDefault="008A17B0" w:rsidP="007D2146">
            <w:pPr>
              <w:spacing w:before="13" w:after="13"/>
              <w:rPr>
                <w:rFonts w:ascii="Arial" w:hAnsi="Arial" w:cs="Arial"/>
                <w:sz w:val="17"/>
                <w:szCs w:val="17"/>
              </w:rPr>
            </w:pPr>
            <w:r w:rsidRPr="005A4999">
              <w:rPr>
                <w:rFonts w:ascii="Arial" w:hAnsi="Arial" w:cs="Arial"/>
                <w:sz w:val="17"/>
                <w:szCs w:val="17"/>
              </w:rPr>
              <w:t>Радионице</w:t>
            </w:r>
          </w:p>
        </w:tc>
      </w:tr>
      <w:tr w:rsidR="008A17B0" w:rsidRPr="005A4999" w:rsidTr="007D2146">
        <w:tc>
          <w:tcPr>
            <w:tcW w:w="4065"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5A4999" w:rsidRDefault="008A17B0" w:rsidP="007D2146">
            <w:pPr>
              <w:spacing w:before="13" w:after="13"/>
              <w:rPr>
                <w:rFonts w:ascii="Arial" w:hAnsi="Arial" w:cs="Arial"/>
                <w:sz w:val="17"/>
                <w:szCs w:val="17"/>
              </w:rPr>
            </w:pPr>
            <w:r w:rsidRPr="005A4999">
              <w:rPr>
                <w:rFonts w:ascii="Arial" w:hAnsi="Arial" w:cs="Arial"/>
                <w:sz w:val="17"/>
                <w:szCs w:val="17"/>
              </w:rPr>
              <w:t>Остала анкетирања предвиђена Годишњим планом рада и акционим плановима Тимова</w:t>
            </w:r>
          </w:p>
        </w:tc>
        <w:tc>
          <w:tcPr>
            <w:tcW w:w="3238"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5A4999" w:rsidRDefault="008A17B0" w:rsidP="007D2146">
            <w:pPr>
              <w:spacing w:before="13" w:after="13"/>
              <w:rPr>
                <w:rFonts w:ascii="Arial" w:hAnsi="Arial" w:cs="Arial"/>
                <w:sz w:val="17"/>
                <w:szCs w:val="17"/>
              </w:rPr>
            </w:pPr>
            <w:r w:rsidRPr="005A4999">
              <w:rPr>
                <w:rFonts w:ascii="Arial" w:hAnsi="Arial" w:cs="Arial"/>
                <w:sz w:val="17"/>
                <w:szCs w:val="17"/>
              </w:rPr>
              <w:t>Према потреби</w:t>
            </w:r>
          </w:p>
        </w:tc>
        <w:tc>
          <w:tcPr>
            <w:tcW w:w="3060"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5A4999" w:rsidRDefault="008A17B0" w:rsidP="007D2146">
            <w:pPr>
              <w:spacing w:before="13" w:after="13"/>
              <w:rPr>
                <w:rFonts w:ascii="Arial" w:hAnsi="Arial" w:cs="Arial"/>
                <w:sz w:val="17"/>
                <w:szCs w:val="17"/>
              </w:rPr>
            </w:pPr>
            <w:r w:rsidRPr="005A4999">
              <w:rPr>
                <w:rFonts w:ascii="Arial" w:hAnsi="Arial" w:cs="Arial"/>
                <w:sz w:val="17"/>
                <w:szCs w:val="17"/>
              </w:rPr>
              <w:t>Анкетирање</w:t>
            </w:r>
          </w:p>
        </w:tc>
      </w:tr>
      <w:tr w:rsidR="008A17B0" w:rsidRPr="005A4999" w:rsidTr="007D2146">
        <w:tc>
          <w:tcPr>
            <w:tcW w:w="4065"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FA73B7" w:rsidRDefault="008A17B0" w:rsidP="007D2146">
            <w:pPr>
              <w:spacing w:before="13" w:after="13"/>
              <w:rPr>
                <w:rFonts w:ascii="Arial" w:hAnsi="Arial" w:cs="Arial"/>
                <w:sz w:val="17"/>
                <w:szCs w:val="17"/>
              </w:rPr>
            </w:pPr>
            <w:r w:rsidRPr="005A4999">
              <w:rPr>
                <w:rFonts w:ascii="Arial" w:hAnsi="Arial" w:cs="Arial"/>
                <w:sz w:val="17"/>
                <w:szCs w:val="17"/>
              </w:rPr>
              <w:t>Учешће родитеља у раду Школског одбора и Савета родитељ</w:t>
            </w:r>
            <w:r>
              <w:rPr>
                <w:rFonts w:ascii="Arial" w:hAnsi="Arial" w:cs="Arial"/>
                <w:sz w:val="17"/>
                <w:szCs w:val="17"/>
              </w:rPr>
              <w:t>а</w:t>
            </w:r>
          </w:p>
        </w:tc>
        <w:tc>
          <w:tcPr>
            <w:tcW w:w="3238"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5A4999" w:rsidRDefault="008A17B0" w:rsidP="007D2146">
            <w:pPr>
              <w:spacing w:before="13" w:after="13"/>
              <w:rPr>
                <w:rFonts w:ascii="Arial" w:hAnsi="Arial" w:cs="Arial"/>
                <w:sz w:val="17"/>
                <w:szCs w:val="17"/>
              </w:rPr>
            </w:pPr>
            <w:r w:rsidRPr="005A4999">
              <w:rPr>
                <w:rFonts w:ascii="Arial" w:hAnsi="Arial" w:cs="Arial"/>
                <w:sz w:val="17"/>
                <w:szCs w:val="17"/>
              </w:rPr>
              <w:t>Према плановима за рад ових школских органа</w:t>
            </w:r>
          </w:p>
        </w:tc>
        <w:tc>
          <w:tcPr>
            <w:tcW w:w="3060" w:type="dxa"/>
            <w:tcBorders>
              <w:top w:val="single" w:sz="4" w:space="0" w:color="FFB742"/>
              <w:left w:val="single" w:sz="4" w:space="0" w:color="FFB742"/>
              <w:bottom w:val="single" w:sz="4" w:space="0" w:color="FFB742"/>
              <w:right w:val="single" w:sz="4" w:space="0" w:color="FFB742"/>
            </w:tcBorders>
            <w:tcMar>
              <w:top w:w="26" w:type="dxa"/>
              <w:left w:w="26" w:type="dxa"/>
              <w:bottom w:w="26" w:type="dxa"/>
              <w:right w:w="26" w:type="dxa"/>
            </w:tcMar>
            <w:hideMark/>
          </w:tcPr>
          <w:p w:rsidR="008A17B0" w:rsidRPr="005A4999" w:rsidRDefault="008A17B0" w:rsidP="007D2146">
            <w:pPr>
              <w:spacing w:before="13" w:after="13"/>
              <w:rPr>
                <w:rFonts w:ascii="Arial" w:hAnsi="Arial" w:cs="Arial"/>
                <w:sz w:val="17"/>
                <w:szCs w:val="17"/>
              </w:rPr>
            </w:pPr>
            <w:r w:rsidRPr="005A4999">
              <w:rPr>
                <w:rFonts w:ascii="Arial" w:hAnsi="Arial" w:cs="Arial"/>
                <w:sz w:val="17"/>
                <w:szCs w:val="17"/>
              </w:rPr>
              <w:t>Састанци</w:t>
            </w:r>
          </w:p>
        </w:tc>
      </w:tr>
    </w:tbl>
    <w:p w:rsidR="008A17B0" w:rsidRPr="00650D54" w:rsidRDefault="008A17B0" w:rsidP="00691F32">
      <w:pPr>
        <w:pStyle w:val="Default"/>
        <w:jc w:val="right"/>
      </w:pPr>
      <w:r>
        <w:t xml:space="preserve"> Чланови Тима:</w:t>
      </w:r>
    </w:p>
    <w:p w:rsidR="008A17B0" w:rsidRPr="00FF4A71" w:rsidRDefault="008A17B0" w:rsidP="00691F32">
      <w:pPr>
        <w:jc w:val="right"/>
      </w:pPr>
      <w:r>
        <w:t xml:space="preserve">                                                             Сафет Бећировић, Драгица Савић и Аида Аличковић</w:t>
      </w:r>
    </w:p>
    <w:p w:rsidR="00765F43" w:rsidRPr="00691F32" w:rsidRDefault="00765F43" w:rsidP="00691F32">
      <w:pPr>
        <w:rPr>
          <w:b/>
        </w:rPr>
      </w:pPr>
    </w:p>
    <w:p w:rsidR="00C148EA" w:rsidRDefault="00C148EA" w:rsidP="00C83E71">
      <w:pPr>
        <w:jc w:val="center"/>
        <w:rPr>
          <w:b/>
        </w:rPr>
      </w:pPr>
    </w:p>
    <w:p w:rsidR="00C83E71" w:rsidRDefault="00C83E71" w:rsidP="00C83E71">
      <w:pPr>
        <w:jc w:val="center"/>
        <w:rPr>
          <w:b/>
        </w:rPr>
      </w:pPr>
      <w:r w:rsidRPr="00621D1A">
        <w:rPr>
          <w:b/>
        </w:rPr>
        <w:t>Извештај тима за пројекте</w:t>
      </w:r>
      <w:r>
        <w:rPr>
          <w:b/>
        </w:rPr>
        <w:t xml:space="preserve"> за школску </w:t>
      </w:r>
    </w:p>
    <w:p w:rsidR="00C83E71" w:rsidRDefault="00C83E71" w:rsidP="00C83E71">
      <w:pPr>
        <w:jc w:val="center"/>
        <w:rPr>
          <w:b/>
        </w:rPr>
      </w:pPr>
      <w:r>
        <w:rPr>
          <w:b/>
        </w:rPr>
        <w:t>2018/2019. годину</w:t>
      </w:r>
    </w:p>
    <w:p w:rsidR="00C83E71" w:rsidRDefault="00C83E71" w:rsidP="00C83E71">
      <w:pPr>
        <w:jc w:val="center"/>
        <w:rPr>
          <w:b/>
        </w:rPr>
      </w:pPr>
    </w:p>
    <w:p w:rsidR="00C83E71" w:rsidRDefault="00C83E71" w:rsidP="00C83E71">
      <w:pPr>
        <w:pStyle w:val="ListParagraph"/>
        <w:numPr>
          <w:ilvl w:val="0"/>
          <w:numId w:val="76"/>
        </w:numPr>
        <w:spacing w:after="200" w:line="276" w:lineRule="auto"/>
        <w:contextualSpacing/>
        <w:jc w:val="both"/>
      </w:pPr>
      <w:r w:rsidRPr="00621D1A">
        <w:t xml:space="preserve">Урађен је план  за пројекте укључивања школе у националне и међународне националне пројекте.  </w:t>
      </w:r>
    </w:p>
    <w:p w:rsidR="00C83E71" w:rsidRDefault="00C83E71" w:rsidP="00C83E71">
      <w:pPr>
        <w:pStyle w:val="ListParagraph"/>
        <w:numPr>
          <w:ilvl w:val="0"/>
          <w:numId w:val="76"/>
        </w:numPr>
        <w:spacing w:after="200" w:line="276" w:lineRule="auto"/>
        <w:contextualSpacing/>
        <w:jc w:val="both"/>
      </w:pPr>
      <w:r>
        <w:t>Конкурисано је за Мастер Кард иницијативу и добијена су новчана средства у вредности од  354.198,00 РСД за набавку, регистрацију и технички преглед теренског возила. Одређен је рок до 18.06.2019. године да се аутомобил набави и да се оправдају новчана средства МастерКард. У мају 2019. Године набављено је возило марке „ Фиат- панда“, регистровано је до октобра текуће године, прошло је технички преглед  и стављено је у употребу у јуну текуће године.</w:t>
      </w:r>
    </w:p>
    <w:p w:rsidR="00C83E71" w:rsidRDefault="00C83E71" w:rsidP="00C83E71">
      <w:pPr>
        <w:pStyle w:val="ListParagraph"/>
        <w:numPr>
          <w:ilvl w:val="0"/>
          <w:numId w:val="76"/>
        </w:numPr>
        <w:spacing w:after="200" w:line="276" w:lineRule="auto"/>
        <w:contextualSpacing/>
        <w:jc w:val="both"/>
      </w:pPr>
      <w:r>
        <w:t>Урађени и предати пројекти Јапанске и Чешке владе за реконструкцију крова, термоизолације и фасаде, замена столарије. Апликациони формулари преведени на енглески језик а резултати се очекују крајем марта. У току маја стигао је одговор од Јапанске амбасаде да је школа одбијена на расписаном конкурсу.</w:t>
      </w:r>
    </w:p>
    <w:p w:rsidR="00C83E71" w:rsidRDefault="00C83E71" w:rsidP="00C83E71">
      <w:pPr>
        <w:pStyle w:val="ListParagraph"/>
        <w:numPr>
          <w:ilvl w:val="0"/>
          <w:numId w:val="76"/>
        </w:numPr>
        <w:spacing w:after="200" w:line="276" w:lineRule="auto"/>
        <w:contextualSpacing/>
        <w:jc w:val="both"/>
      </w:pPr>
      <w:r>
        <w:t>Министарство правде расписује конкурс и опредељује новчана средства до 5 милиона динара по школи  за било коју врсту реконструкције, конструкције и набавке опреме и средстава. Потребно је урадити пројекат и конкурисати. Школа није узела учешће у конкурсу.</w:t>
      </w:r>
    </w:p>
    <w:p w:rsidR="00C83E71" w:rsidRDefault="00C83E71" w:rsidP="00C83E71"/>
    <w:p w:rsidR="00C83E71" w:rsidRDefault="00C83E71" w:rsidP="00C83E71">
      <w:pPr>
        <w:jc w:val="right"/>
      </w:pPr>
      <w:r>
        <w:t>Председник тима:</w:t>
      </w:r>
    </w:p>
    <w:p w:rsidR="00C83E71" w:rsidRDefault="00C83E71" w:rsidP="00C83E71">
      <w:pPr>
        <w:jc w:val="right"/>
      </w:pPr>
      <w:r>
        <w:t>Маријана Средојевић</w:t>
      </w:r>
    </w:p>
    <w:p w:rsidR="00C148EA" w:rsidRDefault="00C148EA" w:rsidP="00C83E71">
      <w:pPr>
        <w:jc w:val="right"/>
      </w:pPr>
    </w:p>
    <w:p w:rsidR="008A17B0" w:rsidRDefault="008A17B0" w:rsidP="00F9506D"/>
    <w:p w:rsidR="00C83E71" w:rsidRPr="00C83E71" w:rsidRDefault="00C83E71" w:rsidP="00F9506D"/>
    <w:p w:rsidR="00F9506D" w:rsidRDefault="00F9506D" w:rsidP="00F67B80">
      <w:pPr>
        <w:tabs>
          <w:tab w:val="left" w:pos="0"/>
          <w:tab w:val="left" w:pos="1440"/>
          <w:tab w:val="left" w:pos="1680"/>
        </w:tabs>
        <w:jc w:val="both"/>
        <w:rPr>
          <w:b/>
        </w:rPr>
      </w:pPr>
    </w:p>
    <w:p w:rsidR="00765F43" w:rsidRDefault="00765F43" w:rsidP="00F67B80">
      <w:pPr>
        <w:tabs>
          <w:tab w:val="left" w:pos="0"/>
          <w:tab w:val="left" w:pos="1440"/>
          <w:tab w:val="left" w:pos="1680"/>
        </w:tabs>
        <w:jc w:val="both"/>
        <w:rPr>
          <w:b/>
        </w:rPr>
      </w:pPr>
    </w:p>
    <w:p w:rsidR="00765F43" w:rsidRDefault="00765F43" w:rsidP="00F67B80">
      <w:pPr>
        <w:tabs>
          <w:tab w:val="left" w:pos="0"/>
          <w:tab w:val="left" w:pos="1440"/>
          <w:tab w:val="left" w:pos="1680"/>
        </w:tabs>
        <w:jc w:val="both"/>
        <w:rPr>
          <w:b/>
        </w:rPr>
      </w:pPr>
    </w:p>
    <w:p w:rsidR="00765F43" w:rsidRDefault="00765F43" w:rsidP="00F67B80">
      <w:pPr>
        <w:tabs>
          <w:tab w:val="left" w:pos="0"/>
          <w:tab w:val="left" w:pos="1440"/>
          <w:tab w:val="left" w:pos="1680"/>
        </w:tabs>
        <w:jc w:val="both"/>
        <w:rPr>
          <w:b/>
        </w:rPr>
      </w:pPr>
    </w:p>
    <w:p w:rsidR="00765F43" w:rsidRDefault="00765F43" w:rsidP="00F67B80">
      <w:pPr>
        <w:tabs>
          <w:tab w:val="left" w:pos="0"/>
          <w:tab w:val="left" w:pos="1440"/>
          <w:tab w:val="left" w:pos="1680"/>
        </w:tabs>
        <w:jc w:val="both"/>
        <w:rPr>
          <w:b/>
        </w:rPr>
      </w:pPr>
    </w:p>
    <w:p w:rsidR="00765F43" w:rsidRDefault="00765F43" w:rsidP="00F67B80">
      <w:pPr>
        <w:tabs>
          <w:tab w:val="left" w:pos="0"/>
          <w:tab w:val="left" w:pos="1440"/>
          <w:tab w:val="left" w:pos="1680"/>
        </w:tabs>
        <w:jc w:val="both"/>
        <w:rPr>
          <w:b/>
        </w:rPr>
      </w:pPr>
    </w:p>
    <w:p w:rsidR="00765F43" w:rsidRDefault="00765F43" w:rsidP="00F67B80">
      <w:pPr>
        <w:tabs>
          <w:tab w:val="left" w:pos="0"/>
          <w:tab w:val="left" w:pos="1440"/>
          <w:tab w:val="left" w:pos="1680"/>
        </w:tabs>
        <w:jc w:val="both"/>
        <w:rPr>
          <w:b/>
        </w:rPr>
      </w:pPr>
    </w:p>
    <w:p w:rsidR="00765F43" w:rsidRDefault="00765F43" w:rsidP="00F67B80">
      <w:pPr>
        <w:tabs>
          <w:tab w:val="left" w:pos="0"/>
          <w:tab w:val="left" w:pos="1440"/>
          <w:tab w:val="left" w:pos="1680"/>
        </w:tabs>
        <w:jc w:val="both"/>
        <w:rPr>
          <w:b/>
        </w:rPr>
      </w:pPr>
    </w:p>
    <w:p w:rsidR="00765F43" w:rsidRDefault="00765F43" w:rsidP="00F67B80">
      <w:pPr>
        <w:tabs>
          <w:tab w:val="left" w:pos="0"/>
          <w:tab w:val="left" w:pos="1440"/>
          <w:tab w:val="left" w:pos="1680"/>
        </w:tabs>
        <w:jc w:val="both"/>
        <w:rPr>
          <w:b/>
        </w:rPr>
      </w:pPr>
    </w:p>
    <w:p w:rsidR="00765F43" w:rsidRDefault="00765F43" w:rsidP="00F67B80">
      <w:pPr>
        <w:tabs>
          <w:tab w:val="left" w:pos="0"/>
          <w:tab w:val="left" w:pos="1440"/>
          <w:tab w:val="left" w:pos="1680"/>
        </w:tabs>
        <w:jc w:val="both"/>
        <w:rPr>
          <w:b/>
        </w:rPr>
      </w:pPr>
    </w:p>
    <w:p w:rsidR="00765F43" w:rsidRDefault="00765F43" w:rsidP="00F67B80">
      <w:pPr>
        <w:tabs>
          <w:tab w:val="left" w:pos="0"/>
          <w:tab w:val="left" w:pos="1440"/>
          <w:tab w:val="left" w:pos="1680"/>
        </w:tabs>
        <w:jc w:val="both"/>
        <w:rPr>
          <w:b/>
        </w:rPr>
      </w:pPr>
    </w:p>
    <w:p w:rsidR="00765F43" w:rsidRDefault="00765F43" w:rsidP="00F67B80">
      <w:pPr>
        <w:tabs>
          <w:tab w:val="left" w:pos="0"/>
          <w:tab w:val="left" w:pos="1440"/>
          <w:tab w:val="left" w:pos="1680"/>
        </w:tabs>
        <w:jc w:val="both"/>
        <w:rPr>
          <w:b/>
        </w:rPr>
      </w:pPr>
    </w:p>
    <w:p w:rsidR="00765F43" w:rsidRDefault="00765F43" w:rsidP="00F67B80">
      <w:pPr>
        <w:tabs>
          <w:tab w:val="left" w:pos="0"/>
          <w:tab w:val="left" w:pos="1440"/>
          <w:tab w:val="left" w:pos="1680"/>
        </w:tabs>
        <w:jc w:val="both"/>
        <w:rPr>
          <w:b/>
        </w:rPr>
      </w:pPr>
    </w:p>
    <w:p w:rsidR="00765F43" w:rsidRDefault="00765F43" w:rsidP="00F67B80">
      <w:pPr>
        <w:tabs>
          <w:tab w:val="left" w:pos="0"/>
          <w:tab w:val="left" w:pos="1440"/>
          <w:tab w:val="left" w:pos="1680"/>
        </w:tabs>
        <w:jc w:val="both"/>
        <w:rPr>
          <w:b/>
        </w:rPr>
      </w:pPr>
    </w:p>
    <w:p w:rsidR="00765F43" w:rsidRDefault="00765F43" w:rsidP="00F67B80">
      <w:pPr>
        <w:tabs>
          <w:tab w:val="left" w:pos="0"/>
          <w:tab w:val="left" w:pos="1440"/>
          <w:tab w:val="left" w:pos="1680"/>
        </w:tabs>
        <w:jc w:val="both"/>
        <w:rPr>
          <w:b/>
        </w:rPr>
      </w:pPr>
    </w:p>
    <w:p w:rsidR="00765F43" w:rsidRDefault="00765F43" w:rsidP="00F67B80">
      <w:pPr>
        <w:tabs>
          <w:tab w:val="left" w:pos="0"/>
          <w:tab w:val="left" w:pos="1440"/>
          <w:tab w:val="left" w:pos="1680"/>
        </w:tabs>
        <w:jc w:val="both"/>
        <w:rPr>
          <w:b/>
        </w:rPr>
      </w:pPr>
    </w:p>
    <w:p w:rsidR="00765F43" w:rsidRDefault="00765F43" w:rsidP="00F67B80">
      <w:pPr>
        <w:tabs>
          <w:tab w:val="left" w:pos="0"/>
          <w:tab w:val="left" w:pos="1440"/>
          <w:tab w:val="left" w:pos="1680"/>
        </w:tabs>
        <w:jc w:val="both"/>
        <w:rPr>
          <w:b/>
        </w:rPr>
      </w:pPr>
    </w:p>
    <w:p w:rsidR="00765F43" w:rsidRDefault="00765F43" w:rsidP="00F67B80">
      <w:pPr>
        <w:tabs>
          <w:tab w:val="left" w:pos="0"/>
          <w:tab w:val="left" w:pos="1440"/>
          <w:tab w:val="left" w:pos="1680"/>
        </w:tabs>
        <w:jc w:val="both"/>
        <w:rPr>
          <w:b/>
        </w:rPr>
      </w:pPr>
    </w:p>
    <w:p w:rsidR="00765F43" w:rsidRDefault="00765F43" w:rsidP="00F67B80">
      <w:pPr>
        <w:tabs>
          <w:tab w:val="left" w:pos="0"/>
          <w:tab w:val="left" w:pos="1440"/>
          <w:tab w:val="left" w:pos="1680"/>
        </w:tabs>
        <w:jc w:val="both"/>
        <w:rPr>
          <w:b/>
        </w:rPr>
      </w:pPr>
    </w:p>
    <w:p w:rsidR="00765F43" w:rsidRDefault="00765F43" w:rsidP="00F67B80">
      <w:pPr>
        <w:tabs>
          <w:tab w:val="left" w:pos="0"/>
          <w:tab w:val="left" w:pos="1440"/>
          <w:tab w:val="left" w:pos="1680"/>
        </w:tabs>
        <w:jc w:val="both"/>
        <w:rPr>
          <w:b/>
        </w:rPr>
      </w:pPr>
    </w:p>
    <w:p w:rsidR="00765F43" w:rsidRDefault="00765F43" w:rsidP="00F67B80">
      <w:pPr>
        <w:tabs>
          <w:tab w:val="left" w:pos="0"/>
          <w:tab w:val="left" w:pos="1440"/>
          <w:tab w:val="left" w:pos="1680"/>
        </w:tabs>
        <w:jc w:val="both"/>
        <w:rPr>
          <w:b/>
        </w:rPr>
      </w:pPr>
    </w:p>
    <w:p w:rsidR="00765F43" w:rsidRDefault="00765F43" w:rsidP="00F67B80">
      <w:pPr>
        <w:tabs>
          <w:tab w:val="left" w:pos="0"/>
          <w:tab w:val="left" w:pos="1440"/>
          <w:tab w:val="left" w:pos="1680"/>
        </w:tabs>
        <w:jc w:val="both"/>
        <w:rPr>
          <w:b/>
        </w:rPr>
      </w:pPr>
    </w:p>
    <w:p w:rsidR="00765F43" w:rsidRDefault="00765F43" w:rsidP="00F67B80">
      <w:pPr>
        <w:tabs>
          <w:tab w:val="left" w:pos="0"/>
          <w:tab w:val="left" w:pos="1440"/>
          <w:tab w:val="left" w:pos="1680"/>
        </w:tabs>
        <w:jc w:val="both"/>
        <w:rPr>
          <w:b/>
        </w:rPr>
      </w:pPr>
    </w:p>
    <w:p w:rsidR="00765F43" w:rsidRDefault="00765F43" w:rsidP="00F67B80">
      <w:pPr>
        <w:tabs>
          <w:tab w:val="left" w:pos="0"/>
          <w:tab w:val="left" w:pos="1440"/>
          <w:tab w:val="left" w:pos="1680"/>
        </w:tabs>
        <w:jc w:val="both"/>
        <w:rPr>
          <w:b/>
        </w:rPr>
      </w:pPr>
    </w:p>
    <w:p w:rsidR="00765F43" w:rsidRDefault="00765F43" w:rsidP="00F67B80">
      <w:pPr>
        <w:tabs>
          <w:tab w:val="left" w:pos="0"/>
          <w:tab w:val="left" w:pos="1440"/>
          <w:tab w:val="left" w:pos="1680"/>
        </w:tabs>
        <w:jc w:val="both"/>
        <w:rPr>
          <w:b/>
        </w:rPr>
      </w:pPr>
    </w:p>
    <w:p w:rsidR="00765F43" w:rsidRDefault="00765F43" w:rsidP="00F67B80">
      <w:pPr>
        <w:tabs>
          <w:tab w:val="left" w:pos="0"/>
          <w:tab w:val="left" w:pos="1440"/>
          <w:tab w:val="left" w:pos="1680"/>
        </w:tabs>
        <w:jc w:val="both"/>
        <w:rPr>
          <w:b/>
        </w:rPr>
      </w:pPr>
    </w:p>
    <w:p w:rsidR="00765F43" w:rsidRDefault="00765F43" w:rsidP="00F67B80">
      <w:pPr>
        <w:tabs>
          <w:tab w:val="left" w:pos="0"/>
          <w:tab w:val="left" w:pos="1440"/>
          <w:tab w:val="left" w:pos="1680"/>
        </w:tabs>
        <w:jc w:val="both"/>
        <w:rPr>
          <w:b/>
        </w:rPr>
      </w:pPr>
    </w:p>
    <w:p w:rsidR="00765F43" w:rsidRDefault="00765F43" w:rsidP="00F67B80">
      <w:pPr>
        <w:tabs>
          <w:tab w:val="left" w:pos="0"/>
          <w:tab w:val="left" w:pos="1440"/>
          <w:tab w:val="left" w:pos="1680"/>
        </w:tabs>
        <w:jc w:val="both"/>
        <w:rPr>
          <w:b/>
        </w:rPr>
      </w:pPr>
    </w:p>
    <w:p w:rsidR="00765F43" w:rsidRDefault="00765F43" w:rsidP="00F67B80">
      <w:pPr>
        <w:tabs>
          <w:tab w:val="left" w:pos="0"/>
          <w:tab w:val="left" w:pos="1440"/>
          <w:tab w:val="left" w:pos="1680"/>
        </w:tabs>
        <w:jc w:val="both"/>
        <w:rPr>
          <w:b/>
        </w:rPr>
      </w:pPr>
    </w:p>
    <w:p w:rsidR="00765F43" w:rsidRDefault="00765F43" w:rsidP="00F67B80">
      <w:pPr>
        <w:tabs>
          <w:tab w:val="left" w:pos="0"/>
          <w:tab w:val="left" w:pos="1440"/>
          <w:tab w:val="left" w:pos="1680"/>
        </w:tabs>
        <w:jc w:val="both"/>
        <w:rPr>
          <w:b/>
        </w:rPr>
      </w:pPr>
    </w:p>
    <w:p w:rsidR="00765F43" w:rsidRPr="00765F43" w:rsidRDefault="00765F43" w:rsidP="00F67B80">
      <w:pPr>
        <w:tabs>
          <w:tab w:val="left" w:pos="0"/>
          <w:tab w:val="left" w:pos="1440"/>
          <w:tab w:val="left" w:pos="1680"/>
        </w:tabs>
        <w:jc w:val="both"/>
        <w:rPr>
          <w:b/>
        </w:rPr>
      </w:pPr>
    </w:p>
    <w:p w:rsidR="00C8231C" w:rsidRPr="00AF6E2C" w:rsidRDefault="00C8231C" w:rsidP="00C8231C">
      <w:pPr>
        <w:tabs>
          <w:tab w:val="left" w:pos="0"/>
          <w:tab w:val="left" w:pos="1440"/>
          <w:tab w:val="left" w:pos="1680"/>
        </w:tabs>
        <w:ind w:firstLine="720"/>
        <w:jc w:val="both"/>
      </w:pPr>
      <w:r w:rsidRPr="00AF6E2C">
        <w:rPr>
          <w:b/>
        </w:rPr>
        <w:t>Комисија</w:t>
      </w:r>
      <w:r w:rsidR="002A1C40" w:rsidRPr="00AF6E2C">
        <w:rPr>
          <w:b/>
        </w:rPr>
        <w:t>:</w:t>
      </w:r>
    </w:p>
    <w:p w:rsidR="00C8231C" w:rsidRPr="00AF6E2C" w:rsidRDefault="00C8231C" w:rsidP="00C8231C">
      <w:pPr>
        <w:tabs>
          <w:tab w:val="left" w:pos="0"/>
          <w:tab w:val="left" w:pos="1440"/>
          <w:tab w:val="left" w:pos="1680"/>
        </w:tabs>
        <w:ind w:firstLine="720"/>
        <w:jc w:val="both"/>
      </w:pPr>
    </w:p>
    <w:p w:rsidR="00AD655B" w:rsidRPr="00AF6E2C" w:rsidRDefault="00AD655B" w:rsidP="00E00DBD">
      <w:pPr>
        <w:numPr>
          <w:ilvl w:val="0"/>
          <w:numId w:val="10"/>
        </w:numPr>
        <w:tabs>
          <w:tab w:val="left" w:pos="0"/>
          <w:tab w:val="left" w:pos="1440"/>
          <w:tab w:val="left" w:pos="1680"/>
        </w:tabs>
        <w:jc w:val="both"/>
      </w:pPr>
      <w:r w:rsidRPr="00AF6E2C">
        <w:t>Маријана Средој</w:t>
      </w:r>
      <w:r w:rsidR="00F9506D">
        <w:t>е</w:t>
      </w:r>
      <w:r w:rsidRPr="00AF6E2C">
        <w:t>вић</w:t>
      </w:r>
      <w:r w:rsidR="00EC26C0">
        <w:t>, председник</w:t>
      </w:r>
    </w:p>
    <w:p w:rsidR="00C8231C" w:rsidRPr="00AF6E2C" w:rsidRDefault="00AD655B" w:rsidP="00E00DBD">
      <w:pPr>
        <w:numPr>
          <w:ilvl w:val="0"/>
          <w:numId w:val="10"/>
        </w:numPr>
        <w:tabs>
          <w:tab w:val="left" w:pos="0"/>
          <w:tab w:val="left" w:pos="1440"/>
          <w:tab w:val="left" w:pos="1680"/>
        </w:tabs>
        <w:jc w:val="both"/>
      </w:pPr>
      <w:r w:rsidRPr="00AF6E2C">
        <w:t>Сања Бабић</w:t>
      </w:r>
      <w:r w:rsidR="00C8231C" w:rsidRPr="00AF6E2C">
        <w:tab/>
      </w:r>
      <w:r w:rsidR="00C8231C" w:rsidRPr="00AF6E2C">
        <w:tab/>
      </w:r>
      <w:r w:rsidR="00C8231C" w:rsidRPr="00AF6E2C">
        <w:tab/>
      </w:r>
      <w:r w:rsidR="00C8231C" w:rsidRPr="00AF6E2C">
        <w:tab/>
        <w:t xml:space="preserve">                        </w:t>
      </w:r>
    </w:p>
    <w:p w:rsidR="00AD655B" w:rsidRPr="00AF6E2C" w:rsidRDefault="00AD655B" w:rsidP="00E00DBD">
      <w:pPr>
        <w:numPr>
          <w:ilvl w:val="0"/>
          <w:numId w:val="10"/>
        </w:numPr>
        <w:tabs>
          <w:tab w:val="left" w:pos="0"/>
          <w:tab w:val="left" w:pos="1440"/>
          <w:tab w:val="left" w:pos="1680"/>
        </w:tabs>
        <w:jc w:val="both"/>
      </w:pPr>
      <w:r w:rsidRPr="00AF6E2C">
        <w:t>Славољуб Поповић</w:t>
      </w:r>
    </w:p>
    <w:p w:rsidR="00AD655B" w:rsidRPr="00AF6E2C" w:rsidRDefault="00AD655B" w:rsidP="00E00DBD">
      <w:pPr>
        <w:numPr>
          <w:ilvl w:val="0"/>
          <w:numId w:val="10"/>
        </w:numPr>
        <w:tabs>
          <w:tab w:val="left" w:pos="0"/>
          <w:tab w:val="left" w:pos="1440"/>
          <w:tab w:val="left" w:pos="1680"/>
        </w:tabs>
        <w:jc w:val="both"/>
      </w:pPr>
      <w:r w:rsidRPr="00AF6E2C">
        <w:t>Мунир Мусић</w:t>
      </w:r>
    </w:p>
    <w:p w:rsidR="00AD655B" w:rsidRPr="00AF6E2C" w:rsidRDefault="00AD655B" w:rsidP="00AD655B">
      <w:pPr>
        <w:tabs>
          <w:tab w:val="left" w:pos="0"/>
          <w:tab w:val="left" w:pos="1440"/>
          <w:tab w:val="left" w:pos="1680"/>
        </w:tabs>
        <w:ind w:left="1080"/>
        <w:jc w:val="both"/>
      </w:pPr>
      <w:r w:rsidRPr="00AF6E2C">
        <w:t xml:space="preserve">                                                </w:t>
      </w:r>
    </w:p>
    <w:p w:rsidR="00AD655B" w:rsidRPr="00AF6E2C" w:rsidRDefault="00AD655B" w:rsidP="00AD655B">
      <w:pPr>
        <w:tabs>
          <w:tab w:val="left" w:pos="0"/>
          <w:tab w:val="left" w:pos="1440"/>
          <w:tab w:val="left" w:pos="1680"/>
        </w:tabs>
        <w:ind w:left="1080"/>
        <w:jc w:val="both"/>
      </w:pPr>
      <w:r w:rsidRPr="00AF6E2C">
        <w:t xml:space="preserve">                                                                               </w:t>
      </w:r>
      <w:r w:rsidRPr="00AF6E2C">
        <w:rPr>
          <w:b/>
        </w:rPr>
        <w:t>Директор школе: Бесим Бегановић</w:t>
      </w:r>
    </w:p>
    <w:p w:rsidR="00AF0186" w:rsidRPr="00C148EA" w:rsidRDefault="00C8231C" w:rsidP="00C148EA">
      <w:pPr>
        <w:tabs>
          <w:tab w:val="left" w:pos="0"/>
          <w:tab w:val="left" w:pos="1440"/>
          <w:tab w:val="left" w:pos="1680"/>
        </w:tabs>
        <w:ind w:left="1080"/>
        <w:jc w:val="both"/>
      </w:pPr>
      <w:r w:rsidRPr="00AF6E2C">
        <w:tab/>
      </w:r>
      <w:r w:rsidRPr="00AF6E2C">
        <w:tab/>
      </w:r>
      <w:r w:rsidRPr="00AF6E2C">
        <w:tab/>
        <w:t xml:space="preserve">            </w:t>
      </w:r>
      <w:r w:rsidR="00AD655B" w:rsidRPr="00AF6E2C">
        <w:t xml:space="preserve">                                                     </w:t>
      </w:r>
    </w:p>
    <w:p w:rsidR="00AF0186" w:rsidRDefault="00AF0186"/>
    <w:sdt>
      <w:sdtPr>
        <w:rPr>
          <w:rFonts w:ascii="Times New Roman" w:eastAsia="Times New Roman" w:hAnsi="Times New Roman" w:cs="Times New Roman"/>
          <w:b w:val="0"/>
          <w:bCs w:val="0"/>
          <w:noProof/>
          <w:color w:val="auto"/>
          <w:sz w:val="24"/>
          <w:szCs w:val="24"/>
        </w:rPr>
        <w:id w:val="5981270"/>
        <w:docPartObj>
          <w:docPartGallery w:val="Table of Contents"/>
          <w:docPartUnique/>
        </w:docPartObj>
      </w:sdtPr>
      <w:sdtContent>
        <w:p w:rsidR="000B68A9" w:rsidRDefault="000B68A9">
          <w:pPr>
            <w:pStyle w:val="TOCHeading"/>
          </w:pPr>
          <w:r>
            <w:t>Contents</w:t>
          </w:r>
        </w:p>
        <w:p w:rsidR="000B68A9" w:rsidRDefault="00C57EF0">
          <w:pPr>
            <w:pStyle w:val="TOC1"/>
            <w:tabs>
              <w:tab w:val="right" w:leader="dot" w:pos="10457"/>
            </w:tabs>
            <w:rPr>
              <w:rFonts w:asciiTheme="minorHAnsi" w:eastAsiaTheme="minorEastAsia" w:hAnsiTheme="minorHAnsi" w:cstheme="minorBidi"/>
              <w:sz w:val="22"/>
              <w:szCs w:val="22"/>
            </w:rPr>
          </w:pPr>
          <w:r>
            <w:fldChar w:fldCharType="begin"/>
          </w:r>
          <w:r w:rsidR="000B68A9">
            <w:instrText xml:space="preserve"> TOC \o "1-3" \h \z \u </w:instrText>
          </w:r>
          <w:r>
            <w:fldChar w:fldCharType="separate"/>
          </w:r>
          <w:hyperlink w:anchor="_Toc13649308" w:history="1">
            <w:r w:rsidR="000B68A9" w:rsidRPr="007725E0">
              <w:rPr>
                <w:rStyle w:val="Hyperlink"/>
              </w:rPr>
              <w:t>I УВОД</w:t>
            </w:r>
            <w:r w:rsidR="000B68A9">
              <w:rPr>
                <w:webHidden/>
              </w:rPr>
              <w:tab/>
            </w:r>
            <w:r>
              <w:rPr>
                <w:webHidden/>
              </w:rPr>
              <w:fldChar w:fldCharType="begin"/>
            </w:r>
            <w:r w:rsidR="000B68A9">
              <w:rPr>
                <w:webHidden/>
              </w:rPr>
              <w:instrText xml:space="preserve"> PAGEREF _Toc13649308 \h </w:instrText>
            </w:r>
            <w:r>
              <w:rPr>
                <w:webHidden/>
              </w:rPr>
            </w:r>
            <w:r>
              <w:rPr>
                <w:webHidden/>
              </w:rPr>
              <w:fldChar w:fldCharType="separate"/>
            </w:r>
            <w:r w:rsidR="00090C09">
              <w:rPr>
                <w:webHidden/>
              </w:rPr>
              <w:t>2</w:t>
            </w:r>
            <w:r>
              <w:rPr>
                <w:webHidden/>
              </w:rPr>
              <w:fldChar w:fldCharType="end"/>
            </w:r>
          </w:hyperlink>
        </w:p>
        <w:p w:rsidR="000B68A9" w:rsidRDefault="00C57EF0">
          <w:pPr>
            <w:pStyle w:val="TOC1"/>
            <w:tabs>
              <w:tab w:val="right" w:leader="dot" w:pos="10457"/>
            </w:tabs>
            <w:rPr>
              <w:rFonts w:asciiTheme="minorHAnsi" w:eastAsiaTheme="minorEastAsia" w:hAnsiTheme="minorHAnsi" w:cstheme="minorBidi"/>
              <w:sz w:val="22"/>
              <w:szCs w:val="22"/>
            </w:rPr>
          </w:pPr>
          <w:hyperlink w:anchor="_Toc13649309" w:history="1">
            <w:r w:rsidR="000B68A9" w:rsidRPr="007725E0">
              <w:rPr>
                <w:rStyle w:val="Hyperlink"/>
              </w:rPr>
              <w:t>II ПРИОРИТЕТИ ШКОЛЕ У ШКОЛСКОЈ 2018/19. ГОДИНИ</w:t>
            </w:r>
            <w:r w:rsidR="000B68A9">
              <w:rPr>
                <w:webHidden/>
              </w:rPr>
              <w:tab/>
            </w:r>
            <w:r>
              <w:rPr>
                <w:webHidden/>
              </w:rPr>
              <w:fldChar w:fldCharType="begin"/>
            </w:r>
            <w:r w:rsidR="000B68A9">
              <w:rPr>
                <w:webHidden/>
              </w:rPr>
              <w:instrText xml:space="preserve"> PAGEREF _Toc13649309 \h </w:instrText>
            </w:r>
            <w:r>
              <w:rPr>
                <w:webHidden/>
              </w:rPr>
            </w:r>
            <w:r>
              <w:rPr>
                <w:webHidden/>
              </w:rPr>
              <w:fldChar w:fldCharType="separate"/>
            </w:r>
            <w:r w:rsidR="00090C09">
              <w:rPr>
                <w:webHidden/>
              </w:rPr>
              <w:t>2</w:t>
            </w:r>
            <w:r>
              <w:rPr>
                <w:webHidden/>
              </w:rPr>
              <w:fldChar w:fldCharType="end"/>
            </w:r>
          </w:hyperlink>
        </w:p>
        <w:p w:rsidR="000B68A9" w:rsidRDefault="00C57EF0">
          <w:pPr>
            <w:pStyle w:val="TOC1"/>
            <w:tabs>
              <w:tab w:val="right" w:leader="dot" w:pos="10457"/>
            </w:tabs>
            <w:rPr>
              <w:rFonts w:asciiTheme="minorHAnsi" w:eastAsiaTheme="minorEastAsia" w:hAnsiTheme="minorHAnsi" w:cstheme="minorBidi"/>
              <w:sz w:val="22"/>
              <w:szCs w:val="22"/>
            </w:rPr>
          </w:pPr>
          <w:hyperlink w:anchor="_Toc13649310" w:history="1">
            <w:r w:rsidR="000B68A9" w:rsidRPr="007725E0">
              <w:rPr>
                <w:rStyle w:val="Hyperlink"/>
              </w:rPr>
              <w:t>III МАТЕРИЈАЛНО-ТЕХНИЧКИ И ПРОСТОРНИ УСЛОВИ РАДА ШКОЛЕ</w:t>
            </w:r>
            <w:r w:rsidR="000B68A9">
              <w:rPr>
                <w:webHidden/>
              </w:rPr>
              <w:tab/>
            </w:r>
            <w:r>
              <w:rPr>
                <w:webHidden/>
              </w:rPr>
              <w:fldChar w:fldCharType="begin"/>
            </w:r>
            <w:r w:rsidR="000B68A9">
              <w:rPr>
                <w:webHidden/>
              </w:rPr>
              <w:instrText xml:space="preserve"> PAGEREF _Toc13649310 \h </w:instrText>
            </w:r>
            <w:r>
              <w:rPr>
                <w:webHidden/>
              </w:rPr>
            </w:r>
            <w:r>
              <w:rPr>
                <w:webHidden/>
              </w:rPr>
              <w:fldChar w:fldCharType="separate"/>
            </w:r>
            <w:r w:rsidR="00090C09">
              <w:rPr>
                <w:webHidden/>
              </w:rPr>
              <w:t>2</w:t>
            </w:r>
            <w:r>
              <w:rPr>
                <w:webHidden/>
              </w:rPr>
              <w:fldChar w:fldCharType="end"/>
            </w:r>
          </w:hyperlink>
        </w:p>
        <w:p w:rsidR="000B68A9" w:rsidRDefault="00C57EF0">
          <w:pPr>
            <w:pStyle w:val="TOC2"/>
            <w:tabs>
              <w:tab w:val="left" w:pos="880"/>
              <w:tab w:val="right" w:leader="dot" w:pos="10457"/>
            </w:tabs>
            <w:rPr>
              <w:rFonts w:asciiTheme="minorHAnsi" w:eastAsiaTheme="minorEastAsia" w:hAnsiTheme="minorHAnsi" w:cstheme="minorBidi"/>
              <w:sz w:val="22"/>
              <w:szCs w:val="22"/>
            </w:rPr>
          </w:pPr>
          <w:hyperlink w:anchor="_Toc13649311" w:history="1">
            <w:r w:rsidR="000B68A9" w:rsidRPr="007725E0">
              <w:rPr>
                <w:rStyle w:val="Hyperlink"/>
              </w:rPr>
              <w:t>3.1</w:t>
            </w:r>
            <w:r w:rsidR="000B68A9">
              <w:rPr>
                <w:rFonts w:asciiTheme="minorHAnsi" w:eastAsiaTheme="minorEastAsia" w:hAnsiTheme="minorHAnsi" w:cstheme="minorBidi"/>
                <w:sz w:val="22"/>
                <w:szCs w:val="22"/>
              </w:rPr>
              <w:tab/>
            </w:r>
            <w:r w:rsidR="000B68A9" w:rsidRPr="007725E0">
              <w:rPr>
                <w:rStyle w:val="Hyperlink"/>
              </w:rPr>
              <w:t>Школски простор</w:t>
            </w:r>
            <w:r w:rsidR="000B68A9">
              <w:rPr>
                <w:webHidden/>
              </w:rPr>
              <w:tab/>
            </w:r>
            <w:r>
              <w:rPr>
                <w:webHidden/>
              </w:rPr>
              <w:fldChar w:fldCharType="begin"/>
            </w:r>
            <w:r w:rsidR="000B68A9">
              <w:rPr>
                <w:webHidden/>
              </w:rPr>
              <w:instrText xml:space="preserve"> PAGEREF _Toc13649311 \h </w:instrText>
            </w:r>
            <w:r>
              <w:rPr>
                <w:webHidden/>
              </w:rPr>
            </w:r>
            <w:r>
              <w:rPr>
                <w:webHidden/>
              </w:rPr>
              <w:fldChar w:fldCharType="separate"/>
            </w:r>
            <w:r w:rsidR="00090C09">
              <w:rPr>
                <w:webHidden/>
              </w:rPr>
              <w:t>2</w:t>
            </w:r>
            <w:r>
              <w:rPr>
                <w:webHidden/>
              </w:rPr>
              <w:fldChar w:fldCharType="end"/>
            </w:r>
          </w:hyperlink>
        </w:p>
        <w:p w:rsidR="000B68A9" w:rsidRDefault="00C57EF0">
          <w:pPr>
            <w:pStyle w:val="TOC2"/>
            <w:tabs>
              <w:tab w:val="right" w:leader="dot" w:pos="10457"/>
            </w:tabs>
            <w:rPr>
              <w:rFonts w:asciiTheme="minorHAnsi" w:eastAsiaTheme="minorEastAsia" w:hAnsiTheme="minorHAnsi" w:cstheme="minorBidi"/>
              <w:sz w:val="22"/>
              <w:szCs w:val="22"/>
            </w:rPr>
          </w:pPr>
          <w:hyperlink w:anchor="_Toc13649312" w:history="1">
            <w:r w:rsidR="000B68A9" w:rsidRPr="007725E0">
              <w:rPr>
                <w:rStyle w:val="Hyperlink"/>
              </w:rPr>
              <w:t>3.2         Наставна средства</w:t>
            </w:r>
            <w:r w:rsidR="000B68A9">
              <w:rPr>
                <w:webHidden/>
              </w:rPr>
              <w:tab/>
            </w:r>
            <w:r>
              <w:rPr>
                <w:webHidden/>
              </w:rPr>
              <w:fldChar w:fldCharType="begin"/>
            </w:r>
            <w:r w:rsidR="000B68A9">
              <w:rPr>
                <w:webHidden/>
              </w:rPr>
              <w:instrText xml:space="preserve"> PAGEREF _Toc13649312 \h </w:instrText>
            </w:r>
            <w:r>
              <w:rPr>
                <w:webHidden/>
              </w:rPr>
            </w:r>
            <w:r>
              <w:rPr>
                <w:webHidden/>
              </w:rPr>
              <w:fldChar w:fldCharType="separate"/>
            </w:r>
            <w:r w:rsidR="00090C09">
              <w:rPr>
                <w:webHidden/>
              </w:rPr>
              <w:t>3</w:t>
            </w:r>
            <w:r>
              <w:rPr>
                <w:webHidden/>
              </w:rPr>
              <w:fldChar w:fldCharType="end"/>
            </w:r>
          </w:hyperlink>
        </w:p>
        <w:p w:rsidR="000B68A9" w:rsidRDefault="00C57EF0">
          <w:pPr>
            <w:pStyle w:val="TOC2"/>
            <w:tabs>
              <w:tab w:val="right" w:leader="dot" w:pos="10457"/>
            </w:tabs>
            <w:rPr>
              <w:rFonts w:asciiTheme="minorHAnsi" w:eastAsiaTheme="minorEastAsia" w:hAnsiTheme="minorHAnsi" w:cstheme="minorBidi"/>
              <w:sz w:val="22"/>
              <w:szCs w:val="22"/>
            </w:rPr>
          </w:pPr>
          <w:hyperlink w:anchor="_Toc13649313" w:history="1">
            <w:r w:rsidR="000B68A9" w:rsidRPr="007725E0">
              <w:rPr>
                <w:rStyle w:val="Hyperlink"/>
              </w:rPr>
              <w:t>3.3.        Ђачка кухиња</w:t>
            </w:r>
            <w:r w:rsidR="000B68A9">
              <w:rPr>
                <w:webHidden/>
              </w:rPr>
              <w:tab/>
            </w:r>
            <w:r>
              <w:rPr>
                <w:webHidden/>
              </w:rPr>
              <w:fldChar w:fldCharType="begin"/>
            </w:r>
            <w:r w:rsidR="000B68A9">
              <w:rPr>
                <w:webHidden/>
              </w:rPr>
              <w:instrText xml:space="preserve"> PAGEREF _Toc13649313 \h </w:instrText>
            </w:r>
            <w:r>
              <w:rPr>
                <w:webHidden/>
              </w:rPr>
            </w:r>
            <w:r>
              <w:rPr>
                <w:webHidden/>
              </w:rPr>
              <w:fldChar w:fldCharType="separate"/>
            </w:r>
            <w:r w:rsidR="00090C09">
              <w:rPr>
                <w:webHidden/>
              </w:rPr>
              <w:t>3</w:t>
            </w:r>
            <w:r>
              <w:rPr>
                <w:webHidden/>
              </w:rPr>
              <w:fldChar w:fldCharType="end"/>
            </w:r>
          </w:hyperlink>
        </w:p>
        <w:p w:rsidR="000B68A9" w:rsidRDefault="00C57EF0">
          <w:pPr>
            <w:pStyle w:val="TOC2"/>
            <w:tabs>
              <w:tab w:val="right" w:leader="dot" w:pos="10457"/>
            </w:tabs>
            <w:rPr>
              <w:rFonts w:asciiTheme="minorHAnsi" w:eastAsiaTheme="minorEastAsia" w:hAnsiTheme="minorHAnsi" w:cstheme="minorBidi"/>
              <w:sz w:val="22"/>
              <w:szCs w:val="22"/>
            </w:rPr>
          </w:pPr>
          <w:hyperlink w:anchor="_Toc13649314" w:history="1">
            <w:r w:rsidR="000B68A9" w:rsidRPr="007725E0">
              <w:rPr>
                <w:rStyle w:val="Hyperlink"/>
              </w:rPr>
              <w:t>3.4 Инвестициони радови</w:t>
            </w:r>
            <w:r w:rsidR="000B68A9">
              <w:rPr>
                <w:webHidden/>
              </w:rPr>
              <w:tab/>
            </w:r>
            <w:r>
              <w:rPr>
                <w:webHidden/>
              </w:rPr>
              <w:fldChar w:fldCharType="begin"/>
            </w:r>
            <w:r w:rsidR="000B68A9">
              <w:rPr>
                <w:webHidden/>
              </w:rPr>
              <w:instrText xml:space="preserve"> PAGEREF _Toc13649314 \h </w:instrText>
            </w:r>
            <w:r>
              <w:rPr>
                <w:webHidden/>
              </w:rPr>
            </w:r>
            <w:r>
              <w:rPr>
                <w:webHidden/>
              </w:rPr>
              <w:fldChar w:fldCharType="separate"/>
            </w:r>
            <w:r w:rsidR="00090C09">
              <w:rPr>
                <w:webHidden/>
              </w:rPr>
              <w:t>3</w:t>
            </w:r>
            <w:r>
              <w:rPr>
                <w:webHidden/>
              </w:rPr>
              <w:fldChar w:fldCharType="end"/>
            </w:r>
          </w:hyperlink>
        </w:p>
        <w:p w:rsidR="000B68A9" w:rsidRDefault="00C57EF0">
          <w:pPr>
            <w:pStyle w:val="TOC2"/>
            <w:tabs>
              <w:tab w:val="right" w:leader="dot" w:pos="10457"/>
            </w:tabs>
            <w:rPr>
              <w:rFonts w:asciiTheme="minorHAnsi" w:eastAsiaTheme="minorEastAsia" w:hAnsiTheme="minorHAnsi" w:cstheme="minorBidi"/>
              <w:sz w:val="22"/>
              <w:szCs w:val="22"/>
            </w:rPr>
          </w:pPr>
          <w:hyperlink w:anchor="_Toc13649315" w:history="1">
            <w:r w:rsidR="000B68A9" w:rsidRPr="007725E0">
              <w:rPr>
                <w:rStyle w:val="Hyperlink"/>
              </w:rPr>
              <w:t>3.5.Радови на одржавању објекта</w:t>
            </w:r>
            <w:r w:rsidR="000B68A9">
              <w:rPr>
                <w:webHidden/>
              </w:rPr>
              <w:tab/>
            </w:r>
            <w:r>
              <w:rPr>
                <w:webHidden/>
              </w:rPr>
              <w:fldChar w:fldCharType="begin"/>
            </w:r>
            <w:r w:rsidR="000B68A9">
              <w:rPr>
                <w:webHidden/>
              </w:rPr>
              <w:instrText xml:space="preserve"> PAGEREF _Toc13649315 \h </w:instrText>
            </w:r>
            <w:r>
              <w:rPr>
                <w:webHidden/>
              </w:rPr>
            </w:r>
            <w:r>
              <w:rPr>
                <w:webHidden/>
              </w:rPr>
              <w:fldChar w:fldCharType="separate"/>
            </w:r>
            <w:r w:rsidR="00090C09">
              <w:rPr>
                <w:webHidden/>
              </w:rPr>
              <w:t>3</w:t>
            </w:r>
            <w:r>
              <w:rPr>
                <w:webHidden/>
              </w:rPr>
              <w:fldChar w:fldCharType="end"/>
            </w:r>
          </w:hyperlink>
        </w:p>
        <w:p w:rsidR="000B68A9" w:rsidRDefault="00C57EF0">
          <w:pPr>
            <w:pStyle w:val="TOC1"/>
            <w:tabs>
              <w:tab w:val="right" w:leader="dot" w:pos="10457"/>
            </w:tabs>
            <w:rPr>
              <w:rFonts w:asciiTheme="minorHAnsi" w:eastAsiaTheme="minorEastAsia" w:hAnsiTheme="minorHAnsi" w:cstheme="minorBidi"/>
              <w:sz w:val="22"/>
              <w:szCs w:val="22"/>
            </w:rPr>
          </w:pPr>
          <w:hyperlink w:anchor="_Toc13649316" w:history="1">
            <w:r w:rsidR="000B68A9" w:rsidRPr="007725E0">
              <w:rPr>
                <w:rStyle w:val="Hyperlink"/>
              </w:rPr>
              <w:t>ШКОЛСКИ ПРОСТОР</w:t>
            </w:r>
            <w:r w:rsidR="000B68A9">
              <w:rPr>
                <w:webHidden/>
              </w:rPr>
              <w:tab/>
            </w:r>
            <w:r>
              <w:rPr>
                <w:webHidden/>
              </w:rPr>
              <w:fldChar w:fldCharType="begin"/>
            </w:r>
            <w:r w:rsidR="000B68A9">
              <w:rPr>
                <w:webHidden/>
              </w:rPr>
              <w:instrText xml:space="preserve"> PAGEREF _Toc13649316 \h </w:instrText>
            </w:r>
            <w:r>
              <w:rPr>
                <w:webHidden/>
              </w:rPr>
            </w:r>
            <w:r>
              <w:rPr>
                <w:webHidden/>
              </w:rPr>
              <w:fldChar w:fldCharType="separate"/>
            </w:r>
            <w:r w:rsidR="00090C09">
              <w:rPr>
                <w:webHidden/>
              </w:rPr>
              <w:t>3</w:t>
            </w:r>
            <w:r>
              <w:rPr>
                <w:webHidden/>
              </w:rPr>
              <w:fldChar w:fldCharType="end"/>
            </w:r>
          </w:hyperlink>
        </w:p>
        <w:p w:rsidR="000B68A9" w:rsidRDefault="00C57EF0">
          <w:pPr>
            <w:pStyle w:val="TOC1"/>
            <w:tabs>
              <w:tab w:val="right" w:leader="dot" w:pos="10457"/>
            </w:tabs>
            <w:rPr>
              <w:rFonts w:asciiTheme="minorHAnsi" w:eastAsiaTheme="minorEastAsia" w:hAnsiTheme="minorHAnsi" w:cstheme="minorBidi"/>
              <w:sz w:val="22"/>
              <w:szCs w:val="22"/>
            </w:rPr>
          </w:pPr>
          <w:hyperlink w:anchor="_Toc13649317" w:history="1">
            <w:r w:rsidR="000B68A9" w:rsidRPr="007725E0">
              <w:rPr>
                <w:rStyle w:val="Hyperlink"/>
              </w:rPr>
              <w:t>IV КАДРОВСКИ УСЛОВИ РАДА-КВАЛИФИКАЦИОНА СТРУКТУРА КАДРОВА</w:t>
            </w:r>
            <w:r w:rsidR="000B68A9">
              <w:rPr>
                <w:webHidden/>
              </w:rPr>
              <w:tab/>
            </w:r>
            <w:r>
              <w:rPr>
                <w:webHidden/>
              </w:rPr>
              <w:fldChar w:fldCharType="begin"/>
            </w:r>
            <w:r w:rsidR="000B68A9">
              <w:rPr>
                <w:webHidden/>
              </w:rPr>
              <w:instrText xml:space="preserve"> PAGEREF _Toc13649317 \h </w:instrText>
            </w:r>
            <w:r>
              <w:rPr>
                <w:webHidden/>
              </w:rPr>
            </w:r>
            <w:r>
              <w:rPr>
                <w:webHidden/>
              </w:rPr>
              <w:fldChar w:fldCharType="separate"/>
            </w:r>
            <w:r w:rsidR="00090C09">
              <w:rPr>
                <w:webHidden/>
              </w:rPr>
              <w:t>6</w:t>
            </w:r>
            <w:r>
              <w:rPr>
                <w:webHidden/>
              </w:rPr>
              <w:fldChar w:fldCharType="end"/>
            </w:r>
          </w:hyperlink>
        </w:p>
        <w:p w:rsidR="000B68A9" w:rsidRDefault="00C57EF0">
          <w:pPr>
            <w:pStyle w:val="TOC2"/>
            <w:tabs>
              <w:tab w:val="right" w:leader="dot" w:pos="10457"/>
            </w:tabs>
            <w:rPr>
              <w:rFonts w:asciiTheme="minorHAnsi" w:eastAsiaTheme="minorEastAsia" w:hAnsiTheme="minorHAnsi" w:cstheme="minorBidi"/>
              <w:sz w:val="22"/>
              <w:szCs w:val="22"/>
            </w:rPr>
          </w:pPr>
          <w:hyperlink w:anchor="_Toc13649318" w:history="1">
            <w:r w:rsidR="000B68A9" w:rsidRPr="007725E0">
              <w:rPr>
                <w:rStyle w:val="Hyperlink"/>
                <w:lang w:val="sr-Cyrl-CS"/>
              </w:rPr>
              <w:t>НАСТАВНИ КАДАР</w:t>
            </w:r>
            <w:r w:rsidR="000B68A9">
              <w:rPr>
                <w:webHidden/>
              </w:rPr>
              <w:tab/>
            </w:r>
            <w:r w:rsidR="0031138C">
              <w:rPr>
                <w:webHidden/>
              </w:rPr>
              <w:t>7</w:t>
            </w:r>
          </w:hyperlink>
        </w:p>
        <w:p w:rsidR="000B68A9" w:rsidRDefault="00C57EF0">
          <w:pPr>
            <w:pStyle w:val="TOC2"/>
            <w:tabs>
              <w:tab w:val="right" w:leader="dot" w:pos="10457"/>
            </w:tabs>
            <w:rPr>
              <w:rFonts w:asciiTheme="minorHAnsi" w:eastAsiaTheme="minorEastAsia" w:hAnsiTheme="minorHAnsi" w:cstheme="minorBidi"/>
              <w:sz w:val="22"/>
              <w:szCs w:val="22"/>
            </w:rPr>
          </w:pPr>
          <w:hyperlink w:anchor="_Toc13649319" w:history="1">
            <w:r w:rsidR="000B68A9" w:rsidRPr="007725E0">
              <w:rPr>
                <w:rStyle w:val="Hyperlink"/>
                <w:lang w:val="sr-Cyrl-CS"/>
              </w:rPr>
              <w:t>Ваннаставни кадар</w:t>
            </w:r>
            <w:r w:rsidR="000B68A9">
              <w:rPr>
                <w:webHidden/>
              </w:rPr>
              <w:tab/>
            </w:r>
            <w:r>
              <w:rPr>
                <w:webHidden/>
              </w:rPr>
              <w:fldChar w:fldCharType="begin"/>
            </w:r>
            <w:r w:rsidR="000B68A9">
              <w:rPr>
                <w:webHidden/>
              </w:rPr>
              <w:instrText xml:space="preserve"> PAGEREF _Toc13649319 \h </w:instrText>
            </w:r>
            <w:r>
              <w:rPr>
                <w:webHidden/>
              </w:rPr>
            </w:r>
            <w:r>
              <w:rPr>
                <w:webHidden/>
              </w:rPr>
              <w:fldChar w:fldCharType="separate"/>
            </w:r>
            <w:r w:rsidR="00090C09">
              <w:rPr>
                <w:webHidden/>
              </w:rPr>
              <w:t>8</w:t>
            </w:r>
            <w:r>
              <w:rPr>
                <w:webHidden/>
              </w:rPr>
              <w:fldChar w:fldCharType="end"/>
            </w:r>
          </w:hyperlink>
        </w:p>
        <w:p w:rsidR="000B68A9" w:rsidRDefault="00C57EF0">
          <w:pPr>
            <w:pStyle w:val="TOC1"/>
            <w:tabs>
              <w:tab w:val="right" w:leader="dot" w:pos="10457"/>
            </w:tabs>
            <w:rPr>
              <w:rFonts w:asciiTheme="minorHAnsi" w:eastAsiaTheme="minorEastAsia" w:hAnsiTheme="minorHAnsi" w:cstheme="minorBidi"/>
              <w:sz w:val="22"/>
              <w:szCs w:val="22"/>
            </w:rPr>
          </w:pPr>
          <w:hyperlink w:anchor="_Toc13649320" w:history="1">
            <w:r w:rsidR="000B68A9" w:rsidRPr="007725E0">
              <w:rPr>
                <w:rStyle w:val="Hyperlink"/>
              </w:rPr>
              <w:t>V</w:t>
            </w:r>
            <w:r w:rsidR="000B68A9" w:rsidRPr="007725E0">
              <w:rPr>
                <w:rStyle w:val="Hyperlink"/>
                <w:lang w:val="ru-RU"/>
              </w:rPr>
              <w:t xml:space="preserve"> ОРГАНИЗАЦИЈА ОБРАЗОВНО-ВАСПИТНОГ РАДА ШКОЛЕ</w:t>
            </w:r>
            <w:r w:rsidR="000B68A9">
              <w:rPr>
                <w:webHidden/>
              </w:rPr>
              <w:tab/>
            </w:r>
            <w:r>
              <w:rPr>
                <w:webHidden/>
              </w:rPr>
              <w:fldChar w:fldCharType="begin"/>
            </w:r>
            <w:r w:rsidR="000B68A9">
              <w:rPr>
                <w:webHidden/>
              </w:rPr>
              <w:instrText xml:space="preserve"> PAGEREF _Toc13649320 \h </w:instrText>
            </w:r>
            <w:r>
              <w:rPr>
                <w:webHidden/>
              </w:rPr>
            </w:r>
            <w:r>
              <w:rPr>
                <w:webHidden/>
              </w:rPr>
              <w:fldChar w:fldCharType="separate"/>
            </w:r>
            <w:r w:rsidR="00090C09">
              <w:rPr>
                <w:webHidden/>
              </w:rPr>
              <w:t>9</w:t>
            </w:r>
            <w:r>
              <w:rPr>
                <w:webHidden/>
              </w:rPr>
              <w:fldChar w:fldCharType="end"/>
            </w:r>
          </w:hyperlink>
        </w:p>
        <w:p w:rsidR="000B68A9" w:rsidRDefault="00C57EF0">
          <w:pPr>
            <w:pStyle w:val="TOC2"/>
            <w:tabs>
              <w:tab w:val="right" w:leader="dot" w:pos="10457"/>
            </w:tabs>
            <w:rPr>
              <w:rFonts w:asciiTheme="minorHAnsi" w:eastAsiaTheme="minorEastAsia" w:hAnsiTheme="minorHAnsi" w:cstheme="minorBidi"/>
              <w:sz w:val="22"/>
              <w:szCs w:val="22"/>
            </w:rPr>
          </w:pPr>
          <w:hyperlink w:anchor="_Toc13649321" w:history="1">
            <w:r w:rsidR="000B68A9" w:rsidRPr="007725E0">
              <w:rPr>
                <w:rStyle w:val="Hyperlink"/>
              </w:rPr>
              <w:t>5.1  Бројно стање ученика и одељења</w:t>
            </w:r>
            <w:r w:rsidR="000B68A9">
              <w:rPr>
                <w:webHidden/>
              </w:rPr>
              <w:tab/>
            </w:r>
            <w:r>
              <w:rPr>
                <w:webHidden/>
              </w:rPr>
              <w:fldChar w:fldCharType="begin"/>
            </w:r>
            <w:r w:rsidR="000B68A9">
              <w:rPr>
                <w:webHidden/>
              </w:rPr>
              <w:instrText xml:space="preserve"> PAGEREF _Toc13649321 \h </w:instrText>
            </w:r>
            <w:r>
              <w:rPr>
                <w:webHidden/>
              </w:rPr>
            </w:r>
            <w:r>
              <w:rPr>
                <w:webHidden/>
              </w:rPr>
              <w:fldChar w:fldCharType="separate"/>
            </w:r>
            <w:r w:rsidR="00090C09">
              <w:rPr>
                <w:webHidden/>
              </w:rPr>
              <w:t>9</w:t>
            </w:r>
            <w:r>
              <w:rPr>
                <w:webHidden/>
              </w:rPr>
              <w:fldChar w:fldCharType="end"/>
            </w:r>
          </w:hyperlink>
        </w:p>
        <w:p w:rsidR="000B68A9" w:rsidRDefault="00C57EF0">
          <w:pPr>
            <w:pStyle w:val="TOC3"/>
            <w:tabs>
              <w:tab w:val="right" w:leader="dot" w:pos="10457"/>
            </w:tabs>
            <w:rPr>
              <w:rFonts w:asciiTheme="minorHAnsi" w:eastAsiaTheme="minorEastAsia" w:hAnsiTheme="minorHAnsi" w:cstheme="minorBidi"/>
              <w:sz w:val="22"/>
              <w:szCs w:val="22"/>
            </w:rPr>
          </w:pPr>
          <w:hyperlink w:anchor="_Toc13649322" w:history="1">
            <w:r w:rsidR="000B68A9" w:rsidRPr="007725E0">
              <w:rPr>
                <w:rStyle w:val="Hyperlink"/>
              </w:rPr>
              <w:t>5.1.1 Матична школа</w:t>
            </w:r>
            <w:r w:rsidR="000B68A9">
              <w:rPr>
                <w:webHidden/>
              </w:rPr>
              <w:tab/>
            </w:r>
            <w:r>
              <w:rPr>
                <w:webHidden/>
              </w:rPr>
              <w:fldChar w:fldCharType="begin"/>
            </w:r>
            <w:r w:rsidR="000B68A9">
              <w:rPr>
                <w:webHidden/>
              </w:rPr>
              <w:instrText xml:space="preserve"> PAGEREF _Toc13649322 \h </w:instrText>
            </w:r>
            <w:r>
              <w:rPr>
                <w:webHidden/>
              </w:rPr>
            </w:r>
            <w:r>
              <w:rPr>
                <w:webHidden/>
              </w:rPr>
              <w:fldChar w:fldCharType="separate"/>
            </w:r>
            <w:r w:rsidR="00090C09">
              <w:rPr>
                <w:webHidden/>
              </w:rPr>
              <w:t>9</w:t>
            </w:r>
            <w:r>
              <w:rPr>
                <w:webHidden/>
              </w:rPr>
              <w:fldChar w:fldCharType="end"/>
            </w:r>
          </w:hyperlink>
        </w:p>
        <w:p w:rsidR="000B68A9" w:rsidRDefault="00C57EF0">
          <w:pPr>
            <w:pStyle w:val="TOC3"/>
            <w:tabs>
              <w:tab w:val="right" w:leader="dot" w:pos="10457"/>
            </w:tabs>
            <w:rPr>
              <w:rFonts w:asciiTheme="minorHAnsi" w:eastAsiaTheme="minorEastAsia" w:hAnsiTheme="minorHAnsi" w:cstheme="minorBidi"/>
              <w:sz w:val="22"/>
              <w:szCs w:val="22"/>
            </w:rPr>
          </w:pPr>
          <w:hyperlink w:anchor="_Toc13649323" w:history="1">
            <w:r w:rsidR="000B68A9" w:rsidRPr="007725E0">
              <w:rPr>
                <w:rStyle w:val="Hyperlink"/>
              </w:rPr>
              <w:t>5.1.2  Издвојена одељења</w:t>
            </w:r>
            <w:r w:rsidR="000B68A9">
              <w:rPr>
                <w:webHidden/>
              </w:rPr>
              <w:tab/>
            </w:r>
            <w:r>
              <w:rPr>
                <w:webHidden/>
              </w:rPr>
              <w:fldChar w:fldCharType="begin"/>
            </w:r>
            <w:r w:rsidR="000B68A9">
              <w:rPr>
                <w:webHidden/>
              </w:rPr>
              <w:instrText xml:space="preserve"> PAGEREF _Toc13649323 \h </w:instrText>
            </w:r>
            <w:r>
              <w:rPr>
                <w:webHidden/>
              </w:rPr>
            </w:r>
            <w:r>
              <w:rPr>
                <w:webHidden/>
              </w:rPr>
              <w:fldChar w:fldCharType="separate"/>
            </w:r>
            <w:r w:rsidR="00090C09">
              <w:rPr>
                <w:webHidden/>
              </w:rPr>
              <w:t>9</w:t>
            </w:r>
            <w:r>
              <w:rPr>
                <w:webHidden/>
              </w:rPr>
              <w:fldChar w:fldCharType="end"/>
            </w:r>
          </w:hyperlink>
        </w:p>
        <w:p w:rsidR="000B68A9" w:rsidRDefault="00C57EF0">
          <w:pPr>
            <w:pStyle w:val="TOC3"/>
            <w:tabs>
              <w:tab w:val="right" w:leader="dot" w:pos="10457"/>
            </w:tabs>
            <w:rPr>
              <w:rFonts w:asciiTheme="minorHAnsi" w:eastAsiaTheme="minorEastAsia" w:hAnsiTheme="minorHAnsi" w:cstheme="minorBidi"/>
              <w:sz w:val="22"/>
              <w:szCs w:val="22"/>
            </w:rPr>
          </w:pPr>
          <w:hyperlink w:anchor="_Toc13649324" w:history="1">
            <w:r w:rsidR="000B68A9" w:rsidRPr="007725E0">
              <w:rPr>
                <w:rStyle w:val="Hyperlink"/>
              </w:rPr>
              <w:t>5.1.3 Путовање ученика до школе</w:t>
            </w:r>
            <w:r w:rsidR="000B68A9">
              <w:rPr>
                <w:webHidden/>
              </w:rPr>
              <w:tab/>
            </w:r>
            <w:r>
              <w:rPr>
                <w:webHidden/>
              </w:rPr>
              <w:fldChar w:fldCharType="begin"/>
            </w:r>
            <w:r w:rsidR="000B68A9">
              <w:rPr>
                <w:webHidden/>
              </w:rPr>
              <w:instrText xml:space="preserve"> PAGEREF _Toc13649324 \h </w:instrText>
            </w:r>
            <w:r>
              <w:rPr>
                <w:webHidden/>
              </w:rPr>
            </w:r>
            <w:r>
              <w:rPr>
                <w:webHidden/>
              </w:rPr>
              <w:fldChar w:fldCharType="separate"/>
            </w:r>
            <w:r w:rsidR="00090C09">
              <w:rPr>
                <w:webHidden/>
              </w:rPr>
              <w:t>10</w:t>
            </w:r>
            <w:r>
              <w:rPr>
                <w:webHidden/>
              </w:rPr>
              <w:fldChar w:fldCharType="end"/>
            </w:r>
          </w:hyperlink>
        </w:p>
        <w:p w:rsidR="000B68A9" w:rsidRDefault="00C57EF0">
          <w:pPr>
            <w:pStyle w:val="TOC2"/>
            <w:tabs>
              <w:tab w:val="right" w:leader="dot" w:pos="10457"/>
            </w:tabs>
            <w:rPr>
              <w:rFonts w:asciiTheme="minorHAnsi" w:eastAsiaTheme="minorEastAsia" w:hAnsiTheme="minorHAnsi" w:cstheme="minorBidi"/>
              <w:sz w:val="22"/>
              <w:szCs w:val="22"/>
            </w:rPr>
          </w:pPr>
          <w:hyperlink w:anchor="_Toc13649325" w:history="1">
            <w:r w:rsidR="000B68A9" w:rsidRPr="007725E0">
              <w:rPr>
                <w:rStyle w:val="Hyperlink"/>
              </w:rPr>
              <w:t>5.2.  Ритам рада</w:t>
            </w:r>
            <w:r w:rsidR="000B68A9">
              <w:rPr>
                <w:webHidden/>
              </w:rPr>
              <w:tab/>
            </w:r>
            <w:r>
              <w:rPr>
                <w:webHidden/>
              </w:rPr>
              <w:fldChar w:fldCharType="begin"/>
            </w:r>
            <w:r w:rsidR="000B68A9">
              <w:rPr>
                <w:webHidden/>
              </w:rPr>
              <w:instrText xml:space="preserve"> PAGEREF _Toc13649325 \h </w:instrText>
            </w:r>
            <w:r>
              <w:rPr>
                <w:webHidden/>
              </w:rPr>
            </w:r>
            <w:r>
              <w:rPr>
                <w:webHidden/>
              </w:rPr>
              <w:fldChar w:fldCharType="separate"/>
            </w:r>
            <w:r w:rsidR="00090C09">
              <w:rPr>
                <w:webHidden/>
              </w:rPr>
              <w:t>10</w:t>
            </w:r>
            <w:r>
              <w:rPr>
                <w:webHidden/>
              </w:rPr>
              <w:fldChar w:fldCharType="end"/>
            </w:r>
          </w:hyperlink>
        </w:p>
        <w:p w:rsidR="000B68A9" w:rsidRDefault="00C57EF0">
          <w:pPr>
            <w:pStyle w:val="TOC1"/>
            <w:tabs>
              <w:tab w:val="right" w:leader="dot" w:pos="10457"/>
            </w:tabs>
            <w:rPr>
              <w:rFonts w:asciiTheme="minorHAnsi" w:eastAsiaTheme="minorEastAsia" w:hAnsiTheme="minorHAnsi" w:cstheme="minorBidi"/>
              <w:sz w:val="22"/>
              <w:szCs w:val="22"/>
            </w:rPr>
          </w:pPr>
          <w:hyperlink w:anchor="_Toc13649326" w:history="1">
            <w:r w:rsidR="000B68A9" w:rsidRPr="007725E0">
              <w:rPr>
                <w:rStyle w:val="Hyperlink"/>
              </w:rPr>
              <w:t>VI</w:t>
            </w:r>
            <w:r w:rsidR="000B68A9" w:rsidRPr="007725E0">
              <w:rPr>
                <w:rStyle w:val="Hyperlink"/>
                <w:lang w:val="ru-RU"/>
              </w:rPr>
              <w:t xml:space="preserve"> РЕАЛИЗАЦИЈА ОБРАЗОВНО-ВАСПИТНОГ ПРОЦЕСА</w:t>
            </w:r>
            <w:r w:rsidR="000B68A9">
              <w:rPr>
                <w:webHidden/>
              </w:rPr>
              <w:tab/>
            </w:r>
            <w:r>
              <w:rPr>
                <w:webHidden/>
              </w:rPr>
              <w:fldChar w:fldCharType="begin"/>
            </w:r>
            <w:r w:rsidR="000B68A9">
              <w:rPr>
                <w:webHidden/>
              </w:rPr>
              <w:instrText xml:space="preserve"> PAGEREF _Toc13649326 \h </w:instrText>
            </w:r>
            <w:r>
              <w:rPr>
                <w:webHidden/>
              </w:rPr>
            </w:r>
            <w:r>
              <w:rPr>
                <w:webHidden/>
              </w:rPr>
              <w:fldChar w:fldCharType="separate"/>
            </w:r>
            <w:r w:rsidR="00090C09">
              <w:rPr>
                <w:webHidden/>
              </w:rPr>
              <w:t>11</w:t>
            </w:r>
            <w:r>
              <w:rPr>
                <w:webHidden/>
              </w:rPr>
              <w:fldChar w:fldCharType="end"/>
            </w:r>
          </w:hyperlink>
        </w:p>
        <w:p w:rsidR="000B68A9" w:rsidRDefault="00C57EF0">
          <w:pPr>
            <w:pStyle w:val="TOC1"/>
            <w:tabs>
              <w:tab w:val="right" w:leader="dot" w:pos="10457"/>
            </w:tabs>
            <w:rPr>
              <w:rFonts w:asciiTheme="minorHAnsi" w:eastAsiaTheme="minorEastAsia" w:hAnsiTheme="minorHAnsi" w:cstheme="minorBidi"/>
              <w:sz w:val="22"/>
              <w:szCs w:val="22"/>
            </w:rPr>
          </w:pPr>
          <w:hyperlink w:anchor="_Toc13649327" w:history="1">
            <w:r w:rsidR="000B68A9" w:rsidRPr="007725E0">
              <w:rPr>
                <w:rStyle w:val="Hyperlink"/>
              </w:rPr>
              <w:t>VII</w:t>
            </w:r>
            <w:r w:rsidR="000B68A9" w:rsidRPr="007725E0">
              <w:rPr>
                <w:rStyle w:val="Hyperlink"/>
                <w:lang w:val="ru-RU"/>
              </w:rPr>
              <w:t xml:space="preserve"> РЕАЛИЗАЦИЈА КАЛЕНДАРА ОБРАЗОВНО-ВАСПИТНОГ РАДА</w:t>
            </w:r>
            <w:r w:rsidR="000B68A9">
              <w:rPr>
                <w:webHidden/>
              </w:rPr>
              <w:tab/>
            </w:r>
            <w:r>
              <w:rPr>
                <w:webHidden/>
              </w:rPr>
              <w:fldChar w:fldCharType="begin"/>
            </w:r>
            <w:r w:rsidR="000B68A9">
              <w:rPr>
                <w:webHidden/>
              </w:rPr>
              <w:instrText xml:space="preserve"> PAGEREF _Toc13649327 \h </w:instrText>
            </w:r>
            <w:r>
              <w:rPr>
                <w:webHidden/>
              </w:rPr>
            </w:r>
            <w:r>
              <w:rPr>
                <w:webHidden/>
              </w:rPr>
              <w:fldChar w:fldCharType="separate"/>
            </w:r>
            <w:r w:rsidR="00090C09">
              <w:rPr>
                <w:webHidden/>
              </w:rPr>
              <w:t>20</w:t>
            </w:r>
            <w:r>
              <w:rPr>
                <w:webHidden/>
              </w:rPr>
              <w:fldChar w:fldCharType="end"/>
            </w:r>
          </w:hyperlink>
        </w:p>
        <w:p w:rsidR="000B68A9" w:rsidRDefault="00C57EF0">
          <w:pPr>
            <w:pStyle w:val="TOC1"/>
            <w:tabs>
              <w:tab w:val="right" w:leader="dot" w:pos="10457"/>
            </w:tabs>
            <w:rPr>
              <w:rFonts w:asciiTheme="minorHAnsi" w:eastAsiaTheme="minorEastAsia" w:hAnsiTheme="minorHAnsi" w:cstheme="minorBidi"/>
              <w:sz w:val="22"/>
              <w:szCs w:val="22"/>
            </w:rPr>
          </w:pPr>
          <w:hyperlink w:anchor="_Toc13649328" w:history="1">
            <w:r w:rsidR="000B68A9" w:rsidRPr="007725E0">
              <w:rPr>
                <w:rStyle w:val="Hyperlink"/>
              </w:rPr>
              <w:t xml:space="preserve">VIII </w:t>
            </w:r>
            <w:r w:rsidR="000B68A9" w:rsidRPr="007725E0">
              <w:rPr>
                <w:rStyle w:val="Hyperlink"/>
                <w:lang w:val="ru-RU"/>
              </w:rPr>
              <w:t>ТАКМИЧЕЊА</w:t>
            </w:r>
            <w:r w:rsidR="000B68A9">
              <w:rPr>
                <w:webHidden/>
              </w:rPr>
              <w:tab/>
            </w:r>
            <w:r>
              <w:rPr>
                <w:webHidden/>
              </w:rPr>
              <w:fldChar w:fldCharType="begin"/>
            </w:r>
            <w:r w:rsidR="000B68A9">
              <w:rPr>
                <w:webHidden/>
              </w:rPr>
              <w:instrText xml:space="preserve"> PAGEREF _Toc13649328 \h </w:instrText>
            </w:r>
            <w:r>
              <w:rPr>
                <w:webHidden/>
              </w:rPr>
            </w:r>
            <w:r>
              <w:rPr>
                <w:webHidden/>
              </w:rPr>
              <w:fldChar w:fldCharType="separate"/>
            </w:r>
            <w:r w:rsidR="00090C09">
              <w:rPr>
                <w:webHidden/>
              </w:rPr>
              <w:t>23</w:t>
            </w:r>
            <w:r>
              <w:rPr>
                <w:webHidden/>
              </w:rPr>
              <w:fldChar w:fldCharType="end"/>
            </w:r>
          </w:hyperlink>
        </w:p>
        <w:p w:rsidR="000B68A9" w:rsidRDefault="00C57EF0">
          <w:pPr>
            <w:pStyle w:val="TOC1"/>
            <w:tabs>
              <w:tab w:val="right" w:leader="dot" w:pos="10457"/>
            </w:tabs>
            <w:rPr>
              <w:rFonts w:asciiTheme="minorHAnsi" w:eastAsiaTheme="minorEastAsia" w:hAnsiTheme="minorHAnsi" w:cstheme="minorBidi"/>
              <w:sz w:val="22"/>
              <w:szCs w:val="22"/>
            </w:rPr>
          </w:pPr>
          <w:hyperlink w:anchor="_Toc13649329" w:history="1">
            <w:r w:rsidR="000B68A9" w:rsidRPr="007725E0">
              <w:rPr>
                <w:rStyle w:val="Hyperlink"/>
              </w:rPr>
              <w:t xml:space="preserve">IX   </w:t>
            </w:r>
            <w:r w:rsidR="000B68A9" w:rsidRPr="007725E0">
              <w:rPr>
                <w:rStyle w:val="Hyperlink"/>
                <w:lang w:val="ru-RU"/>
              </w:rPr>
              <w:t xml:space="preserve"> ОСНОВНИ САДРЖАЈИ И ЕФЕКТИ РАДА СЛОБОДНИХ АКТИВНОСТИ-СЕКЦИЈА</w:t>
            </w:r>
            <w:r w:rsidR="000B68A9">
              <w:rPr>
                <w:webHidden/>
              </w:rPr>
              <w:tab/>
            </w:r>
            <w:r>
              <w:rPr>
                <w:webHidden/>
              </w:rPr>
              <w:fldChar w:fldCharType="begin"/>
            </w:r>
            <w:r w:rsidR="000B68A9">
              <w:rPr>
                <w:webHidden/>
              </w:rPr>
              <w:instrText xml:space="preserve"> PAGEREF _Toc13649329 \h </w:instrText>
            </w:r>
            <w:r>
              <w:rPr>
                <w:webHidden/>
              </w:rPr>
            </w:r>
            <w:r>
              <w:rPr>
                <w:webHidden/>
              </w:rPr>
              <w:fldChar w:fldCharType="separate"/>
            </w:r>
            <w:r w:rsidR="00090C09">
              <w:rPr>
                <w:webHidden/>
              </w:rPr>
              <w:t>26</w:t>
            </w:r>
            <w:r>
              <w:rPr>
                <w:webHidden/>
              </w:rPr>
              <w:fldChar w:fldCharType="end"/>
            </w:r>
          </w:hyperlink>
        </w:p>
        <w:p w:rsidR="000B68A9" w:rsidRDefault="00C57EF0">
          <w:pPr>
            <w:pStyle w:val="TOC1"/>
            <w:tabs>
              <w:tab w:val="right" w:leader="dot" w:pos="10457"/>
            </w:tabs>
            <w:rPr>
              <w:rFonts w:asciiTheme="minorHAnsi" w:eastAsiaTheme="minorEastAsia" w:hAnsiTheme="minorHAnsi" w:cstheme="minorBidi"/>
              <w:sz w:val="22"/>
              <w:szCs w:val="22"/>
            </w:rPr>
          </w:pPr>
          <w:hyperlink w:anchor="_Toc13649330" w:history="1">
            <w:r w:rsidR="000B68A9" w:rsidRPr="007725E0">
              <w:rPr>
                <w:rStyle w:val="Hyperlink"/>
              </w:rPr>
              <w:t>X</w:t>
            </w:r>
            <w:r w:rsidR="000B68A9" w:rsidRPr="007725E0">
              <w:rPr>
                <w:rStyle w:val="Hyperlink"/>
                <w:lang w:val="ru-RU"/>
              </w:rPr>
              <w:t xml:space="preserve"> СТРУЧНИ ОРГАНИ ШКОЛЕ</w:t>
            </w:r>
            <w:r w:rsidR="000B68A9">
              <w:rPr>
                <w:webHidden/>
              </w:rPr>
              <w:tab/>
            </w:r>
            <w:r>
              <w:rPr>
                <w:webHidden/>
              </w:rPr>
              <w:fldChar w:fldCharType="begin"/>
            </w:r>
            <w:r w:rsidR="000B68A9">
              <w:rPr>
                <w:webHidden/>
              </w:rPr>
              <w:instrText xml:space="preserve"> PAGEREF _Toc13649330 \h </w:instrText>
            </w:r>
            <w:r>
              <w:rPr>
                <w:webHidden/>
              </w:rPr>
            </w:r>
            <w:r>
              <w:rPr>
                <w:webHidden/>
              </w:rPr>
              <w:fldChar w:fldCharType="separate"/>
            </w:r>
            <w:r w:rsidR="00090C09">
              <w:rPr>
                <w:webHidden/>
              </w:rPr>
              <w:t>26</w:t>
            </w:r>
            <w:r>
              <w:rPr>
                <w:webHidden/>
              </w:rPr>
              <w:fldChar w:fldCharType="end"/>
            </w:r>
          </w:hyperlink>
        </w:p>
        <w:p w:rsidR="000B68A9" w:rsidRDefault="00C57EF0">
          <w:pPr>
            <w:pStyle w:val="TOC2"/>
            <w:tabs>
              <w:tab w:val="right" w:leader="dot" w:pos="10457"/>
            </w:tabs>
            <w:rPr>
              <w:rFonts w:asciiTheme="minorHAnsi" w:eastAsiaTheme="minorEastAsia" w:hAnsiTheme="minorHAnsi" w:cstheme="minorBidi"/>
              <w:sz w:val="22"/>
              <w:szCs w:val="22"/>
            </w:rPr>
          </w:pPr>
          <w:hyperlink w:anchor="_Toc13649331" w:history="1">
            <w:r w:rsidR="000B68A9" w:rsidRPr="007725E0">
              <w:rPr>
                <w:rStyle w:val="Hyperlink"/>
              </w:rPr>
              <w:t>6.1.Одељењске старешине</w:t>
            </w:r>
            <w:r w:rsidR="000B68A9">
              <w:rPr>
                <w:webHidden/>
              </w:rPr>
              <w:tab/>
            </w:r>
            <w:r>
              <w:rPr>
                <w:webHidden/>
              </w:rPr>
              <w:fldChar w:fldCharType="begin"/>
            </w:r>
            <w:r w:rsidR="000B68A9">
              <w:rPr>
                <w:webHidden/>
              </w:rPr>
              <w:instrText xml:space="preserve"> PAGEREF _Toc13649331 \h </w:instrText>
            </w:r>
            <w:r>
              <w:rPr>
                <w:webHidden/>
              </w:rPr>
            </w:r>
            <w:r>
              <w:rPr>
                <w:webHidden/>
              </w:rPr>
              <w:fldChar w:fldCharType="separate"/>
            </w:r>
            <w:r w:rsidR="00090C09">
              <w:rPr>
                <w:webHidden/>
              </w:rPr>
              <w:t>26</w:t>
            </w:r>
            <w:r>
              <w:rPr>
                <w:webHidden/>
              </w:rPr>
              <w:fldChar w:fldCharType="end"/>
            </w:r>
          </w:hyperlink>
        </w:p>
        <w:p w:rsidR="000B68A9" w:rsidRDefault="00C57EF0">
          <w:pPr>
            <w:pStyle w:val="TOC2"/>
            <w:tabs>
              <w:tab w:val="right" w:leader="dot" w:pos="10457"/>
            </w:tabs>
            <w:rPr>
              <w:rFonts w:asciiTheme="minorHAnsi" w:eastAsiaTheme="minorEastAsia" w:hAnsiTheme="minorHAnsi" w:cstheme="minorBidi"/>
              <w:sz w:val="22"/>
              <w:szCs w:val="22"/>
            </w:rPr>
          </w:pPr>
          <w:hyperlink w:anchor="_Toc13649332" w:history="1">
            <w:r w:rsidR="000B68A9" w:rsidRPr="007725E0">
              <w:rPr>
                <w:rStyle w:val="Hyperlink"/>
              </w:rPr>
              <w:t>6.2. Наставничко веће</w:t>
            </w:r>
            <w:r w:rsidR="000B68A9">
              <w:rPr>
                <w:webHidden/>
              </w:rPr>
              <w:tab/>
            </w:r>
            <w:r>
              <w:rPr>
                <w:webHidden/>
              </w:rPr>
              <w:fldChar w:fldCharType="begin"/>
            </w:r>
            <w:r w:rsidR="000B68A9">
              <w:rPr>
                <w:webHidden/>
              </w:rPr>
              <w:instrText xml:space="preserve"> PAGEREF _Toc13649332 \h </w:instrText>
            </w:r>
            <w:r>
              <w:rPr>
                <w:webHidden/>
              </w:rPr>
            </w:r>
            <w:r>
              <w:rPr>
                <w:webHidden/>
              </w:rPr>
              <w:fldChar w:fldCharType="separate"/>
            </w:r>
            <w:r w:rsidR="00090C09">
              <w:rPr>
                <w:webHidden/>
              </w:rPr>
              <w:t>26</w:t>
            </w:r>
            <w:r>
              <w:rPr>
                <w:webHidden/>
              </w:rPr>
              <w:fldChar w:fldCharType="end"/>
            </w:r>
          </w:hyperlink>
        </w:p>
        <w:p w:rsidR="000B68A9" w:rsidRDefault="00C57EF0">
          <w:pPr>
            <w:pStyle w:val="TOC2"/>
            <w:tabs>
              <w:tab w:val="right" w:leader="dot" w:pos="10457"/>
            </w:tabs>
            <w:rPr>
              <w:rFonts w:asciiTheme="minorHAnsi" w:eastAsiaTheme="minorEastAsia" w:hAnsiTheme="minorHAnsi" w:cstheme="minorBidi"/>
              <w:sz w:val="22"/>
              <w:szCs w:val="22"/>
            </w:rPr>
          </w:pPr>
          <w:hyperlink w:anchor="_Toc13649333" w:history="1">
            <w:r w:rsidR="000B68A9" w:rsidRPr="007725E0">
              <w:rPr>
                <w:rStyle w:val="Hyperlink"/>
              </w:rPr>
              <w:t>6.3.  Одељењско-разредна већа</w:t>
            </w:r>
            <w:r w:rsidR="000B68A9">
              <w:rPr>
                <w:webHidden/>
              </w:rPr>
              <w:tab/>
            </w:r>
            <w:r>
              <w:rPr>
                <w:webHidden/>
              </w:rPr>
              <w:fldChar w:fldCharType="begin"/>
            </w:r>
            <w:r w:rsidR="000B68A9">
              <w:rPr>
                <w:webHidden/>
              </w:rPr>
              <w:instrText xml:space="preserve"> PAGEREF _Toc13649333 \h </w:instrText>
            </w:r>
            <w:r>
              <w:rPr>
                <w:webHidden/>
              </w:rPr>
            </w:r>
            <w:r>
              <w:rPr>
                <w:webHidden/>
              </w:rPr>
              <w:fldChar w:fldCharType="separate"/>
            </w:r>
            <w:r w:rsidR="00090C09">
              <w:rPr>
                <w:webHidden/>
              </w:rPr>
              <w:t>26</w:t>
            </w:r>
            <w:r>
              <w:rPr>
                <w:webHidden/>
              </w:rPr>
              <w:fldChar w:fldCharType="end"/>
            </w:r>
          </w:hyperlink>
        </w:p>
        <w:p w:rsidR="000B68A9" w:rsidRDefault="00C57EF0">
          <w:pPr>
            <w:pStyle w:val="TOC2"/>
            <w:tabs>
              <w:tab w:val="right" w:leader="dot" w:pos="10457"/>
            </w:tabs>
            <w:rPr>
              <w:rFonts w:asciiTheme="minorHAnsi" w:eastAsiaTheme="minorEastAsia" w:hAnsiTheme="minorHAnsi" w:cstheme="minorBidi"/>
              <w:sz w:val="22"/>
              <w:szCs w:val="22"/>
            </w:rPr>
          </w:pPr>
          <w:hyperlink w:anchor="_Toc13649334" w:history="1">
            <w:r w:rsidR="000B68A9" w:rsidRPr="007725E0">
              <w:rPr>
                <w:rStyle w:val="Hyperlink"/>
              </w:rPr>
              <w:t>6.4. Стручна већа</w:t>
            </w:r>
            <w:r w:rsidR="000B68A9">
              <w:rPr>
                <w:webHidden/>
              </w:rPr>
              <w:tab/>
            </w:r>
            <w:r>
              <w:rPr>
                <w:webHidden/>
              </w:rPr>
              <w:fldChar w:fldCharType="begin"/>
            </w:r>
            <w:r w:rsidR="000B68A9">
              <w:rPr>
                <w:webHidden/>
              </w:rPr>
              <w:instrText xml:space="preserve"> PAGEREF _Toc13649334 \h </w:instrText>
            </w:r>
            <w:r>
              <w:rPr>
                <w:webHidden/>
              </w:rPr>
            </w:r>
            <w:r>
              <w:rPr>
                <w:webHidden/>
              </w:rPr>
              <w:fldChar w:fldCharType="separate"/>
            </w:r>
            <w:r w:rsidR="00090C09">
              <w:rPr>
                <w:webHidden/>
              </w:rPr>
              <w:t>26</w:t>
            </w:r>
            <w:r>
              <w:rPr>
                <w:webHidden/>
              </w:rPr>
              <w:fldChar w:fldCharType="end"/>
            </w:r>
          </w:hyperlink>
        </w:p>
        <w:p w:rsidR="000B68A9" w:rsidRDefault="00C57EF0">
          <w:pPr>
            <w:pStyle w:val="TOC2"/>
            <w:tabs>
              <w:tab w:val="right" w:leader="dot" w:pos="10457"/>
            </w:tabs>
            <w:rPr>
              <w:rFonts w:asciiTheme="minorHAnsi" w:eastAsiaTheme="minorEastAsia" w:hAnsiTheme="minorHAnsi" w:cstheme="minorBidi"/>
              <w:sz w:val="22"/>
              <w:szCs w:val="22"/>
            </w:rPr>
          </w:pPr>
          <w:hyperlink w:anchor="_Toc13649335" w:history="1">
            <w:r w:rsidR="000B68A9" w:rsidRPr="007725E0">
              <w:rPr>
                <w:rStyle w:val="Hyperlink"/>
              </w:rPr>
              <w:t>6.5. Педагошки колегијум</w:t>
            </w:r>
            <w:r w:rsidR="000B68A9">
              <w:rPr>
                <w:webHidden/>
              </w:rPr>
              <w:tab/>
            </w:r>
            <w:r>
              <w:rPr>
                <w:webHidden/>
              </w:rPr>
              <w:fldChar w:fldCharType="begin"/>
            </w:r>
            <w:r w:rsidR="000B68A9">
              <w:rPr>
                <w:webHidden/>
              </w:rPr>
              <w:instrText xml:space="preserve"> PAGEREF _Toc13649335 \h </w:instrText>
            </w:r>
            <w:r>
              <w:rPr>
                <w:webHidden/>
              </w:rPr>
            </w:r>
            <w:r>
              <w:rPr>
                <w:webHidden/>
              </w:rPr>
              <w:fldChar w:fldCharType="separate"/>
            </w:r>
            <w:r w:rsidR="00090C09">
              <w:rPr>
                <w:webHidden/>
              </w:rPr>
              <w:t>26</w:t>
            </w:r>
            <w:r>
              <w:rPr>
                <w:webHidden/>
              </w:rPr>
              <w:fldChar w:fldCharType="end"/>
            </w:r>
          </w:hyperlink>
        </w:p>
        <w:p w:rsidR="000B68A9" w:rsidRDefault="00C57EF0">
          <w:pPr>
            <w:pStyle w:val="TOC2"/>
            <w:tabs>
              <w:tab w:val="right" w:leader="dot" w:pos="10457"/>
            </w:tabs>
            <w:rPr>
              <w:rFonts w:asciiTheme="minorHAnsi" w:eastAsiaTheme="minorEastAsia" w:hAnsiTheme="minorHAnsi" w:cstheme="minorBidi"/>
              <w:sz w:val="22"/>
              <w:szCs w:val="22"/>
            </w:rPr>
          </w:pPr>
          <w:hyperlink w:anchor="_Toc13649336" w:history="1">
            <w:r w:rsidR="000B68A9" w:rsidRPr="007725E0">
              <w:rPr>
                <w:rStyle w:val="Hyperlink"/>
              </w:rPr>
              <w:t>6.6.Савет родитеља школе</w:t>
            </w:r>
            <w:r w:rsidR="000B68A9">
              <w:rPr>
                <w:webHidden/>
              </w:rPr>
              <w:tab/>
            </w:r>
            <w:r>
              <w:rPr>
                <w:webHidden/>
              </w:rPr>
              <w:fldChar w:fldCharType="begin"/>
            </w:r>
            <w:r w:rsidR="000B68A9">
              <w:rPr>
                <w:webHidden/>
              </w:rPr>
              <w:instrText xml:space="preserve"> PAGEREF _Toc13649336 \h </w:instrText>
            </w:r>
            <w:r>
              <w:rPr>
                <w:webHidden/>
              </w:rPr>
            </w:r>
            <w:r>
              <w:rPr>
                <w:webHidden/>
              </w:rPr>
              <w:fldChar w:fldCharType="separate"/>
            </w:r>
            <w:r w:rsidR="00090C09">
              <w:rPr>
                <w:webHidden/>
              </w:rPr>
              <w:t>27</w:t>
            </w:r>
            <w:r>
              <w:rPr>
                <w:webHidden/>
              </w:rPr>
              <w:fldChar w:fldCharType="end"/>
            </w:r>
          </w:hyperlink>
        </w:p>
        <w:p w:rsidR="000B68A9" w:rsidRDefault="00C57EF0">
          <w:pPr>
            <w:pStyle w:val="TOC2"/>
            <w:tabs>
              <w:tab w:val="right" w:leader="dot" w:pos="10457"/>
            </w:tabs>
          </w:pPr>
          <w:hyperlink w:anchor="_Toc13649337" w:history="1">
            <w:r w:rsidR="000B68A9" w:rsidRPr="007725E0">
              <w:rPr>
                <w:rStyle w:val="Hyperlink"/>
              </w:rPr>
              <w:t>6.7. Школски одбор</w:t>
            </w:r>
            <w:r w:rsidR="000B68A9">
              <w:rPr>
                <w:webHidden/>
              </w:rPr>
              <w:tab/>
            </w:r>
            <w:r>
              <w:rPr>
                <w:webHidden/>
              </w:rPr>
              <w:fldChar w:fldCharType="begin"/>
            </w:r>
            <w:r w:rsidR="000B68A9">
              <w:rPr>
                <w:webHidden/>
              </w:rPr>
              <w:instrText xml:space="preserve"> PAGEREF _Toc13649337 \h </w:instrText>
            </w:r>
            <w:r>
              <w:rPr>
                <w:webHidden/>
              </w:rPr>
            </w:r>
            <w:r>
              <w:rPr>
                <w:webHidden/>
              </w:rPr>
              <w:fldChar w:fldCharType="separate"/>
            </w:r>
            <w:r w:rsidR="00090C09">
              <w:rPr>
                <w:webHidden/>
              </w:rPr>
              <w:t>27</w:t>
            </w:r>
            <w:r>
              <w:rPr>
                <w:webHidden/>
              </w:rPr>
              <w:fldChar w:fldCharType="end"/>
            </w:r>
          </w:hyperlink>
        </w:p>
        <w:p w:rsidR="0066579E" w:rsidRPr="0066579E" w:rsidRDefault="0066579E" w:rsidP="0066579E">
          <w:pPr>
            <w:rPr>
              <w:rFonts w:eastAsiaTheme="minorEastAsia"/>
            </w:rPr>
          </w:pPr>
          <w:r>
            <w:rPr>
              <w:rFonts w:eastAsiaTheme="minorEastAsia"/>
            </w:rPr>
            <w:t>VII ИЗВЕШТАЈИ ОДЕЉЕНСКИХ ЗАЈЕДНИЦА......................................................................................27</w:t>
          </w:r>
        </w:p>
        <w:p w:rsidR="000B68A9" w:rsidRDefault="0066579E">
          <w:pPr>
            <w:pStyle w:val="TOC1"/>
            <w:tabs>
              <w:tab w:val="right" w:leader="dot" w:pos="10457"/>
            </w:tabs>
            <w:rPr>
              <w:rFonts w:asciiTheme="minorHAnsi" w:eastAsiaTheme="minorEastAsia" w:hAnsiTheme="minorHAnsi" w:cstheme="minorBidi"/>
              <w:sz w:val="22"/>
              <w:szCs w:val="22"/>
            </w:rPr>
          </w:pPr>
          <w:r>
            <w:t xml:space="preserve">VIII </w:t>
          </w:r>
          <w:hyperlink w:anchor="_Toc13649338" w:history="1">
            <w:r w:rsidR="000B68A9" w:rsidRPr="007725E0">
              <w:rPr>
                <w:rStyle w:val="Hyperlink"/>
                <w:lang w:val="sr-Cyrl-CS"/>
              </w:rPr>
              <w:t>ИЗВЕШТАЈИ СТРУЧНИХ ВЕЋА</w:t>
            </w:r>
            <w:r w:rsidR="000B68A9">
              <w:rPr>
                <w:webHidden/>
              </w:rPr>
              <w:tab/>
            </w:r>
            <w:r w:rsidR="00C57EF0">
              <w:rPr>
                <w:webHidden/>
              </w:rPr>
              <w:fldChar w:fldCharType="begin"/>
            </w:r>
            <w:r w:rsidR="000B68A9">
              <w:rPr>
                <w:webHidden/>
              </w:rPr>
              <w:instrText xml:space="preserve"> PAGEREF _Toc13649338 \h </w:instrText>
            </w:r>
            <w:r w:rsidR="00C57EF0">
              <w:rPr>
                <w:webHidden/>
              </w:rPr>
            </w:r>
            <w:r w:rsidR="00C57EF0">
              <w:rPr>
                <w:webHidden/>
              </w:rPr>
              <w:fldChar w:fldCharType="separate"/>
            </w:r>
            <w:r w:rsidR="00090C09">
              <w:rPr>
                <w:webHidden/>
              </w:rPr>
              <w:t>42</w:t>
            </w:r>
            <w:r w:rsidR="00C57EF0">
              <w:rPr>
                <w:webHidden/>
              </w:rPr>
              <w:fldChar w:fldCharType="end"/>
            </w:r>
          </w:hyperlink>
        </w:p>
        <w:p w:rsidR="000B68A9" w:rsidRDefault="00C57EF0">
          <w:pPr>
            <w:pStyle w:val="TOC1"/>
            <w:tabs>
              <w:tab w:val="right" w:leader="dot" w:pos="10457"/>
            </w:tabs>
            <w:rPr>
              <w:rFonts w:asciiTheme="minorHAnsi" w:eastAsiaTheme="minorEastAsia" w:hAnsiTheme="minorHAnsi" w:cstheme="minorBidi"/>
              <w:sz w:val="22"/>
              <w:szCs w:val="22"/>
            </w:rPr>
          </w:pPr>
          <w:hyperlink w:anchor="_Toc13649339" w:history="1">
            <w:r w:rsidR="000B68A9" w:rsidRPr="007725E0">
              <w:rPr>
                <w:rStyle w:val="Hyperlink"/>
              </w:rPr>
              <w:t>XI</w:t>
            </w:r>
            <w:r w:rsidR="000B68A9" w:rsidRPr="007725E0">
              <w:rPr>
                <w:rStyle w:val="Hyperlink"/>
                <w:lang w:val="ru-RU"/>
              </w:rPr>
              <w:t xml:space="preserve"> САРАДЊА СА РОДИТЕЉИМА УЧЕНИКА</w:t>
            </w:r>
            <w:r w:rsidR="000B68A9">
              <w:rPr>
                <w:webHidden/>
              </w:rPr>
              <w:tab/>
            </w:r>
            <w:r>
              <w:rPr>
                <w:webHidden/>
              </w:rPr>
              <w:fldChar w:fldCharType="begin"/>
            </w:r>
            <w:r w:rsidR="000B68A9">
              <w:rPr>
                <w:webHidden/>
              </w:rPr>
              <w:instrText xml:space="preserve"> PAGEREF _Toc13649339 \h </w:instrText>
            </w:r>
            <w:r>
              <w:rPr>
                <w:webHidden/>
              </w:rPr>
            </w:r>
            <w:r>
              <w:rPr>
                <w:webHidden/>
              </w:rPr>
              <w:fldChar w:fldCharType="separate"/>
            </w:r>
            <w:r w:rsidR="00090C09">
              <w:rPr>
                <w:webHidden/>
              </w:rPr>
              <w:t>47</w:t>
            </w:r>
            <w:r>
              <w:rPr>
                <w:webHidden/>
              </w:rPr>
              <w:fldChar w:fldCharType="end"/>
            </w:r>
          </w:hyperlink>
        </w:p>
        <w:p w:rsidR="000B68A9" w:rsidRDefault="00C57EF0">
          <w:pPr>
            <w:pStyle w:val="TOC1"/>
            <w:tabs>
              <w:tab w:val="right" w:leader="dot" w:pos="10457"/>
            </w:tabs>
            <w:rPr>
              <w:rFonts w:asciiTheme="minorHAnsi" w:eastAsiaTheme="minorEastAsia" w:hAnsiTheme="minorHAnsi" w:cstheme="minorBidi"/>
              <w:sz w:val="22"/>
              <w:szCs w:val="22"/>
            </w:rPr>
          </w:pPr>
          <w:hyperlink w:anchor="_Toc13649340" w:history="1">
            <w:r w:rsidR="000B68A9" w:rsidRPr="007725E0">
              <w:rPr>
                <w:rStyle w:val="Hyperlink"/>
              </w:rPr>
              <w:t xml:space="preserve">XII </w:t>
            </w:r>
            <w:r w:rsidR="000B68A9" w:rsidRPr="007725E0">
              <w:rPr>
                <w:rStyle w:val="Hyperlink"/>
                <w:lang w:val="ru-RU"/>
              </w:rPr>
              <w:t>РАД НА ПРОФЕСИОНАЛНОЈ ОРИЈЕНТАЦИЈИ УЧЕНИКА</w:t>
            </w:r>
            <w:r w:rsidR="000B68A9">
              <w:rPr>
                <w:webHidden/>
              </w:rPr>
              <w:tab/>
            </w:r>
            <w:r>
              <w:rPr>
                <w:webHidden/>
              </w:rPr>
              <w:fldChar w:fldCharType="begin"/>
            </w:r>
            <w:r w:rsidR="000B68A9">
              <w:rPr>
                <w:webHidden/>
              </w:rPr>
              <w:instrText xml:space="preserve"> PAGEREF _Toc13649340 \h </w:instrText>
            </w:r>
            <w:r>
              <w:rPr>
                <w:webHidden/>
              </w:rPr>
            </w:r>
            <w:r>
              <w:rPr>
                <w:webHidden/>
              </w:rPr>
              <w:fldChar w:fldCharType="separate"/>
            </w:r>
            <w:r w:rsidR="00090C09">
              <w:rPr>
                <w:webHidden/>
              </w:rPr>
              <w:t>47</w:t>
            </w:r>
            <w:r>
              <w:rPr>
                <w:webHidden/>
              </w:rPr>
              <w:fldChar w:fldCharType="end"/>
            </w:r>
          </w:hyperlink>
        </w:p>
        <w:p w:rsidR="000B68A9" w:rsidRDefault="00C57EF0">
          <w:pPr>
            <w:pStyle w:val="TOC1"/>
            <w:tabs>
              <w:tab w:val="right" w:leader="dot" w:pos="10457"/>
            </w:tabs>
            <w:rPr>
              <w:rFonts w:asciiTheme="minorHAnsi" w:eastAsiaTheme="minorEastAsia" w:hAnsiTheme="minorHAnsi" w:cstheme="minorBidi"/>
              <w:sz w:val="22"/>
              <w:szCs w:val="22"/>
            </w:rPr>
          </w:pPr>
          <w:hyperlink w:anchor="_Toc13649341" w:history="1">
            <w:r w:rsidR="000B68A9" w:rsidRPr="007725E0">
              <w:rPr>
                <w:rStyle w:val="Hyperlink"/>
              </w:rPr>
              <w:t>XIII  СТРУЧНО УСАВРШАВАЊЕ ЗАПОСЛЕНИХ</w:t>
            </w:r>
            <w:r w:rsidR="000B68A9">
              <w:rPr>
                <w:webHidden/>
              </w:rPr>
              <w:tab/>
            </w:r>
            <w:r>
              <w:rPr>
                <w:webHidden/>
              </w:rPr>
              <w:fldChar w:fldCharType="begin"/>
            </w:r>
            <w:r w:rsidR="000B68A9">
              <w:rPr>
                <w:webHidden/>
              </w:rPr>
              <w:instrText xml:space="preserve"> PAGEREF _Toc13649341 \h </w:instrText>
            </w:r>
            <w:r>
              <w:rPr>
                <w:webHidden/>
              </w:rPr>
            </w:r>
            <w:r>
              <w:rPr>
                <w:webHidden/>
              </w:rPr>
              <w:fldChar w:fldCharType="separate"/>
            </w:r>
            <w:r w:rsidR="00090C09">
              <w:rPr>
                <w:webHidden/>
              </w:rPr>
              <w:t>49</w:t>
            </w:r>
            <w:r>
              <w:rPr>
                <w:webHidden/>
              </w:rPr>
              <w:fldChar w:fldCharType="end"/>
            </w:r>
          </w:hyperlink>
        </w:p>
        <w:p w:rsidR="000B68A9" w:rsidRDefault="00C57EF0">
          <w:pPr>
            <w:pStyle w:val="TOC1"/>
            <w:tabs>
              <w:tab w:val="right" w:leader="dot" w:pos="10457"/>
            </w:tabs>
            <w:rPr>
              <w:rFonts w:asciiTheme="minorHAnsi" w:eastAsiaTheme="minorEastAsia" w:hAnsiTheme="minorHAnsi" w:cstheme="minorBidi"/>
              <w:sz w:val="22"/>
              <w:szCs w:val="22"/>
            </w:rPr>
          </w:pPr>
          <w:hyperlink w:anchor="_Toc13649342" w:history="1">
            <w:r w:rsidR="000B68A9" w:rsidRPr="007725E0">
              <w:rPr>
                <w:rStyle w:val="Hyperlink"/>
              </w:rPr>
              <w:t>XIV  ОРГАНИЗАЦИЈА РАДА</w:t>
            </w:r>
            <w:r w:rsidR="000B68A9">
              <w:rPr>
                <w:webHidden/>
              </w:rPr>
              <w:tab/>
            </w:r>
            <w:r>
              <w:rPr>
                <w:webHidden/>
              </w:rPr>
              <w:fldChar w:fldCharType="begin"/>
            </w:r>
            <w:r w:rsidR="000B68A9">
              <w:rPr>
                <w:webHidden/>
              </w:rPr>
              <w:instrText xml:space="preserve"> PAGEREF _Toc13649342 \h </w:instrText>
            </w:r>
            <w:r>
              <w:rPr>
                <w:webHidden/>
              </w:rPr>
            </w:r>
            <w:r>
              <w:rPr>
                <w:webHidden/>
              </w:rPr>
              <w:fldChar w:fldCharType="separate"/>
            </w:r>
            <w:r w:rsidR="00090C09">
              <w:rPr>
                <w:webHidden/>
              </w:rPr>
              <w:t>52</w:t>
            </w:r>
            <w:r>
              <w:rPr>
                <w:webHidden/>
              </w:rPr>
              <w:fldChar w:fldCharType="end"/>
            </w:r>
          </w:hyperlink>
        </w:p>
        <w:p w:rsidR="000B68A9" w:rsidRDefault="00C57EF0">
          <w:pPr>
            <w:pStyle w:val="TOC1"/>
            <w:tabs>
              <w:tab w:val="left" w:pos="660"/>
              <w:tab w:val="right" w:leader="dot" w:pos="10457"/>
            </w:tabs>
            <w:rPr>
              <w:rFonts w:asciiTheme="minorHAnsi" w:eastAsiaTheme="minorEastAsia" w:hAnsiTheme="minorHAnsi" w:cstheme="minorBidi"/>
              <w:sz w:val="22"/>
              <w:szCs w:val="22"/>
            </w:rPr>
          </w:pPr>
          <w:hyperlink w:anchor="_Toc13649344" w:history="1">
            <w:r w:rsidR="000B68A9" w:rsidRPr="007725E0">
              <w:rPr>
                <w:rStyle w:val="Hyperlink"/>
              </w:rPr>
              <w:t>XV</w:t>
            </w:r>
            <w:r w:rsidR="000B68A9">
              <w:rPr>
                <w:rFonts w:asciiTheme="minorHAnsi" w:eastAsiaTheme="minorEastAsia" w:hAnsiTheme="minorHAnsi" w:cstheme="minorBidi"/>
                <w:sz w:val="22"/>
                <w:szCs w:val="22"/>
              </w:rPr>
              <w:tab/>
            </w:r>
            <w:r w:rsidR="000B68A9" w:rsidRPr="007725E0">
              <w:rPr>
                <w:rStyle w:val="Hyperlink"/>
              </w:rPr>
              <w:t>ПОСТУПАК САМОВРЕДНОВАЊА</w:t>
            </w:r>
            <w:r w:rsidR="000B68A9">
              <w:rPr>
                <w:webHidden/>
              </w:rPr>
              <w:tab/>
            </w:r>
            <w:r>
              <w:rPr>
                <w:webHidden/>
              </w:rPr>
              <w:fldChar w:fldCharType="begin"/>
            </w:r>
            <w:r w:rsidR="000B68A9">
              <w:rPr>
                <w:webHidden/>
              </w:rPr>
              <w:instrText xml:space="preserve"> PAGEREF _Toc13649344 \h </w:instrText>
            </w:r>
            <w:r>
              <w:rPr>
                <w:webHidden/>
              </w:rPr>
            </w:r>
            <w:r>
              <w:rPr>
                <w:webHidden/>
              </w:rPr>
              <w:fldChar w:fldCharType="separate"/>
            </w:r>
            <w:r w:rsidR="00090C09">
              <w:rPr>
                <w:webHidden/>
              </w:rPr>
              <w:t>53</w:t>
            </w:r>
            <w:r>
              <w:rPr>
                <w:webHidden/>
              </w:rPr>
              <w:fldChar w:fldCharType="end"/>
            </w:r>
          </w:hyperlink>
        </w:p>
        <w:p w:rsidR="000B68A9" w:rsidRDefault="00C57EF0">
          <w:pPr>
            <w:pStyle w:val="TOC2"/>
            <w:tabs>
              <w:tab w:val="right" w:leader="dot" w:pos="10457"/>
            </w:tabs>
            <w:rPr>
              <w:rFonts w:asciiTheme="minorHAnsi" w:eastAsiaTheme="minorEastAsia" w:hAnsiTheme="minorHAnsi" w:cstheme="minorBidi"/>
              <w:sz w:val="22"/>
              <w:szCs w:val="22"/>
            </w:rPr>
          </w:pPr>
          <w:hyperlink w:anchor="_Toc13649346" w:history="1">
            <w:r w:rsidR="000B68A9" w:rsidRPr="007725E0">
              <w:rPr>
                <w:rStyle w:val="Hyperlink"/>
                <w:b/>
                <w:bCs/>
                <w:lang w:val="sr-Cyrl-CS"/>
              </w:rPr>
              <w:t>ИЗВЕШТАЈ САМОВРЕДНОВАЊА РАДА ШКОЛЕ ЗА ШКОЛСКУ 2018/2019.</w:t>
            </w:r>
            <w:r w:rsidR="000B68A9">
              <w:rPr>
                <w:webHidden/>
              </w:rPr>
              <w:tab/>
            </w:r>
            <w:r>
              <w:rPr>
                <w:webHidden/>
              </w:rPr>
              <w:fldChar w:fldCharType="begin"/>
            </w:r>
            <w:r w:rsidR="000B68A9">
              <w:rPr>
                <w:webHidden/>
              </w:rPr>
              <w:instrText xml:space="preserve"> PAGEREF _Toc13649346 \h </w:instrText>
            </w:r>
            <w:r>
              <w:rPr>
                <w:webHidden/>
              </w:rPr>
            </w:r>
            <w:r>
              <w:rPr>
                <w:webHidden/>
              </w:rPr>
              <w:fldChar w:fldCharType="separate"/>
            </w:r>
            <w:r w:rsidR="00090C09">
              <w:rPr>
                <w:webHidden/>
              </w:rPr>
              <w:t>54</w:t>
            </w:r>
            <w:r>
              <w:rPr>
                <w:webHidden/>
              </w:rPr>
              <w:fldChar w:fldCharType="end"/>
            </w:r>
          </w:hyperlink>
        </w:p>
        <w:p w:rsidR="000B68A9" w:rsidRDefault="00C57EF0">
          <w:pPr>
            <w:pStyle w:val="TOC2"/>
            <w:tabs>
              <w:tab w:val="right" w:leader="dot" w:pos="10457"/>
            </w:tabs>
            <w:rPr>
              <w:rFonts w:asciiTheme="minorHAnsi" w:eastAsiaTheme="minorEastAsia" w:hAnsiTheme="minorHAnsi" w:cstheme="minorBidi"/>
              <w:sz w:val="22"/>
              <w:szCs w:val="22"/>
            </w:rPr>
          </w:pPr>
          <w:hyperlink w:anchor="_Toc13649347" w:history="1">
            <w:r w:rsidR="000B68A9" w:rsidRPr="007725E0">
              <w:rPr>
                <w:rStyle w:val="Hyperlink"/>
                <w:b/>
                <w:bCs/>
                <w:lang w:val="sr-Cyrl-CS"/>
              </w:rPr>
              <w:t>ГОДИНУ ПО ОБЛАСТИМА САМОВРЕДНОВАЊА</w:t>
            </w:r>
            <w:r w:rsidR="000B68A9">
              <w:rPr>
                <w:webHidden/>
              </w:rPr>
              <w:tab/>
            </w:r>
            <w:r>
              <w:rPr>
                <w:webHidden/>
              </w:rPr>
              <w:fldChar w:fldCharType="begin"/>
            </w:r>
            <w:r w:rsidR="000B68A9">
              <w:rPr>
                <w:webHidden/>
              </w:rPr>
              <w:instrText xml:space="preserve"> PAGEREF _Toc13649347 \h </w:instrText>
            </w:r>
            <w:r>
              <w:rPr>
                <w:webHidden/>
              </w:rPr>
            </w:r>
            <w:r>
              <w:rPr>
                <w:webHidden/>
              </w:rPr>
              <w:fldChar w:fldCharType="separate"/>
            </w:r>
            <w:r w:rsidR="00090C09">
              <w:rPr>
                <w:webHidden/>
              </w:rPr>
              <w:t>54</w:t>
            </w:r>
            <w:r>
              <w:rPr>
                <w:webHidden/>
              </w:rPr>
              <w:fldChar w:fldCharType="end"/>
            </w:r>
          </w:hyperlink>
        </w:p>
        <w:p w:rsidR="000B68A9" w:rsidRDefault="00C57EF0">
          <w:pPr>
            <w:pStyle w:val="TOC1"/>
            <w:tabs>
              <w:tab w:val="right" w:leader="dot" w:pos="10457"/>
            </w:tabs>
            <w:rPr>
              <w:rFonts w:asciiTheme="minorHAnsi" w:eastAsiaTheme="minorEastAsia" w:hAnsiTheme="minorHAnsi" w:cstheme="minorBidi"/>
              <w:sz w:val="22"/>
              <w:szCs w:val="22"/>
            </w:rPr>
          </w:pPr>
          <w:hyperlink w:anchor="_Toc13649348" w:history="1">
            <w:r w:rsidR="000B68A9" w:rsidRPr="007725E0">
              <w:rPr>
                <w:rStyle w:val="Hyperlink"/>
              </w:rPr>
              <w:t>XVI Извештаји стручних сарадника и директора школе</w:t>
            </w:r>
            <w:r w:rsidR="000B68A9">
              <w:rPr>
                <w:webHidden/>
              </w:rPr>
              <w:tab/>
            </w:r>
            <w:r>
              <w:rPr>
                <w:webHidden/>
              </w:rPr>
              <w:fldChar w:fldCharType="begin"/>
            </w:r>
            <w:r w:rsidR="000B68A9">
              <w:rPr>
                <w:webHidden/>
              </w:rPr>
              <w:instrText xml:space="preserve"> PAGEREF _Toc13649348 \h </w:instrText>
            </w:r>
            <w:r>
              <w:rPr>
                <w:webHidden/>
              </w:rPr>
            </w:r>
            <w:r>
              <w:rPr>
                <w:webHidden/>
              </w:rPr>
              <w:fldChar w:fldCharType="separate"/>
            </w:r>
            <w:r w:rsidR="00090C09">
              <w:rPr>
                <w:webHidden/>
              </w:rPr>
              <w:t>66</w:t>
            </w:r>
            <w:r>
              <w:rPr>
                <w:webHidden/>
              </w:rPr>
              <w:fldChar w:fldCharType="end"/>
            </w:r>
          </w:hyperlink>
        </w:p>
        <w:p w:rsidR="000B68A9" w:rsidRDefault="00C57EF0">
          <w:pPr>
            <w:pStyle w:val="TOC2"/>
            <w:tabs>
              <w:tab w:val="right" w:leader="dot" w:pos="10457"/>
            </w:tabs>
            <w:rPr>
              <w:rFonts w:asciiTheme="minorHAnsi" w:eastAsiaTheme="minorEastAsia" w:hAnsiTheme="minorHAnsi" w:cstheme="minorBidi"/>
              <w:sz w:val="22"/>
              <w:szCs w:val="22"/>
            </w:rPr>
          </w:pPr>
          <w:hyperlink w:anchor="_Toc13649349" w:history="1">
            <w:r w:rsidR="000B68A9" w:rsidRPr="007725E0">
              <w:rPr>
                <w:rStyle w:val="Hyperlink"/>
              </w:rPr>
              <w:t>16.5    Педагог школе</w:t>
            </w:r>
            <w:r w:rsidR="000B68A9">
              <w:rPr>
                <w:webHidden/>
              </w:rPr>
              <w:tab/>
            </w:r>
            <w:r>
              <w:rPr>
                <w:webHidden/>
              </w:rPr>
              <w:fldChar w:fldCharType="begin"/>
            </w:r>
            <w:r w:rsidR="000B68A9">
              <w:rPr>
                <w:webHidden/>
              </w:rPr>
              <w:instrText xml:space="preserve"> PAGEREF _Toc13649349 \h </w:instrText>
            </w:r>
            <w:r>
              <w:rPr>
                <w:webHidden/>
              </w:rPr>
            </w:r>
            <w:r>
              <w:rPr>
                <w:webHidden/>
              </w:rPr>
              <w:fldChar w:fldCharType="separate"/>
            </w:r>
            <w:r w:rsidR="00090C09">
              <w:rPr>
                <w:webHidden/>
              </w:rPr>
              <w:t>66</w:t>
            </w:r>
            <w:r>
              <w:rPr>
                <w:webHidden/>
              </w:rPr>
              <w:fldChar w:fldCharType="end"/>
            </w:r>
          </w:hyperlink>
        </w:p>
        <w:p w:rsidR="000B68A9" w:rsidRDefault="00C57EF0">
          <w:pPr>
            <w:pStyle w:val="TOC2"/>
            <w:tabs>
              <w:tab w:val="right" w:leader="dot" w:pos="10457"/>
            </w:tabs>
            <w:rPr>
              <w:rFonts w:asciiTheme="minorHAnsi" w:eastAsiaTheme="minorEastAsia" w:hAnsiTheme="minorHAnsi" w:cstheme="minorBidi"/>
              <w:sz w:val="22"/>
              <w:szCs w:val="22"/>
            </w:rPr>
          </w:pPr>
          <w:hyperlink w:anchor="_Toc13649350" w:history="1">
            <w:r w:rsidR="000B68A9" w:rsidRPr="007725E0">
              <w:rPr>
                <w:rStyle w:val="Hyperlink"/>
              </w:rPr>
              <w:t>16.6.Библиотекар школе</w:t>
            </w:r>
            <w:r w:rsidR="000B68A9">
              <w:rPr>
                <w:webHidden/>
              </w:rPr>
              <w:tab/>
            </w:r>
            <w:r>
              <w:rPr>
                <w:webHidden/>
              </w:rPr>
              <w:fldChar w:fldCharType="begin"/>
            </w:r>
            <w:r w:rsidR="000B68A9">
              <w:rPr>
                <w:webHidden/>
              </w:rPr>
              <w:instrText xml:space="preserve"> PAGEREF _Toc13649350 \h </w:instrText>
            </w:r>
            <w:r>
              <w:rPr>
                <w:webHidden/>
              </w:rPr>
            </w:r>
            <w:r>
              <w:rPr>
                <w:webHidden/>
              </w:rPr>
              <w:fldChar w:fldCharType="separate"/>
            </w:r>
            <w:r w:rsidR="00090C09">
              <w:rPr>
                <w:webHidden/>
              </w:rPr>
              <w:t>67</w:t>
            </w:r>
            <w:r>
              <w:rPr>
                <w:webHidden/>
              </w:rPr>
              <w:fldChar w:fldCharType="end"/>
            </w:r>
          </w:hyperlink>
        </w:p>
        <w:p w:rsidR="000B68A9" w:rsidRDefault="00C57EF0">
          <w:pPr>
            <w:pStyle w:val="TOC2"/>
            <w:tabs>
              <w:tab w:val="right" w:leader="dot" w:pos="10457"/>
            </w:tabs>
            <w:rPr>
              <w:rFonts w:asciiTheme="minorHAnsi" w:eastAsiaTheme="minorEastAsia" w:hAnsiTheme="minorHAnsi" w:cstheme="minorBidi"/>
              <w:sz w:val="22"/>
              <w:szCs w:val="22"/>
            </w:rPr>
          </w:pPr>
          <w:hyperlink w:anchor="_Toc13649351" w:history="1">
            <w:r w:rsidR="000B68A9" w:rsidRPr="007725E0">
              <w:rPr>
                <w:rStyle w:val="Hyperlink"/>
              </w:rPr>
              <w:t>16.7    Директор школе</w:t>
            </w:r>
            <w:r w:rsidR="000B68A9">
              <w:rPr>
                <w:webHidden/>
              </w:rPr>
              <w:tab/>
            </w:r>
            <w:r>
              <w:rPr>
                <w:webHidden/>
              </w:rPr>
              <w:fldChar w:fldCharType="begin"/>
            </w:r>
            <w:r w:rsidR="000B68A9">
              <w:rPr>
                <w:webHidden/>
              </w:rPr>
              <w:instrText xml:space="preserve"> PAGEREF _Toc13649351 \h </w:instrText>
            </w:r>
            <w:r>
              <w:rPr>
                <w:webHidden/>
              </w:rPr>
            </w:r>
            <w:r>
              <w:rPr>
                <w:webHidden/>
              </w:rPr>
              <w:fldChar w:fldCharType="separate"/>
            </w:r>
            <w:r w:rsidR="00090C09">
              <w:rPr>
                <w:webHidden/>
              </w:rPr>
              <w:t>70</w:t>
            </w:r>
            <w:r>
              <w:rPr>
                <w:webHidden/>
              </w:rPr>
              <w:fldChar w:fldCharType="end"/>
            </w:r>
          </w:hyperlink>
        </w:p>
        <w:p w:rsidR="000B68A9" w:rsidRDefault="00C57EF0">
          <w:pPr>
            <w:pStyle w:val="TOC1"/>
            <w:tabs>
              <w:tab w:val="left" w:pos="880"/>
              <w:tab w:val="right" w:leader="dot" w:pos="10457"/>
            </w:tabs>
            <w:rPr>
              <w:rFonts w:asciiTheme="minorHAnsi" w:eastAsiaTheme="minorEastAsia" w:hAnsiTheme="minorHAnsi" w:cstheme="minorBidi"/>
              <w:sz w:val="22"/>
              <w:szCs w:val="22"/>
            </w:rPr>
          </w:pPr>
          <w:hyperlink w:anchor="_Toc13649352" w:history="1">
            <w:r w:rsidR="000B68A9" w:rsidRPr="007725E0">
              <w:rPr>
                <w:rStyle w:val="Hyperlink"/>
              </w:rPr>
              <w:t xml:space="preserve">XVII </w:t>
            </w:r>
            <w:r w:rsidR="000B68A9">
              <w:rPr>
                <w:rFonts w:asciiTheme="minorHAnsi" w:eastAsiaTheme="minorEastAsia" w:hAnsiTheme="minorHAnsi" w:cstheme="minorBidi"/>
                <w:sz w:val="22"/>
                <w:szCs w:val="22"/>
              </w:rPr>
              <w:tab/>
            </w:r>
            <w:r w:rsidR="000B68A9" w:rsidRPr="007725E0">
              <w:rPr>
                <w:rStyle w:val="Hyperlink"/>
              </w:rPr>
              <w:t>ПОСТИГН</w:t>
            </w:r>
            <w:r w:rsidR="000B68A9" w:rsidRPr="007725E0">
              <w:rPr>
                <w:rStyle w:val="Hyperlink"/>
                <w:lang w:val="sr-Cyrl-CS"/>
              </w:rPr>
              <w:t>У</w:t>
            </w:r>
            <w:r w:rsidR="000B68A9" w:rsidRPr="007725E0">
              <w:rPr>
                <w:rStyle w:val="Hyperlink"/>
              </w:rPr>
              <w:t>ЋА  УЧЕНИКА</w:t>
            </w:r>
            <w:r w:rsidR="000B68A9">
              <w:rPr>
                <w:webHidden/>
              </w:rPr>
              <w:tab/>
            </w:r>
            <w:r>
              <w:rPr>
                <w:webHidden/>
              </w:rPr>
              <w:fldChar w:fldCharType="begin"/>
            </w:r>
            <w:r w:rsidR="000B68A9">
              <w:rPr>
                <w:webHidden/>
              </w:rPr>
              <w:instrText xml:space="preserve"> PAGEREF _Toc13649352 \h </w:instrText>
            </w:r>
            <w:r>
              <w:rPr>
                <w:webHidden/>
              </w:rPr>
            </w:r>
            <w:r>
              <w:rPr>
                <w:webHidden/>
              </w:rPr>
              <w:fldChar w:fldCharType="separate"/>
            </w:r>
            <w:r w:rsidR="00090C09">
              <w:rPr>
                <w:webHidden/>
              </w:rPr>
              <w:t>72</w:t>
            </w:r>
            <w:r>
              <w:rPr>
                <w:webHidden/>
              </w:rPr>
              <w:fldChar w:fldCharType="end"/>
            </w:r>
          </w:hyperlink>
        </w:p>
        <w:p w:rsidR="000B68A9" w:rsidRDefault="00C57EF0">
          <w:pPr>
            <w:pStyle w:val="TOC1"/>
            <w:tabs>
              <w:tab w:val="left" w:pos="880"/>
              <w:tab w:val="right" w:leader="dot" w:pos="10457"/>
            </w:tabs>
            <w:rPr>
              <w:rFonts w:asciiTheme="minorHAnsi" w:eastAsiaTheme="minorEastAsia" w:hAnsiTheme="minorHAnsi" w:cstheme="minorBidi"/>
              <w:sz w:val="22"/>
              <w:szCs w:val="22"/>
            </w:rPr>
          </w:pPr>
          <w:hyperlink w:anchor="_Toc13649353" w:history="1">
            <w:r w:rsidR="000B68A9" w:rsidRPr="007725E0">
              <w:rPr>
                <w:rStyle w:val="Hyperlink"/>
              </w:rPr>
              <w:t>XVIII</w:t>
            </w:r>
            <w:r w:rsidR="000B68A9">
              <w:rPr>
                <w:rFonts w:asciiTheme="minorHAnsi" w:eastAsiaTheme="minorEastAsia" w:hAnsiTheme="minorHAnsi" w:cstheme="minorBidi"/>
                <w:sz w:val="22"/>
                <w:szCs w:val="22"/>
              </w:rPr>
              <w:tab/>
            </w:r>
            <w:r w:rsidR="000B68A9" w:rsidRPr="007725E0">
              <w:rPr>
                <w:rStyle w:val="Hyperlink"/>
              </w:rPr>
              <w:t>ВАННАСТАВНЕ  АКТИВНОСТИ</w:t>
            </w:r>
            <w:r w:rsidR="000B68A9">
              <w:rPr>
                <w:webHidden/>
              </w:rPr>
              <w:tab/>
            </w:r>
            <w:r>
              <w:rPr>
                <w:webHidden/>
              </w:rPr>
              <w:fldChar w:fldCharType="begin"/>
            </w:r>
            <w:r w:rsidR="000B68A9">
              <w:rPr>
                <w:webHidden/>
              </w:rPr>
              <w:instrText xml:space="preserve"> PAGEREF _Toc13649353 \h </w:instrText>
            </w:r>
            <w:r>
              <w:rPr>
                <w:webHidden/>
              </w:rPr>
            </w:r>
            <w:r>
              <w:rPr>
                <w:webHidden/>
              </w:rPr>
              <w:fldChar w:fldCharType="separate"/>
            </w:r>
            <w:r w:rsidR="00090C09">
              <w:rPr>
                <w:webHidden/>
              </w:rPr>
              <w:t>73</w:t>
            </w:r>
            <w:r>
              <w:rPr>
                <w:webHidden/>
              </w:rPr>
              <w:fldChar w:fldCharType="end"/>
            </w:r>
          </w:hyperlink>
        </w:p>
        <w:p w:rsidR="000B68A9" w:rsidRDefault="00C57EF0">
          <w:pPr>
            <w:pStyle w:val="TOC2"/>
            <w:tabs>
              <w:tab w:val="left" w:pos="1100"/>
              <w:tab w:val="right" w:leader="dot" w:pos="10457"/>
            </w:tabs>
            <w:rPr>
              <w:rFonts w:asciiTheme="minorHAnsi" w:eastAsiaTheme="minorEastAsia" w:hAnsiTheme="minorHAnsi" w:cstheme="minorBidi"/>
              <w:sz w:val="22"/>
              <w:szCs w:val="22"/>
            </w:rPr>
          </w:pPr>
          <w:hyperlink w:anchor="_Toc13649354" w:history="1">
            <w:r w:rsidR="000B68A9" w:rsidRPr="007725E0">
              <w:rPr>
                <w:rStyle w:val="Hyperlink"/>
              </w:rPr>
              <w:t>18.1..</w:t>
            </w:r>
            <w:r w:rsidR="000B68A9">
              <w:rPr>
                <w:rFonts w:asciiTheme="minorHAnsi" w:eastAsiaTheme="minorEastAsia" w:hAnsiTheme="minorHAnsi" w:cstheme="minorBidi"/>
                <w:sz w:val="22"/>
                <w:szCs w:val="22"/>
              </w:rPr>
              <w:tab/>
            </w:r>
            <w:r w:rsidR="000B68A9" w:rsidRPr="007725E0">
              <w:rPr>
                <w:rStyle w:val="Hyperlink"/>
              </w:rPr>
              <w:t>Заједница ученика</w:t>
            </w:r>
            <w:r w:rsidR="000B68A9">
              <w:rPr>
                <w:webHidden/>
              </w:rPr>
              <w:tab/>
            </w:r>
            <w:r>
              <w:rPr>
                <w:webHidden/>
              </w:rPr>
              <w:fldChar w:fldCharType="begin"/>
            </w:r>
            <w:r w:rsidR="000B68A9">
              <w:rPr>
                <w:webHidden/>
              </w:rPr>
              <w:instrText xml:space="preserve"> PAGEREF _Toc13649354 \h </w:instrText>
            </w:r>
            <w:r>
              <w:rPr>
                <w:webHidden/>
              </w:rPr>
            </w:r>
            <w:r>
              <w:rPr>
                <w:webHidden/>
              </w:rPr>
              <w:fldChar w:fldCharType="separate"/>
            </w:r>
            <w:r w:rsidR="00090C09">
              <w:rPr>
                <w:webHidden/>
              </w:rPr>
              <w:t>73</w:t>
            </w:r>
            <w:r>
              <w:rPr>
                <w:webHidden/>
              </w:rPr>
              <w:fldChar w:fldCharType="end"/>
            </w:r>
          </w:hyperlink>
        </w:p>
        <w:p w:rsidR="000B68A9" w:rsidRDefault="00C57EF0">
          <w:pPr>
            <w:pStyle w:val="TOC2"/>
            <w:tabs>
              <w:tab w:val="right" w:leader="dot" w:pos="10457"/>
            </w:tabs>
            <w:rPr>
              <w:rFonts w:asciiTheme="minorHAnsi" w:eastAsiaTheme="minorEastAsia" w:hAnsiTheme="minorHAnsi" w:cstheme="minorBidi"/>
              <w:sz w:val="22"/>
              <w:szCs w:val="22"/>
            </w:rPr>
          </w:pPr>
          <w:hyperlink w:anchor="_Toc13649355" w:history="1">
            <w:r w:rsidR="000B68A9" w:rsidRPr="007725E0">
              <w:rPr>
                <w:rStyle w:val="Hyperlink"/>
              </w:rPr>
              <w:t>18.2.    Дечији савез</w:t>
            </w:r>
            <w:r w:rsidR="000B68A9">
              <w:rPr>
                <w:webHidden/>
              </w:rPr>
              <w:tab/>
            </w:r>
            <w:r>
              <w:rPr>
                <w:webHidden/>
              </w:rPr>
              <w:fldChar w:fldCharType="begin"/>
            </w:r>
            <w:r w:rsidR="000B68A9">
              <w:rPr>
                <w:webHidden/>
              </w:rPr>
              <w:instrText xml:space="preserve"> PAGEREF _Toc13649355 \h </w:instrText>
            </w:r>
            <w:r>
              <w:rPr>
                <w:webHidden/>
              </w:rPr>
            </w:r>
            <w:r>
              <w:rPr>
                <w:webHidden/>
              </w:rPr>
              <w:fldChar w:fldCharType="separate"/>
            </w:r>
            <w:r w:rsidR="00090C09">
              <w:rPr>
                <w:webHidden/>
              </w:rPr>
              <w:t>73</w:t>
            </w:r>
            <w:r>
              <w:rPr>
                <w:webHidden/>
              </w:rPr>
              <w:fldChar w:fldCharType="end"/>
            </w:r>
          </w:hyperlink>
        </w:p>
        <w:p w:rsidR="000B68A9" w:rsidRDefault="00C57EF0">
          <w:pPr>
            <w:pStyle w:val="TOC2"/>
            <w:tabs>
              <w:tab w:val="right" w:leader="dot" w:pos="10457"/>
            </w:tabs>
            <w:rPr>
              <w:rFonts w:asciiTheme="minorHAnsi" w:eastAsiaTheme="minorEastAsia" w:hAnsiTheme="minorHAnsi" w:cstheme="minorBidi"/>
              <w:sz w:val="22"/>
              <w:szCs w:val="22"/>
            </w:rPr>
          </w:pPr>
          <w:hyperlink w:anchor="_Toc13649356" w:history="1">
            <w:r w:rsidR="000B68A9" w:rsidRPr="007725E0">
              <w:rPr>
                <w:rStyle w:val="Hyperlink"/>
              </w:rPr>
              <w:t>18.3</w:t>
            </w:r>
            <w:r w:rsidR="00C148EA">
              <w:rPr>
                <w:rStyle w:val="Hyperlink"/>
              </w:rPr>
              <w:t xml:space="preserve">    Ученички парламент</w:t>
            </w:r>
            <w:r w:rsidR="000B68A9">
              <w:rPr>
                <w:webHidden/>
              </w:rPr>
              <w:tab/>
            </w:r>
            <w:r>
              <w:rPr>
                <w:webHidden/>
              </w:rPr>
              <w:fldChar w:fldCharType="begin"/>
            </w:r>
            <w:r w:rsidR="000B68A9">
              <w:rPr>
                <w:webHidden/>
              </w:rPr>
              <w:instrText xml:space="preserve"> PAGEREF _Toc13649356 \h </w:instrText>
            </w:r>
            <w:r>
              <w:rPr>
                <w:webHidden/>
              </w:rPr>
            </w:r>
            <w:r>
              <w:rPr>
                <w:webHidden/>
              </w:rPr>
              <w:fldChar w:fldCharType="separate"/>
            </w:r>
            <w:r w:rsidR="00090C09">
              <w:rPr>
                <w:webHidden/>
              </w:rPr>
              <w:t>74</w:t>
            </w:r>
            <w:r>
              <w:rPr>
                <w:webHidden/>
              </w:rPr>
              <w:fldChar w:fldCharType="end"/>
            </w:r>
          </w:hyperlink>
        </w:p>
        <w:p w:rsidR="000B68A9" w:rsidRDefault="00C57EF0">
          <w:pPr>
            <w:pStyle w:val="TOC2"/>
            <w:tabs>
              <w:tab w:val="right" w:leader="dot" w:pos="10457"/>
            </w:tabs>
            <w:rPr>
              <w:rFonts w:asciiTheme="minorHAnsi" w:eastAsiaTheme="minorEastAsia" w:hAnsiTheme="minorHAnsi" w:cstheme="minorBidi"/>
              <w:sz w:val="22"/>
              <w:szCs w:val="22"/>
            </w:rPr>
          </w:pPr>
          <w:hyperlink w:anchor="_Toc13649357" w:history="1">
            <w:r w:rsidR="000B68A9" w:rsidRPr="007725E0">
              <w:rPr>
                <w:rStyle w:val="Hyperlink"/>
              </w:rPr>
              <w:t>18.4.</w:t>
            </w:r>
            <w:r w:rsidR="00C148EA">
              <w:rPr>
                <w:rStyle w:val="Hyperlink"/>
              </w:rPr>
              <w:t xml:space="preserve">    Подмладак Црвеног крста</w:t>
            </w:r>
            <w:r w:rsidR="000B68A9">
              <w:rPr>
                <w:webHidden/>
              </w:rPr>
              <w:tab/>
            </w:r>
            <w:r>
              <w:rPr>
                <w:webHidden/>
              </w:rPr>
              <w:fldChar w:fldCharType="begin"/>
            </w:r>
            <w:r w:rsidR="000B68A9">
              <w:rPr>
                <w:webHidden/>
              </w:rPr>
              <w:instrText xml:space="preserve"> PAGEREF _Toc13649357 \h </w:instrText>
            </w:r>
            <w:r>
              <w:rPr>
                <w:webHidden/>
              </w:rPr>
            </w:r>
            <w:r>
              <w:rPr>
                <w:webHidden/>
              </w:rPr>
              <w:fldChar w:fldCharType="separate"/>
            </w:r>
            <w:r w:rsidR="00090C09">
              <w:rPr>
                <w:webHidden/>
              </w:rPr>
              <w:t>76</w:t>
            </w:r>
            <w:r>
              <w:rPr>
                <w:webHidden/>
              </w:rPr>
              <w:fldChar w:fldCharType="end"/>
            </w:r>
          </w:hyperlink>
        </w:p>
        <w:p w:rsidR="000B68A9" w:rsidRDefault="00C57EF0">
          <w:pPr>
            <w:pStyle w:val="TOC2"/>
            <w:tabs>
              <w:tab w:val="left" w:pos="1100"/>
              <w:tab w:val="right" w:leader="dot" w:pos="10457"/>
            </w:tabs>
            <w:rPr>
              <w:rFonts w:asciiTheme="minorHAnsi" w:eastAsiaTheme="minorEastAsia" w:hAnsiTheme="minorHAnsi" w:cstheme="minorBidi"/>
              <w:sz w:val="22"/>
              <w:szCs w:val="22"/>
            </w:rPr>
          </w:pPr>
          <w:hyperlink w:anchor="_Toc13649358" w:history="1">
            <w:r w:rsidR="000B68A9" w:rsidRPr="007725E0">
              <w:rPr>
                <w:rStyle w:val="Hyperlink"/>
              </w:rPr>
              <w:t>18.5.</w:t>
            </w:r>
            <w:r w:rsidR="000B68A9">
              <w:rPr>
                <w:rFonts w:asciiTheme="minorHAnsi" w:eastAsiaTheme="minorEastAsia" w:hAnsiTheme="minorHAnsi" w:cstheme="minorBidi"/>
                <w:sz w:val="22"/>
                <w:szCs w:val="22"/>
              </w:rPr>
              <w:tab/>
            </w:r>
            <w:r w:rsidR="000B68A9" w:rsidRPr="007725E0">
              <w:rPr>
                <w:rStyle w:val="Hyperlink"/>
              </w:rPr>
              <w:t>Друштвено користан рад</w:t>
            </w:r>
            <w:r w:rsidR="000B68A9">
              <w:rPr>
                <w:webHidden/>
              </w:rPr>
              <w:tab/>
            </w:r>
            <w:r>
              <w:rPr>
                <w:webHidden/>
              </w:rPr>
              <w:fldChar w:fldCharType="begin"/>
            </w:r>
            <w:r w:rsidR="000B68A9">
              <w:rPr>
                <w:webHidden/>
              </w:rPr>
              <w:instrText xml:space="preserve"> PAGEREF _Toc13649358 \h </w:instrText>
            </w:r>
            <w:r>
              <w:rPr>
                <w:webHidden/>
              </w:rPr>
            </w:r>
            <w:r>
              <w:rPr>
                <w:webHidden/>
              </w:rPr>
              <w:fldChar w:fldCharType="separate"/>
            </w:r>
            <w:r w:rsidR="00090C09">
              <w:rPr>
                <w:webHidden/>
              </w:rPr>
              <w:t>77</w:t>
            </w:r>
            <w:r>
              <w:rPr>
                <w:webHidden/>
              </w:rPr>
              <w:fldChar w:fldCharType="end"/>
            </w:r>
          </w:hyperlink>
        </w:p>
        <w:p w:rsidR="000B68A9" w:rsidRDefault="00C57EF0">
          <w:pPr>
            <w:pStyle w:val="TOC2"/>
            <w:tabs>
              <w:tab w:val="right" w:leader="dot" w:pos="10457"/>
            </w:tabs>
            <w:rPr>
              <w:rFonts w:asciiTheme="minorHAnsi" w:eastAsiaTheme="minorEastAsia" w:hAnsiTheme="minorHAnsi" w:cstheme="minorBidi"/>
              <w:sz w:val="22"/>
              <w:szCs w:val="22"/>
            </w:rPr>
          </w:pPr>
          <w:hyperlink w:anchor="_Toc13649359" w:history="1">
            <w:r w:rsidR="000B68A9" w:rsidRPr="007725E0">
              <w:rPr>
                <w:rStyle w:val="Hyperlink"/>
              </w:rPr>
              <w:t>18.6.    Изложбе и смотре</w:t>
            </w:r>
            <w:r w:rsidR="000B68A9">
              <w:rPr>
                <w:webHidden/>
              </w:rPr>
              <w:tab/>
            </w:r>
            <w:r>
              <w:rPr>
                <w:webHidden/>
              </w:rPr>
              <w:fldChar w:fldCharType="begin"/>
            </w:r>
            <w:r w:rsidR="000B68A9">
              <w:rPr>
                <w:webHidden/>
              </w:rPr>
              <w:instrText xml:space="preserve"> PAGEREF _Toc13649359 \h </w:instrText>
            </w:r>
            <w:r>
              <w:rPr>
                <w:webHidden/>
              </w:rPr>
            </w:r>
            <w:r>
              <w:rPr>
                <w:webHidden/>
              </w:rPr>
              <w:fldChar w:fldCharType="separate"/>
            </w:r>
            <w:r w:rsidR="00090C09">
              <w:rPr>
                <w:webHidden/>
              </w:rPr>
              <w:t>77</w:t>
            </w:r>
            <w:r>
              <w:rPr>
                <w:webHidden/>
              </w:rPr>
              <w:fldChar w:fldCharType="end"/>
            </w:r>
          </w:hyperlink>
        </w:p>
        <w:p w:rsidR="000B68A9" w:rsidRDefault="00C57EF0">
          <w:pPr>
            <w:pStyle w:val="TOC2"/>
            <w:tabs>
              <w:tab w:val="right" w:leader="dot" w:pos="10457"/>
            </w:tabs>
            <w:rPr>
              <w:rFonts w:asciiTheme="minorHAnsi" w:eastAsiaTheme="minorEastAsia" w:hAnsiTheme="minorHAnsi" w:cstheme="minorBidi"/>
              <w:sz w:val="22"/>
              <w:szCs w:val="22"/>
            </w:rPr>
          </w:pPr>
          <w:hyperlink w:anchor="_Toc13649360" w:history="1">
            <w:r w:rsidR="000B68A9" w:rsidRPr="007725E0">
              <w:rPr>
                <w:rStyle w:val="Hyperlink"/>
              </w:rPr>
              <w:t>18.7    Слободне активности</w:t>
            </w:r>
            <w:r w:rsidR="000B68A9">
              <w:rPr>
                <w:webHidden/>
              </w:rPr>
              <w:tab/>
            </w:r>
            <w:r>
              <w:rPr>
                <w:webHidden/>
              </w:rPr>
              <w:fldChar w:fldCharType="begin"/>
            </w:r>
            <w:r w:rsidR="000B68A9">
              <w:rPr>
                <w:webHidden/>
              </w:rPr>
              <w:instrText xml:space="preserve"> PAGEREF _Toc13649360 \h </w:instrText>
            </w:r>
            <w:r>
              <w:rPr>
                <w:webHidden/>
              </w:rPr>
            </w:r>
            <w:r>
              <w:rPr>
                <w:webHidden/>
              </w:rPr>
              <w:fldChar w:fldCharType="separate"/>
            </w:r>
            <w:r w:rsidR="00090C09">
              <w:rPr>
                <w:webHidden/>
              </w:rPr>
              <w:t>77</w:t>
            </w:r>
            <w:r>
              <w:rPr>
                <w:webHidden/>
              </w:rPr>
              <w:fldChar w:fldCharType="end"/>
            </w:r>
          </w:hyperlink>
        </w:p>
        <w:p w:rsidR="000B68A9" w:rsidRDefault="00C57EF0">
          <w:pPr>
            <w:pStyle w:val="TOC1"/>
            <w:tabs>
              <w:tab w:val="right" w:leader="dot" w:pos="10457"/>
            </w:tabs>
            <w:rPr>
              <w:rFonts w:asciiTheme="minorHAnsi" w:eastAsiaTheme="minorEastAsia" w:hAnsiTheme="minorHAnsi" w:cstheme="minorBidi"/>
              <w:sz w:val="22"/>
              <w:szCs w:val="22"/>
            </w:rPr>
          </w:pPr>
          <w:hyperlink w:anchor="_Toc13649361" w:history="1">
            <w:r w:rsidR="000B68A9" w:rsidRPr="007725E0">
              <w:rPr>
                <w:rStyle w:val="Hyperlink"/>
              </w:rPr>
              <w:t>XIX      ОСТВАРИВАЊЕ ПОСЕБНИХ ПРОГРАМA</w:t>
            </w:r>
            <w:r w:rsidR="000B68A9">
              <w:rPr>
                <w:webHidden/>
              </w:rPr>
              <w:tab/>
            </w:r>
            <w:r>
              <w:rPr>
                <w:webHidden/>
              </w:rPr>
              <w:fldChar w:fldCharType="begin"/>
            </w:r>
            <w:r w:rsidR="000B68A9">
              <w:rPr>
                <w:webHidden/>
              </w:rPr>
              <w:instrText xml:space="preserve"> PAGEREF _Toc13649361 \h </w:instrText>
            </w:r>
            <w:r>
              <w:rPr>
                <w:webHidden/>
              </w:rPr>
            </w:r>
            <w:r>
              <w:rPr>
                <w:webHidden/>
              </w:rPr>
              <w:fldChar w:fldCharType="separate"/>
            </w:r>
            <w:r w:rsidR="00090C09">
              <w:rPr>
                <w:webHidden/>
              </w:rPr>
              <w:t>77</w:t>
            </w:r>
            <w:r>
              <w:rPr>
                <w:webHidden/>
              </w:rPr>
              <w:fldChar w:fldCharType="end"/>
            </w:r>
          </w:hyperlink>
        </w:p>
        <w:p w:rsidR="000B68A9" w:rsidRDefault="00C57EF0">
          <w:pPr>
            <w:pStyle w:val="TOC2"/>
            <w:tabs>
              <w:tab w:val="right" w:leader="dot" w:pos="10457"/>
            </w:tabs>
            <w:rPr>
              <w:rFonts w:asciiTheme="minorHAnsi" w:eastAsiaTheme="minorEastAsia" w:hAnsiTheme="minorHAnsi" w:cstheme="minorBidi"/>
              <w:sz w:val="22"/>
              <w:szCs w:val="22"/>
            </w:rPr>
          </w:pPr>
          <w:hyperlink w:anchor="_Toc13649362" w:history="1">
            <w:r w:rsidR="000B68A9" w:rsidRPr="007725E0">
              <w:rPr>
                <w:rStyle w:val="Hyperlink"/>
              </w:rPr>
              <w:t>19.1.Професионална оријентација</w:t>
            </w:r>
            <w:r w:rsidR="000B68A9">
              <w:rPr>
                <w:webHidden/>
              </w:rPr>
              <w:tab/>
            </w:r>
            <w:r>
              <w:rPr>
                <w:webHidden/>
              </w:rPr>
              <w:fldChar w:fldCharType="begin"/>
            </w:r>
            <w:r w:rsidR="000B68A9">
              <w:rPr>
                <w:webHidden/>
              </w:rPr>
              <w:instrText xml:space="preserve"> PAGEREF _Toc13649362 \h </w:instrText>
            </w:r>
            <w:r>
              <w:rPr>
                <w:webHidden/>
              </w:rPr>
            </w:r>
            <w:r>
              <w:rPr>
                <w:webHidden/>
              </w:rPr>
              <w:fldChar w:fldCharType="separate"/>
            </w:r>
            <w:r w:rsidR="00090C09">
              <w:rPr>
                <w:webHidden/>
              </w:rPr>
              <w:t>77</w:t>
            </w:r>
            <w:r>
              <w:rPr>
                <w:webHidden/>
              </w:rPr>
              <w:fldChar w:fldCharType="end"/>
            </w:r>
          </w:hyperlink>
        </w:p>
        <w:p w:rsidR="000B68A9" w:rsidRDefault="00C57EF0">
          <w:pPr>
            <w:pStyle w:val="TOC2"/>
            <w:tabs>
              <w:tab w:val="right" w:leader="dot" w:pos="10457"/>
            </w:tabs>
            <w:rPr>
              <w:rFonts w:asciiTheme="minorHAnsi" w:eastAsiaTheme="minorEastAsia" w:hAnsiTheme="minorHAnsi" w:cstheme="minorBidi"/>
              <w:sz w:val="22"/>
              <w:szCs w:val="22"/>
            </w:rPr>
          </w:pPr>
          <w:hyperlink w:anchor="_Toc13649363" w:history="1">
            <w:r w:rsidR="000B68A9" w:rsidRPr="007725E0">
              <w:rPr>
                <w:rStyle w:val="Hyperlink"/>
              </w:rPr>
              <w:t>19.2  Програм здраствене превенције</w:t>
            </w:r>
            <w:r w:rsidR="000B68A9">
              <w:rPr>
                <w:webHidden/>
              </w:rPr>
              <w:tab/>
            </w:r>
            <w:r>
              <w:rPr>
                <w:webHidden/>
              </w:rPr>
              <w:fldChar w:fldCharType="begin"/>
            </w:r>
            <w:r w:rsidR="000B68A9">
              <w:rPr>
                <w:webHidden/>
              </w:rPr>
              <w:instrText xml:space="preserve"> PAGEREF _Toc13649363 \h </w:instrText>
            </w:r>
            <w:r>
              <w:rPr>
                <w:webHidden/>
              </w:rPr>
            </w:r>
            <w:r>
              <w:rPr>
                <w:webHidden/>
              </w:rPr>
              <w:fldChar w:fldCharType="separate"/>
            </w:r>
            <w:r w:rsidR="00090C09">
              <w:rPr>
                <w:webHidden/>
              </w:rPr>
              <w:t>78</w:t>
            </w:r>
            <w:r>
              <w:rPr>
                <w:webHidden/>
              </w:rPr>
              <w:fldChar w:fldCharType="end"/>
            </w:r>
          </w:hyperlink>
        </w:p>
        <w:p w:rsidR="000B68A9" w:rsidRDefault="00C57EF0">
          <w:pPr>
            <w:pStyle w:val="TOC2"/>
            <w:tabs>
              <w:tab w:val="right" w:leader="dot" w:pos="10457"/>
            </w:tabs>
            <w:rPr>
              <w:rFonts w:asciiTheme="minorHAnsi" w:eastAsiaTheme="minorEastAsia" w:hAnsiTheme="minorHAnsi" w:cstheme="minorBidi"/>
              <w:sz w:val="22"/>
              <w:szCs w:val="22"/>
            </w:rPr>
          </w:pPr>
          <w:hyperlink w:anchor="_Toc13649364" w:history="1">
            <w:r w:rsidR="000B68A9" w:rsidRPr="007725E0">
              <w:rPr>
                <w:rStyle w:val="Hyperlink"/>
              </w:rPr>
              <w:t>19.3  Превенција малолетничке деликвенције</w:t>
            </w:r>
            <w:r w:rsidR="000B68A9">
              <w:rPr>
                <w:webHidden/>
              </w:rPr>
              <w:tab/>
            </w:r>
            <w:r>
              <w:rPr>
                <w:webHidden/>
              </w:rPr>
              <w:fldChar w:fldCharType="begin"/>
            </w:r>
            <w:r w:rsidR="000B68A9">
              <w:rPr>
                <w:webHidden/>
              </w:rPr>
              <w:instrText xml:space="preserve"> PAGEREF _Toc13649364 \h </w:instrText>
            </w:r>
            <w:r>
              <w:rPr>
                <w:webHidden/>
              </w:rPr>
            </w:r>
            <w:r>
              <w:rPr>
                <w:webHidden/>
              </w:rPr>
              <w:fldChar w:fldCharType="separate"/>
            </w:r>
            <w:r w:rsidR="00090C09">
              <w:rPr>
                <w:webHidden/>
              </w:rPr>
              <w:t>79</w:t>
            </w:r>
            <w:r>
              <w:rPr>
                <w:webHidden/>
              </w:rPr>
              <w:fldChar w:fldCharType="end"/>
            </w:r>
          </w:hyperlink>
        </w:p>
        <w:p w:rsidR="000B68A9" w:rsidRDefault="00C57EF0">
          <w:pPr>
            <w:pStyle w:val="TOC2"/>
            <w:tabs>
              <w:tab w:val="right" w:leader="dot" w:pos="10457"/>
            </w:tabs>
            <w:rPr>
              <w:rFonts w:asciiTheme="minorHAnsi" w:eastAsiaTheme="minorEastAsia" w:hAnsiTheme="minorHAnsi" w:cstheme="minorBidi"/>
              <w:sz w:val="22"/>
              <w:szCs w:val="22"/>
            </w:rPr>
          </w:pPr>
          <w:hyperlink w:anchor="_Toc13649365" w:history="1">
            <w:r w:rsidR="000B68A9" w:rsidRPr="007725E0">
              <w:rPr>
                <w:rStyle w:val="Hyperlink"/>
              </w:rPr>
              <w:t>19.4.  Програм еколошке заштите животне средине</w:t>
            </w:r>
            <w:r w:rsidR="000B68A9">
              <w:rPr>
                <w:webHidden/>
              </w:rPr>
              <w:tab/>
            </w:r>
            <w:r>
              <w:rPr>
                <w:webHidden/>
              </w:rPr>
              <w:fldChar w:fldCharType="begin"/>
            </w:r>
            <w:r w:rsidR="000B68A9">
              <w:rPr>
                <w:webHidden/>
              </w:rPr>
              <w:instrText xml:space="preserve"> PAGEREF _Toc13649365 \h </w:instrText>
            </w:r>
            <w:r>
              <w:rPr>
                <w:webHidden/>
              </w:rPr>
            </w:r>
            <w:r>
              <w:rPr>
                <w:webHidden/>
              </w:rPr>
              <w:fldChar w:fldCharType="separate"/>
            </w:r>
            <w:r w:rsidR="00090C09">
              <w:rPr>
                <w:webHidden/>
              </w:rPr>
              <w:t>79</w:t>
            </w:r>
            <w:r>
              <w:rPr>
                <w:webHidden/>
              </w:rPr>
              <w:fldChar w:fldCharType="end"/>
            </w:r>
          </w:hyperlink>
        </w:p>
        <w:p w:rsidR="000B68A9" w:rsidRDefault="00C57EF0">
          <w:pPr>
            <w:pStyle w:val="TOC1"/>
            <w:tabs>
              <w:tab w:val="right" w:leader="dot" w:pos="10457"/>
            </w:tabs>
            <w:rPr>
              <w:rFonts w:asciiTheme="minorHAnsi" w:eastAsiaTheme="minorEastAsia" w:hAnsiTheme="minorHAnsi" w:cstheme="minorBidi"/>
              <w:sz w:val="22"/>
              <w:szCs w:val="22"/>
            </w:rPr>
          </w:pPr>
          <w:hyperlink w:anchor="_Toc13649366" w:history="1">
            <w:r w:rsidR="000B68A9" w:rsidRPr="007725E0">
              <w:rPr>
                <w:rStyle w:val="Hyperlink"/>
              </w:rPr>
              <w:t>XX  РЕАЛИЗАЦИЈА САРАДЊЕ СА ДРУШТВЕНОМ СРЕДИНОМ</w:t>
            </w:r>
            <w:r w:rsidR="000B68A9">
              <w:rPr>
                <w:webHidden/>
              </w:rPr>
              <w:tab/>
            </w:r>
            <w:r>
              <w:rPr>
                <w:webHidden/>
              </w:rPr>
              <w:fldChar w:fldCharType="begin"/>
            </w:r>
            <w:r w:rsidR="000B68A9">
              <w:rPr>
                <w:webHidden/>
              </w:rPr>
              <w:instrText xml:space="preserve"> PAGEREF _Toc13649366 \h </w:instrText>
            </w:r>
            <w:r>
              <w:rPr>
                <w:webHidden/>
              </w:rPr>
            </w:r>
            <w:r>
              <w:rPr>
                <w:webHidden/>
              </w:rPr>
              <w:fldChar w:fldCharType="separate"/>
            </w:r>
            <w:r w:rsidR="00090C09">
              <w:rPr>
                <w:webHidden/>
              </w:rPr>
              <w:t>80</w:t>
            </w:r>
            <w:r>
              <w:rPr>
                <w:webHidden/>
              </w:rPr>
              <w:fldChar w:fldCharType="end"/>
            </w:r>
          </w:hyperlink>
        </w:p>
        <w:p w:rsidR="000B68A9" w:rsidRDefault="00C57EF0">
          <w:pPr>
            <w:pStyle w:val="TOC1"/>
            <w:tabs>
              <w:tab w:val="right" w:leader="dot" w:pos="10457"/>
            </w:tabs>
            <w:rPr>
              <w:rFonts w:asciiTheme="minorHAnsi" w:eastAsiaTheme="minorEastAsia" w:hAnsiTheme="minorHAnsi" w:cstheme="minorBidi"/>
              <w:sz w:val="22"/>
              <w:szCs w:val="22"/>
            </w:rPr>
          </w:pPr>
          <w:hyperlink w:anchor="_Toc13649367" w:history="1">
            <w:r w:rsidR="000B68A9" w:rsidRPr="007725E0">
              <w:rPr>
                <w:rStyle w:val="Hyperlink"/>
              </w:rPr>
              <w:t>XXI      РЕАЛИЗАЦИЈА ПРОГРАМА ШКОЛСКОГ МАРКЕТИНГА</w:t>
            </w:r>
            <w:r w:rsidR="000B68A9">
              <w:rPr>
                <w:webHidden/>
              </w:rPr>
              <w:tab/>
            </w:r>
            <w:r>
              <w:rPr>
                <w:webHidden/>
              </w:rPr>
              <w:fldChar w:fldCharType="begin"/>
            </w:r>
            <w:r w:rsidR="000B68A9">
              <w:rPr>
                <w:webHidden/>
              </w:rPr>
              <w:instrText xml:space="preserve"> PAGEREF _Toc13649367 \h </w:instrText>
            </w:r>
            <w:r>
              <w:rPr>
                <w:webHidden/>
              </w:rPr>
            </w:r>
            <w:r>
              <w:rPr>
                <w:webHidden/>
              </w:rPr>
              <w:fldChar w:fldCharType="separate"/>
            </w:r>
            <w:r w:rsidR="00090C09">
              <w:rPr>
                <w:webHidden/>
              </w:rPr>
              <w:t>80</w:t>
            </w:r>
            <w:r>
              <w:rPr>
                <w:webHidden/>
              </w:rPr>
              <w:fldChar w:fldCharType="end"/>
            </w:r>
          </w:hyperlink>
        </w:p>
        <w:p w:rsidR="000B68A9" w:rsidRDefault="00C57EF0">
          <w:pPr>
            <w:pStyle w:val="TOC1"/>
            <w:tabs>
              <w:tab w:val="right" w:leader="dot" w:pos="10457"/>
            </w:tabs>
            <w:rPr>
              <w:rFonts w:asciiTheme="minorHAnsi" w:eastAsiaTheme="minorEastAsia" w:hAnsiTheme="minorHAnsi" w:cstheme="minorBidi"/>
              <w:sz w:val="22"/>
              <w:szCs w:val="22"/>
            </w:rPr>
          </w:pPr>
          <w:hyperlink w:anchor="_Toc13649368" w:history="1">
            <w:r w:rsidR="000B68A9" w:rsidRPr="007725E0">
              <w:rPr>
                <w:rStyle w:val="Hyperlink"/>
              </w:rPr>
              <w:t>XXII          ЕВАЛУАЦИЈА ГОДИШЊЕГ ПЛАНА РАДА ШКОЛЕ</w:t>
            </w:r>
            <w:r w:rsidR="000B68A9">
              <w:rPr>
                <w:webHidden/>
              </w:rPr>
              <w:tab/>
            </w:r>
            <w:r>
              <w:rPr>
                <w:webHidden/>
              </w:rPr>
              <w:fldChar w:fldCharType="begin"/>
            </w:r>
            <w:r w:rsidR="000B68A9">
              <w:rPr>
                <w:webHidden/>
              </w:rPr>
              <w:instrText xml:space="preserve"> PAGEREF _Toc13649368 \h </w:instrText>
            </w:r>
            <w:r>
              <w:rPr>
                <w:webHidden/>
              </w:rPr>
            </w:r>
            <w:r>
              <w:rPr>
                <w:webHidden/>
              </w:rPr>
              <w:fldChar w:fldCharType="separate"/>
            </w:r>
            <w:r w:rsidR="00090C09">
              <w:rPr>
                <w:webHidden/>
              </w:rPr>
              <w:t>81</w:t>
            </w:r>
            <w:r>
              <w:rPr>
                <w:webHidden/>
              </w:rPr>
              <w:fldChar w:fldCharType="end"/>
            </w:r>
          </w:hyperlink>
        </w:p>
        <w:p w:rsidR="000B68A9" w:rsidRDefault="00C57EF0">
          <w:pPr>
            <w:pStyle w:val="TOC1"/>
            <w:tabs>
              <w:tab w:val="left" w:pos="880"/>
              <w:tab w:val="right" w:leader="dot" w:pos="10457"/>
            </w:tabs>
            <w:rPr>
              <w:rFonts w:asciiTheme="minorHAnsi" w:eastAsiaTheme="minorEastAsia" w:hAnsiTheme="minorHAnsi" w:cstheme="minorBidi"/>
              <w:sz w:val="22"/>
              <w:szCs w:val="22"/>
            </w:rPr>
          </w:pPr>
          <w:hyperlink w:anchor="_Toc13649369" w:history="1">
            <w:r w:rsidR="000B68A9" w:rsidRPr="007725E0">
              <w:rPr>
                <w:rStyle w:val="Hyperlink"/>
              </w:rPr>
              <w:t>XXIII</w:t>
            </w:r>
            <w:r w:rsidR="000B68A9">
              <w:rPr>
                <w:rFonts w:asciiTheme="minorHAnsi" w:eastAsiaTheme="minorEastAsia" w:hAnsiTheme="minorHAnsi" w:cstheme="minorBidi"/>
                <w:sz w:val="22"/>
                <w:szCs w:val="22"/>
              </w:rPr>
              <w:tab/>
            </w:r>
            <w:r w:rsidR="000B68A9" w:rsidRPr="007725E0">
              <w:rPr>
                <w:rStyle w:val="Hyperlink"/>
              </w:rPr>
              <w:t>ИЗВЕШТАЈ О РЕАЛИЗАЦИЈИ РАЗВОЈНОГ ПЛАНА ШКОЛЕ</w:t>
            </w:r>
            <w:r w:rsidR="000B68A9">
              <w:rPr>
                <w:webHidden/>
              </w:rPr>
              <w:tab/>
            </w:r>
            <w:r>
              <w:rPr>
                <w:webHidden/>
              </w:rPr>
              <w:fldChar w:fldCharType="begin"/>
            </w:r>
            <w:r w:rsidR="000B68A9">
              <w:rPr>
                <w:webHidden/>
              </w:rPr>
              <w:instrText xml:space="preserve"> PAGEREF _Toc13649369 \h </w:instrText>
            </w:r>
            <w:r>
              <w:rPr>
                <w:webHidden/>
              </w:rPr>
            </w:r>
            <w:r>
              <w:rPr>
                <w:webHidden/>
              </w:rPr>
              <w:fldChar w:fldCharType="separate"/>
            </w:r>
            <w:r w:rsidR="00090C09">
              <w:rPr>
                <w:webHidden/>
              </w:rPr>
              <w:t>81</w:t>
            </w:r>
            <w:r>
              <w:rPr>
                <w:webHidden/>
              </w:rPr>
              <w:fldChar w:fldCharType="end"/>
            </w:r>
          </w:hyperlink>
        </w:p>
        <w:p w:rsidR="000B68A9" w:rsidRDefault="00C57EF0">
          <w:pPr>
            <w:pStyle w:val="TOC1"/>
            <w:tabs>
              <w:tab w:val="left" w:pos="880"/>
              <w:tab w:val="right" w:leader="dot" w:pos="10457"/>
            </w:tabs>
            <w:rPr>
              <w:rFonts w:asciiTheme="minorHAnsi" w:eastAsiaTheme="minorEastAsia" w:hAnsiTheme="minorHAnsi" w:cstheme="minorBidi"/>
              <w:sz w:val="22"/>
              <w:szCs w:val="22"/>
            </w:rPr>
          </w:pPr>
          <w:hyperlink w:anchor="_Toc13649370" w:history="1">
            <w:r w:rsidR="000B68A9" w:rsidRPr="007725E0">
              <w:rPr>
                <w:rStyle w:val="Hyperlink"/>
              </w:rPr>
              <w:t>XXIV</w:t>
            </w:r>
            <w:r w:rsidR="000B68A9">
              <w:rPr>
                <w:rFonts w:asciiTheme="minorHAnsi" w:eastAsiaTheme="minorEastAsia" w:hAnsiTheme="minorHAnsi" w:cstheme="minorBidi"/>
                <w:sz w:val="22"/>
                <w:szCs w:val="22"/>
              </w:rPr>
              <w:tab/>
            </w:r>
            <w:r w:rsidR="000B68A9" w:rsidRPr="007725E0">
              <w:rPr>
                <w:rStyle w:val="Hyperlink"/>
              </w:rPr>
              <w:t>ЛИЧНИ ИЗВЕШТАЈИ О РАДУ</w:t>
            </w:r>
            <w:r w:rsidR="000B68A9">
              <w:rPr>
                <w:webHidden/>
              </w:rPr>
              <w:tab/>
            </w:r>
            <w:r>
              <w:rPr>
                <w:webHidden/>
              </w:rPr>
              <w:fldChar w:fldCharType="begin"/>
            </w:r>
            <w:r w:rsidR="000B68A9">
              <w:rPr>
                <w:webHidden/>
              </w:rPr>
              <w:instrText xml:space="preserve"> PAGEREF _Toc13649370 \h </w:instrText>
            </w:r>
            <w:r>
              <w:rPr>
                <w:webHidden/>
              </w:rPr>
            </w:r>
            <w:r>
              <w:rPr>
                <w:webHidden/>
              </w:rPr>
              <w:fldChar w:fldCharType="separate"/>
            </w:r>
            <w:r w:rsidR="00090C09">
              <w:rPr>
                <w:webHidden/>
              </w:rPr>
              <w:t>93</w:t>
            </w:r>
            <w:r>
              <w:rPr>
                <w:webHidden/>
              </w:rPr>
              <w:fldChar w:fldCharType="end"/>
            </w:r>
          </w:hyperlink>
        </w:p>
        <w:p w:rsidR="000B68A9" w:rsidRDefault="00C57EF0">
          <w:pPr>
            <w:pStyle w:val="TOC1"/>
            <w:tabs>
              <w:tab w:val="left" w:pos="880"/>
              <w:tab w:val="right" w:leader="dot" w:pos="10457"/>
            </w:tabs>
            <w:rPr>
              <w:rFonts w:asciiTheme="minorHAnsi" w:eastAsiaTheme="minorEastAsia" w:hAnsiTheme="minorHAnsi" w:cstheme="minorBidi"/>
              <w:sz w:val="22"/>
              <w:szCs w:val="22"/>
            </w:rPr>
          </w:pPr>
          <w:hyperlink w:anchor="_Toc13649371" w:history="1">
            <w:r w:rsidR="000B68A9" w:rsidRPr="007725E0">
              <w:rPr>
                <w:rStyle w:val="Hyperlink"/>
              </w:rPr>
              <w:t>XXV</w:t>
            </w:r>
            <w:r w:rsidR="000B68A9">
              <w:rPr>
                <w:rFonts w:asciiTheme="minorHAnsi" w:eastAsiaTheme="minorEastAsia" w:hAnsiTheme="minorHAnsi" w:cstheme="minorBidi"/>
                <w:sz w:val="22"/>
                <w:szCs w:val="22"/>
              </w:rPr>
              <w:tab/>
            </w:r>
            <w:r w:rsidR="000B68A9" w:rsidRPr="007725E0">
              <w:rPr>
                <w:rStyle w:val="Hyperlink"/>
              </w:rPr>
              <w:t xml:space="preserve"> ИЗВЕШТАЈИ ОСТАЛИХ ТИМОВА</w:t>
            </w:r>
            <w:r w:rsidR="000B68A9">
              <w:rPr>
                <w:webHidden/>
              </w:rPr>
              <w:tab/>
            </w:r>
            <w:r>
              <w:rPr>
                <w:webHidden/>
              </w:rPr>
              <w:fldChar w:fldCharType="begin"/>
            </w:r>
            <w:r w:rsidR="000B68A9">
              <w:rPr>
                <w:webHidden/>
              </w:rPr>
              <w:instrText xml:space="preserve"> PAGEREF _Toc13649371 \h </w:instrText>
            </w:r>
            <w:r>
              <w:rPr>
                <w:webHidden/>
              </w:rPr>
            </w:r>
            <w:r>
              <w:rPr>
                <w:webHidden/>
              </w:rPr>
              <w:fldChar w:fldCharType="separate"/>
            </w:r>
            <w:r w:rsidR="00090C09">
              <w:rPr>
                <w:webHidden/>
              </w:rPr>
              <w:t>113</w:t>
            </w:r>
            <w:r>
              <w:rPr>
                <w:webHidden/>
              </w:rPr>
              <w:fldChar w:fldCharType="end"/>
            </w:r>
          </w:hyperlink>
        </w:p>
        <w:p w:rsidR="000B68A9" w:rsidRDefault="00C57EF0">
          <w:r>
            <w:fldChar w:fldCharType="end"/>
          </w:r>
        </w:p>
      </w:sdtContent>
    </w:sdt>
    <w:p w:rsidR="00AF0186" w:rsidRDefault="00AF0186"/>
    <w:p w:rsidR="000B68A9" w:rsidRDefault="000B68A9"/>
    <w:p w:rsidR="000B68A9" w:rsidRDefault="000B68A9"/>
    <w:p w:rsidR="000B68A9" w:rsidRDefault="000B68A9"/>
    <w:p w:rsidR="000B68A9" w:rsidRDefault="000B68A9"/>
    <w:p w:rsidR="000B68A9" w:rsidRDefault="000B68A9"/>
    <w:p w:rsidR="000B68A9" w:rsidRDefault="000B68A9"/>
    <w:p w:rsidR="000B68A9" w:rsidRDefault="000B68A9"/>
    <w:p w:rsidR="000B68A9" w:rsidRDefault="000B68A9"/>
    <w:p w:rsidR="000B68A9" w:rsidRDefault="000B68A9"/>
    <w:p w:rsidR="000B68A9" w:rsidRDefault="000B68A9"/>
    <w:p w:rsidR="000B68A9" w:rsidRPr="00C92B17" w:rsidRDefault="000B68A9"/>
    <w:sectPr w:rsidR="000B68A9" w:rsidRPr="00C92B17" w:rsidSect="009F61B9">
      <w:footerReference w:type="even" r:id="rId8"/>
      <w:footerReference w:type="default" r:id="rId9"/>
      <w:pgSz w:w="11907" w:h="16840" w:code="9"/>
      <w:pgMar w:top="450" w:right="720" w:bottom="270" w:left="72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E74" w:rsidRDefault="004D2E74" w:rsidP="00063204">
      <w:r>
        <w:separator/>
      </w:r>
    </w:p>
  </w:endnote>
  <w:endnote w:type="continuationSeparator" w:id="1">
    <w:p w:rsidR="004D2E74" w:rsidRDefault="004D2E74" w:rsidP="000632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atangChe">
    <w:panose1 w:val="02030609000101010101"/>
    <w:charset w:val="81"/>
    <w:family w:val="modern"/>
    <w:pitch w:val="fixed"/>
    <w:sig w:usb0="B00002AF" w:usb1="69D77CFB" w:usb2="00000030" w:usb3="00000000" w:csb0="0008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09" w:rsidRDefault="00090C09" w:rsidP="009F61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0C09" w:rsidRDefault="00090C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09" w:rsidRPr="00935BB1" w:rsidRDefault="00090C09" w:rsidP="009F61B9">
    <w:pPr>
      <w:pStyle w:val="Footer"/>
      <w:framePr w:wrap="around" w:vAnchor="text" w:hAnchor="margin" w:xAlign="center" w:y="1"/>
      <w:rPr>
        <w:rStyle w:val="PageNumber"/>
        <w:color w:val="auto"/>
      </w:rPr>
    </w:pPr>
    <w:r w:rsidRPr="00935BB1">
      <w:rPr>
        <w:rStyle w:val="PageNumber"/>
        <w:color w:val="auto"/>
      </w:rPr>
      <w:fldChar w:fldCharType="begin"/>
    </w:r>
    <w:r w:rsidRPr="00935BB1">
      <w:rPr>
        <w:rStyle w:val="PageNumber"/>
        <w:color w:val="auto"/>
      </w:rPr>
      <w:instrText xml:space="preserve">PAGE  </w:instrText>
    </w:r>
    <w:r w:rsidRPr="00935BB1">
      <w:rPr>
        <w:rStyle w:val="PageNumber"/>
        <w:color w:val="auto"/>
      </w:rPr>
      <w:fldChar w:fldCharType="separate"/>
    </w:r>
    <w:r>
      <w:rPr>
        <w:rStyle w:val="PageNumber"/>
        <w:color w:val="auto"/>
      </w:rPr>
      <w:t>124</w:t>
    </w:r>
    <w:r w:rsidRPr="00935BB1">
      <w:rPr>
        <w:rStyle w:val="PageNumber"/>
        <w:color w:val="auto"/>
      </w:rPr>
      <w:fldChar w:fldCharType="end"/>
    </w:r>
  </w:p>
  <w:p w:rsidR="00090C09" w:rsidRDefault="00090C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E74" w:rsidRDefault="004D2E74" w:rsidP="00063204">
      <w:r>
        <w:separator/>
      </w:r>
    </w:p>
  </w:footnote>
  <w:footnote w:type="continuationSeparator" w:id="1">
    <w:p w:rsidR="004D2E74" w:rsidRDefault="004D2E74" w:rsidP="000632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DB0"/>
    <w:multiLevelType w:val="hybridMultilevel"/>
    <w:tmpl w:val="A2925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0642CC"/>
    <w:multiLevelType w:val="hybridMultilevel"/>
    <w:tmpl w:val="01E04F16"/>
    <w:lvl w:ilvl="0" w:tplc="04090001">
      <w:start w:val="1"/>
      <w:numFmt w:val="bullet"/>
      <w:lvlText w:val=""/>
      <w:lvlJc w:val="left"/>
      <w:pPr>
        <w:ind w:left="720" w:hanging="360"/>
      </w:pPr>
      <w:rPr>
        <w:rFonts w:ascii="Symbol" w:hAnsi="Symbol" w:hint="default"/>
      </w:rPr>
    </w:lvl>
    <w:lvl w:ilvl="1" w:tplc="F312B5F8">
      <w:numFmt w:val="bullet"/>
      <w:lvlText w:val="-"/>
      <w:lvlJc w:val="left"/>
      <w:pPr>
        <w:ind w:left="1440" w:hanging="360"/>
      </w:pPr>
      <w:rPr>
        <w:rFonts w:ascii="Times New Roman" w:eastAsia="TimesNewRomanPSMT"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12350"/>
    <w:multiLevelType w:val="hybridMultilevel"/>
    <w:tmpl w:val="FAC4FA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03EE75AA"/>
    <w:multiLevelType w:val="hybridMultilevel"/>
    <w:tmpl w:val="6374E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3E77A2"/>
    <w:multiLevelType w:val="hybridMultilevel"/>
    <w:tmpl w:val="8D4AC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CA3BDC"/>
    <w:multiLevelType w:val="hybridMultilevel"/>
    <w:tmpl w:val="4F422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A0B6CA6"/>
    <w:multiLevelType w:val="hybridMultilevel"/>
    <w:tmpl w:val="11A689B6"/>
    <w:lvl w:ilvl="0" w:tplc="6D06EFE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0A0D4BDC"/>
    <w:multiLevelType w:val="hybridMultilevel"/>
    <w:tmpl w:val="3E664AB2"/>
    <w:lvl w:ilvl="0" w:tplc="B8BEC8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21517E"/>
    <w:multiLevelType w:val="hybridMultilevel"/>
    <w:tmpl w:val="342E1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2E1BD2"/>
    <w:multiLevelType w:val="hybridMultilevel"/>
    <w:tmpl w:val="8A7C4A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0CE97D1B"/>
    <w:multiLevelType w:val="hybridMultilevel"/>
    <w:tmpl w:val="E8BC10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0DE23D92"/>
    <w:multiLevelType w:val="hybridMultilevel"/>
    <w:tmpl w:val="2AEE38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E1A3BDB"/>
    <w:multiLevelType w:val="hybridMultilevel"/>
    <w:tmpl w:val="00E23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0CD3FD9"/>
    <w:multiLevelType w:val="hybridMultilevel"/>
    <w:tmpl w:val="5A781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30716D0"/>
    <w:multiLevelType w:val="hybridMultilevel"/>
    <w:tmpl w:val="C7D0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445DD9"/>
    <w:multiLevelType w:val="hybridMultilevel"/>
    <w:tmpl w:val="1EFCF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5C26FC"/>
    <w:multiLevelType w:val="hybridMultilevel"/>
    <w:tmpl w:val="F5E85166"/>
    <w:lvl w:ilvl="0" w:tplc="6FBA8AA8">
      <w:start w:val="1"/>
      <w:numFmt w:val="bullet"/>
      <w:lvlText w:val="-"/>
      <w:lvlJc w:val="left"/>
      <w:pPr>
        <w:ind w:left="540" w:hanging="360"/>
      </w:pPr>
      <w:rPr>
        <w:rFonts w:ascii="Times New Roman" w:eastAsiaTheme="minorEastAsia"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18FB1872"/>
    <w:multiLevelType w:val="hybridMultilevel"/>
    <w:tmpl w:val="E5544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A7D6EFD"/>
    <w:multiLevelType w:val="hybridMultilevel"/>
    <w:tmpl w:val="56F6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7F17C7"/>
    <w:multiLevelType w:val="hybridMultilevel"/>
    <w:tmpl w:val="824E77BE"/>
    <w:lvl w:ilvl="0" w:tplc="F4DEB26C">
      <w:start w:val="1"/>
      <w:numFmt w:val="decimal"/>
      <w:lvlText w:val="%1."/>
      <w:lvlJc w:val="left"/>
      <w:pPr>
        <w:ind w:left="58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1F98326D"/>
    <w:multiLevelType w:val="hybridMultilevel"/>
    <w:tmpl w:val="DEB66A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FA9568C"/>
    <w:multiLevelType w:val="hybridMultilevel"/>
    <w:tmpl w:val="094A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038429C"/>
    <w:multiLevelType w:val="hybridMultilevel"/>
    <w:tmpl w:val="4218E10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nsid w:val="21543969"/>
    <w:multiLevelType w:val="hybridMultilevel"/>
    <w:tmpl w:val="3916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E6780C"/>
    <w:multiLevelType w:val="hybridMultilevel"/>
    <w:tmpl w:val="83E21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230F28D7"/>
    <w:multiLevelType w:val="hybridMultilevel"/>
    <w:tmpl w:val="04FEC7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3385B2A"/>
    <w:multiLevelType w:val="hybridMultilevel"/>
    <w:tmpl w:val="3260D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4F44D4F"/>
    <w:multiLevelType w:val="hybridMultilevel"/>
    <w:tmpl w:val="1E00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8852904"/>
    <w:multiLevelType w:val="hybridMultilevel"/>
    <w:tmpl w:val="8CECAFEC"/>
    <w:lvl w:ilvl="0" w:tplc="D0B65A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9A51DB"/>
    <w:multiLevelType w:val="hybridMultilevel"/>
    <w:tmpl w:val="CF242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884DF3"/>
    <w:multiLevelType w:val="hybridMultilevel"/>
    <w:tmpl w:val="58B6D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99465F"/>
    <w:multiLevelType w:val="hybridMultilevel"/>
    <w:tmpl w:val="A2E6F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AB11D7"/>
    <w:multiLevelType w:val="hybridMultilevel"/>
    <w:tmpl w:val="EB360488"/>
    <w:lvl w:ilvl="0" w:tplc="196807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06C62D3"/>
    <w:multiLevelType w:val="hybridMultilevel"/>
    <w:tmpl w:val="439AC7CC"/>
    <w:lvl w:ilvl="0" w:tplc="C8085B54">
      <w:start w:val="1"/>
      <w:numFmt w:val="decimal"/>
      <w:lvlText w:val="%1."/>
      <w:lvlJc w:val="left"/>
      <w:pPr>
        <w:ind w:left="5895" w:hanging="360"/>
      </w:pPr>
      <w:rPr>
        <w:rFonts w:hint="default"/>
      </w:rPr>
    </w:lvl>
    <w:lvl w:ilvl="1" w:tplc="04090019" w:tentative="1">
      <w:start w:val="1"/>
      <w:numFmt w:val="lowerLetter"/>
      <w:lvlText w:val="%2."/>
      <w:lvlJc w:val="left"/>
      <w:pPr>
        <w:ind w:left="6615" w:hanging="360"/>
      </w:pPr>
    </w:lvl>
    <w:lvl w:ilvl="2" w:tplc="0409001B" w:tentative="1">
      <w:start w:val="1"/>
      <w:numFmt w:val="lowerRoman"/>
      <w:lvlText w:val="%3."/>
      <w:lvlJc w:val="right"/>
      <w:pPr>
        <w:ind w:left="7335" w:hanging="180"/>
      </w:pPr>
    </w:lvl>
    <w:lvl w:ilvl="3" w:tplc="0409000F" w:tentative="1">
      <w:start w:val="1"/>
      <w:numFmt w:val="decimal"/>
      <w:lvlText w:val="%4."/>
      <w:lvlJc w:val="left"/>
      <w:pPr>
        <w:ind w:left="8055" w:hanging="360"/>
      </w:pPr>
    </w:lvl>
    <w:lvl w:ilvl="4" w:tplc="04090019" w:tentative="1">
      <w:start w:val="1"/>
      <w:numFmt w:val="lowerLetter"/>
      <w:lvlText w:val="%5."/>
      <w:lvlJc w:val="left"/>
      <w:pPr>
        <w:ind w:left="8775" w:hanging="360"/>
      </w:pPr>
    </w:lvl>
    <w:lvl w:ilvl="5" w:tplc="0409001B" w:tentative="1">
      <w:start w:val="1"/>
      <w:numFmt w:val="lowerRoman"/>
      <w:lvlText w:val="%6."/>
      <w:lvlJc w:val="right"/>
      <w:pPr>
        <w:ind w:left="9495" w:hanging="180"/>
      </w:pPr>
    </w:lvl>
    <w:lvl w:ilvl="6" w:tplc="0409000F" w:tentative="1">
      <w:start w:val="1"/>
      <w:numFmt w:val="decimal"/>
      <w:lvlText w:val="%7."/>
      <w:lvlJc w:val="left"/>
      <w:pPr>
        <w:ind w:left="10215" w:hanging="360"/>
      </w:pPr>
    </w:lvl>
    <w:lvl w:ilvl="7" w:tplc="04090019" w:tentative="1">
      <w:start w:val="1"/>
      <w:numFmt w:val="lowerLetter"/>
      <w:lvlText w:val="%8."/>
      <w:lvlJc w:val="left"/>
      <w:pPr>
        <w:ind w:left="10935" w:hanging="360"/>
      </w:pPr>
    </w:lvl>
    <w:lvl w:ilvl="8" w:tplc="0409001B" w:tentative="1">
      <w:start w:val="1"/>
      <w:numFmt w:val="lowerRoman"/>
      <w:lvlText w:val="%9."/>
      <w:lvlJc w:val="right"/>
      <w:pPr>
        <w:ind w:left="11655" w:hanging="180"/>
      </w:pPr>
    </w:lvl>
  </w:abstractNum>
  <w:abstractNum w:abstractNumId="34">
    <w:nsid w:val="31B94041"/>
    <w:multiLevelType w:val="hybridMultilevel"/>
    <w:tmpl w:val="724C5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71C5DAE"/>
    <w:multiLevelType w:val="hybridMultilevel"/>
    <w:tmpl w:val="FD66B50C"/>
    <w:lvl w:ilvl="0" w:tplc="77C2F3D6">
      <w:start w:val="1"/>
      <w:numFmt w:val="bullet"/>
      <w:lvlText w:val=""/>
      <w:lvlJc w:val="left"/>
      <w:pPr>
        <w:tabs>
          <w:tab w:val="num" w:pos="703"/>
        </w:tabs>
        <w:ind w:left="703"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36">
    <w:nsid w:val="380A0E14"/>
    <w:multiLevelType w:val="multilevel"/>
    <w:tmpl w:val="A85692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9B4745D"/>
    <w:multiLevelType w:val="hybridMultilevel"/>
    <w:tmpl w:val="FE2EE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A1C7A03"/>
    <w:multiLevelType w:val="hybridMultilevel"/>
    <w:tmpl w:val="413C12C8"/>
    <w:lvl w:ilvl="0" w:tplc="1B5026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B141E45"/>
    <w:multiLevelType w:val="hybridMultilevel"/>
    <w:tmpl w:val="68DADBFC"/>
    <w:lvl w:ilvl="0" w:tplc="B7E45E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CA37011"/>
    <w:multiLevelType w:val="multilevel"/>
    <w:tmpl w:val="32E03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ED650D9"/>
    <w:multiLevelType w:val="hybridMultilevel"/>
    <w:tmpl w:val="B16C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2393404"/>
    <w:multiLevelType w:val="multilevel"/>
    <w:tmpl w:val="79DC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3E73016"/>
    <w:multiLevelType w:val="multilevel"/>
    <w:tmpl w:val="14B48A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3FC7041"/>
    <w:multiLevelType w:val="hybridMultilevel"/>
    <w:tmpl w:val="AE1E1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6710E20"/>
    <w:multiLevelType w:val="hybridMultilevel"/>
    <w:tmpl w:val="DB4A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7AD7DCE"/>
    <w:multiLevelType w:val="hybridMultilevel"/>
    <w:tmpl w:val="897CB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99C36B8"/>
    <w:multiLevelType w:val="hybridMultilevel"/>
    <w:tmpl w:val="079069F4"/>
    <w:lvl w:ilvl="0" w:tplc="60E81CB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4D3B03F8"/>
    <w:multiLevelType w:val="hybridMultilevel"/>
    <w:tmpl w:val="D5606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4F4D0B35"/>
    <w:multiLevelType w:val="hybridMultilevel"/>
    <w:tmpl w:val="6546C4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0">
    <w:nsid w:val="51D46D3A"/>
    <w:multiLevelType w:val="hybridMultilevel"/>
    <w:tmpl w:val="2324A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2B53054"/>
    <w:multiLevelType w:val="hybridMultilevel"/>
    <w:tmpl w:val="CA8CEDDE"/>
    <w:lvl w:ilvl="0" w:tplc="DC66F104">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2">
    <w:nsid w:val="53164159"/>
    <w:multiLevelType w:val="multilevel"/>
    <w:tmpl w:val="3AAE87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3ED74C0"/>
    <w:multiLevelType w:val="multilevel"/>
    <w:tmpl w:val="7122A13C"/>
    <w:lvl w:ilvl="0">
      <w:start w:val="7"/>
      <w:numFmt w:val="decimal"/>
      <w:lvlText w:val="%1."/>
      <w:lvlJc w:val="left"/>
      <w:pPr>
        <w:tabs>
          <w:tab w:val="num" w:pos="600"/>
        </w:tabs>
        <w:ind w:left="600" w:hanging="600"/>
      </w:pPr>
      <w:rPr>
        <w:rFonts w:hint="default"/>
      </w:rPr>
    </w:lvl>
    <w:lvl w:ilvl="1">
      <w:start w:val="1"/>
      <w:numFmt w:val="decimal"/>
      <w:lvlText w:val="%1.%2."/>
      <w:lvlJc w:val="left"/>
      <w:pPr>
        <w:tabs>
          <w:tab w:val="num" w:pos="1440"/>
        </w:tabs>
        <w:ind w:left="1440" w:hanging="60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54">
    <w:nsid w:val="543702A1"/>
    <w:multiLevelType w:val="hybridMultilevel"/>
    <w:tmpl w:val="2F5A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5A60830"/>
    <w:multiLevelType w:val="hybridMultilevel"/>
    <w:tmpl w:val="34C4C078"/>
    <w:lvl w:ilvl="0" w:tplc="CFB4D490">
      <w:start w:val="1"/>
      <w:numFmt w:val="bullet"/>
      <w:lvlText w:val="-"/>
      <w:lvlJc w:val="left"/>
      <w:pPr>
        <w:ind w:left="720" w:hanging="360"/>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6">
    <w:nsid w:val="55D80C49"/>
    <w:multiLevelType w:val="multilevel"/>
    <w:tmpl w:val="2F66A954"/>
    <w:lvl w:ilvl="0">
      <w:start w:val="1"/>
      <w:numFmt w:val="decimal"/>
      <w:lvlText w:val="%1."/>
      <w:lvlJc w:val="left"/>
      <w:pPr>
        <w:ind w:left="540" w:hanging="540"/>
      </w:pPr>
      <w:rPr>
        <w:rFonts w:asciiTheme="minorHAnsi" w:eastAsiaTheme="minorHAnsi" w:hAnsiTheme="minorHAnsi" w:cstheme="minorBidi"/>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71A4F9A"/>
    <w:multiLevelType w:val="hybridMultilevel"/>
    <w:tmpl w:val="F65E0E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8">
    <w:nsid w:val="5A0824AC"/>
    <w:multiLevelType w:val="hybridMultilevel"/>
    <w:tmpl w:val="BF94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DAB3AA5"/>
    <w:multiLevelType w:val="hybridMultilevel"/>
    <w:tmpl w:val="2B5E195E"/>
    <w:lvl w:ilvl="0" w:tplc="EE6E84A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1D87715"/>
    <w:multiLevelType w:val="hybridMultilevel"/>
    <w:tmpl w:val="7E400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38B1E83"/>
    <w:multiLevelType w:val="hybridMultilevel"/>
    <w:tmpl w:val="37088F8E"/>
    <w:lvl w:ilvl="0" w:tplc="4106D0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52B7999"/>
    <w:multiLevelType w:val="hybridMultilevel"/>
    <w:tmpl w:val="7EA88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58A2149"/>
    <w:multiLevelType w:val="hybridMultilevel"/>
    <w:tmpl w:val="952EA7D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4">
    <w:nsid w:val="66201EA5"/>
    <w:multiLevelType w:val="hybridMultilevel"/>
    <w:tmpl w:val="FE2EE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6DC4DB8"/>
    <w:multiLevelType w:val="hybridMultilevel"/>
    <w:tmpl w:val="FE2EE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83F74F3"/>
    <w:multiLevelType w:val="multilevel"/>
    <w:tmpl w:val="DBDC31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C960C38"/>
    <w:multiLevelType w:val="hybridMultilevel"/>
    <w:tmpl w:val="FFD40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D1A4D22"/>
    <w:multiLevelType w:val="hybridMultilevel"/>
    <w:tmpl w:val="FE2EE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D9D01B2"/>
    <w:multiLevelType w:val="hybridMultilevel"/>
    <w:tmpl w:val="892CE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E3E0314"/>
    <w:multiLevelType w:val="hybridMultilevel"/>
    <w:tmpl w:val="9C1A0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7318380F"/>
    <w:multiLevelType w:val="hybridMultilevel"/>
    <w:tmpl w:val="CFBC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BE161E"/>
    <w:multiLevelType w:val="hybridMultilevel"/>
    <w:tmpl w:val="E4983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8BA50D8"/>
    <w:multiLevelType w:val="hybridMultilevel"/>
    <w:tmpl w:val="AFFCD760"/>
    <w:lvl w:ilvl="0" w:tplc="41C2FB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94E6E5A"/>
    <w:multiLevelType w:val="hybridMultilevel"/>
    <w:tmpl w:val="A83688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9B27BBE"/>
    <w:multiLevelType w:val="hybridMultilevel"/>
    <w:tmpl w:val="7EA88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A9D1C52"/>
    <w:multiLevelType w:val="multilevel"/>
    <w:tmpl w:val="56162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BF9550F"/>
    <w:multiLevelType w:val="hybridMultilevel"/>
    <w:tmpl w:val="CBA86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CF35249"/>
    <w:multiLevelType w:val="hybridMultilevel"/>
    <w:tmpl w:val="5D2846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7DB73276"/>
    <w:multiLevelType w:val="hybridMultilevel"/>
    <w:tmpl w:val="EF1C8C26"/>
    <w:lvl w:ilvl="0" w:tplc="43EE631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53"/>
  </w:num>
  <w:num w:numId="2">
    <w:abstractNumId w:val="4"/>
  </w:num>
  <w:num w:numId="3">
    <w:abstractNumId w:val="17"/>
  </w:num>
  <w:num w:numId="4">
    <w:abstractNumId w:val="70"/>
  </w:num>
  <w:num w:numId="5">
    <w:abstractNumId w:val="12"/>
  </w:num>
  <w:num w:numId="6">
    <w:abstractNumId w:val="13"/>
  </w:num>
  <w:num w:numId="7">
    <w:abstractNumId w:val="48"/>
  </w:num>
  <w:num w:numId="8">
    <w:abstractNumId w:val="0"/>
  </w:num>
  <w:num w:numId="9">
    <w:abstractNumId w:val="46"/>
  </w:num>
  <w:num w:numId="10">
    <w:abstractNumId w:val="47"/>
  </w:num>
  <w:num w:numId="11">
    <w:abstractNumId w:val="69"/>
  </w:num>
  <w:num w:numId="12">
    <w:abstractNumId w:val="35"/>
  </w:num>
  <w:num w:numId="13">
    <w:abstractNumId w:val="24"/>
  </w:num>
  <w:num w:numId="14">
    <w:abstractNumId w:val="29"/>
  </w:num>
  <w:num w:numId="15">
    <w:abstractNumId w:val="67"/>
  </w:num>
  <w:num w:numId="16">
    <w:abstractNumId w:val="8"/>
  </w:num>
  <w:num w:numId="17">
    <w:abstractNumId w:val="78"/>
  </w:num>
  <w:num w:numId="18">
    <w:abstractNumId w:val="57"/>
  </w:num>
  <w:num w:numId="19">
    <w:abstractNumId w:val="54"/>
  </w:num>
  <w:num w:numId="20">
    <w:abstractNumId w:val="32"/>
  </w:num>
  <w:num w:numId="21">
    <w:abstractNumId w:val="56"/>
  </w:num>
  <w:num w:numId="22">
    <w:abstractNumId w:val="34"/>
  </w:num>
  <w:num w:numId="23">
    <w:abstractNumId w:val="28"/>
  </w:num>
  <w:num w:numId="24">
    <w:abstractNumId w:val="2"/>
  </w:num>
  <w:num w:numId="25">
    <w:abstractNumId w:val="51"/>
  </w:num>
  <w:num w:numId="26">
    <w:abstractNumId w:val="15"/>
  </w:num>
  <w:num w:numId="27">
    <w:abstractNumId w:val="26"/>
  </w:num>
  <w:num w:numId="28">
    <w:abstractNumId w:val="61"/>
  </w:num>
  <w:num w:numId="29">
    <w:abstractNumId w:val="77"/>
  </w:num>
  <w:num w:numId="30">
    <w:abstractNumId w:val="11"/>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3"/>
  </w:num>
  <w:num w:numId="34">
    <w:abstractNumId w:val="1"/>
  </w:num>
  <w:num w:numId="35">
    <w:abstractNumId w:val="60"/>
  </w:num>
  <w:num w:numId="36">
    <w:abstractNumId w:val="58"/>
  </w:num>
  <w:num w:numId="37">
    <w:abstractNumId w:val="45"/>
  </w:num>
  <w:num w:numId="38">
    <w:abstractNumId w:val="27"/>
  </w:num>
  <w:num w:numId="39">
    <w:abstractNumId w:val="22"/>
  </w:num>
  <w:num w:numId="40">
    <w:abstractNumId w:val="49"/>
  </w:num>
  <w:num w:numId="41">
    <w:abstractNumId w:val="16"/>
  </w:num>
  <w:num w:numId="42">
    <w:abstractNumId w:val="62"/>
  </w:num>
  <w:num w:numId="43">
    <w:abstractNumId w:val="75"/>
  </w:num>
  <w:num w:numId="44">
    <w:abstractNumId w:val="64"/>
  </w:num>
  <w:num w:numId="45">
    <w:abstractNumId w:val="37"/>
  </w:num>
  <w:num w:numId="46">
    <w:abstractNumId w:val="65"/>
  </w:num>
  <w:num w:numId="47">
    <w:abstractNumId w:val="31"/>
  </w:num>
  <w:num w:numId="48">
    <w:abstractNumId w:val="68"/>
  </w:num>
  <w:num w:numId="49">
    <w:abstractNumId w:val="74"/>
  </w:num>
  <w:num w:numId="50">
    <w:abstractNumId w:val="20"/>
  </w:num>
  <w:num w:numId="51">
    <w:abstractNumId w:val="50"/>
  </w:num>
  <w:num w:numId="52">
    <w:abstractNumId w:val="79"/>
  </w:num>
  <w:num w:numId="53">
    <w:abstractNumId w:val="41"/>
  </w:num>
  <w:num w:numId="54">
    <w:abstractNumId w:val="21"/>
  </w:num>
  <w:num w:numId="55">
    <w:abstractNumId w:val="71"/>
  </w:num>
  <w:num w:numId="56">
    <w:abstractNumId w:val="5"/>
  </w:num>
  <w:num w:numId="57">
    <w:abstractNumId w:val="7"/>
  </w:num>
  <w:num w:numId="58">
    <w:abstractNumId w:val="73"/>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num>
  <w:num w:numId="63">
    <w:abstractNumId w:val="30"/>
  </w:num>
  <w:num w:numId="64">
    <w:abstractNumId w:val="38"/>
  </w:num>
  <w:num w:numId="65">
    <w:abstractNumId w:val="59"/>
  </w:num>
  <w:num w:numId="66">
    <w:abstractNumId w:val="33"/>
  </w:num>
  <w:num w:numId="67">
    <w:abstractNumId w:val="40"/>
  </w:num>
  <w:num w:numId="68">
    <w:abstractNumId w:val="66"/>
  </w:num>
  <w:num w:numId="69">
    <w:abstractNumId w:val="36"/>
  </w:num>
  <w:num w:numId="70">
    <w:abstractNumId w:val="76"/>
  </w:num>
  <w:num w:numId="71">
    <w:abstractNumId w:val="43"/>
  </w:num>
  <w:num w:numId="72">
    <w:abstractNumId w:val="52"/>
  </w:num>
  <w:num w:numId="73">
    <w:abstractNumId w:val="63"/>
  </w:num>
  <w:num w:numId="74">
    <w:abstractNumId w:val="55"/>
  </w:num>
  <w:num w:numId="75">
    <w:abstractNumId w:val="72"/>
  </w:num>
  <w:num w:numId="76">
    <w:abstractNumId w:val="18"/>
  </w:num>
  <w:num w:numId="77">
    <w:abstractNumId w:val="44"/>
  </w:num>
  <w:num w:numId="78">
    <w:abstractNumId w:val="6"/>
  </w:num>
  <w:num w:numId="79">
    <w:abstractNumId w:val="3"/>
  </w:num>
  <w:num w:numId="80">
    <w:abstractNumId w:val="42"/>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defaultTabStop w:val="720"/>
  <w:characterSpacingControl w:val="doNotCompress"/>
  <w:footnotePr>
    <w:footnote w:id="0"/>
    <w:footnote w:id="1"/>
  </w:footnotePr>
  <w:endnotePr>
    <w:endnote w:id="0"/>
    <w:endnote w:id="1"/>
  </w:endnotePr>
  <w:compat/>
  <w:rsids>
    <w:rsidRoot w:val="00C8231C"/>
    <w:rsid w:val="000038F1"/>
    <w:rsid w:val="00021BED"/>
    <w:rsid w:val="0003086E"/>
    <w:rsid w:val="000309DC"/>
    <w:rsid w:val="00037A55"/>
    <w:rsid w:val="00047480"/>
    <w:rsid w:val="00056DED"/>
    <w:rsid w:val="00063204"/>
    <w:rsid w:val="00090C09"/>
    <w:rsid w:val="000968FE"/>
    <w:rsid w:val="000A1DBB"/>
    <w:rsid w:val="000A2EB2"/>
    <w:rsid w:val="000B1F53"/>
    <w:rsid w:val="000B68A9"/>
    <w:rsid w:val="000C1483"/>
    <w:rsid w:val="000C6F93"/>
    <w:rsid w:val="000C7133"/>
    <w:rsid w:val="000D1F50"/>
    <w:rsid w:val="000D4F21"/>
    <w:rsid w:val="000F2084"/>
    <w:rsid w:val="000F54C4"/>
    <w:rsid w:val="00126BA2"/>
    <w:rsid w:val="001379DB"/>
    <w:rsid w:val="00140D90"/>
    <w:rsid w:val="00147934"/>
    <w:rsid w:val="00150A8A"/>
    <w:rsid w:val="00161345"/>
    <w:rsid w:val="001669AB"/>
    <w:rsid w:val="001743B0"/>
    <w:rsid w:val="00176EEF"/>
    <w:rsid w:val="0019133C"/>
    <w:rsid w:val="001B6EA7"/>
    <w:rsid w:val="001D7C75"/>
    <w:rsid w:val="001E12A0"/>
    <w:rsid w:val="001E5E35"/>
    <w:rsid w:val="001E77D7"/>
    <w:rsid w:val="001E7FE9"/>
    <w:rsid w:val="001F063F"/>
    <w:rsid w:val="001F32DA"/>
    <w:rsid w:val="001F79DC"/>
    <w:rsid w:val="00205E51"/>
    <w:rsid w:val="00210A86"/>
    <w:rsid w:val="00215335"/>
    <w:rsid w:val="00216336"/>
    <w:rsid w:val="00220A58"/>
    <w:rsid w:val="00222473"/>
    <w:rsid w:val="0024109D"/>
    <w:rsid w:val="002525FE"/>
    <w:rsid w:val="00257086"/>
    <w:rsid w:val="00274CB2"/>
    <w:rsid w:val="0028074A"/>
    <w:rsid w:val="00286EBB"/>
    <w:rsid w:val="00291E9F"/>
    <w:rsid w:val="002A1C40"/>
    <w:rsid w:val="002A51B4"/>
    <w:rsid w:val="002C1AA9"/>
    <w:rsid w:val="002C49DA"/>
    <w:rsid w:val="002C676D"/>
    <w:rsid w:val="002E56AE"/>
    <w:rsid w:val="002F4E3A"/>
    <w:rsid w:val="0031138C"/>
    <w:rsid w:val="0031248B"/>
    <w:rsid w:val="00317294"/>
    <w:rsid w:val="00323E80"/>
    <w:rsid w:val="0032793C"/>
    <w:rsid w:val="003420A0"/>
    <w:rsid w:val="003718ED"/>
    <w:rsid w:val="003731D8"/>
    <w:rsid w:val="0039749F"/>
    <w:rsid w:val="003A2729"/>
    <w:rsid w:val="003C5D21"/>
    <w:rsid w:val="003D5A9A"/>
    <w:rsid w:val="003D61B7"/>
    <w:rsid w:val="003E0F5A"/>
    <w:rsid w:val="003E2E6D"/>
    <w:rsid w:val="003E7A91"/>
    <w:rsid w:val="0040104E"/>
    <w:rsid w:val="00415551"/>
    <w:rsid w:val="00431869"/>
    <w:rsid w:val="00436C6F"/>
    <w:rsid w:val="0044621F"/>
    <w:rsid w:val="00450D58"/>
    <w:rsid w:val="004618A9"/>
    <w:rsid w:val="004A12DC"/>
    <w:rsid w:val="004D2E74"/>
    <w:rsid w:val="004D6B13"/>
    <w:rsid w:val="004F6637"/>
    <w:rsid w:val="0050402D"/>
    <w:rsid w:val="00532522"/>
    <w:rsid w:val="00550A01"/>
    <w:rsid w:val="005532DE"/>
    <w:rsid w:val="0055693E"/>
    <w:rsid w:val="005700D2"/>
    <w:rsid w:val="005701A3"/>
    <w:rsid w:val="005746D1"/>
    <w:rsid w:val="005765CC"/>
    <w:rsid w:val="00587AAA"/>
    <w:rsid w:val="00595A65"/>
    <w:rsid w:val="005B3BD7"/>
    <w:rsid w:val="005D62AC"/>
    <w:rsid w:val="005F49FC"/>
    <w:rsid w:val="00600782"/>
    <w:rsid w:val="00603CF0"/>
    <w:rsid w:val="00643A60"/>
    <w:rsid w:val="006524C8"/>
    <w:rsid w:val="0065292F"/>
    <w:rsid w:val="0065477E"/>
    <w:rsid w:val="00654838"/>
    <w:rsid w:val="00656508"/>
    <w:rsid w:val="0065780D"/>
    <w:rsid w:val="0066579E"/>
    <w:rsid w:val="006671C0"/>
    <w:rsid w:val="00671BEB"/>
    <w:rsid w:val="00674879"/>
    <w:rsid w:val="00691F32"/>
    <w:rsid w:val="006966E7"/>
    <w:rsid w:val="0069734A"/>
    <w:rsid w:val="006A1202"/>
    <w:rsid w:val="006A23FF"/>
    <w:rsid w:val="006B2635"/>
    <w:rsid w:val="006B7A93"/>
    <w:rsid w:val="006E1783"/>
    <w:rsid w:val="006F30BA"/>
    <w:rsid w:val="006F6B89"/>
    <w:rsid w:val="00704540"/>
    <w:rsid w:val="00711CB1"/>
    <w:rsid w:val="0072050E"/>
    <w:rsid w:val="00730CC5"/>
    <w:rsid w:val="00734059"/>
    <w:rsid w:val="00735EF7"/>
    <w:rsid w:val="00761E01"/>
    <w:rsid w:val="00765F43"/>
    <w:rsid w:val="00767993"/>
    <w:rsid w:val="00767E8C"/>
    <w:rsid w:val="00786E70"/>
    <w:rsid w:val="007A04BB"/>
    <w:rsid w:val="007B5A9B"/>
    <w:rsid w:val="007B6572"/>
    <w:rsid w:val="007C1ECD"/>
    <w:rsid w:val="007C5E4A"/>
    <w:rsid w:val="007D01F5"/>
    <w:rsid w:val="007D16A1"/>
    <w:rsid w:val="007D1E33"/>
    <w:rsid w:val="007D2146"/>
    <w:rsid w:val="007D7999"/>
    <w:rsid w:val="007E41A7"/>
    <w:rsid w:val="007F501A"/>
    <w:rsid w:val="008031E9"/>
    <w:rsid w:val="008151DD"/>
    <w:rsid w:val="00824C23"/>
    <w:rsid w:val="0083423C"/>
    <w:rsid w:val="008455AB"/>
    <w:rsid w:val="00846164"/>
    <w:rsid w:val="008477F9"/>
    <w:rsid w:val="00862EAB"/>
    <w:rsid w:val="00873637"/>
    <w:rsid w:val="0087630D"/>
    <w:rsid w:val="008878CB"/>
    <w:rsid w:val="00890524"/>
    <w:rsid w:val="008A12F2"/>
    <w:rsid w:val="008A17B0"/>
    <w:rsid w:val="008A50B3"/>
    <w:rsid w:val="008B2DB1"/>
    <w:rsid w:val="008B5177"/>
    <w:rsid w:val="008C12E1"/>
    <w:rsid w:val="008C27DB"/>
    <w:rsid w:val="008C2F27"/>
    <w:rsid w:val="008C36F0"/>
    <w:rsid w:val="008D006B"/>
    <w:rsid w:val="008F1BC5"/>
    <w:rsid w:val="009069EF"/>
    <w:rsid w:val="0091170C"/>
    <w:rsid w:val="00914C6F"/>
    <w:rsid w:val="0091637C"/>
    <w:rsid w:val="00922D89"/>
    <w:rsid w:val="00944958"/>
    <w:rsid w:val="00961222"/>
    <w:rsid w:val="00964A44"/>
    <w:rsid w:val="00984204"/>
    <w:rsid w:val="00992962"/>
    <w:rsid w:val="009950CA"/>
    <w:rsid w:val="009B7731"/>
    <w:rsid w:val="009B78DF"/>
    <w:rsid w:val="009C08AD"/>
    <w:rsid w:val="009E3E06"/>
    <w:rsid w:val="009F61B9"/>
    <w:rsid w:val="00A05786"/>
    <w:rsid w:val="00A31F95"/>
    <w:rsid w:val="00A35190"/>
    <w:rsid w:val="00A42224"/>
    <w:rsid w:val="00A557C9"/>
    <w:rsid w:val="00A608A1"/>
    <w:rsid w:val="00A62420"/>
    <w:rsid w:val="00A66057"/>
    <w:rsid w:val="00A72EDF"/>
    <w:rsid w:val="00AA2263"/>
    <w:rsid w:val="00AA36B3"/>
    <w:rsid w:val="00AA6101"/>
    <w:rsid w:val="00AB5873"/>
    <w:rsid w:val="00AB5B10"/>
    <w:rsid w:val="00AB6050"/>
    <w:rsid w:val="00AB6556"/>
    <w:rsid w:val="00AC6DB8"/>
    <w:rsid w:val="00AC76CF"/>
    <w:rsid w:val="00AD5E9E"/>
    <w:rsid w:val="00AD655B"/>
    <w:rsid w:val="00AE4E5A"/>
    <w:rsid w:val="00AF0186"/>
    <w:rsid w:val="00AF6531"/>
    <w:rsid w:val="00AF6E2C"/>
    <w:rsid w:val="00B0274A"/>
    <w:rsid w:val="00B165F5"/>
    <w:rsid w:val="00B16AF5"/>
    <w:rsid w:val="00B21AA4"/>
    <w:rsid w:val="00B263C4"/>
    <w:rsid w:val="00B3194D"/>
    <w:rsid w:val="00B33CD0"/>
    <w:rsid w:val="00B47BAC"/>
    <w:rsid w:val="00B50538"/>
    <w:rsid w:val="00B50682"/>
    <w:rsid w:val="00B65CCE"/>
    <w:rsid w:val="00B72599"/>
    <w:rsid w:val="00B849AD"/>
    <w:rsid w:val="00B9001F"/>
    <w:rsid w:val="00B9690D"/>
    <w:rsid w:val="00B9704B"/>
    <w:rsid w:val="00BB0B49"/>
    <w:rsid w:val="00BC0A7F"/>
    <w:rsid w:val="00BD3C84"/>
    <w:rsid w:val="00BE52B7"/>
    <w:rsid w:val="00BE6083"/>
    <w:rsid w:val="00C10559"/>
    <w:rsid w:val="00C108C6"/>
    <w:rsid w:val="00C148EA"/>
    <w:rsid w:val="00C15709"/>
    <w:rsid w:val="00C2046A"/>
    <w:rsid w:val="00C569F8"/>
    <w:rsid w:val="00C57EF0"/>
    <w:rsid w:val="00C74FA2"/>
    <w:rsid w:val="00C761E0"/>
    <w:rsid w:val="00C801BB"/>
    <w:rsid w:val="00C8231C"/>
    <w:rsid w:val="00C83E71"/>
    <w:rsid w:val="00C91087"/>
    <w:rsid w:val="00C92B17"/>
    <w:rsid w:val="00CA62FA"/>
    <w:rsid w:val="00CB1F1B"/>
    <w:rsid w:val="00CE141A"/>
    <w:rsid w:val="00CE5D26"/>
    <w:rsid w:val="00CF6919"/>
    <w:rsid w:val="00D136B8"/>
    <w:rsid w:val="00D170F4"/>
    <w:rsid w:val="00D24389"/>
    <w:rsid w:val="00D32051"/>
    <w:rsid w:val="00D34C91"/>
    <w:rsid w:val="00D4316C"/>
    <w:rsid w:val="00D549E7"/>
    <w:rsid w:val="00D74220"/>
    <w:rsid w:val="00D762C2"/>
    <w:rsid w:val="00D97321"/>
    <w:rsid w:val="00DA43DB"/>
    <w:rsid w:val="00DC2D22"/>
    <w:rsid w:val="00DC5AEA"/>
    <w:rsid w:val="00DD0BF2"/>
    <w:rsid w:val="00DE15C4"/>
    <w:rsid w:val="00DE1AF2"/>
    <w:rsid w:val="00DE333C"/>
    <w:rsid w:val="00DE3D9B"/>
    <w:rsid w:val="00DE5844"/>
    <w:rsid w:val="00E00DBD"/>
    <w:rsid w:val="00E178E3"/>
    <w:rsid w:val="00E217BD"/>
    <w:rsid w:val="00E33DD0"/>
    <w:rsid w:val="00E425D4"/>
    <w:rsid w:val="00E55074"/>
    <w:rsid w:val="00E7554E"/>
    <w:rsid w:val="00E77F0E"/>
    <w:rsid w:val="00E8326C"/>
    <w:rsid w:val="00E97073"/>
    <w:rsid w:val="00EA09A2"/>
    <w:rsid w:val="00EA793B"/>
    <w:rsid w:val="00EC1C43"/>
    <w:rsid w:val="00EC26C0"/>
    <w:rsid w:val="00ED5E24"/>
    <w:rsid w:val="00EE7B59"/>
    <w:rsid w:val="00EF33B4"/>
    <w:rsid w:val="00F1210F"/>
    <w:rsid w:val="00F12A33"/>
    <w:rsid w:val="00F22646"/>
    <w:rsid w:val="00F26269"/>
    <w:rsid w:val="00F33411"/>
    <w:rsid w:val="00F3446A"/>
    <w:rsid w:val="00F67B80"/>
    <w:rsid w:val="00F708D5"/>
    <w:rsid w:val="00F71F94"/>
    <w:rsid w:val="00F84967"/>
    <w:rsid w:val="00F916C7"/>
    <w:rsid w:val="00F94084"/>
    <w:rsid w:val="00F9506D"/>
    <w:rsid w:val="00FA1A56"/>
    <w:rsid w:val="00FA2EE9"/>
    <w:rsid w:val="00FA6EAD"/>
    <w:rsid w:val="00FB1F5D"/>
    <w:rsid w:val="00FD5F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1C"/>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C8231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8231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8231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231C"/>
    <w:rPr>
      <w:rFonts w:ascii="Arial" w:eastAsia="Times New Roman" w:hAnsi="Arial" w:cs="Arial"/>
      <w:b/>
      <w:bCs/>
      <w:noProof/>
      <w:kern w:val="32"/>
      <w:sz w:val="32"/>
      <w:szCs w:val="32"/>
    </w:rPr>
  </w:style>
  <w:style w:type="character" w:customStyle="1" w:styleId="Heading2Char">
    <w:name w:val="Heading 2 Char"/>
    <w:basedOn w:val="DefaultParagraphFont"/>
    <w:link w:val="Heading2"/>
    <w:rsid w:val="00C8231C"/>
    <w:rPr>
      <w:rFonts w:ascii="Cambria" w:eastAsia="Times New Roman" w:hAnsi="Cambria" w:cs="Times New Roman"/>
      <w:b/>
      <w:bCs/>
      <w:i/>
      <w:iCs/>
      <w:noProof/>
      <w:sz w:val="28"/>
      <w:szCs w:val="28"/>
    </w:rPr>
  </w:style>
  <w:style w:type="character" w:customStyle="1" w:styleId="Heading3Char">
    <w:name w:val="Heading 3 Char"/>
    <w:basedOn w:val="DefaultParagraphFont"/>
    <w:link w:val="Heading3"/>
    <w:rsid w:val="00C8231C"/>
    <w:rPr>
      <w:rFonts w:ascii="Cambria" w:eastAsia="Times New Roman" w:hAnsi="Cambria" w:cs="Times New Roman"/>
      <w:b/>
      <w:bCs/>
      <w:noProof/>
      <w:sz w:val="26"/>
      <w:szCs w:val="26"/>
    </w:rPr>
  </w:style>
  <w:style w:type="character" w:styleId="EndnoteReference">
    <w:name w:val="endnote reference"/>
    <w:semiHidden/>
    <w:rsid w:val="00C8231C"/>
    <w:rPr>
      <w:vertAlign w:val="superscript"/>
    </w:rPr>
  </w:style>
  <w:style w:type="paragraph" w:styleId="EndnoteText">
    <w:name w:val="endnote text"/>
    <w:basedOn w:val="Normal"/>
    <w:link w:val="EndnoteTextChar"/>
    <w:semiHidden/>
    <w:rsid w:val="00C8231C"/>
    <w:rPr>
      <w:sz w:val="20"/>
      <w:szCs w:val="20"/>
    </w:rPr>
  </w:style>
  <w:style w:type="character" w:customStyle="1" w:styleId="EndnoteTextChar">
    <w:name w:val="Endnote Text Char"/>
    <w:basedOn w:val="DefaultParagraphFont"/>
    <w:link w:val="EndnoteText"/>
    <w:semiHidden/>
    <w:rsid w:val="00C8231C"/>
    <w:rPr>
      <w:rFonts w:ascii="Times New Roman" w:eastAsia="Times New Roman" w:hAnsi="Times New Roman" w:cs="Times New Roman"/>
      <w:noProof/>
      <w:sz w:val="20"/>
      <w:szCs w:val="20"/>
    </w:rPr>
  </w:style>
  <w:style w:type="paragraph" w:styleId="Footer">
    <w:name w:val="footer"/>
    <w:basedOn w:val="Normal"/>
    <w:link w:val="FooterChar"/>
    <w:rsid w:val="00C8231C"/>
    <w:pPr>
      <w:tabs>
        <w:tab w:val="center" w:pos="4320"/>
        <w:tab w:val="right" w:pos="8640"/>
      </w:tabs>
    </w:pPr>
    <w:rPr>
      <w:rFonts w:ascii="Castellar" w:hAnsi="Castellar"/>
      <w:b/>
      <w:color w:val="FFCC00"/>
      <w:sz w:val="16"/>
    </w:rPr>
  </w:style>
  <w:style w:type="character" w:customStyle="1" w:styleId="FooterChar">
    <w:name w:val="Footer Char"/>
    <w:basedOn w:val="DefaultParagraphFont"/>
    <w:link w:val="Footer"/>
    <w:rsid w:val="00C8231C"/>
    <w:rPr>
      <w:rFonts w:ascii="Castellar" w:eastAsia="Times New Roman" w:hAnsi="Castellar" w:cs="Times New Roman"/>
      <w:b/>
      <w:noProof/>
      <w:color w:val="FFCC00"/>
      <w:sz w:val="16"/>
      <w:szCs w:val="24"/>
    </w:rPr>
  </w:style>
  <w:style w:type="character" w:styleId="FootnoteReference">
    <w:name w:val="footnote reference"/>
    <w:semiHidden/>
    <w:rsid w:val="00C8231C"/>
    <w:rPr>
      <w:vertAlign w:val="superscript"/>
    </w:rPr>
  </w:style>
  <w:style w:type="paragraph" w:styleId="FootnoteText">
    <w:name w:val="footnote text"/>
    <w:basedOn w:val="Normal"/>
    <w:link w:val="FootnoteTextChar"/>
    <w:semiHidden/>
    <w:rsid w:val="00C8231C"/>
    <w:rPr>
      <w:sz w:val="20"/>
      <w:szCs w:val="20"/>
    </w:rPr>
  </w:style>
  <w:style w:type="character" w:customStyle="1" w:styleId="FootnoteTextChar">
    <w:name w:val="Footnote Text Char"/>
    <w:basedOn w:val="DefaultParagraphFont"/>
    <w:link w:val="FootnoteText"/>
    <w:semiHidden/>
    <w:rsid w:val="00C8231C"/>
    <w:rPr>
      <w:rFonts w:ascii="Times New Roman" w:eastAsia="Times New Roman" w:hAnsi="Times New Roman" w:cs="Times New Roman"/>
      <w:noProof/>
      <w:sz w:val="20"/>
      <w:szCs w:val="20"/>
    </w:rPr>
  </w:style>
  <w:style w:type="character" w:styleId="PageNumber">
    <w:name w:val="page number"/>
    <w:basedOn w:val="DefaultParagraphFont"/>
    <w:rsid w:val="00C8231C"/>
  </w:style>
  <w:style w:type="paragraph" w:customStyle="1" w:styleId="Style1">
    <w:name w:val="Style1"/>
    <w:basedOn w:val="EndnoteText"/>
    <w:rsid w:val="00C8231C"/>
    <w:pPr>
      <w:jc w:val="both"/>
    </w:pPr>
  </w:style>
  <w:style w:type="table" w:styleId="TableGrid">
    <w:name w:val="Table Grid"/>
    <w:basedOn w:val="TableNormal"/>
    <w:uiPriority w:val="59"/>
    <w:rsid w:val="00C823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8231C"/>
    <w:pPr>
      <w:tabs>
        <w:tab w:val="center" w:pos="4680"/>
        <w:tab w:val="right" w:pos="9360"/>
      </w:tabs>
    </w:pPr>
  </w:style>
  <w:style w:type="character" w:customStyle="1" w:styleId="HeaderChar">
    <w:name w:val="Header Char"/>
    <w:basedOn w:val="DefaultParagraphFont"/>
    <w:link w:val="Header"/>
    <w:rsid w:val="00C8231C"/>
    <w:rPr>
      <w:rFonts w:ascii="Times New Roman" w:eastAsia="Times New Roman" w:hAnsi="Times New Roman" w:cs="Times New Roman"/>
      <w:noProof/>
      <w:sz w:val="24"/>
      <w:szCs w:val="24"/>
    </w:rPr>
  </w:style>
  <w:style w:type="paragraph" w:customStyle="1" w:styleId="Default">
    <w:name w:val="Default"/>
    <w:rsid w:val="00C823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uiPriority w:val="59"/>
    <w:rsid w:val="00C823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231C"/>
    <w:pPr>
      <w:ind w:left="720"/>
    </w:pPr>
  </w:style>
  <w:style w:type="paragraph" w:styleId="BalloonText">
    <w:name w:val="Balloon Text"/>
    <w:basedOn w:val="Normal"/>
    <w:link w:val="BalloonTextChar"/>
    <w:uiPriority w:val="99"/>
    <w:rsid w:val="00C8231C"/>
    <w:rPr>
      <w:rFonts w:ascii="Tahoma" w:hAnsi="Tahoma"/>
      <w:sz w:val="16"/>
      <w:szCs w:val="16"/>
    </w:rPr>
  </w:style>
  <w:style w:type="character" w:customStyle="1" w:styleId="BalloonTextChar">
    <w:name w:val="Balloon Text Char"/>
    <w:basedOn w:val="DefaultParagraphFont"/>
    <w:link w:val="BalloonText"/>
    <w:uiPriority w:val="99"/>
    <w:rsid w:val="00C8231C"/>
    <w:rPr>
      <w:rFonts w:ascii="Tahoma" w:eastAsia="Times New Roman" w:hAnsi="Tahoma" w:cs="Times New Roman"/>
      <w:noProof/>
      <w:sz w:val="16"/>
      <w:szCs w:val="16"/>
    </w:rPr>
  </w:style>
  <w:style w:type="paragraph" w:styleId="NoSpacing">
    <w:name w:val="No Spacing"/>
    <w:uiPriority w:val="1"/>
    <w:qFormat/>
    <w:rsid w:val="00C8231C"/>
    <w:pPr>
      <w:spacing w:after="0" w:line="240" w:lineRule="auto"/>
    </w:pPr>
    <w:rPr>
      <w:rFonts w:ascii="Calibri" w:eastAsia="Calibri" w:hAnsi="Calibri" w:cs="Times New Roman"/>
    </w:rPr>
  </w:style>
  <w:style w:type="paragraph" w:styleId="NormalWeb">
    <w:name w:val="Normal (Web)"/>
    <w:basedOn w:val="Normal"/>
    <w:uiPriority w:val="99"/>
    <w:unhideWhenUsed/>
    <w:rsid w:val="00C8231C"/>
    <w:pPr>
      <w:spacing w:before="100" w:beforeAutospacing="1" w:after="100" w:afterAutospacing="1"/>
    </w:pPr>
    <w:rPr>
      <w:noProof w:val="0"/>
    </w:rPr>
  </w:style>
  <w:style w:type="paragraph" w:customStyle="1" w:styleId="yiv7825089304ydp1f37031msonormal">
    <w:name w:val="yiv7825089304ydp1f37031msonormal"/>
    <w:basedOn w:val="Normal"/>
    <w:rsid w:val="00C8231C"/>
    <w:pPr>
      <w:spacing w:before="100" w:beforeAutospacing="1" w:after="100" w:afterAutospacing="1"/>
    </w:pPr>
    <w:rPr>
      <w:noProof w:val="0"/>
    </w:rPr>
  </w:style>
  <w:style w:type="character" w:styleId="Strong">
    <w:name w:val="Strong"/>
    <w:basedOn w:val="DefaultParagraphFont"/>
    <w:uiPriority w:val="22"/>
    <w:qFormat/>
    <w:rsid w:val="00415551"/>
    <w:rPr>
      <w:b/>
      <w:bCs/>
    </w:rPr>
  </w:style>
  <w:style w:type="paragraph" w:styleId="Title">
    <w:name w:val="Title"/>
    <w:basedOn w:val="Normal"/>
    <w:next w:val="Normal"/>
    <w:link w:val="TitleChar"/>
    <w:uiPriority w:val="10"/>
    <w:qFormat/>
    <w:rsid w:val="00767993"/>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rPr>
  </w:style>
  <w:style w:type="character" w:customStyle="1" w:styleId="TitleChar">
    <w:name w:val="Title Char"/>
    <w:basedOn w:val="DefaultParagraphFont"/>
    <w:link w:val="Title"/>
    <w:uiPriority w:val="10"/>
    <w:rsid w:val="00767993"/>
    <w:rPr>
      <w:rFonts w:asciiTheme="majorHAnsi" w:eastAsiaTheme="majorEastAsia" w:hAnsiTheme="majorHAnsi" w:cstheme="majorBidi"/>
      <w:color w:val="17365D" w:themeColor="text2" w:themeShade="BF"/>
      <w:spacing w:val="5"/>
      <w:kern w:val="28"/>
      <w:sz w:val="52"/>
      <w:szCs w:val="52"/>
    </w:rPr>
  </w:style>
  <w:style w:type="character" w:customStyle="1" w:styleId="pgff2">
    <w:name w:val="pgff2"/>
    <w:basedOn w:val="DefaultParagraphFont"/>
    <w:rsid w:val="00DE5844"/>
  </w:style>
  <w:style w:type="character" w:customStyle="1" w:styleId="FontStyle86">
    <w:name w:val="Font Style86"/>
    <w:basedOn w:val="DefaultParagraphFont"/>
    <w:uiPriority w:val="99"/>
    <w:rsid w:val="00C801BB"/>
    <w:rPr>
      <w:rFonts w:ascii="Calibri" w:hAnsi="Calibri" w:cs="Calibri"/>
      <w:b/>
      <w:bCs/>
      <w:sz w:val="20"/>
      <w:szCs w:val="20"/>
    </w:rPr>
  </w:style>
  <w:style w:type="character" w:customStyle="1" w:styleId="FontStyle91">
    <w:name w:val="Font Style91"/>
    <w:basedOn w:val="DefaultParagraphFont"/>
    <w:uiPriority w:val="99"/>
    <w:rsid w:val="00C801BB"/>
    <w:rPr>
      <w:rFonts w:ascii="Calibri" w:hAnsi="Calibri" w:cs="Calibri"/>
      <w:sz w:val="20"/>
      <w:szCs w:val="20"/>
    </w:rPr>
  </w:style>
  <w:style w:type="paragraph" w:customStyle="1" w:styleId="Style26">
    <w:name w:val="Style26"/>
    <w:basedOn w:val="Normal"/>
    <w:uiPriority w:val="99"/>
    <w:rsid w:val="00C801BB"/>
    <w:pPr>
      <w:widowControl w:val="0"/>
      <w:autoSpaceDE w:val="0"/>
      <w:autoSpaceDN w:val="0"/>
      <w:adjustRightInd w:val="0"/>
      <w:spacing w:line="269" w:lineRule="exact"/>
      <w:ind w:hanging="341"/>
      <w:jc w:val="both"/>
    </w:pPr>
    <w:rPr>
      <w:rFonts w:ascii="Arial Narrow" w:eastAsiaTheme="minorEastAsia" w:hAnsi="Arial Narrow" w:cstheme="minorBidi"/>
      <w:noProof w:val="0"/>
    </w:rPr>
  </w:style>
  <w:style w:type="paragraph" w:customStyle="1" w:styleId="Style25">
    <w:name w:val="Style25"/>
    <w:basedOn w:val="Normal"/>
    <w:uiPriority w:val="99"/>
    <w:rsid w:val="00C801BB"/>
    <w:pPr>
      <w:widowControl w:val="0"/>
      <w:autoSpaceDE w:val="0"/>
      <w:autoSpaceDN w:val="0"/>
      <w:adjustRightInd w:val="0"/>
      <w:spacing w:line="309" w:lineRule="exact"/>
      <w:jc w:val="both"/>
    </w:pPr>
    <w:rPr>
      <w:rFonts w:ascii="Arial Narrow" w:eastAsiaTheme="minorEastAsia" w:hAnsi="Arial Narrow" w:cstheme="minorBidi"/>
      <w:noProof w:val="0"/>
    </w:rPr>
  </w:style>
  <w:style w:type="paragraph" w:customStyle="1" w:styleId="Style32">
    <w:name w:val="Style32"/>
    <w:basedOn w:val="Normal"/>
    <w:uiPriority w:val="99"/>
    <w:rsid w:val="00C801BB"/>
    <w:pPr>
      <w:widowControl w:val="0"/>
      <w:autoSpaceDE w:val="0"/>
      <w:autoSpaceDN w:val="0"/>
      <w:adjustRightInd w:val="0"/>
    </w:pPr>
    <w:rPr>
      <w:rFonts w:ascii="Arial Narrow" w:eastAsiaTheme="minorEastAsia" w:hAnsi="Arial Narrow" w:cstheme="minorBidi"/>
      <w:noProof w:val="0"/>
    </w:rPr>
  </w:style>
  <w:style w:type="paragraph" w:customStyle="1" w:styleId="Style43">
    <w:name w:val="Style43"/>
    <w:basedOn w:val="Normal"/>
    <w:uiPriority w:val="99"/>
    <w:rsid w:val="00C801BB"/>
    <w:pPr>
      <w:widowControl w:val="0"/>
      <w:autoSpaceDE w:val="0"/>
      <w:autoSpaceDN w:val="0"/>
      <w:adjustRightInd w:val="0"/>
      <w:spacing w:line="268" w:lineRule="exact"/>
      <w:jc w:val="both"/>
    </w:pPr>
    <w:rPr>
      <w:rFonts w:ascii="Arial Narrow" w:eastAsiaTheme="minorEastAsia" w:hAnsi="Arial Narrow" w:cstheme="minorBidi"/>
      <w:noProof w:val="0"/>
    </w:rPr>
  </w:style>
  <w:style w:type="paragraph" w:customStyle="1" w:styleId="Style46">
    <w:name w:val="Style46"/>
    <w:basedOn w:val="Normal"/>
    <w:uiPriority w:val="99"/>
    <w:rsid w:val="00C801BB"/>
    <w:pPr>
      <w:widowControl w:val="0"/>
      <w:autoSpaceDE w:val="0"/>
      <w:autoSpaceDN w:val="0"/>
      <w:adjustRightInd w:val="0"/>
    </w:pPr>
    <w:rPr>
      <w:rFonts w:ascii="Arial Narrow" w:eastAsiaTheme="minorEastAsia" w:hAnsi="Arial Narrow" w:cstheme="minorBidi"/>
      <w:noProof w:val="0"/>
    </w:rPr>
  </w:style>
  <w:style w:type="paragraph" w:styleId="TOCHeading">
    <w:name w:val="TOC Heading"/>
    <w:basedOn w:val="Heading1"/>
    <w:next w:val="Normal"/>
    <w:uiPriority w:val="39"/>
    <w:semiHidden/>
    <w:unhideWhenUsed/>
    <w:qFormat/>
    <w:rsid w:val="00AF0186"/>
    <w:pPr>
      <w:keepLines/>
      <w:spacing w:before="480" w:after="0" w:line="276" w:lineRule="auto"/>
      <w:outlineLvl w:val="9"/>
    </w:pPr>
    <w:rPr>
      <w:rFonts w:asciiTheme="majorHAnsi" w:eastAsiaTheme="majorEastAsia" w:hAnsiTheme="majorHAnsi" w:cstheme="majorBidi"/>
      <w:noProof w:val="0"/>
      <w:color w:val="365F91" w:themeColor="accent1" w:themeShade="BF"/>
      <w:kern w:val="0"/>
      <w:sz w:val="28"/>
      <w:szCs w:val="28"/>
    </w:rPr>
  </w:style>
  <w:style w:type="paragraph" w:styleId="TOC1">
    <w:name w:val="toc 1"/>
    <w:basedOn w:val="Normal"/>
    <w:next w:val="Normal"/>
    <w:autoRedefine/>
    <w:uiPriority w:val="39"/>
    <w:unhideWhenUsed/>
    <w:qFormat/>
    <w:rsid w:val="00AF0186"/>
    <w:pPr>
      <w:spacing w:after="100"/>
    </w:pPr>
  </w:style>
  <w:style w:type="paragraph" w:styleId="TOC2">
    <w:name w:val="toc 2"/>
    <w:basedOn w:val="Normal"/>
    <w:next w:val="Normal"/>
    <w:autoRedefine/>
    <w:uiPriority w:val="39"/>
    <w:unhideWhenUsed/>
    <w:qFormat/>
    <w:rsid w:val="00AF0186"/>
    <w:pPr>
      <w:spacing w:after="100"/>
      <w:ind w:left="240"/>
    </w:pPr>
  </w:style>
  <w:style w:type="paragraph" w:styleId="TOC3">
    <w:name w:val="toc 3"/>
    <w:basedOn w:val="Normal"/>
    <w:next w:val="Normal"/>
    <w:autoRedefine/>
    <w:uiPriority w:val="39"/>
    <w:unhideWhenUsed/>
    <w:qFormat/>
    <w:rsid w:val="00AF0186"/>
    <w:pPr>
      <w:spacing w:after="100"/>
      <w:ind w:left="480"/>
    </w:pPr>
  </w:style>
  <w:style w:type="character" w:styleId="Hyperlink">
    <w:name w:val="Hyperlink"/>
    <w:basedOn w:val="DefaultParagraphFont"/>
    <w:uiPriority w:val="99"/>
    <w:unhideWhenUsed/>
    <w:rsid w:val="00AF01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06135844">
      <w:bodyDiv w:val="1"/>
      <w:marLeft w:val="0"/>
      <w:marRight w:val="0"/>
      <w:marTop w:val="0"/>
      <w:marBottom w:val="0"/>
      <w:divBdr>
        <w:top w:val="none" w:sz="0" w:space="0" w:color="auto"/>
        <w:left w:val="none" w:sz="0" w:space="0" w:color="auto"/>
        <w:bottom w:val="none" w:sz="0" w:space="0" w:color="auto"/>
        <w:right w:val="none" w:sz="0" w:space="0" w:color="auto"/>
      </w:divBdr>
      <w:divsChild>
        <w:div w:id="2037267565">
          <w:marLeft w:val="0"/>
          <w:marRight w:val="0"/>
          <w:marTop w:val="0"/>
          <w:marBottom w:val="0"/>
          <w:divBdr>
            <w:top w:val="none" w:sz="0" w:space="0" w:color="auto"/>
            <w:left w:val="none" w:sz="0" w:space="0" w:color="auto"/>
            <w:bottom w:val="none" w:sz="0" w:space="0" w:color="auto"/>
            <w:right w:val="none" w:sz="0" w:space="0" w:color="auto"/>
          </w:divBdr>
          <w:divsChild>
            <w:div w:id="480583534">
              <w:marLeft w:val="0"/>
              <w:marRight w:val="0"/>
              <w:marTop w:val="0"/>
              <w:marBottom w:val="0"/>
              <w:divBdr>
                <w:top w:val="none" w:sz="0" w:space="0" w:color="auto"/>
                <w:left w:val="none" w:sz="0" w:space="0" w:color="auto"/>
                <w:bottom w:val="none" w:sz="0" w:space="0" w:color="auto"/>
                <w:right w:val="none" w:sz="0" w:space="0" w:color="auto"/>
              </w:divBdr>
              <w:divsChild>
                <w:div w:id="902909261">
                  <w:marLeft w:val="0"/>
                  <w:marRight w:val="0"/>
                  <w:marTop w:val="0"/>
                  <w:marBottom w:val="0"/>
                  <w:divBdr>
                    <w:top w:val="none" w:sz="0" w:space="0" w:color="auto"/>
                    <w:left w:val="none" w:sz="0" w:space="0" w:color="auto"/>
                    <w:bottom w:val="none" w:sz="0" w:space="0" w:color="auto"/>
                    <w:right w:val="none" w:sz="0" w:space="0" w:color="auto"/>
                  </w:divBdr>
                  <w:divsChild>
                    <w:div w:id="1790274158">
                      <w:marLeft w:val="0"/>
                      <w:marRight w:val="0"/>
                      <w:marTop w:val="0"/>
                      <w:marBottom w:val="0"/>
                      <w:divBdr>
                        <w:top w:val="none" w:sz="0" w:space="0" w:color="auto"/>
                        <w:left w:val="none" w:sz="0" w:space="0" w:color="auto"/>
                        <w:bottom w:val="none" w:sz="0" w:space="0" w:color="auto"/>
                        <w:right w:val="none" w:sz="0" w:space="0" w:color="auto"/>
                      </w:divBdr>
                      <w:divsChild>
                        <w:div w:id="1835031995">
                          <w:marLeft w:val="0"/>
                          <w:marRight w:val="0"/>
                          <w:marTop w:val="0"/>
                          <w:marBottom w:val="0"/>
                          <w:divBdr>
                            <w:top w:val="none" w:sz="0" w:space="0" w:color="auto"/>
                            <w:left w:val="none" w:sz="0" w:space="0" w:color="auto"/>
                            <w:bottom w:val="none" w:sz="0" w:space="0" w:color="auto"/>
                            <w:right w:val="none" w:sz="0" w:space="0" w:color="auto"/>
                          </w:divBdr>
                          <w:divsChild>
                            <w:div w:id="891773845">
                              <w:marLeft w:val="0"/>
                              <w:marRight w:val="0"/>
                              <w:marTop w:val="0"/>
                              <w:marBottom w:val="0"/>
                              <w:divBdr>
                                <w:top w:val="none" w:sz="0" w:space="0" w:color="auto"/>
                                <w:left w:val="none" w:sz="0" w:space="0" w:color="auto"/>
                                <w:bottom w:val="none" w:sz="0" w:space="0" w:color="auto"/>
                                <w:right w:val="none" w:sz="0" w:space="0" w:color="auto"/>
                              </w:divBdr>
                              <w:divsChild>
                                <w:div w:id="866983569">
                                  <w:marLeft w:val="0"/>
                                  <w:marRight w:val="0"/>
                                  <w:marTop w:val="0"/>
                                  <w:marBottom w:val="0"/>
                                  <w:divBdr>
                                    <w:top w:val="none" w:sz="0" w:space="0" w:color="auto"/>
                                    <w:left w:val="none" w:sz="0" w:space="0" w:color="auto"/>
                                    <w:bottom w:val="none" w:sz="0" w:space="0" w:color="auto"/>
                                    <w:right w:val="none" w:sz="0" w:space="0" w:color="auto"/>
                                  </w:divBdr>
                                </w:div>
                                <w:div w:id="569776406">
                                  <w:marLeft w:val="0"/>
                                  <w:marRight w:val="0"/>
                                  <w:marTop w:val="0"/>
                                  <w:marBottom w:val="0"/>
                                  <w:divBdr>
                                    <w:top w:val="none" w:sz="0" w:space="0" w:color="auto"/>
                                    <w:left w:val="none" w:sz="0" w:space="0" w:color="auto"/>
                                    <w:bottom w:val="none" w:sz="0" w:space="0" w:color="auto"/>
                                    <w:right w:val="none" w:sz="0" w:space="0" w:color="auto"/>
                                  </w:divBdr>
                                </w:div>
                                <w:div w:id="2031641729">
                                  <w:marLeft w:val="0"/>
                                  <w:marRight w:val="0"/>
                                  <w:marTop w:val="0"/>
                                  <w:marBottom w:val="0"/>
                                  <w:divBdr>
                                    <w:top w:val="none" w:sz="0" w:space="0" w:color="auto"/>
                                    <w:left w:val="none" w:sz="0" w:space="0" w:color="auto"/>
                                    <w:bottom w:val="none" w:sz="0" w:space="0" w:color="auto"/>
                                    <w:right w:val="none" w:sz="0" w:space="0" w:color="auto"/>
                                  </w:divBdr>
                                </w:div>
                                <w:div w:id="1172722365">
                                  <w:marLeft w:val="0"/>
                                  <w:marRight w:val="0"/>
                                  <w:marTop w:val="0"/>
                                  <w:marBottom w:val="0"/>
                                  <w:divBdr>
                                    <w:top w:val="none" w:sz="0" w:space="0" w:color="auto"/>
                                    <w:left w:val="none" w:sz="0" w:space="0" w:color="auto"/>
                                    <w:bottom w:val="none" w:sz="0" w:space="0" w:color="auto"/>
                                    <w:right w:val="none" w:sz="0" w:space="0" w:color="auto"/>
                                  </w:divBdr>
                                </w:div>
                                <w:div w:id="1054810470">
                                  <w:marLeft w:val="0"/>
                                  <w:marRight w:val="0"/>
                                  <w:marTop w:val="0"/>
                                  <w:marBottom w:val="0"/>
                                  <w:divBdr>
                                    <w:top w:val="none" w:sz="0" w:space="0" w:color="auto"/>
                                    <w:left w:val="none" w:sz="0" w:space="0" w:color="auto"/>
                                    <w:bottom w:val="none" w:sz="0" w:space="0" w:color="auto"/>
                                    <w:right w:val="none" w:sz="0" w:space="0" w:color="auto"/>
                                  </w:divBdr>
                                </w:div>
                                <w:div w:id="1727945066">
                                  <w:marLeft w:val="0"/>
                                  <w:marRight w:val="0"/>
                                  <w:marTop w:val="0"/>
                                  <w:marBottom w:val="0"/>
                                  <w:divBdr>
                                    <w:top w:val="none" w:sz="0" w:space="0" w:color="auto"/>
                                    <w:left w:val="none" w:sz="0" w:space="0" w:color="auto"/>
                                    <w:bottom w:val="none" w:sz="0" w:space="0" w:color="auto"/>
                                    <w:right w:val="none" w:sz="0" w:space="0" w:color="auto"/>
                                  </w:divBdr>
                                </w:div>
                                <w:div w:id="1445687794">
                                  <w:marLeft w:val="0"/>
                                  <w:marRight w:val="0"/>
                                  <w:marTop w:val="0"/>
                                  <w:marBottom w:val="0"/>
                                  <w:divBdr>
                                    <w:top w:val="none" w:sz="0" w:space="0" w:color="auto"/>
                                    <w:left w:val="none" w:sz="0" w:space="0" w:color="auto"/>
                                    <w:bottom w:val="none" w:sz="0" w:space="0" w:color="auto"/>
                                    <w:right w:val="none" w:sz="0" w:space="0" w:color="auto"/>
                                  </w:divBdr>
                                </w:div>
                                <w:div w:id="163399056">
                                  <w:marLeft w:val="0"/>
                                  <w:marRight w:val="0"/>
                                  <w:marTop w:val="0"/>
                                  <w:marBottom w:val="0"/>
                                  <w:divBdr>
                                    <w:top w:val="none" w:sz="0" w:space="0" w:color="auto"/>
                                    <w:left w:val="none" w:sz="0" w:space="0" w:color="auto"/>
                                    <w:bottom w:val="none" w:sz="0" w:space="0" w:color="auto"/>
                                    <w:right w:val="none" w:sz="0" w:space="0" w:color="auto"/>
                                  </w:divBdr>
                                </w:div>
                                <w:div w:id="905257846">
                                  <w:marLeft w:val="0"/>
                                  <w:marRight w:val="0"/>
                                  <w:marTop w:val="0"/>
                                  <w:marBottom w:val="0"/>
                                  <w:divBdr>
                                    <w:top w:val="none" w:sz="0" w:space="0" w:color="auto"/>
                                    <w:left w:val="none" w:sz="0" w:space="0" w:color="auto"/>
                                    <w:bottom w:val="none" w:sz="0" w:space="0" w:color="auto"/>
                                    <w:right w:val="none" w:sz="0" w:space="0" w:color="auto"/>
                                  </w:divBdr>
                                </w:div>
                                <w:div w:id="1874070567">
                                  <w:marLeft w:val="0"/>
                                  <w:marRight w:val="0"/>
                                  <w:marTop w:val="0"/>
                                  <w:marBottom w:val="0"/>
                                  <w:divBdr>
                                    <w:top w:val="none" w:sz="0" w:space="0" w:color="auto"/>
                                    <w:left w:val="none" w:sz="0" w:space="0" w:color="auto"/>
                                    <w:bottom w:val="none" w:sz="0" w:space="0" w:color="auto"/>
                                    <w:right w:val="none" w:sz="0" w:space="0" w:color="auto"/>
                                  </w:divBdr>
                                </w:div>
                                <w:div w:id="1198808478">
                                  <w:marLeft w:val="0"/>
                                  <w:marRight w:val="0"/>
                                  <w:marTop w:val="0"/>
                                  <w:marBottom w:val="0"/>
                                  <w:divBdr>
                                    <w:top w:val="none" w:sz="0" w:space="0" w:color="auto"/>
                                    <w:left w:val="none" w:sz="0" w:space="0" w:color="auto"/>
                                    <w:bottom w:val="none" w:sz="0" w:space="0" w:color="auto"/>
                                    <w:right w:val="none" w:sz="0" w:space="0" w:color="auto"/>
                                  </w:divBdr>
                                </w:div>
                                <w:div w:id="246153785">
                                  <w:marLeft w:val="0"/>
                                  <w:marRight w:val="0"/>
                                  <w:marTop w:val="0"/>
                                  <w:marBottom w:val="0"/>
                                  <w:divBdr>
                                    <w:top w:val="none" w:sz="0" w:space="0" w:color="auto"/>
                                    <w:left w:val="none" w:sz="0" w:space="0" w:color="auto"/>
                                    <w:bottom w:val="none" w:sz="0" w:space="0" w:color="auto"/>
                                    <w:right w:val="none" w:sz="0" w:space="0" w:color="auto"/>
                                  </w:divBdr>
                                </w:div>
                                <w:div w:id="1004630744">
                                  <w:marLeft w:val="0"/>
                                  <w:marRight w:val="0"/>
                                  <w:marTop w:val="0"/>
                                  <w:marBottom w:val="0"/>
                                  <w:divBdr>
                                    <w:top w:val="none" w:sz="0" w:space="0" w:color="auto"/>
                                    <w:left w:val="none" w:sz="0" w:space="0" w:color="auto"/>
                                    <w:bottom w:val="none" w:sz="0" w:space="0" w:color="auto"/>
                                    <w:right w:val="none" w:sz="0" w:space="0" w:color="auto"/>
                                  </w:divBdr>
                                </w:div>
                                <w:div w:id="1780834631">
                                  <w:marLeft w:val="0"/>
                                  <w:marRight w:val="0"/>
                                  <w:marTop w:val="0"/>
                                  <w:marBottom w:val="0"/>
                                  <w:divBdr>
                                    <w:top w:val="none" w:sz="0" w:space="0" w:color="auto"/>
                                    <w:left w:val="none" w:sz="0" w:space="0" w:color="auto"/>
                                    <w:bottom w:val="none" w:sz="0" w:space="0" w:color="auto"/>
                                    <w:right w:val="none" w:sz="0" w:space="0" w:color="auto"/>
                                  </w:divBdr>
                                </w:div>
                                <w:div w:id="345329218">
                                  <w:marLeft w:val="0"/>
                                  <w:marRight w:val="0"/>
                                  <w:marTop w:val="0"/>
                                  <w:marBottom w:val="0"/>
                                  <w:divBdr>
                                    <w:top w:val="none" w:sz="0" w:space="0" w:color="auto"/>
                                    <w:left w:val="none" w:sz="0" w:space="0" w:color="auto"/>
                                    <w:bottom w:val="none" w:sz="0" w:space="0" w:color="auto"/>
                                    <w:right w:val="none" w:sz="0" w:space="0" w:color="auto"/>
                                  </w:divBdr>
                                </w:div>
                                <w:div w:id="161390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869914">
      <w:bodyDiv w:val="1"/>
      <w:marLeft w:val="0"/>
      <w:marRight w:val="0"/>
      <w:marTop w:val="0"/>
      <w:marBottom w:val="0"/>
      <w:divBdr>
        <w:top w:val="none" w:sz="0" w:space="0" w:color="auto"/>
        <w:left w:val="none" w:sz="0" w:space="0" w:color="auto"/>
        <w:bottom w:val="none" w:sz="0" w:space="0" w:color="auto"/>
        <w:right w:val="none" w:sz="0" w:space="0" w:color="auto"/>
      </w:divBdr>
    </w:div>
    <w:div w:id="200180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8A88A-CDC7-435C-B53F-EFE88D70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1</Pages>
  <Words>41940</Words>
  <Characters>239063</Characters>
  <Application>Microsoft Office Word</Application>
  <DocSecurity>0</DocSecurity>
  <Lines>1992</Lines>
  <Paragraphs>560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Biblioteka</cp:lastModifiedBy>
  <cp:revision>251</cp:revision>
  <cp:lastPrinted>2019-09-17T09:23:00Z</cp:lastPrinted>
  <dcterms:created xsi:type="dcterms:W3CDTF">2019-06-13T08:31:00Z</dcterms:created>
  <dcterms:modified xsi:type="dcterms:W3CDTF">2019-09-17T09:34:00Z</dcterms:modified>
</cp:coreProperties>
</file>